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766423" w:rsidRDefault="006D3E66" w:rsidP="00E45D6E">
      <w:pPr>
        <w:spacing w:after="0"/>
        <w:jc w:val="center"/>
        <w:rPr>
          <w:rFonts w:ascii="Arial" w:hAnsi="Arial" w:cs="Arial"/>
          <w:b/>
          <w:sz w:val="22"/>
        </w:rPr>
      </w:pPr>
      <w:r w:rsidRPr="00766423">
        <w:rPr>
          <w:rFonts w:ascii="Arial" w:hAnsi="Arial" w:cs="Arial"/>
          <w:b/>
          <w:sz w:val="22"/>
        </w:rPr>
        <w:t xml:space="preserve">RESOLUCION N° </w:t>
      </w:r>
      <w:r w:rsidR="00766423" w:rsidRPr="00766423">
        <w:rPr>
          <w:rFonts w:ascii="Arial" w:hAnsi="Arial" w:cs="Arial"/>
          <w:b/>
          <w:sz w:val="22"/>
        </w:rPr>
        <w:t>001/19</w:t>
      </w:r>
    </w:p>
    <w:p w:rsidR="006D3E66" w:rsidRPr="00766423" w:rsidRDefault="006D3E66" w:rsidP="00AE59D5">
      <w:pPr>
        <w:spacing w:after="0"/>
        <w:jc w:val="both"/>
        <w:rPr>
          <w:rFonts w:ascii="Arial" w:hAnsi="Arial" w:cs="Arial"/>
          <w:b/>
          <w:sz w:val="22"/>
        </w:rPr>
      </w:pPr>
    </w:p>
    <w:p w:rsidR="006D3E66" w:rsidRPr="00766423" w:rsidRDefault="006D3E66" w:rsidP="00746290">
      <w:pPr>
        <w:spacing w:after="0"/>
        <w:jc w:val="both"/>
        <w:rPr>
          <w:rFonts w:ascii="Arial" w:hAnsi="Arial" w:cs="Arial"/>
          <w:b/>
          <w:sz w:val="22"/>
        </w:rPr>
      </w:pPr>
      <w:r w:rsidRPr="00766423">
        <w:rPr>
          <w:rFonts w:ascii="Arial" w:hAnsi="Arial" w:cs="Arial"/>
          <w:b/>
          <w:sz w:val="22"/>
        </w:rPr>
        <w:t>VISTOS</w:t>
      </w:r>
    </w:p>
    <w:p w:rsidR="006D3E66" w:rsidRPr="00766423" w:rsidRDefault="006D3E66" w:rsidP="00746290">
      <w:pPr>
        <w:spacing w:after="0" w:line="240" w:lineRule="auto"/>
        <w:jc w:val="both"/>
        <w:rPr>
          <w:rFonts w:ascii="Arial" w:hAnsi="Arial" w:cs="Arial"/>
          <w:sz w:val="22"/>
        </w:rPr>
      </w:pPr>
    </w:p>
    <w:p w:rsidR="006D3E66" w:rsidRPr="00766423" w:rsidRDefault="0072455D" w:rsidP="00746290">
      <w:pPr>
        <w:spacing w:after="0" w:line="240" w:lineRule="auto"/>
        <w:jc w:val="both"/>
        <w:rPr>
          <w:rFonts w:ascii="Arial" w:hAnsi="Arial" w:cs="Arial"/>
          <w:sz w:val="22"/>
        </w:rPr>
      </w:pPr>
      <w:r w:rsidRPr="00766423">
        <w:rPr>
          <w:rFonts w:ascii="Arial" w:hAnsi="Arial" w:cs="Arial"/>
          <w:sz w:val="22"/>
        </w:rPr>
        <w:t xml:space="preserve">Que con fecha 29 de Octubre </w:t>
      </w:r>
      <w:r w:rsidR="00EF61D6" w:rsidRPr="00766423">
        <w:rPr>
          <w:rFonts w:ascii="Arial" w:hAnsi="Arial" w:cs="Arial"/>
          <w:sz w:val="22"/>
        </w:rPr>
        <w:t>d</w:t>
      </w:r>
      <w:r w:rsidR="002D62F8" w:rsidRPr="00766423">
        <w:rPr>
          <w:rFonts w:ascii="Arial" w:hAnsi="Arial" w:cs="Arial"/>
          <w:sz w:val="22"/>
        </w:rPr>
        <w:t xml:space="preserve">e </w:t>
      </w:r>
      <w:r w:rsidRPr="00766423">
        <w:rPr>
          <w:rFonts w:ascii="Arial" w:hAnsi="Arial" w:cs="Arial"/>
          <w:sz w:val="22"/>
        </w:rPr>
        <w:t>2018</w:t>
      </w:r>
      <w:proofErr w:type="gramStart"/>
      <w:r w:rsidRPr="00766423">
        <w:rPr>
          <w:rFonts w:ascii="Arial" w:hAnsi="Arial" w:cs="Arial"/>
          <w:sz w:val="22"/>
        </w:rPr>
        <w:t xml:space="preserve">, </w:t>
      </w:r>
      <w:r w:rsidR="00C57923">
        <w:rPr>
          <w:rFonts w:ascii="Arial" w:hAnsi="Arial" w:cs="Arial"/>
          <w:sz w:val="22"/>
        </w:rPr>
        <w:t>...................</w:t>
      </w:r>
      <w:proofErr w:type="gramEnd"/>
      <w:r w:rsidR="0038431D" w:rsidRPr="00766423">
        <w:rPr>
          <w:rFonts w:ascii="Arial" w:hAnsi="Arial" w:cs="Arial"/>
          <w:sz w:val="22"/>
        </w:rPr>
        <w:t>,</w:t>
      </w:r>
      <w:r w:rsidR="005F57F3" w:rsidRPr="00766423">
        <w:rPr>
          <w:rFonts w:ascii="Arial" w:hAnsi="Arial" w:cs="Arial"/>
          <w:sz w:val="22"/>
        </w:rPr>
        <w:t xml:space="preserve"> </w:t>
      </w:r>
      <w:r w:rsidR="006D3E66" w:rsidRPr="00766423">
        <w:rPr>
          <w:rFonts w:ascii="Arial" w:hAnsi="Arial" w:cs="Arial"/>
          <w:sz w:val="22"/>
        </w:rPr>
        <w:t>interpone reclamación ante esta Defensoría del Asegura</w:t>
      </w:r>
      <w:r w:rsidR="00110005" w:rsidRPr="00766423">
        <w:rPr>
          <w:rFonts w:ascii="Arial" w:hAnsi="Arial" w:cs="Arial"/>
          <w:sz w:val="22"/>
        </w:rPr>
        <w:t>do</w:t>
      </w:r>
      <w:r w:rsidR="00A82E92" w:rsidRPr="00766423">
        <w:rPr>
          <w:rFonts w:ascii="Arial" w:hAnsi="Arial" w:cs="Arial"/>
          <w:sz w:val="22"/>
        </w:rPr>
        <w:t xml:space="preserve"> (D</w:t>
      </w:r>
      <w:r w:rsidR="00BD7FA2" w:rsidRPr="00766423">
        <w:rPr>
          <w:rFonts w:ascii="Arial" w:hAnsi="Arial" w:cs="Arial"/>
          <w:sz w:val="22"/>
        </w:rPr>
        <w:t>EFASEG) solicitando</w:t>
      </w:r>
      <w:r w:rsidR="00B87672" w:rsidRPr="00766423">
        <w:rPr>
          <w:rFonts w:ascii="Arial" w:hAnsi="Arial" w:cs="Arial"/>
          <w:sz w:val="22"/>
        </w:rPr>
        <w:t xml:space="preserve"> que</w:t>
      </w:r>
      <w:r w:rsidRPr="00766423">
        <w:rPr>
          <w:rFonts w:ascii="Arial" w:hAnsi="Arial" w:cs="Arial"/>
          <w:sz w:val="22"/>
        </w:rPr>
        <w:t xml:space="preserve"> </w:t>
      </w:r>
      <w:r w:rsidR="00C57923">
        <w:rPr>
          <w:rFonts w:ascii="Arial" w:hAnsi="Arial" w:cs="Arial"/>
          <w:sz w:val="22"/>
        </w:rPr>
        <w:t>...................</w:t>
      </w:r>
      <w:r w:rsidRPr="00766423">
        <w:rPr>
          <w:rFonts w:ascii="Arial" w:hAnsi="Arial" w:cs="Arial"/>
          <w:sz w:val="22"/>
        </w:rPr>
        <w:t xml:space="preserve"> Vida</w:t>
      </w:r>
      <w:r w:rsidR="006D3E66" w:rsidRPr="00766423">
        <w:rPr>
          <w:rFonts w:ascii="Arial" w:hAnsi="Arial" w:cs="Arial"/>
          <w:sz w:val="22"/>
        </w:rPr>
        <w:t xml:space="preserve"> Seguros</w:t>
      </w:r>
      <w:r w:rsidR="002D62F8" w:rsidRPr="00766423">
        <w:rPr>
          <w:rFonts w:ascii="Arial" w:hAnsi="Arial" w:cs="Arial"/>
          <w:sz w:val="22"/>
        </w:rPr>
        <w:t>, proceda a cubrir el siniestro ocurrido</w:t>
      </w:r>
      <w:r w:rsidRPr="00766423">
        <w:rPr>
          <w:rFonts w:ascii="Arial" w:hAnsi="Arial" w:cs="Arial"/>
          <w:sz w:val="22"/>
        </w:rPr>
        <w:t xml:space="preserve"> a consecuencia del fallecimiento del asegurado, señor </w:t>
      </w:r>
      <w:r w:rsidR="00C57923">
        <w:rPr>
          <w:rFonts w:ascii="Arial" w:hAnsi="Arial" w:cs="Arial"/>
          <w:sz w:val="22"/>
        </w:rPr>
        <w:t>...................</w:t>
      </w:r>
      <w:r w:rsidRPr="00766423">
        <w:rPr>
          <w:rFonts w:ascii="Arial" w:hAnsi="Arial" w:cs="Arial"/>
          <w:sz w:val="22"/>
        </w:rPr>
        <w:t>,</w:t>
      </w:r>
      <w:r w:rsidR="00267E15" w:rsidRPr="00766423">
        <w:rPr>
          <w:rFonts w:ascii="Arial" w:hAnsi="Arial" w:cs="Arial"/>
          <w:sz w:val="22"/>
        </w:rPr>
        <w:t xml:space="preserve"> de acuerdo a los tér</w:t>
      </w:r>
      <w:r w:rsidR="00BA1733" w:rsidRPr="00766423">
        <w:rPr>
          <w:rFonts w:ascii="Arial" w:hAnsi="Arial" w:cs="Arial"/>
          <w:sz w:val="22"/>
        </w:rPr>
        <w:t xml:space="preserve">minos y Condiciones de la Póliza de </w:t>
      </w:r>
      <w:r w:rsidRPr="00766423">
        <w:rPr>
          <w:rFonts w:ascii="Arial" w:hAnsi="Arial" w:cs="Arial"/>
          <w:sz w:val="22"/>
        </w:rPr>
        <w:t>Desgravamen N</w:t>
      </w:r>
      <w:proofErr w:type="gramStart"/>
      <w:r w:rsidRPr="00766423">
        <w:rPr>
          <w:rFonts w:ascii="Arial" w:hAnsi="Arial" w:cs="Arial"/>
          <w:sz w:val="22"/>
        </w:rPr>
        <w:t xml:space="preserve">° </w:t>
      </w:r>
      <w:r w:rsidR="00C57923">
        <w:rPr>
          <w:rFonts w:ascii="Arial" w:hAnsi="Arial" w:cs="Arial"/>
          <w:sz w:val="22"/>
        </w:rPr>
        <w:t>...................</w:t>
      </w:r>
      <w:r w:rsidRPr="00766423">
        <w:rPr>
          <w:rFonts w:ascii="Arial" w:hAnsi="Arial" w:cs="Arial"/>
          <w:sz w:val="22"/>
        </w:rPr>
        <w:t>.</w:t>
      </w:r>
      <w:proofErr w:type="gramEnd"/>
    </w:p>
    <w:p w:rsidR="006D3E66" w:rsidRPr="00766423" w:rsidRDefault="006D3E66" w:rsidP="00746290">
      <w:pPr>
        <w:spacing w:after="0" w:line="240" w:lineRule="auto"/>
        <w:ind w:left="708" w:hanging="708"/>
        <w:jc w:val="both"/>
        <w:rPr>
          <w:rFonts w:ascii="Arial" w:hAnsi="Arial" w:cs="Arial"/>
          <w:sz w:val="22"/>
        </w:rPr>
      </w:pPr>
    </w:p>
    <w:p w:rsidR="00A375E0" w:rsidRPr="00766423" w:rsidRDefault="006D3E66" w:rsidP="00746290">
      <w:pPr>
        <w:spacing w:after="0" w:line="240" w:lineRule="auto"/>
        <w:ind w:firstLine="1"/>
        <w:jc w:val="both"/>
        <w:rPr>
          <w:rFonts w:ascii="Arial" w:hAnsi="Arial" w:cs="Arial"/>
          <w:sz w:val="22"/>
        </w:rPr>
      </w:pPr>
      <w:r w:rsidRPr="00766423">
        <w:rPr>
          <w:rFonts w:ascii="Arial" w:hAnsi="Arial" w:cs="Arial"/>
          <w:sz w:val="22"/>
        </w:rPr>
        <w:t>Que, la señalada reclamación cumple</w:t>
      </w:r>
      <w:r w:rsidR="00363DDE" w:rsidRPr="00766423">
        <w:rPr>
          <w:rFonts w:ascii="Arial" w:hAnsi="Arial" w:cs="Arial"/>
          <w:sz w:val="22"/>
        </w:rPr>
        <w:t xml:space="preserve"> con las exigencias de materia,</w:t>
      </w:r>
      <w:r w:rsidRPr="00766423">
        <w:rPr>
          <w:rFonts w:ascii="Arial" w:hAnsi="Arial" w:cs="Arial"/>
          <w:sz w:val="22"/>
        </w:rPr>
        <w:t xml:space="preserve"> cuantía</w:t>
      </w:r>
      <w:r w:rsidR="00363DDE" w:rsidRPr="00766423">
        <w:rPr>
          <w:rFonts w:ascii="Arial" w:hAnsi="Arial" w:cs="Arial"/>
          <w:sz w:val="22"/>
        </w:rPr>
        <w:t xml:space="preserve"> y oportunidad</w:t>
      </w:r>
      <w:r w:rsidRPr="00766423">
        <w:rPr>
          <w:rFonts w:ascii="Arial" w:hAnsi="Arial" w:cs="Arial"/>
          <w:sz w:val="22"/>
        </w:rPr>
        <w:t xml:space="preserve"> establecidas en el reglamento de la DEFASEG, habiéndose present</w:t>
      </w:r>
      <w:r w:rsidR="00DE481B" w:rsidRPr="00766423">
        <w:rPr>
          <w:rFonts w:ascii="Arial" w:hAnsi="Arial" w:cs="Arial"/>
          <w:sz w:val="22"/>
        </w:rPr>
        <w:t xml:space="preserve">ado dentro del plazo que corresponde </w:t>
      </w:r>
      <w:r w:rsidR="00766423" w:rsidRPr="00766423">
        <w:rPr>
          <w:rFonts w:ascii="Arial" w:hAnsi="Arial" w:cs="Arial"/>
          <w:sz w:val="22"/>
        </w:rPr>
        <w:t>de acuerdo con</w:t>
      </w:r>
      <w:r w:rsidR="00300F6D" w:rsidRPr="00766423">
        <w:rPr>
          <w:rFonts w:ascii="Arial" w:hAnsi="Arial" w:cs="Arial"/>
          <w:sz w:val="22"/>
        </w:rPr>
        <w:t xml:space="preserve"> dicho reglamento</w:t>
      </w:r>
      <w:r w:rsidR="00A60142" w:rsidRPr="00766423">
        <w:rPr>
          <w:rFonts w:ascii="Arial" w:hAnsi="Arial" w:cs="Arial"/>
          <w:sz w:val="22"/>
        </w:rPr>
        <w:t>.</w:t>
      </w:r>
      <w:r w:rsidR="00300F6D" w:rsidRPr="00766423">
        <w:rPr>
          <w:rFonts w:ascii="Arial" w:hAnsi="Arial" w:cs="Arial"/>
          <w:sz w:val="22"/>
        </w:rPr>
        <w:t xml:space="preserve"> </w:t>
      </w:r>
    </w:p>
    <w:p w:rsidR="00A60142" w:rsidRPr="00766423" w:rsidRDefault="00A60142" w:rsidP="00746290">
      <w:pPr>
        <w:spacing w:after="0" w:line="240" w:lineRule="auto"/>
        <w:ind w:firstLine="1"/>
        <w:jc w:val="both"/>
        <w:rPr>
          <w:rFonts w:ascii="Arial" w:hAnsi="Arial" w:cs="Arial"/>
          <w:sz w:val="22"/>
        </w:rPr>
      </w:pPr>
    </w:p>
    <w:p w:rsidR="000169F5" w:rsidRPr="00766423" w:rsidRDefault="006D3E66" w:rsidP="00746290">
      <w:pPr>
        <w:spacing w:after="0" w:line="240" w:lineRule="auto"/>
        <w:ind w:firstLine="1"/>
        <w:jc w:val="both"/>
        <w:rPr>
          <w:rFonts w:ascii="Arial" w:hAnsi="Arial" w:cs="Arial"/>
          <w:sz w:val="22"/>
        </w:rPr>
      </w:pPr>
      <w:r w:rsidRPr="00766423">
        <w:rPr>
          <w:rFonts w:ascii="Arial" w:hAnsi="Arial" w:cs="Arial"/>
          <w:sz w:val="22"/>
        </w:rPr>
        <w:t>Que, habiéndose corrido traslado de la señalada reclamación</w:t>
      </w:r>
      <w:proofErr w:type="gramStart"/>
      <w:r w:rsidR="002D62F8" w:rsidRPr="00766423">
        <w:rPr>
          <w:rFonts w:ascii="Arial" w:hAnsi="Arial" w:cs="Arial"/>
          <w:sz w:val="22"/>
        </w:rPr>
        <w:t xml:space="preserve">, </w:t>
      </w:r>
      <w:r w:rsidR="00C57923">
        <w:rPr>
          <w:rFonts w:ascii="Arial" w:hAnsi="Arial" w:cs="Arial"/>
          <w:sz w:val="22"/>
        </w:rPr>
        <w:t>...................</w:t>
      </w:r>
      <w:proofErr w:type="gramEnd"/>
      <w:r w:rsidR="00935BC5" w:rsidRPr="00766423">
        <w:rPr>
          <w:rFonts w:ascii="Arial" w:hAnsi="Arial" w:cs="Arial"/>
          <w:sz w:val="22"/>
        </w:rPr>
        <w:t xml:space="preserve"> Vida</w:t>
      </w:r>
      <w:r w:rsidR="00BE12AF" w:rsidRPr="00766423">
        <w:rPr>
          <w:rFonts w:ascii="Arial" w:hAnsi="Arial" w:cs="Arial"/>
          <w:sz w:val="22"/>
        </w:rPr>
        <w:t xml:space="preserve"> Seguros con</w:t>
      </w:r>
      <w:r w:rsidR="00EF61D6" w:rsidRPr="00766423">
        <w:rPr>
          <w:rFonts w:ascii="Arial" w:hAnsi="Arial" w:cs="Arial"/>
          <w:sz w:val="22"/>
        </w:rPr>
        <w:t xml:space="preserve"> fecha</w:t>
      </w:r>
      <w:r w:rsidR="00935BC5" w:rsidRPr="00766423">
        <w:rPr>
          <w:rFonts w:ascii="Arial" w:hAnsi="Arial" w:cs="Arial"/>
          <w:sz w:val="22"/>
        </w:rPr>
        <w:t xml:space="preserve"> 29 de Noviembre</w:t>
      </w:r>
      <w:r w:rsidR="00BE12AF" w:rsidRPr="00766423">
        <w:rPr>
          <w:rFonts w:ascii="Arial" w:hAnsi="Arial" w:cs="Arial"/>
          <w:sz w:val="22"/>
        </w:rPr>
        <w:t xml:space="preserve"> de 2018</w:t>
      </w:r>
      <w:r w:rsidR="00EF61D6" w:rsidRPr="00766423">
        <w:rPr>
          <w:rFonts w:ascii="Arial" w:hAnsi="Arial" w:cs="Arial"/>
          <w:sz w:val="22"/>
        </w:rPr>
        <w:t xml:space="preserve"> ha presentado </w:t>
      </w:r>
      <w:r w:rsidR="002D62F8" w:rsidRPr="00766423">
        <w:rPr>
          <w:rFonts w:ascii="Arial" w:hAnsi="Arial" w:cs="Arial"/>
          <w:sz w:val="22"/>
        </w:rPr>
        <w:t>contestación a la Reclamación adjuntando</w:t>
      </w:r>
      <w:r w:rsidR="00EF61D6" w:rsidRPr="00766423">
        <w:rPr>
          <w:rFonts w:ascii="Arial" w:hAnsi="Arial" w:cs="Arial"/>
          <w:sz w:val="22"/>
        </w:rPr>
        <w:t xml:space="preserve"> </w:t>
      </w:r>
      <w:r w:rsidR="00BE12AF" w:rsidRPr="00766423">
        <w:rPr>
          <w:rFonts w:ascii="Arial" w:hAnsi="Arial" w:cs="Arial"/>
          <w:sz w:val="22"/>
        </w:rPr>
        <w:t>los documentos correspondientes al caso.</w:t>
      </w:r>
    </w:p>
    <w:p w:rsidR="006D3E66" w:rsidRPr="00766423" w:rsidRDefault="006D3E66" w:rsidP="00746290">
      <w:pPr>
        <w:spacing w:after="0" w:line="240" w:lineRule="auto"/>
        <w:ind w:left="708" w:hanging="708"/>
        <w:jc w:val="both"/>
        <w:rPr>
          <w:rFonts w:ascii="Arial" w:hAnsi="Arial" w:cs="Arial"/>
          <w:sz w:val="22"/>
        </w:rPr>
      </w:pPr>
    </w:p>
    <w:p w:rsidR="00217D20" w:rsidRPr="00766423" w:rsidRDefault="00F574D2" w:rsidP="00217D20">
      <w:pPr>
        <w:spacing w:after="0" w:line="240" w:lineRule="auto"/>
        <w:jc w:val="both"/>
        <w:rPr>
          <w:rFonts w:ascii="Arial" w:hAnsi="Arial" w:cs="Arial"/>
          <w:sz w:val="22"/>
        </w:rPr>
      </w:pPr>
      <w:r w:rsidRPr="00766423">
        <w:rPr>
          <w:rFonts w:ascii="Arial" w:hAnsi="Arial" w:cs="Arial"/>
          <w:sz w:val="22"/>
        </w:rPr>
        <w:t>Que,</w:t>
      </w:r>
      <w:r w:rsidR="00935BC5" w:rsidRPr="00766423">
        <w:rPr>
          <w:rFonts w:ascii="Arial" w:hAnsi="Arial" w:cs="Arial"/>
          <w:sz w:val="22"/>
        </w:rPr>
        <w:t xml:space="preserve"> con fecha 17 de Diciembre</w:t>
      </w:r>
      <w:r w:rsidR="00CB1D44" w:rsidRPr="00766423">
        <w:rPr>
          <w:rFonts w:ascii="Arial" w:hAnsi="Arial" w:cs="Arial"/>
          <w:sz w:val="22"/>
        </w:rPr>
        <w:t xml:space="preserve"> de 2018</w:t>
      </w:r>
      <w:r w:rsidR="006D3E66" w:rsidRPr="00766423">
        <w:rPr>
          <w:rFonts w:ascii="Arial" w:hAnsi="Arial" w:cs="Arial"/>
          <w:sz w:val="22"/>
        </w:rPr>
        <w:t xml:space="preserve"> se realizó la correspondiente audien</w:t>
      </w:r>
      <w:r w:rsidR="00EC6CA7" w:rsidRPr="00766423">
        <w:rPr>
          <w:rFonts w:ascii="Arial" w:hAnsi="Arial" w:cs="Arial"/>
          <w:sz w:val="22"/>
        </w:rPr>
        <w:t xml:space="preserve">cia de </w:t>
      </w:r>
      <w:r w:rsidR="00424A96" w:rsidRPr="00766423">
        <w:rPr>
          <w:rFonts w:ascii="Arial" w:hAnsi="Arial" w:cs="Arial"/>
          <w:sz w:val="22"/>
        </w:rPr>
        <w:t>vista</w:t>
      </w:r>
      <w:r w:rsidR="00300F6D" w:rsidRPr="00766423">
        <w:rPr>
          <w:rFonts w:ascii="Arial" w:hAnsi="Arial" w:cs="Arial"/>
          <w:sz w:val="22"/>
        </w:rPr>
        <w:t xml:space="preserve"> con la asist</w:t>
      </w:r>
      <w:r w:rsidR="00E1047B" w:rsidRPr="00766423">
        <w:rPr>
          <w:rFonts w:ascii="Arial" w:hAnsi="Arial" w:cs="Arial"/>
          <w:sz w:val="22"/>
        </w:rPr>
        <w:t>encia</w:t>
      </w:r>
      <w:r w:rsidR="00BE12AF" w:rsidRPr="00766423">
        <w:rPr>
          <w:rFonts w:ascii="Arial" w:hAnsi="Arial" w:cs="Arial"/>
          <w:sz w:val="22"/>
        </w:rPr>
        <w:t xml:space="preserve">  de</w:t>
      </w:r>
      <w:r w:rsidR="00083AED" w:rsidRPr="00766423">
        <w:rPr>
          <w:rFonts w:ascii="Arial" w:hAnsi="Arial" w:cs="Arial"/>
          <w:sz w:val="22"/>
        </w:rPr>
        <w:t xml:space="preserve"> ambas partes, las mismas que sustentaron su posición,</w:t>
      </w:r>
      <w:r w:rsidR="00042003" w:rsidRPr="00766423">
        <w:rPr>
          <w:rFonts w:ascii="Arial" w:hAnsi="Arial" w:cs="Arial"/>
          <w:sz w:val="22"/>
        </w:rPr>
        <w:t xml:space="preserve"> </w:t>
      </w:r>
      <w:r w:rsidR="00300F6D" w:rsidRPr="00766423">
        <w:rPr>
          <w:rFonts w:ascii="Arial" w:hAnsi="Arial" w:cs="Arial"/>
          <w:sz w:val="22"/>
        </w:rPr>
        <w:t>absolviendo las diversas pregunta</w:t>
      </w:r>
      <w:r w:rsidR="00E1047B" w:rsidRPr="00766423">
        <w:rPr>
          <w:rFonts w:ascii="Arial" w:hAnsi="Arial" w:cs="Arial"/>
          <w:sz w:val="22"/>
        </w:rPr>
        <w:t>s formulada</w:t>
      </w:r>
      <w:r w:rsidR="00176DB8" w:rsidRPr="00766423">
        <w:rPr>
          <w:rFonts w:ascii="Arial" w:hAnsi="Arial" w:cs="Arial"/>
          <w:sz w:val="22"/>
        </w:rPr>
        <w:t>s por este colegiad</w:t>
      </w:r>
      <w:r w:rsidR="005159E8" w:rsidRPr="00766423">
        <w:rPr>
          <w:rFonts w:ascii="Arial" w:hAnsi="Arial" w:cs="Arial"/>
          <w:sz w:val="22"/>
        </w:rPr>
        <w:t>o</w:t>
      </w:r>
      <w:r w:rsidR="00935BC5" w:rsidRPr="00766423">
        <w:rPr>
          <w:rFonts w:ascii="Arial" w:hAnsi="Arial" w:cs="Arial"/>
          <w:sz w:val="22"/>
        </w:rPr>
        <w:t>,</w:t>
      </w:r>
      <w:r w:rsidR="00885A66" w:rsidRPr="00766423">
        <w:rPr>
          <w:rFonts w:ascii="Arial" w:hAnsi="Arial" w:cs="Arial"/>
          <w:sz w:val="22"/>
        </w:rPr>
        <w:t xml:space="preserve"> </w:t>
      </w:r>
      <w:r w:rsidR="005F797D" w:rsidRPr="00766423">
        <w:rPr>
          <w:rFonts w:ascii="Arial" w:hAnsi="Arial" w:cs="Arial"/>
          <w:sz w:val="22"/>
        </w:rPr>
        <w:t xml:space="preserve">quedando entonces el expediente </w:t>
      </w:r>
      <w:r w:rsidR="008B4742" w:rsidRPr="00766423">
        <w:rPr>
          <w:rFonts w:ascii="Arial" w:hAnsi="Arial" w:cs="Arial"/>
          <w:sz w:val="22"/>
        </w:rPr>
        <w:t>a la fecha en condiciones para que este colegiado expida su pronunciamiento.</w:t>
      </w:r>
    </w:p>
    <w:p w:rsidR="007F6D66" w:rsidRPr="00766423" w:rsidRDefault="007F6D66" w:rsidP="00217D20">
      <w:pPr>
        <w:spacing w:after="0" w:line="240" w:lineRule="auto"/>
        <w:jc w:val="both"/>
        <w:rPr>
          <w:rFonts w:ascii="Arial" w:hAnsi="Arial" w:cs="Arial"/>
          <w:sz w:val="22"/>
        </w:rPr>
      </w:pPr>
    </w:p>
    <w:p w:rsidR="007F6D66" w:rsidRPr="00766423" w:rsidRDefault="007F6D66" w:rsidP="007F6D66">
      <w:pPr>
        <w:spacing w:after="0" w:line="240" w:lineRule="auto"/>
        <w:jc w:val="both"/>
        <w:rPr>
          <w:rFonts w:ascii="Arial" w:hAnsi="Arial" w:cs="Arial"/>
          <w:sz w:val="22"/>
        </w:rPr>
      </w:pPr>
      <w:r w:rsidRPr="00766423">
        <w:rPr>
          <w:rFonts w:ascii="Arial" w:hAnsi="Arial" w:cs="Arial"/>
          <w:sz w:val="22"/>
        </w:rPr>
        <w:t xml:space="preserve">Que el  </w:t>
      </w:r>
      <w:proofErr w:type="gramStart"/>
      <w:r w:rsidRPr="00766423">
        <w:rPr>
          <w:rFonts w:ascii="Arial" w:hAnsi="Arial" w:cs="Arial"/>
          <w:sz w:val="22"/>
        </w:rPr>
        <w:t xml:space="preserve">reclamante </w:t>
      </w:r>
      <w:r w:rsidR="00C57923">
        <w:rPr>
          <w:rFonts w:ascii="Arial" w:hAnsi="Arial" w:cs="Arial"/>
          <w:sz w:val="22"/>
        </w:rPr>
        <w:t>...................</w:t>
      </w:r>
      <w:proofErr w:type="gramEnd"/>
      <w:r w:rsidRPr="00766423">
        <w:rPr>
          <w:rFonts w:ascii="Arial" w:hAnsi="Arial" w:cs="Arial"/>
          <w:sz w:val="22"/>
        </w:rPr>
        <w:t xml:space="preserve">, solicita que </w:t>
      </w:r>
      <w:r w:rsidR="00C57923">
        <w:rPr>
          <w:rFonts w:ascii="Arial" w:hAnsi="Arial" w:cs="Arial"/>
          <w:sz w:val="22"/>
        </w:rPr>
        <w:t>...................</w:t>
      </w:r>
      <w:r w:rsidRPr="00766423">
        <w:rPr>
          <w:rFonts w:ascii="Arial" w:hAnsi="Arial" w:cs="Arial"/>
          <w:sz w:val="22"/>
        </w:rPr>
        <w:t xml:space="preserve"> Vida Seguros proceda a la atención del siniestro ocurrido a causa del fallecimiento del asegurado, señor </w:t>
      </w:r>
      <w:r w:rsidR="00C57923">
        <w:rPr>
          <w:rFonts w:ascii="Arial" w:hAnsi="Arial" w:cs="Arial"/>
          <w:sz w:val="22"/>
        </w:rPr>
        <w:t>...................</w:t>
      </w:r>
      <w:r w:rsidRPr="00766423">
        <w:rPr>
          <w:rFonts w:ascii="Arial" w:hAnsi="Arial" w:cs="Arial"/>
          <w:sz w:val="22"/>
        </w:rPr>
        <w:t>, por las siguientes resumidas razones: 1)</w:t>
      </w:r>
      <w:r w:rsidRPr="00766423">
        <w:rPr>
          <w:rFonts w:ascii="Arial" w:hAnsi="Arial" w:cs="Arial"/>
          <w:i/>
          <w:sz w:val="22"/>
        </w:rPr>
        <w:t xml:space="preserve"> </w:t>
      </w:r>
      <w:r w:rsidRPr="00766423">
        <w:rPr>
          <w:rFonts w:ascii="Arial" w:hAnsi="Arial" w:cs="Arial"/>
          <w:sz w:val="22"/>
        </w:rPr>
        <w:t xml:space="preserve">Que, con fecha 27 de Setiembre de 2018, se ha recibido la carta </w:t>
      </w:r>
      <w:r w:rsidR="00C57923">
        <w:rPr>
          <w:rFonts w:ascii="Arial" w:hAnsi="Arial" w:cs="Arial"/>
          <w:sz w:val="22"/>
        </w:rPr>
        <w:t>...................</w:t>
      </w:r>
      <w:r w:rsidRPr="00766423">
        <w:rPr>
          <w:rFonts w:ascii="Arial" w:hAnsi="Arial" w:cs="Arial"/>
          <w:sz w:val="22"/>
        </w:rPr>
        <w:t xml:space="preserve">, mediante la </w:t>
      </w:r>
      <w:proofErr w:type="gramStart"/>
      <w:r w:rsidRPr="00766423">
        <w:rPr>
          <w:rFonts w:ascii="Arial" w:hAnsi="Arial" w:cs="Arial"/>
          <w:sz w:val="22"/>
        </w:rPr>
        <w:t xml:space="preserve">cual </w:t>
      </w:r>
      <w:r w:rsidR="00C57923">
        <w:rPr>
          <w:rFonts w:ascii="Arial" w:hAnsi="Arial" w:cs="Arial"/>
          <w:sz w:val="22"/>
        </w:rPr>
        <w:t>...................</w:t>
      </w:r>
      <w:proofErr w:type="gramEnd"/>
      <w:r w:rsidRPr="00766423">
        <w:rPr>
          <w:rFonts w:ascii="Arial" w:hAnsi="Arial" w:cs="Arial"/>
          <w:sz w:val="22"/>
        </w:rPr>
        <w:t xml:space="preserve"> Vida informa de la no procedencia de la cobertura del seguro contratado, debido a que el asegurado </w:t>
      </w:r>
      <w:r w:rsidR="00C57923">
        <w:rPr>
          <w:rFonts w:ascii="Arial" w:hAnsi="Arial" w:cs="Arial"/>
          <w:sz w:val="22"/>
        </w:rPr>
        <w:t>...................</w:t>
      </w:r>
      <w:r w:rsidRPr="00766423">
        <w:rPr>
          <w:rFonts w:ascii="Arial" w:hAnsi="Arial" w:cs="Arial"/>
          <w:sz w:val="22"/>
        </w:rPr>
        <w:t xml:space="preserve"> tenía antecedentes de cáncer de próstata desde setiembre de 2015 y que dicha enfermedad no fue mencionada en su declaración personal de salud, considerando por ello la configuración de declaración inexacta dolosa, sustentándose en el artículo 8° de la Ley 29946, Ley de Contrato de Seguro, el cual sanciona con nulidad el contrato si media dolo o culpa inexcusable del contratante y/o asegurado. 2) Que, en el Certificado de Seguro las exclusiones están determinadas para el presente caso, de la siguiente manera: “La Compañía estará eximida de cualquier obligación en caso de fallecimiento o invalidez de los prestatarios asegurados bajo alguna de las siguientes causas: a) enfermedad grave y/o crónica preexistente al inicio del seguro, siempre que haya sido de conocimiento del asegurado. 3) Que, conforme se verifica de la carta de rechazo mencionada, la aseguradora sustenta el rechazo de la cobertura en base a información contenida en la historia clínica obtenida del Hospital Sabogal ESSALUD; que precisamente de la referida copia </w:t>
      </w:r>
      <w:proofErr w:type="gramStart"/>
      <w:r w:rsidRPr="00766423">
        <w:rPr>
          <w:rFonts w:ascii="Arial" w:hAnsi="Arial" w:cs="Arial"/>
          <w:sz w:val="22"/>
        </w:rPr>
        <w:t xml:space="preserve">que </w:t>
      </w:r>
      <w:r w:rsidR="00C57923">
        <w:rPr>
          <w:rFonts w:ascii="Arial" w:hAnsi="Arial" w:cs="Arial"/>
          <w:sz w:val="22"/>
        </w:rPr>
        <w:t>...................</w:t>
      </w:r>
      <w:proofErr w:type="gramEnd"/>
      <w:r w:rsidRPr="00766423">
        <w:rPr>
          <w:rFonts w:ascii="Arial" w:hAnsi="Arial" w:cs="Arial"/>
          <w:sz w:val="22"/>
        </w:rPr>
        <w:t xml:space="preserve"> refiere se puede apreciar que la misma se trata de una copia Fedateada con fecha 07 de Agosto de 2018; que siendo así, se concluye que </w:t>
      </w:r>
      <w:r w:rsidR="00C57923">
        <w:rPr>
          <w:rFonts w:ascii="Arial" w:hAnsi="Arial" w:cs="Arial"/>
          <w:sz w:val="22"/>
        </w:rPr>
        <w:t>...................</w:t>
      </w:r>
      <w:r w:rsidRPr="00766423">
        <w:rPr>
          <w:rFonts w:ascii="Arial" w:hAnsi="Arial" w:cs="Arial"/>
          <w:sz w:val="22"/>
        </w:rPr>
        <w:t xml:space="preserve"> Vida no solo tuvo conocimiento del contenido de la Historia Clínica del Sr</w:t>
      </w:r>
      <w:proofErr w:type="gramStart"/>
      <w:r w:rsidRPr="00766423">
        <w:rPr>
          <w:rFonts w:ascii="Arial" w:hAnsi="Arial" w:cs="Arial"/>
          <w:sz w:val="22"/>
        </w:rPr>
        <w:t xml:space="preserve">. </w:t>
      </w:r>
      <w:r w:rsidR="00C57923">
        <w:rPr>
          <w:rFonts w:ascii="Arial" w:hAnsi="Arial" w:cs="Arial"/>
          <w:sz w:val="22"/>
        </w:rPr>
        <w:t>...................</w:t>
      </w:r>
      <w:proofErr w:type="gramEnd"/>
      <w:r w:rsidRPr="00766423">
        <w:rPr>
          <w:rFonts w:ascii="Arial" w:hAnsi="Arial" w:cs="Arial"/>
          <w:sz w:val="22"/>
        </w:rPr>
        <w:t xml:space="preserve"> con anterioridad al 07 de Agosto último, sino que conforme se prueba con el TUPA ESSALUD que se adjunta, la obtención de copias es de aprobación automática por lo que está determinado que dichas copias de la Historia Clínica la obtuvieron con fecha 07 de Agosto de 2018. 4) Que, en atención al punto anterior, se prueba del contenido de la carta de rechazo que esta fue entregada por conducto notarial con fecha 27 de Setiembre de 2018, esto es 37 días calendarios después de que la aseguradora tomara conocimiento de lo que consideran supuesta reticencia o declaración </w:t>
      </w:r>
      <w:r w:rsidRPr="00766423">
        <w:rPr>
          <w:rFonts w:ascii="Arial" w:hAnsi="Arial" w:cs="Arial"/>
          <w:sz w:val="22"/>
        </w:rPr>
        <w:lastRenderedPageBreak/>
        <w:t xml:space="preserve">inexacta, razón por la </w:t>
      </w:r>
      <w:r w:rsidR="00766423" w:rsidRPr="00766423">
        <w:rPr>
          <w:rFonts w:ascii="Arial" w:hAnsi="Arial" w:cs="Arial"/>
          <w:sz w:val="22"/>
        </w:rPr>
        <w:t>cual,</w:t>
      </w:r>
      <w:r w:rsidRPr="00766423">
        <w:rPr>
          <w:rFonts w:ascii="Arial" w:hAnsi="Arial" w:cs="Arial"/>
          <w:sz w:val="22"/>
        </w:rPr>
        <w:t xml:space="preserve"> a la fecha del 27 de Setiembre de 2018, ha caducado el derecho </w:t>
      </w:r>
      <w:proofErr w:type="gramStart"/>
      <w:r w:rsidRPr="00766423">
        <w:rPr>
          <w:rFonts w:ascii="Arial" w:hAnsi="Arial" w:cs="Arial"/>
          <w:sz w:val="22"/>
        </w:rPr>
        <w:t xml:space="preserve">de </w:t>
      </w:r>
      <w:r w:rsidR="00C57923">
        <w:rPr>
          <w:rFonts w:ascii="Arial" w:hAnsi="Arial" w:cs="Arial"/>
          <w:sz w:val="22"/>
        </w:rPr>
        <w:t>...................</w:t>
      </w:r>
      <w:proofErr w:type="gramEnd"/>
      <w:r w:rsidRPr="00766423">
        <w:rPr>
          <w:rFonts w:ascii="Arial" w:hAnsi="Arial" w:cs="Arial"/>
          <w:sz w:val="22"/>
        </w:rPr>
        <w:t xml:space="preserve"> Vida para invocar la nulidad por causal de reticencia o declaración inexacta. Que, lo expuesto tiene sustento fáctico y jurídico en tanto el artículo 9° de la Ley 29946, Ley de Contrato de Seguro, establece que “el asegurador dispone de un plazo de treinta (30) días para invocar la nulidad en base a la reticencia y/o declaración inexacta a que se refiere el artículo anterior (…)”. 5) Que, si bien existió declaración inexacta al momento de llenar la solicitud N° </w:t>
      </w:r>
      <w:r w:rsidR="00C57923">
        <w:rPr>
          <w:rFonts w:ascii="Arial" w:hAnsi="Arial" w:cs="Arial"/>
          <w:sz w:val="22"/>
        </w:rPr>
        <w:t>...................</w:t>
      </w:r>
      <w:r w:rsidRPr="00766423">
        <w:rPr>
          <w:rFonts w:ascii="Arial" w:hAnsi="Arial" w:cs="Arial"/>
          <w:sz w:val="22"/>
        </w:rPr>
        <w:t xml:space="preserve">, en lo relacionado a las preguntas 3 y 4, esta no puede ser considerada de ninguna manera como dolosa, por cuanto para ello se debe tener en cuenta que el dolo implicaría que el asegurado habría tenido conocimiento de que deliberadamente celebró contrato de seguro a sabiendas que iba a fallecer de una enfermedad preexistente, lo cual no está demostrado en la comunicación cursada por la aseguradora. 6) Que, el literal b) del artículo 15° de la Ley de Contrato de Seguro prevé que en los casos de declaración inexacta no procede la nulidad cuando las circunstancias omitidas o declaradas en forma inexacta no dolosa no influyó en la producción del siniestro, siendo que como se puede apreciar en la carta de rechazo la aseguradora sostiene que el asegurado padecía de antecedentes de cáncer de próstata y que en el certificado de Defunción del asegurado se aprecia que falleció de un paro cardiorrespiratorio y que tuvo como antecedentes insuficiencia cardiaca y bronconeumonía. </w:t>
      </w:r>
    </w:p>
    <w:p w:rsidR="007F6D66" w:rsidRPr="00766423" w:rsidRDefault="007F6D66" w:rsidP="007F6D66">
      <w:pPr>
        <w:spacing w:after="0" w:line="240" w:lineRule="auto"/>
        <w:jc w:val="both"/>
        <w:rPr>
          <w:rFonts w:ascii="Arial" w:hAnsi="Arial" w:cs="Arial"/>
          <w:sz w:val="22"/>
        </w:rPr>
      </w:pPr>
    </w:p>
    <w:p w:rsidR="007F6D66" w:rsidRPr="00766423" w:rsidRDefault="007F6D66" w:rsidP="007F6D66">
      <w:pPr>
        <w:spacing w:after="0" w:line="240" w:lineRule="auto"/>
        <w:jc w:val="both"/>
        <w:rPr>
          <w:rFonts w:ascii="Arial" w:hAnsi="Arial" w:cs="Arial"/>
          <w:sz w:val="22"/>
        </w:rPr>
      </w:pPr>
      <w:r w:rsidRPr="00766423">
        <w:rPr>
          <w:rFonts w:ascii="Arial" w:hAnsi="Arial" w:cs="Arial"/>
          <w:sz w:val="22"/>
        </w:rPr>
        <w:t xml:space="preserve">Que, por su </w:t>
      </w:r>
      <w:proofErr w:type="gramStart"/>
      <w:r w:rsidRPr="00766423">
        <w:rPr>
          <w:rFonts w:ascii="Arial" w:hAnsi="Arial" w:cs="Arial"/>
          <w:sz w:val="22"/>
        </w:rPr>
        <w:t xml:space="preserve">parte </w:t>
      </w:r>
      <w:r w:rsidR="00C57923">
        <w:rPr>
          <w:rFonts w:ascii="Arial" w:hAnsi="Arial" w:cs="Arial"/>
          <w:sz w:val="22"/>
        </w:rPr>
        <w:t>...................</w:t>
      </w:r>
      <w:proofErr w:type="gramEnd"/>
      <w:r w:rsidRPr="00766423">
        <w:rPr>
          <w:rFonts w:ascii="Arial" w:hAnsi="Arial" w:cs="Arial"/>
          <w:sz w:val="22"/>
        </w:rPr>
        <w:t xml:space="preserve"> Vida Seguros solicita se declare infundada la reclamación, por las siguientes resumidas razones: 1) Que, el reclamante indica que mediante carta de rechazo la aseguradora sustentó el rechazo de la cobertura en base a la información contenida en la historia Clínica obtenida del Hospital Sabogal ESSALUD, siendo que dicho documento tiene como fecha el 07 de Agosto de 2018 y la aseguradora remitió la mencionada carta de rechazo el 27 de setiembre de 2018, es decir 37 días calendarios posteriores, lo que trae como consecuencia que caduque el derecho para invocar la nulidad por causal de reticencia y/o declaración inexacta. 2) Que, al respecto la aseguradora indica que tal como se puede apreciar en el cargo de la Historia Clínica adjunta al presente escrito, la misma recibió dicha historia el 09 de Setiembre de 2018 y una vez que la misma se evaluó, con fecha 02 de octubre del 2018 se le notificó al denunciante la </w:t>
      </w:r>
      <w:proofErr w:type="gramStart"/>
      <w:r w:rsidRPr="00766423">
        <w:rPr>
          <w:rFonts w:ascii="Arial" w:hAnsi="Arial" w:cs="Arial"/>
          <w:sz w:val="22"/>
        </w:rPr>
        <w:t xml:space="preserve">carta </w:t>
      </w:r>
      <w:r w:rsidR="00C57923">
        <w:rPr>
          <w:rFonts w:ascii="Arial" w:hAnsi="Arial" w:cs="Arial"/>
          <w:sz w:val="22"/>
        </w:rPr>
        <w:t>...................</w:t>
      </w:r>
      <w:proofErr w:type="gramEnd"/>
      <w:r w:rsidRPr="00766423">
        <w:rPr>
          <w:rFonts w:ascii="Arial" w:hAnsi="Arial" w:cs="Arial"/>
          <w:sz w:val="22"/>
        </w:rPr>
        <w:t xml:space="preserve">, de fecha 24 de setiembre de 2018 a través de una notaría en donde se hizo constar que por medio de </w:t>
      </w:r>
      <w:r w:rsidR="00C57923">
        <w:rPr>
          <w:rFonts w:ascii="Arial" w:hAnsi="Arial" w:cs="Arial"/>
          <w:sz w:val="22"/>
        </w:rPr>
        <w:t>...................</w:t>
      </w:r>
      <w:r w:rsidRPr="00766423">
        <w:rPr>
          <w:rFonts w:ascii="Arial" w:hAnsi="Arial" w:cs="Arial"/>
          <w:sz w:val="22"/>
        </w:rPr>
        <w:t xml:space="preserve"> Courier dicha carta fue entregada exitosamente. 3) Que, en tal sentido es evidente que la notificación con el rechazo fue con anterioridad a los 30 días calendarios al que hace referencia la Ley del Contrato de Seguro, en el Artículo 9°, el cual dispone lo siguiente:</w:t>
      </w:r>
    </w:p>
    <w:p w:rsidR="007F6D66" w:rsidRPr="00766423" w:rsidRDefault="007F6D66" w:rsidP="007F6D66">
      <w:pPr>
        <w:spacing w:after="0" w:line="240" w:lineRule="auto"/>
        <w:jc w:val="both"/>
        <w:rPr>
          <w:rFonts w:ascii="Arial" w:hAnsi="Arial" w:cs="Arial"/>
          <w:sz w:val="22"/>
        </w:rPr>
      </w:pPr>
    </w:p>
    <w:p w:rsidR="007F6D66" w:rsidRPr="00766423" w:rsidRDefault="007F6D66" w:rsidP="007F6D66">
      <w:pPr>
        <w:spacing w:after="0" w:line="240" w:lineRule="auto"/>
        <w:jc w:val="both"/>
        <w:rPr>
          <w:rFonts w:ascii="Arial" w:hAnsi="Arial" w:cs="Arial"/>
          <w:b/>
          <w:sz w:val="22"/>
        </w:rPr>
      </w:pPr>
      <w:r w:rsidRPr="00766423">
        <w:rPr>
          <w:rFonts w:ascii="Arial" w:hAnsi="Arial" w:cs="Arial"/>
          <w:b/>
          <w:sz w:val="22"/>
        </w:rPr>
        <w:t>“Artículo 9.- Plazo para pronunciarse</w:t>
      </w:r>
    </w:p>
    <w:p w:rsidR="007F6D66" w:rsidRPr="00766423" w:rsidRDefault="007F6D66" w:rsidP="007F6D66">
      <w:pPr>
        <w:spacing w:after="0" w:line="240" w:lineRule="auto"/>
        <w:jc w:val="both"/>
        <w:rPr>
          <w:rFonts w:ascii="Arial" w:hAnsi="Arial" w:cs="Arial"/>
          <w:sz w:val="22"/>
        </w:rPr>
      </w:pPr>
    </w:p>
    <w:p w:rsidR="007F6D66" w:rsidRPr="00766423" w:rsidRDefault="007F6D66" w:rsidP="007F6D66">
      <w:pPr>
        <w:spacing w:after="0" w:line="240" w:lineRule="auto"/>
        <w:jc w:val="both"/>
        <w:rPr>
          <w:rFonts w:ascii="Arial" w:hAnsi="Arial" w:cs="Arial"/>
          <w:i/>
          <w:sz w:val="22"/>
        </w:rPr>
      </w:pPr>
      <w:r w:rsidRPr="00766423">
        <w:rPr>
          <w:rFonts w:ascii="Arial" w:hAnsi="Arial" w:cs="Arial"/>
          <w:i/>
          <w:sz w:val="22"/>
        </w:rPr>
        <w:t>El asegurador dispone de un plazo de treinta (30) días para invocar la nulidad en base a la reticencia y/o declaración inexacta a que se refiere el artículo anterior, plazo que debe computarse desde que el asegurador conoce la reticencia o declaración inexacta. A tal efecto, el pronunciamiento del asegurador debe ser notificado por medio fehaciente”.</w:t>
      </w:r>
    </w:p>
    <w:p w:rsidR="007F6D66" w:rsidRPr="00766423" w:rsidRDefault="007F6D66" w:rsidP="007F6D66">
      <w:pPr>
        <w:spacing w:after="0" w:line="240" w:lineRule="auto"/>
        <w:jc w:val="both"/>
        <w:rPr>
          <w:rFonts w:ascii="Arial" w:hAnsi="Arial" w:cs="Arial"/>
          <w:i/>
          <w:sz w:val="22"/>
        </w:rPr>
      </w:pPr>
    </w:p>
    <w:p w:rsidR="007F6D66" w:rsidRPr="00766423" w:rsidRDefault="007F6D66" w:rsidP="007F6D66">
      <w:pPr>
        <w:spacing w:after="0" w:line="240" w:lineRule="auto"/>
        <w:jc w:val="both"/>
        <w:rPr>
          <w:rFonts w:ascii="Arial" w:hAnsi="Arial" w:cs="Arial"/>
          <w:sz w:val="22"/>
        </w:rPr>
      </w:pPr>
      <w:r w:rsidRPr="00766423">
        <w:rPr>
          <w:rFonts w:ascii="Arial" w:hAnsi="Arial" w:cs="Arial"/>
          <w:sz w:val="22"/>
        </w:rPr>
        <w:t xml:space="preserve">4) Que, ha quedado acreditado </w:t>
      </w:r>
      <w:r w:rsidR="00766423" w:rsidRPr="00766423">
        <w:rPr>
          <w:rFonts w:ascii="Arial" w:hAnsi="Arial" w:cs="Arial"/>
          <w:sz w:val="22"/>
        </w:rPr>
        <w:t>que,</w:t>
      </w:r>
      <w:r w:rsidRPr="00766423">
        <w:rPr>
          <w:rFonts w:ascii="Arial" w:hAnsi="Arial" w:cs="Arial"/>
          <w:sz w:val="22"/>
        </w:rPr>
        <w:t xml:space="preserve"> en la declaración de salud, el asegurado omitió que padecía de cáncer, tal como se aprecia en la copia de la Declaración de Salud adjunta al expediente. Que, así mismo, en el documento denominado “Solicitud de Interconsulta” de fecha 30 de setiembre de 2015, que obra en el expediente, se puede ver que tiene como diagnostico el cáncer de próstata, siendo entonces que el asegurado padecía de cáncer de próstata y omitió declararla en la solicitud de desgravamen, lo cual no ha sido negado por el reclamante, más aún, considera en su reclamo que hubo declaración inexacta al </w:t>
      </w:r>
      <w:r w:rsidRPr="00766423">
        <w:rPr>
          <w:rFonts w:ascii="Arial" w:hAnsi="Arial" w:cs="Arial"/>
          <w:sz w:val="22"/>
        </w:rPr>
        <w:lastRenderedPageBreak/>
        <w:t>llenar la solicitud N</w:t>
      </w:r>
      <w:proofErr w:type="gramStart"/>
      <w:r w:rsidRPr="00766423">
        <w:rPr>
          <w:rFonts w:ascii="Arial" w:hAnsi="Arial" w:cs="Arial"/>
          <w:sz w:val="22"/>
        </w:rPr>
        <w:t xml:space="preserve">° </w:t>
      </w:r>
      <w:r w:rsidR="00C57923">
        <w:rPr>
          <w:rFonts w:ascii="Arial" w:hAnsi="Arial" w:cs="Arial"/>
          <w:sz w:val="22"/>
        </w:rPr>
        <w:t>...................</w:t>
      </w:r>
      <w:r w:rsidRPr="00766423">
        <w:rPr>
          <w:rFonts w:ascii="Arial" w:hAnsi="Arial" w:cs="Arial"/>
          <w:sz w:val="22"/>
        </w:rPr>
        <w:t>.</w:t>
      </w:r>
      <w:proofErr w:type="gramEnd"/>
      <w:r w:rsidRPr="00766423">
        <w:rPr>
          <w:rFonts w:ascii="Arial" w:hAnsi="Arial" w:cs="Arial"/>
          <w:sz w:val="22"/>
        </w:rPr>
        <w:t xml:space="preserve"> 5) Que, en ese orden de ideas, se debe tener en consideración lo establecido en el Artículo 8° </w:t>
      </w:r>
      <w:r w:rsidR="00012E7E" w:rsidRPr="00766423">
        <w:rPr>
          <w:rFonts w:ascii="Arial" w:hAnsi="Arial" w:cs="Arial"/>
          <w:sz w:val="22"/>
        </w:rPr>
        <w:t>de la Ley de Contrato de Seguro.</w:t>
      </w:r>
    </w:p>
    <w:p w:rsidR="007F6D66" w:rsidRPr="00766423" w:rsidRDefault="007F6D66" w:rsidP="007F6D66">
      <w:pPr>
        <w:spacing w:after="0" w:line="240" w:lineRule="auto"/>
        <w:jc w:val="both"/>
        <w:rPr>
          <w:rFonts w:ascii="Arial" w:hAnsi="Arial" w:cs="Arial"/>
          <w:sz w:val="22"/>
        </w:rPr>
      </w:pPr>
    </w:p>
    <w:p w:rsidR="00F61009" w:rsidRPr="00766423" w:rsidRDefault="006D3E66" w:rsidP="00746290">
      <w:pPr>
        <w:spacing w:line="240" w:lineRule="auto"/>
        <w:jc w:val="both"/>
        <w:rPr>
          <w:rFonts w:ascii="Arial" w:hAnsi="Arial" w:cs="Arial"/>
          <w:sz w:val="22"/>
        </w:rPr>
      </w:pPr>
      <w:r w:rsidRPr="00766423">
        <w:rPr>
          <w:rFonts w:ascii="Arial" w:hAnsi="Arial" w:cs="Arial"/>
          <w:b/>
          <w:sz w:val="22"/>
        </w:rPr>
        <w:t>CONSIDERANDO</w:t>
      </w:r>
    </w:p>
    <w:p w:rsidR="006D3E66" w:rsidRPr="00766423" w:rsidRDefault="006D3E66" w:rsidP="00746290">
      <w:pPr>
        <w:spacing w:line="240" w:lineRule="auto"/>
        <w:jc w:val="both"/>
        <w:rPr>
          <w:rFonts w:ascii="Arial" w:hAnsi="Arial" w:cs="Arial"/>
          <w:sz w:val="22"/>
        </w:rPr>
      </w:pPr>
      <w:r w:rsidRPr="00766423">
        <w:rPr>
          <w:rFonts w:ascii="Arial" w:hAnsi="Arial" w:cs="Arial"/>
          <w:b/>
          <w:sz w:val="22"/>
        </w:rPr>
        <w:t>PRIMERO:</w:t>
      </w:r>
      <w:r w:rsidRPr="00766423">
        <w:rPr>
          <w:rFonts w:ascii="Arial" w:hAnsi="Arial" w:cs="Arial"/>
          <w:sz w:val="22"/>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w:t>
      </w:r>
      <w:r w:rsidR="00DC2AF6" w:rsidRPr="00766423">
        <w:rPr>
          <w:rFonts w:ascii="Arial" w:hAnsi="Arial" w:cs="Arial"/>
          <w:sz w:val="22"/>
        </w:rPr>
        <w:t xml:space="preserve"> </w:t>
      </w:r>
      <w:r w:rsidRPr="00766423">
        <w:rPr>
          <w:rFonts w:ascii="Arial" w:hAnsi="Arial" w:cs="Arial"/>
          <w:sz w:val="22"/>
        </w:rPr>
        <w:t xml:space="preserve">propiamente dichos, a los contratantes del respectivo seguro y/o a los beneficiarios nombrados en la póliza. </w:t>
      </w:r>
    </w:p>
    <w:p w:rsidR="006D3E66" w:rsidRPr="00766423" w:rsidRDefault="006D3E66" w:rsidP="00746290">
      <w:pPr>
        <w:spacing w:after="0" w:line="240" w:lineRule="auto"/>
        <w:ind w:firstLine="2"/>
        <w:jc w:val="both"/>
        <w:rPr>
          <w:rFonts w:ascii="Arial" w:hAnsi="Arial" w:cs="Arial"/>
          <w:sz w:val="22"/>
        </w:rPr>
      </w:pPr>
      <w:r w:rsidRPr="00766423">
        <w:rPr>
          <w:rFonts w:ascii="Arial" w:hAnsi="Arial" w:cs="Arial"/>
          <w:b/>
          <w:sz w:val="22"/>
        </w:rPr>
        <w:t>SEGUNDO</w:t>
      </w:r>
      <w:r w:rsidRPr="00766423">
        <w:rPr>
          <w:rFonts w:ascii="Arial" w:hAnsi="Arial" w:cs="Arial"/>
          <w:sz w:val="22"/>
        </w:rPr>
        <w:t xml:space="preserve">: Que, así mismo, </w:t>
      </w:r>
      <w:r w:rsidR="00766423" w:rsidRPr="00766423">
        <w:rPr>
          <w:rFonts w:ascii="Arial" w:hAnsi="Arial" w:cs="Arial"/>
          <w:sz w:val="22"/>
        </w:rPr>
        <w:t>de acuerdo con</w:t>
      </w:r>
      <w:r w:rsidRPr="00766423">
        <w:rPr>
          <w:rFonts w:ascii="Arial" w:hAnsi="Arial" w:cs="Arial"/>
          <w:sz w:val="22"/>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766423" w:rsidRDefault="006D3E66" w:rsidP="00746290">
      <w:pPr>
        <w:spacing w:after="0"/>
        <w:ind w:firstLine="2"/>
        <w:jc w:val="both"/>
        <w:rPr>
          <w:rFonts w:ascii="Arial" w:hAnsi="Arial" w:cs="Arial"/>
          <w:sz w:val="22"/>
        </w:rPr>
      </w:pPr>
    </w:p>
    <w:p w:rsidR="006D3E66" w:rsidRPr="00766423" w:rsidRDefault="006D3E66" w:rsidP="00746290">
      <w:pPr>
        <w:spacing w:after="0" w:line="240" w:lineRule="auto"/>
        <w:ind w:firstLine="2"/>
        <w:jc w:val="both"/>
        <w:rPr>
          <w:rFonts w:ascii="Arial" w:hAnsi="Arial" w:cs="Arial"/>
          <w:sz w:val="22"/>
        </w:rPr>
      </w:pPr>
      <w:r w:rsidRPr="00766423">
        <w:rPr>
          <w:rFonts w:ascii="Arial" w:hAnsi="Arial" w:cs="Arial"/>
          <w:b/>
          <w:sz w:val="22"/>
        </w:rPr>
        <w:t xml:space="preserve">TERCERO </w:t>
      </w:r>
      <w:r w:rsidRPr="00766423">
        <w:rPr>
          <w:rFonts w:ascii="Arial" w:hAnsi="Arial" w:cs="Arial"/>
          <w:sz w:val="22"/>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rsidR="006D3E66" w:rsidRPr="00766423" w:rsidRDefault="006D3E66" w:rsidP="00746290">
      <w:pPr>
        <w:spacing w:after="0" w:line="240" w:lineRule="auto"/>
        <w:ind w:firstLine="2"/>
        <w:jc w:val="both"/>
        <w:rPr>
          <w:rFonts w:ascii="Arial" w:hAnsi="Arial" w:cs="Arial"/>
          <w:sz w:val="22"/>
        </w:rPr>
      </w:pPr>
    </w:p>
    <w:p w:rsidR="006D3E66" w:rsidRPr="00766423" w:rsidRDefault="006D3E66" w:rsidP="00746290">
      <w:pPr>
        <w:spacing w:after="0" w:line="240" w:lineRule="auto"/>
        <w:ind w:firstLine="2"/>
        <w:jc w:val="both"/>
        <w:rPr>
          <w:rFonts w:ascii="Arial" w:hAnsi="Arial" w:cs="Arial"/>
          <w:sz w:val="22"/>
        </w:rPr>
      </w:pPr>
      <w:r w:rsidRPr="00766423">
        <w:rPr>
          <w:rFonts w:ascii="Arial" w:hAnsi="Arial" w:cs="Arial"/>
          <w:b/>
          <w:sz w:val="22"/>
        </w:rPr>
        <w:t>CUARTO</w:t>
      </w:r>
      <w:r w:rsidRPr="00766423">
        <w:rPr>
          <w:rFonts w:ascii="Arial" w:hAnsi="Arial" w:cs="Arial"/>
          <w:sz w:val="22"/>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766423" w:rsidRDefault="006D3E66" w:rsidP="00746290">
      <w:pPr>
        <w:spacing w:after="0" w:line="240" w:lineRule="auto"/>
        <w:ind w:firstLine="2"/>
        <w:jc w:val="both"/>
        <w:rPr>
          <w:rFonts w:ascii="Arial" w:hAnsi="Arial" w:cs="Arial"/>
          <w:sz w:val="22"/>
        </w:rPr>
      </w:pPr>
    </w:p>
    <w:p w:rsidR="006D3E66" w:rsidRPr="00766423" w:rsidRDefault="006D3E66" w:rsidP="00746290">
      <w:pPr>
        <w:spacing w:after="0" w:line="240" w:lineRule="auto"/>
        <w:ind w:firstLine="2"/>
        <w:jc w:val="both"/>
        <w:rPr>
          <w:rFonts w:ascii="Arial" w:hAnsi="Arial" w:cs="Arial"/>
          <w:sz w:val="22"/>
        </w:rPr>
      </w:pPr>
      <w:r w:rsidRPr="00766423">
        <w:rPr>
          <w:rFonts w:ascii="Arial" w:hAnsi="Arial" w:cs="Arial"/>
          <w:b/>
          <w:sz w:val="22"/>
        </w:rPr>
        <w:t xml:space="preserve">QUINTO </w:t>
      </w:r>
      <w:r w:rsidRPr="00766423">
        <w:rPr>
          <w:rFonts w:ascii="Arial" w:hAnsi="Arial" w:cs="Arial"/>
          <w:sz w:val="22"/>
        </w:rPr>
        <w:t>: Que, en materia procesal , corresponde a quien invoca hechos probar su existencia , carga procesal a la que se refiere el artículo 196 del Código Procesal Civil , salvo que se acoja a alguna presunción legal de carácter relativo o absoluto.</w:t>
      </w:r>
    </w:p>
    <w:p w:rsidR="006D3E66" w:rsidRPr="00766423" w:rsidRDefault="006D3E66" w:rsidP="00746290">
      <w:pPr>
        <w:spacing w:after="0" w:line="240" w:lineRule="auto"/>
        <w:ind w:firstLine="2"/>
        <w:jc w:val="both"/>
        <w:rPr>
          <w:rFonts w:ascii="Arial" w:hAnsi="Arial" w:cs="Arial"/>
          <w:sz w:val="22"/>
        </w:rPr>
      </w:pPr>
    </w:p>
    <w:p w:rsidR="00F7273E" w:rsidRPr="00766423" w:rsidRDefault="006D3E66" w:rsidP="004E2FD2">
      <w:pPr>
        <w:spacing w:after="0" w:line="240" w:lineRule="auto"/>
        <w:ind w:firstLine="2"/>
        <w:jc w:val="both"/>
        <w:rPr>
          <w:rFonts w:ascii="Arial" w:hAnsi="Arial" w:cs="Arial"/>
          <w:sz w:val="22"/>
        </w:rPr>
      </w:pPr>
      <w:r w:rsidRPr="00766423">
        <w:rPr>
          <w:rFonts w:ascii="Arial" w:hAnsi="Arial" w:cs="Arial"/>
          <w:b/>
          <w:sz w:val="22"/>
        </w:rPr>
        <w:t>SEXTO</w:t>
      </w:r>
      <w:r w:rsidR="000066F1" w:rsidRPr="00766423">
        <w:rPr>
          <w:rFonts w:ascii="Arial" w:hAnsi="Arial" w:cs="Arial"/>
          <w:b/>
          <w:sz w:val="22"/>
        </w:rPr>
        <w:t xml:space="preserve">: </w:t>
      </w:r>
      <w:r w:rsidR="000066F1" w:rsidRPr="00766423">
        <w:rPr>
          <w:rFonts w:ascii="Arial" w:hAnsi="Arial" w:cs="Arial"/>
          <w:sz w:val="22"/>
        </w:rPr>
        <w:t xml:space="preserve">Que, </w:t>
      </w:r>
      <w:r w:rsidR="00F61009" w:rsidRPr="00766423">
        <w:rPr>
          <w:rFonts w:ascii="Arial" w:hAnsi="Arial" w:cs="Arial"/>
          <w:sz w:val="22"/>
        </w:rPr>
        <w:t>de acuerdo a los términos contenidos en la reclamació</w:t>
      </w:r>
      <w:r w:rsidR="007F6D66" w:rsidRPr="00766423">
        <w:rPr>
          <w:rFonts w:ascii="Arial" w:hAnsi="Arial" w:cs="Arial"/>
          <w:sz w:val="22"/>
        </w:rPr>
        <w:t>n y</w:t>
      </w:r>
      <w:r w:rsidR="00F61009" w:rsidRPr="00766423">
        <w:rPr>
          <w:rFonts w:ascii="Arial" w:hAnsi="Arial" w:cs="Arial"/>
          <w:sz w:val="22"/>
        </w:rPr>
        <w:t xml:space="preserve"> a lo trata</w:t>
      </w:r>
      <w:r w:rsidR="00ED2D1B" w:rsidRPr="00766423">
        <w:rPr>
          <w:rFonts w:ascii="Arial" w:hAnsi="Arial" w:cs="Arial"/>
          <w:sz w:val="22"/>
        </w:rPr>
        <w:t>do en l</w:t>
      </w:r>
      <w:r w:rsidR="000A0762" w:rsidRPr="00766423">
        <w:rPr>
          <w:rFonts w:ascii="Arial" w:hAnsi="Arial" w:cs="Arial"/>
          <w:sz w:val="22"/>
        </w:rPr>
        <w:t xml:space="preserve">a audiencia de </w:t>
      </w:r>
      <w:r w:rsidR="007F6D66" w:rsidRPr="00766423">
        <w:rPr>
          <w:rFonts w:ascii="Arial" w:hAnsi="Arial" w:cs="Arial"/>
          <w:sz w:val="22"/>
        </w:rPr>
        <w:t>vista,</w:t>
      </w:r>
      <w:r w:rsidR="00A97A0D" w:rsidRPr="00766423">
        <w:rPr>
          <w:rFonts w:ascii="Arial" w:hAnsi="Arial" w:cs="Arial"/>
          <w:sz w:val="22"/>
        </w:rPr>
        <w:t xml:space="preserve"> </w:t>
      </w:r>
      <w:r w:rsidR="00F61009" w:rsidRPr="00766423">
        <w:rPr>
          <w:rFonts w:ascii="Arial" w:hAnsi="Arial" w:cs="Arial"/>
          <w:sz w:val="22"/>
        </w:rPr>
        <w:t xml:space="preserve">la </w:t>
      </w:r>
      <w:r w:rsidR="0047629E" w:rsidRPr="00766423">
        <w:rPr>
          <w:rFonts w:ascii="Arial" w:hAnsi="Arial" w:cs="Arial"/>
          <w:sz w:val="22"/>
        </w:rPr>
        <w:t>materia controvertida</w:t>
      </w:r>
      <w:r w:rsidR="004E2FD2" w:rsidRPr="00766423">
        <w:rPr>
          <w:rFonts w:ascii="Arial" w:hAnsi="Arial" w:cs="Arial"/>
          <w:sz w:val="22"/>
        </w:rPr>
        <w:t xml:space="preserve"> </w:t>
      </w:r>
      <w:r w:rsidR="00C1438F" w:rsidRPr="00766423">
        <w:rPr>
          <w:rFonts w:ascii="Arial" w:hAnsi="Arial" w:cs="Arial"/>
          <w:sz w:val="22"/>
        </w:rPr>
        <w:t>sometida</w:t>
      </w:r>
      <w:r w:rsidR="00F61009" w:rsidRPr="00766423">
        <w:rPr>
          <w:rFonts w:ascii="Arial" w:hAnsi="Arial" w:cs="Arial"/>
          <w:sz w:val="22"/>
        </w:rPr>
        <w:t xml:space="preserve"> al conocimiento de este colegiado radica en determinar</w:t>
      </w:r>
      <w:r w:rsidR="009469D8" w:rsidRPr="00766423">
        <w:rPr>
          <w:rFonts w:ascii="Arial" w:hAnsi="Arial" w:cs="Arial"/>
          <w:sz w:val="22"/>
        </w:rPr>
        <w:t xml:space="preserve"> s</w:t>
      </w:r>
      <w:r w:rsidR="00196BCE" w:rsidRPr="00766423">
        <w:rPr>
          <w:rFonts w:ascii="Arial" w:hAnsi="Arial" w:cs="Arial"/>
          <w:sz w:val="22"/>
        </w:rPr>
        <w:t>i</w:t>
      </w:r>
      <w:r w:rsidR="000876DA" w:rsidRPr="00766423">
        <w:rPr>
          <w:rFonts w:ascii="Arial" w:hAnsi="Arial" w:cs="Arial"/>
          <w:sz w:val="22"/>
        </w:rPr>
        <w:t xml:space="preserve"> el rechazo del</w:t>
      </w:r>
      <w:r w:rsidR="004E2FD2" w:rsidRPr="00766423">
        <w:rPr>
          <w:rFonts w:ascii="Arial" w:hAnsi="Arial" w:cs="Arial"/>
          <w:sz w:val="22"/>
        </w:rPr>
        <w:t xml:space="preserve"> siniestro expresado</w:t>
      </w:r>
      <w:r w:rsidR="000876DA" w:rsidRPr="00766423">
        <w:rPr>
          <w:rFonts w:ascii="Arial" w:hAnsi="Arial" w:cs="Arial"/>
          <w:sz w:val="22"/>
        </w:rPr>
        <w:t xml:space="preserve"> por l</w:t>
      </w:r>
      <w:r w:rsidR="000A0762" w:rsidRPr="00766423">
        <w:rPr>
          <w:rFonts w:ascii="Arial" w:hAnsi="Arial" w:cs="Arial"/>
          <w:sz w:val="22"/>
        </w:rPr>
        <w:t>a aseguradora en su carta N</w:t>
      </w:r>
      <w:proofErr w:type="gramStart"/>
      <w:r w:rsidR="000A0762" w:rsidRPr="00766423">
        <w:rPr>
          <w:rFonts w:ascii="Arial" w:hAnsi="Arial" w:cs="Arial"/>
          <w:sz w:val="22"/>
        </w:rPr>
        <w:t xml:space="preserve">° </w:t>
      </w:r>
      <w:r w:rsidR="00C57923">
        <w:rPr>
          <w:rFonts w:ascii="Arial" w:hAnsi="Arial" w:cs="Arial"/>
          <w:sz w:val="22"/>
        </w:rPr>
        <w:t>...................</w:t>
      </w:r>
      <w:proofErr w:type="gramEnd"/>
      <w:r w:rsidR="007F6D66" w:rsidRPr="00766423">
        <w:rPr>
          <w:rFonts w:ascii="Arial" w:hAnsi="Arial" w:cs="Arial"/>
          <w:sz w:val="22"/>
        </w:rPr>
        <w:t xml:space="preserve"> de fecha 24 de Setiembre</w:t>
      </w:r>
      <w:r w:rsidR="000876DA" w:rsidRPr="00766423">
        <w:rPr>
          <w:rFonts w:ascii="Arial" w:hAnsi="Arial" w:cs="Arial"/>
          <w:sz w:val="22"/>
        </w:rPr>
        <w:t xml:space="preserve"> de 2018,</w:t>
      </w:r>
      <w:r w:rsidR="0047629E" w:rsidRPr="00766423">
        <w:rPr>
          <w:rFonts w:ascii="Arial" w:hAnsi="Arial" w:cs="Arial"/>
          <w:sz w:val="22"/>
        </w:rPr>
        <w:t xml:space="preserve"> </w:t>
      </w:r>
      <w:r w:rsidR="000876DA" w:rsidRPr="00766423">
        <w:rPr>
          <w:rFonts w:ascii="Arial" w:hAnsi="Arial" w:cs="Arial"/>
          <w:sz w:val="22"/>
        </w:rPr>
        <w:t>se encuentra sustentado en las Condiciones Generales y Particulares de la Póliza contratada, y</w:t>
      </w:r>
      <w:r w:rsidR="009469D8" w:rsidRPr="00766423">
        <w:rPr>
          <w:rFonts w:ascii="Arial" w:hAnsi="Arial" w:cs="Arial"/>
          <w:sz w:val="22"/>
        </w:rPr>
        <w:t xml:space="preserve"> </w:t>
      </w:r>
      <w:r w:rsidR="00C1438F" w:rsidRPr="00766423">
        <w:rPr>
          <w:rFonts w:ascii="Arial" w:hAnsi="Arial" w:cs="Arial"/>
          <w:sz w:val="22"/>
        </w:rPr>
        <w:t>en la Ley 29946, Ley de Contrato de Seguros.</w:t>
      </w:r>
    </w:p>
    <w:p w:rsidR="009469D8" w:rsidRPr="00766423" w:rsidRDefault="009469D8" w:rsidP="009469D8">
      <w:pPr>
        <w:spacing w:after="0" w:line="240" w:lineRule="auto"/>
        <w:jc w:val="both"/>
        <w:rPr>
          <w:rFonts w:ascii="Arial" w:hAnsi="Arial" w:cs="Arial"/>
          <w:i/>
          <w:sz w:val="22"/>
        </w:rPr>
      </w:pPr>
    </w:p>
    <w:p w:rsidR="00C1438F" w:rsidRPr="00766423" w:rsidRDefault="006D3E66" w:rsidP="000876DA">
      <w:pPr>
        <w:spacing w:after="0" w:line="240" w:lineRule="auto"/>
        <w:ind w:firstLine="2"/>
        <w:jc w:val="both"/>
        <w:rPr>
          <w:rFonts w:ascii="Arial" w:hAnsi="Arial" w:cs="Arial"/>
          <w:sz w:val="22"/>
        </w:rPr>
      </w:pPr>
      <w:r w:rsidRPr="00766423">
        <w:rPr>
          <w:rFonts w:ascii="Arial" w:hAnsi="Arial" w:cs="Arial"/>
          <w:b/>
          <w:sz w:val="22"/>
        </w:rPr>
        <w:t>SETIMO</w:t>
      </w:r>
      <w:r w:rsidRPr="00766423">
        <w:rPr>
          <w:rFonts w:ascii="Arial" w:hAnsi="Arial" w:cs="Arial"/>
          <w:b/>
          <w:sz w:val="22"/>
          <w:u w:val="single"/>
        </w:rPr>
        <w:t>:</w:t>
      </w:r>
      <w:r w:rsidR="007F6D66" w:rsidRPr="00766423">
        <w:rPr>
          <w:rFonts w:ascii="Arial" w:hAnsi="Arial" w:cs="Arial"/>
          <w:sz w:val="22"/>
        </w:rPr>
        <w:t xml:space="preserve"> Que</w:t>
      </w:r>
      <w:proofErr w:type="gramStart"/>
      <w:r w:rsidR="007F6D66" w:rsidRPr="00766423">
        <w:rPr>
          <w:rFonts w:ascii="Arial" w:hAnsi="Arial" w:cs="Arial"/>
          <w:sz w:val="22"/>
        </w:rPr>
        <w:t xml:space="preserve">, </w:t>
      </w:r>
      <w:r w:rsidR="00C57923">
        <w:rPr>
          <w:rFonts w:ascii="Arial" w:hAnsi="Arial" w:cs="Arial"/>
          <w:sz w:val="22"/>
        </w:rPr>
        <w:t>...................</w:t>
      </w:r>
      <w:proofErr w:type="gramEnd"/>
      <w:r w:rsidR="007F6D66" w:rsidRPr="00766423">
        <w:rPr>
          <w:rFonts w:ascii="Arial" w:hAnsi="Arial" w:cs="Arial"/>
          <w:sz w:val="22"/>
        </w:rPr>
        <w:t xml:space="preserve"> Vida</w:t>
      </w:r>
      <w:r w:rsidR="000876DA" w:rsidRPr="00766423">
        <w:rPr>
          <w:rFonts w:ascii="Arial" w:hAnsi="Arial" w:cs="Arial"/>
          <w:sz w:val="22"/>
        </w:rPr>
        <w:t xml:space="preserve"> Seguros sustenta el rechazo del siniestro en que </w:t>
      </w:r>
      <w:r w:rsidR="007F6D66" w:rsidRPr="00766423">
        <w:rPr>
          <w:rFonts w:ascii="Arial" w:hAnsi="Arial" w:cs="Arial"/>
          <w:sz w:val="22"/>
        </w:rPr>
        <w:t xml:space="preserve">el asegurado </w:t>
      </w:r>
      <w:r w:rsidR="00FD5293" w:rsidRPr="00766423">
        <w:rPr>
          <w:rFonts w:ascii="Arial" w:hAnsi="Arial" w:cs="Arial"/>
          <w:sz w:val="22"/>
        </w:rPr>
        <w:t xml:space="preserve">tenía antecedentes de cáncer de próstata desde Setiembre de 2015, fecha anterior al inicio del seguro y </w:t>
      </w:r>
      <w:r w:rsidR="00FD5293" w:rsidRPr="00766423">
        <w:rPr>
          <w:rFonts w:ascii="Arial" w:hAnsi="Arial" w:cs="Arial"/>
          <w:sz w:val="22"/>
        </w:rPr>
        <w:tab/>
        <w:t>que dicha enfermedad no fue mencionada en su declaración de salud, incurriendo en la nulidad del contrato de seguro conforme a lo establecido en el Art. 8° de la Ley de Contrato de Seguro.</w:t>
      </w:r>
    </w:p>
    <w:p w:rsidR="00F3408C" w:rsidRPr="00766423" w:rsidRDefault="00F3408C" w:rsidP="00762EF6">
      <w:pPr>
        <w:spacing w:after="0" w:line="240" w:lineRule="auto"/>
        <w:jc w:val="both"/>
        <w:rPr>
          <w:rFonts w:ascii="Arial" w:hAnsi="Arial" w:cs="Arial"/>
          <w:sz w:val="22"/>
        </w:rPr>
      </w:pPr>
    </w:p>
    <w:p w:rsidR="000F030A" w:rsidRPr="00766423" w:rsidRDefault="00DB7841" w:rsidP="00762EF6">
      <w:pPr>
        <w:spacing w:after="0" w:line="240" w:lineRule="auto"/>
        <w:jc w:val="both"/>
        <w:rPr>
          <w:rFonts w:ascii="Arial" w:hAnsi="Arial" w:cs="Arial"/>
          <w:sz w:val="22"/>
        </w:rPr>
      </w:pPr>
      <w:r w:rsidRPr="00766423">
        <w:rPr>
          <w:rFonts w:ascii="Arial" w:hAnsi="Arial" w:cs="Arial"/>
          <w:b/>
          <w:sz w:val="22"/>
        </w:rPr>
        <w:t xml:space="preserve">OCTAVO: </w:t>
      </w:r>
      <w:r w:rsidR="0070493D" w:rsidRPr="00766423">
        <w:rPr>
          <w:rFonts w:ascii="Arial" w:hAnsi="Arial" w:cs="Arial"/>
          <w:sz w:val="22"/>
        </w:rPr>
        <w:t>Que</w:t>
      </w:r>
      <w:r w:rsidR="00C1438F" w:rsidRPr="00766423">
        <w:rPr>
          <w:rFonts w:ascii="Arial" w:hAnsi="Arial" w:cs="Arial"/>
          <w:sz w:val="22"/>
        </w:rPr>
        <w:t xml:space="preserve">, en relación a </w:t>
      </w:r>
      <w:r w:rsidR="00FC4D17" w:rsidRPr="00766423">
        <w:rPr>
          <w:rFonts w:ascii="Arial" w:hAnsi="Arial" w:cs="Arial"/>
          <w:sz w:val="22"/>
        </w:rPr>
        <w:t xml:space="preserve">lo manifestado </w:t>
      </w:r>
      <w:proofErr w:type="gramStart"/>
      <w:r w:rsidR="00FD5293" w:rsidRPr="00766423">
        <w:rPr>
          <w:rFonts w:ascii="Arial" w:hAnsi="Arial" w:cs="Arial"/>
          <w:sz w:val="22"/>
        </w:rPr>
        <w:t xml:space="preserve">por </w:t>
      </w:r>
      <w:r w:rsidR="00C57923">
        <w:rPr>
          <w:rFonts w:ascii="Arial" w:hAnsi="Arial" w:cs="Arial"/>
          <w:sz w:val="22"/>
        </w:rPr>
        <w:t>...................</w:t>
      </w:r>
      <w:proofErr w:type="gramEnd"/>
      <w:r w:rsidR="00FD5293" w:rsidRPr="00766423">
        <w:rPr>
          <w:rFonts w:ascii="Arial" w:hAnsi="Arial" w:cs="Arial"/>
          <w:sz w:val="22"/>
        </w:rPr>
        <w:t xml:space="preserve"> Vida</w:t>
      </w:r>
      <w:r w:rsidR="008B01D8" w:rsidRPr="00766423">
        <w:rPr>
          <w:rFonts w:ascii="Arial" w:hAnsi="Arial" w:cs="Arial"/>
          <w:sz w:val="22"/>
        </w:rPr>
        <w:t xml:space="preserve"> Seguros</w:t>
      </w:r>
      <w:r w:rsidR="00FC4D17" w:rsidRPr="00766423">
        <w:rPr>
          <w:rFonts w:ascii="Arial" w:hAnsi="Arial" w:cs="Arial"/>
          <w:sz w:val="22"/>
        </w:rPr>
        <w:t xml:space="preserve"> </w:t>
      </w:r>
      <w:r w:rsidR="000876DA" w:rsidRPr="00766423">
        <w:rPr>
          <w:rFonts w:ascii="Arial" w:hAnsi="Arial" w:cs="Arial"/>
          <w:sz w:val="22"/>
        </w:rPr>
        <w:t xml:space="preserve">en el Considerando Sétimo, </w:t>
      </w:r>
      <w:r w:rsidR="00FD5293" w:rsidRPr="00766423">
        <w:rPr>
          <w:rFonts w:ascii="Arial" w:hAnsi="Arial" w:cs="Arial"/>
          <w:sz w:val="22"/>
        </w:rPr>
        <w:t>el reclamante indicó lo siguiente</w:t>
      </w:r>
    </w:p>
    <w:p w:rsidR="00FD5293" w:rsidRPr="00766423" w:rsidRDefault="00FD5293" w:rsidP="00762EF6">
      <w:pPr>
        <w:spacing w:after="0" w:line="240" w:lineRule="auto"/>
        <w:jc w:val="both"/>
        <w:rPr>
          <w:rFonts w:ascii="Arial" w:hAnsi="Arial" w:cs="Arial"/>
          <w:sz w:val="22"/>
        </w:rPr>
      </w:pPr>
    </w:p>
    <w:p w:rsidR="00FD5293" w:rsidRPr="00766423" w:rsidRDefault="00C12C06" w:rsidP="00FD5293">
      <w:pPr>
        <w:pStyle w:val="Prrafodelista"/>
        <w:numPr>
          <w:ilvl w:val="0"/>
          <w:numId w:val="6"/>
        </w:numPr>
        <w:spacing w:after="0" w:line="240" w:lineRule="auto"/>
        <w:jc w:val="both"/>
        <w:rPr>
          <w:rFonts w:ascii="Arial" w:hAnsi="Arial" w:cs="Arial"/>
          <w:sz w:val="22"/>
        </w:rPr>
      </w:pPr>
      <w:r w:rsidRPr="00766423">
        <w:rPr>
          <w:rFonts w:ascii="Arial" w:hAnsi="Arial" w:cs="Arial"/>
          <w:sz w:val="22"/>
        </w:rPr>
        <w:t>Que</w:t>
      </w:r>
      <w:proofErr w:type="gramStart"/>
      <w:r w:rsidRPr="00766423">
        <w:rPr>
          <w:rFonts w:ascii="Arial" w:hAnsi="Arial" w:cs="Arial"/>
          <w:sz w:val="22"/>
        </w:rPr>
        <w:t xml:space="preserve">, </w:t>
      </w:r>
      <w:r w:rsidR="00C57923">
        <w:rPr>
          <w:rFonts w:ascii="Arial" w:hAnsi="Arial" w:cs="Arial"/>
          <w:sz w:val="22"/>
        </w:rPr>
        <w:t>...................</w:t>
      </w:r>
      <w:proofErr w:type="gramEnd"/>
      <w:r w:rsidRPr="00766423">
        <w:rPr>
          <w:rFonts w:ascii="Arial" w:hAnsi="Arial" w:cs="Arial"/>
          <w:sz w:val="22"/>
        </w:rPr>
        <w:t xml:space="preserve"> Vida Seguros no puede argumentar la Reticencia para el rechazo del siniestro, en razón de que tomó conocimiento de la misma el 07 de Agosto de 2018 y rechazó el siniestro con fecha 27 de Setiembre de 2018, superando el plazo de 30 días establecido en </w:t>
      </w:r>
      <w:r w:rsidR="000E496B" w:rsidRPr="00766423">
        <w:rPr>
          <w:rFonts w:ascii="Arial" w:hAnsi="Arial" w:cs="Arial"/>
          <w:sz w:val="22"/>
        </w:rPr>
        <w:t>el artículo 9° de la Ley de Contrato de Seguro.</w:t>
      </w:r>
    </w:p>
    <w:p w:rsidR="000E496B" w:rsidRPr="00766423" w:rsidRDefault="00E61FA9" w:rsidP="00FD5293">
      <w:pPr>
        <w:pStyle w:val="Prrafodelista"/>
        <w:numPr>
          <w:ilvl w:val="0"/>
          <w:numId w:val="6"/>
        </w:numPr>
        <w:spacing w:after="0" w:line="240" w:lineRule="auto"/>
        <w:jc w:val="both"/>
        <w:rPr>
          <w:rFonts w:ascii="Arial" w:hAnsi="Arial" w:cs="Arial"/>
          <w:sz w:val="22"/>
        </w:rPr>
      </w:pPr>
      <w:r w:rsidRPr="00766423">
        <w:rPr>
          <w:rFonts w:ascii="Arial" w:hAnsi="Arial" w:cs="Arial"/>
          <w:sz w:val="22"/>
        </w:rPr>
        <w:t>Que, si bien es cierto, el asegurado realizó una declaración inexacta al llenar la solicitud, en lo relacionado con las preguntas 3 y 4, esta no puede ser considerada como dolosa, porque el dolo implicaría que el asegurado habría tenido conocimiento de que deliberadamente celebró el contrato de seguro a sabiendas que iba a fallecer de una enfermedad preexistente.</w:t>
      </w:r>
    </w:p>
    <w:p w:rsidR="00E61FA9" w:rsidRPr="00766423" w:rsidRDefault="00E61FA9" w:rsidP="00FD5293">
      <w:pPr>
        <w:pStyle w:val="Prrafodelista"/>
        <w:numPr>
          <w:ilvl w:val="0"/>
          <w:numId w:val="6"/>
        </w:numPr>
        <w:spacing w:after="0" w:line="240" w:lineRule="auto"/>
        <w:jc w:val="both"/>
        <w:rPr>
          <w:rFonts w:ascii="Arial" w:hAnsi="Arial" w:cs="Arial"/>
          <w:sz w:val="22"/>
        </w:rPr>
      </w:pPr>
      <w:r w:rsidRPr="00766423">
        <w:rPr>
          <w:rFonts w:ascii="Arial" w:hAnsi="Arial" w:cs="Arial"/>
          <w:sz w:val="22"/>
        </w:rPr>
        <w:t>Que, el asegurado falleció de paro cardiorrespiratorio, teniendo como antecedentes insuficiencia cardiaca y bronconeumonía y no de cáncer a la próstata.</w:t>
      </w:r>
    </w:p>
    <w:p w:rsidR="008B01D8" w:rsidRPr="00766423" w:rsidRDefault="008B01D8" w:rsidP="00762EF6">
      <w:pPr>
        <w:spacing w:after="0" w:line="240" w:lineRule="auto"/>
        <w:jc w:val="both"/>
        <w:rPr>
          <w:rFonts w:ascii="Arial" w:hAnsi="Arial" w:cs="Arial"/>
          <w:sz w:val="22"/>
        </w:rPr>
      </w:pPr>
    </w:p>
    <w:p w:rsidR="00615217" w:rsidRPr="00766423" w:rsidRDefault="005336E7" w:rsidP="00615217">
      <w:pPr>
        <w:spacing w:after="0" w:line="240" w:lineRule="auto"/>
        <w:jc w:val="both"/>
        <w:rPr>
          <w:rFonts w:ascii="Arial" w:hAnsi="Arial" w:cs="Arial"/>
          <w:sz w:val="22"/>
        </w:rPr>
      </w:pPr>
      <w:r w:rsidRPr="00766423">
        <w:rPr>
          <w:rFonts w:ascii="Arial" w:hAnsi="Arial" w:cs="Arial"/>
          <w:b/>
          <w:sz w:val="22"/>
        </w:rPr>
        <w:t xml:space="preserve">NOVENO: </w:t>
      </w:r>
      <w:r w:rsidRPr="00766423">
        <w:rPr>
          <w:rFonts w:ascii="Arial" w:hAnsi="Arial" w:cs="Arial"/>
          <w:sz w:val="22"/>
        </w:rPr>
        <w:t>Que</w:t>
      </w:r>
      <w:r w:rsidR="00E65BA9" w:rsidRPr="00766423">
        <w:rPr>
          <w:rFonts w:ascii="Arial" w:hAnsi="Arial" w:cs="Arial"/>
          <w:sz w:val="22"/>
        </w:rPr>
        <w:t xml:space="preserve"> </w:t>
      </w:r>
      <w:r w:rsidR="00766423" w:rsidRPr="00766423">
        <w:rPr>
          <w:rFonts w:ascii="Arial" w:hAnsi="Arial" w:cs="Arial"/>
          <w:sz w:val="22"/>
        </w:rPr>
        <w:t>con relación a</w:t>
      </w:r>
      <w:r w:rsidR="00E65BA9" w:rsidRPr="00766423">
        <w:rPr>
          <w:rFonts w:ascii="Arial" w:hAnsi="Arial" w:cs="Arial"/>
          <w:sz w:val="22"/>
        </w:rPr>
        <w:t xml:space="preserve"> lo manifestado por</w:t>
      </w:r>
      <w:r w:rsidR="00615217" w:rsidRPr="00766423">
        <w:rPr>
          <w:rFonts w:ascii="Arial" w:hAnsi="Arial" w:cs="Arial"/>
          <w:sz w:val="22"/>
        </w:rPr>
        <w:t xml:space="preserve"> ambas partes en los Considerandos Sétimo y Octavo de la presente Resolución y a los documentos que obran en el expediente, este colegiado aprecia lo siguiente:</w:t>
      </w:r>
    </w:p>
    <w:p w:rsidR="00615217" w:rsidRPr="00766423" w:rsidRDefault="00615217" w:rsidP="00615217">
      <w:pPr>
        <w:spacing w:after="0" w:line="240" w:lineRule="auto"/>
        <w:jc w:val="both"/>
        <w:rPr>
          <w:rFonts w:ascii="Arial" w:hAnsi="Arial" w:cs="Arial"/>
          <w:sz w:val="22"/>
        </w:rPr>
      </w:pPr>
    </w:p>
    <w:p w:rsidR="00615217" w:rsidRPr="00766423" w:rsidRDefault="00615217" w:rsidP="00615217">
      <w:pPr>
        <w:pStyle w:val="Prrafodelista"/>
        <w:numPr>
          <w:ilvl w:val="0"/>
          <w:numId w:val="8"/>
        </w:numPr>
        <w:spacing w:after="0" w:line="240" w:lineRule="auto"/>
        <w:jc w:val="both"/>
        <w:rPr>
          <w:rFonts w:ascii="Arial" w:hAnsi="Arial" w:cs="Arial"/>
          <w:b/>
          <w:sz w:val="22"/>
        </w:rPr>
      </w:pPr>
      <w:r w:rsidRPr="00766423">
        <w:rPr>
          <w:rFonts w:ascii="Arial" w:hAnsi="Arial" w:cs="Arial"/>
          <w:sz w:val="22"/>
        </w:rPr>
        <w:t>Que, el Artículo 8° de la Ley de Contrato de Seguros expresa lo siguiente</w:t>
      </w:r>
    </w:p>
    <w:p w:rsidR="00615217" w:rsidRPr="00766423" w:rsidRDefault="00615217" w:rsidP="00615217">
      <w:pPr>
        <w:pStyle w:val="Prrafodelista"/>
        <w:spacing w:after="0" w:line="240" w:lineRule="auto"/>
        <w:ind w:left="1080"/>
        <w:jc w:val="both"/>
        <w:rPr>
          <w:rFonts w:ascii="Arial" w:hAnsi="Arial" w:cs="Arial"/>
          <w:b/>
          <w:sz w:val="22"/>
        </w:rPr>
      </w:pPr>
    </w:p>
    <w:p w:rsidR="00615217" w:rsidRPr="00766423" w:rsidRDefault="00615217" w:rsidP="00615217">
      <w:pPr>
        <w:spacing w:after="0" w:line="240" w:lineRule="auto"/>
        <w:ind w:left="360"/>
        <w:jc w:val="both"/>
        <w:rPr>
          <w:rFonts w:ascii="Arial" w:hAnsi="Arial" w:cs="Arial"/>
          <w:b/>
          <w:sz w:val="22"/>
        </w:rPr>
      </w:pPr>
      <w:r w:rsidRPr="00766423">
        <w:rPr>
          <w:rFonts w:ascii="Arial" w:hAnsi="Arial" w:cs="Arial"/>
          <w:b/>
          <w:sz w:val="22"/>
        </w:rPr>
        <w:t xml:space="preserve">          Artículo 8°.- Reticencia y/o Declaración inexacta dolosa</w:t>
      </w:r>
    </w:p>
    <w:p w:rsidR="00615217" w:rsidRPr="00766423" w:rsidRDefault="00615217" w:rsidP="00615217">
      <w:pPr>
        <w:spacing w:after="0" w:line="240" w:lineRule="auto"/>
        <w:ind w:left="360"/>
        <w:jc w:val="both"/>
        <w:rPr>
          <w:rFonts w:ascii="Arial" w:hAnsi="Arial" w:cs="Arial"/>
          <w:b/>
          <w:sz w:val="22"/>
        </w:rPr>
      </w:pPr>
    </w:p>
    <w:p w:rsidR="00615217" w:rsidRPr="00766423" w:rsidRDefault="00615217" w:rsidP="00615217">
      <w:pPr>
        <w:pStyle w:val="Prrafodelista"/>
        <w:spacing w:after="0" w:line="240" w:lineRule="auto"/>
        <w:ind w:left="1080"/>
        <w:jc w:val="both"/>
        <w:rPr>
          <w:rFonts w:ascii="Arial" w:hAnsi="Arial" w:cs="Arial"/>
          <w:i/>
          <w:sz w:val="22"/>
        </w:rPr>
      </w:pPr>
      <w:r w:rsidRPr="00766423">
        <w:rPr>
          <w:rFonts w:ascii="Arial" w:hAnsi="Arial" w:cs="Arial"/>
          <w:i/>
          <w:sz w:val="22"/>
        </w:rPr>
        <w:t>La reticencia y/o declaración inexacta de circunstancias conocidas por el contratante y/o asegurado, que hubiese impedido el contrato o modificado sus condiciones si el asegurador hubiese sido informado del verdadero estado del riesgo, hace nulo el contrato si media dolo o culpa inexcusable del contratante y/o asegurado”.</w:t>
      </w:r>
    </w:p>
    <w:p w:rsidR="00571CE3" w:rsidRPr="00766423" w:rsidRDefault="00571CE3" w:rsidP="00615217">
      <w:pPr>
        <w:pStyle w:val="Prrafodelista"/>
        <w:spacing w:after="0" w:line="240" w:lineRule="auto"/>
        <w:ind w:left="1080"/>
        <w:jc w:val="both"/>
        <w:rPr>
          <w:rFonts w:ascii="Arial" w:hAnsi="Arial" w:cs="Arial"/>
          <w:sz w:val="22"/>
        </w:rPr>
      </w:pPr>
    </w:p>
    <w:p w:rsidR="00615217" w:rsidRPr="00766423" w:rsidRDefault="00615217" w:rsidP="00615217">
      <w:pPr>
        <w:spacing w:after="0" w:line="240" w:lineRule="auto"/>
        <w:jc w:val="both"/>
        <w:rPr>
          <w:rFonts w:ascii="Arial" w:hAnsi="Arial" w:cs="Arial"/>
          <w:sz w:val="22"/>
        </w:rPr>
      </w:pPr>
      <w:r w:rsidRPr="00766423">
        <w:rPr>
          <w:rFonts w:ascii="Arial" w:hAnsi="Arial" w:cs="Arial"/>
          <w:sz w:val="22"/>
        </w:rPr>
        <w:t>Que, al haber el asegurado</w:t>
      </w:r>
      <w:r w:rsidR="00F05042" w:rsidRPr="00766423">
        <w:rPr>
          <w:rFonts w:ascii="Arial" w:hAnsi="Arial" w:cs="Arial"/>
          <w:sz w:val="22"/>
        </w:rPr>
        <w:t xml:space="preserve"> realizado una declaración inexacta </w:t>
      </w:r>
      <w:r w:rsidR="00CF24B7" w:rsidRPr="00766423">
        <w:rPr>
          <w:rFonts w:ascii="Arial" w:hAnsi="Arial" w:cs="Arial"/>
          <w:sz w:val="22"/>
        </w:rPr>
        <w:t xml:space="preserve"> en su declaración de salud</w:t>
      </w:r>
      <w:r w:rsidR="00F05042" w:rsidRPr="00766423">
        <w:rPr>
          <w:rFonts w:ascii="Arial" w:hAnsi="Arial" w:cs="Arial"/>
          <w:sz w:val="22"/>
        </w:rPr>
        <w:t xml:space="preserve">, donde a la pregunta: </w:t>
      </w:r>
      <w:r w:rsidR="00F05042" w:rsidRPr="00766423">
        <w:rPr>
          <w:rFonts w:ascii="Arial" w:hAnsi="Arial" w:cs="Arial"/>
          <w:b/>
          <w:i/>
          <w:sz w:val="22"/>
        </w:rPr>
        <w:t>“Le han detectado algún tumor, se ha sometido o le han recomendado someterse a alguna prueba para descartar cáncer ?</w:t>
      </w:r>
      <w:r w:rsidR="00F05042" w:rsidRPr="00766423">
        <w:rPr>
          <w:rFonts w:ascii="Arial" w:hAnsi="Arial" w:cs="Arial"/>
          <w:sz w:val="22"/>
        </w:rPr>
        <w:t>, el asegurado contestó que no, incurriendo en una respuesta dolosa, ya que conocía que padecía cáncer de</w:t>
      </w:r>
      <w:r w:rsidR="0075208C" w:rsidRPr="00766423">
        <w:rPr>
          <w:rFonts w:ascii="Arial" w:hAnsi="Arial" w:cs="Arial"/>
          <w:sz w:val="22"/>
        </w:rPr>
        <w:t xml:space="preserve"> próstata y que</w:t>
      </w:r>
      <w:r w:rsidR="00F05042" w:rsidRPr="00766423">
        <w:rPr>
          <w:rFonts w:ascii="Arial" w:hAnsi="Arial" w:cs="Arial"/>
          <w:sz w:val="22"/>
        </w:rPr>
        <w:t xml:space="preserve"> </w:t>
      </w:r>
      <w:r w:rsidR="00CF24B7" w:rsidRPr="00766423">
        <w:rPr>
          <w:rFonts w:ascii="Arial" w:hAnsi="Arial" w:cs="Arial"/>
          <w:sz w:val="22"/>
        </w:rPr>
        <w:t xml:space="preserve"> la enfermedad</w:t>
      </w:r>
      <w:r w:rsidR="0075208C" w:rsidRPr="00766423">
        <w:rPr>
          <w:rFonts w:ascii="Arial" w:hAnsi="Arial" w:cs="Arial"/>
          <w:sz w:val="22"/>
        </w:rPr>
        <w:t xml:space="preserve"> era preexistente a la contratación del seguro; este hecho</w:t>
      </w:r>
      <w:r w:rsidR="00CF24B7" w:rsidRPr="00766423">
        <w:rPr>
          <w:rFonts w:ascii="Arial" w:hAnsi="Arial" w:cs="Arial"/>
          <w:sz w:val="22"/>
        </w:rPr>
        <w:t xml:space="preserve"> ha impedido a la aseguradora decidir sobre la negativa a suscribir el riesgo o sobre la aceptación del mismo, con condiciones restrictivas y primas especiales y no tener que aceptar dicho riesgo bajo condiciones normales para una pers</w:t>
      </w:r>
      <w:r w:rsidR="0075208C" w:rsidRPr="00766423">
        <w:rPr>
          <w:rFonts w:ascii="Arial" w:hAnsi="Arial" w:cs="Arial"/>
          <w:sz w:val="22"/>
        </w:rPr>
        <w:t>ona sana, por lo que la declaración inexacta</w:t>
      </w:r>
      <w:r w:rsidR="006040CC" w:rsidRPr="00766423">
        <w:rPr>
          <w:rFonts w:ascii="Arial" w:hAnsi="Arial" w:cs="Arial"/>
          <w:sz w:val="22"/>
        </w:rPr>
        <w:t xml:space="preserve"> se puede considerar realiza</w:t>
      </w:r>
      <w:r w:rsidR="0075208C" w:rsidRPr="00766423">
        <w:rPr>
          <w:rFonts w:ascii="Arial" w:hAnsi="Arial" w:cs="Arial"/>
          <w:sz w:val="22"/>
        </w:rPr>
        <w:t xml:space="preserve">da como una declaración dolosa. Que, así mismo, según lo manifestado por el reclamante, la declaración del asegurado no se debe considerar como dolosa, ya que el mismo no sabía cuál sería la causa del fallecimiento, cuando este ocurriera lo que no es correcto, ya que </w:t>
      </w:r>
      <w:r w:rsidR="001F3652" w:rsidRPr="00766423">
        <w:rPr>
          <w:rFonts w:ascii="Arial" w:hAnsi="Arial" w:cs="Arial"/>
          <w:sz w:val="22"/>
        </w:rPr>
        <w:t xml:space="preserve">el dolo se evidencia por la falta de veracidad al brindar una respuesta a una pregunta </w:t>
      </w:r>
      <w:r w:rsidR="00A85097" w:rsidRPr="00766423">
        <w:rPr>
          <w:rFonts w:ascii="Arial" w:hAnsi="Arial" w:cs="Arial"/>
          <w:sz w:val="22"/>
        </w:rPr>
        <w:t>específica</w:t>
      </w:r>
      <w:r w:rsidR="001F3652" w:rsidRPr="00766423">
        <w:rPr>
          <w:rFonts w:ascii="Arial" w:hAnsi="Arial" w:cs="Arial"/>
          <w:sz w:val="22"/>
        </w:rPr>
        <w:t>.</w:t>
      </w:r>
    </w:p>
    <w:p w:rsidR="00CF24B7" w:rsidRPr="00766423" w:rsidRDefault="00CF24B7" w:rsidP="00615217">
      <w:pPr>
        <w:spacing w:after="0" w:line="240" w:lineRule="auto"/>
        <w:jc w:val="both"/>
        <w:rPr>
          <w:rFonts w:ascii="Arial" w:hAnsi="Arial" w:cs="Arial"/>
          <w:sz w:val="22"/>
        </w:rPr>
      </w:pPr>
    </w:p>
    <w:p w:rsidR="00CF24B7" w:rsidRPr="00766423" w:rsidRDefault="00CF24B7" w:rsidP="00CF24B7">
      <w:pPr>
        <w:pStyle w:val="Prrafodelista"/>
        <w:numPr>
          <w:ilvl w:val="0"/>
          <w:numId w:val="8"/>
        </w:numPr>
        <w:spacing w:after="0" w:line="240" w:lineRule="auto"/>
        <w:jc w:val="both"/>
        <w:rPr>
          <w:rFonts w:ascii="Arial" w:hAnsi="Arial" w:cs="Arial"/>
          <w:sz w:val="22"/>
        </w:rPr>
      </w:pPr>
      <w:r w:rsidRPr="00766423">
        <w:rPr>
          <w:rFonts w:ascii="Arial" w:hAnsi="Arial" w:cs="Arial"/>
          <w:sz w:val="22"/>
        </w:rPr>
        <w:t>Que,</w:t>
      </w:r>
      <w:r w:rsidR="001F3652" w:rsidRPr="00766423">
        <w:rPr>
          <w:rFonts w:ascii="Arial" w:hAnsi="Arial" w:cs="Arial"/>
          <w:sz w:val="22"/>
        </w:rPr>
        <w:t xml:space="preserve"> sobre el plazo para invocar la nulidad, no se puede sostener que la aseguradora recibió la Historia Clínica el mismo día de la certificación de la copia Fedateada, en tanto no se ha adjuntado un cargo que así lo demuestre, no siendo un argumento sostener que esa fecha se presume en base al TUPA de Essalud que señala que la obtención de copias es de a</w:t>
      </w:r>
      <w:bookmarkStart w:id="0" w:name="_GoBack"/>
      <w:bookmarkEnd w:id="0"/>
      <w:r w:rsidR="001F3652" w:rsidRPr="00766423">
        <w:rPr>
          <w:rFonts w:ascii="Arial" w:hAnsi="Arial" w:cs="Arial"/>
          <w:sz w:val="22"/>
        </w:rPr>
        <w:t xml:space="preserve">probación automática, pues ello no acredita la entrega a la aseguradora, menos cuando quien solicitó la Historia Clínica fue la parte </w:t>
      </w:r>
      <w:r w:rsidR="00A85097" w:rsidRPr="00766423">
        <w:rPr>
          <w:rFonts w:ascii="Arial" w:hAnsi="Arial" w:cs="Arial"/>
          <w:sz w:val="22"/>
        </w:rPr>
        <w:t>reclamante</w:t>
      </w:r>
      <w:r w:rsidR="001F3652" w:rsidRPr="00766423">
        <w:rPr>
          <w:rFonts w:ascii="Arial" w:hAnsi="Arial" w:cs="Arial"/>
          <w:sz w:val="22"/>
        </w:rPr>
        <w:t>. Que, lo que está debidamente probado según documentos que obran en el expediente es que</w:t>
      </w:r>
      <w:r w:rsidRPr="00766423">
        <w:rPr>
          <w:rFonts w:ascii="Arial" w:hAnsi="Arial" w:cs="Arial"/>
          <w:sz w:val="22"/>
        </w:rPr>
        <w:t xml:space="preserve"> la </w:t>
      </w:r>
      <w:r w:rsidRPr="00766423">
        <w:rPr>
          <w:rFonts w:ascii="Arial" w:hAnsi="Arial" w:cs="Arial"/>
          <w:sz w:val="22"/>
        </w:rPr>
        <w:lastRenderedPageBreak/>
        <w:t xml:space="preserve">aseguradora tomó conocimiento de lo establecido en la Historia Clínica con fecha </w:t>
      </w:r>
      <w:r w:rsidR="00571CE3" w:rsidRPr="00766423">
        <w:rPr>
          <w:rFonts w:ascii="Arial" w:hAnsi="Arial" w:cs="Arial"/>
          <w:sz w:val="22"/>
        </w:rPr>
        <w:t>09 de Setiembre de 2018, como consta en el cargo de rec</w:t>
      </w:r>
      <w:r w:rsidR="0006201D" w:rsidRPr="00766423">
        <w:rPr>
          <w:rFonts w:ascii="Arial" w:hAnsi="Arial" w:cs="Arial"/>
          <w:sz w:val="22"/>
        </w:rPr>
        <w:t>epción que obra en el mismo</w:t>
      </w:r>
      <w:r w:rsidR="00571CE3" w:rsidRPr="00766423">
        <w:rPr>
          <w:rFonts w:ascii="Arial" w:hAnsi="Arial" w:cs="Arial"/>
          <w:sz w:val="22"/>
        </w:rPr>
        <w:t>, siendo que la carta de rechazo se entregó con fecha 27 de setiembre de 2018, según información del propio reclamante, por lo que la entrega se hizo antes del plazo de 30 días que expresa la Ley de contrato de Seguro.</w:t>
      </w:r>
    </w:p>
    <w:p w:rsidR="0039066D" w:rsidRPr="00766423" w:rsidRDefault="0039066D" w:rsidP="0006201D">
      <w:pPr>
        <w:pStyle w:val="Prrafodelista"/>
        <w:numPr>
          <w:ilvl w:val="0"/>
          <w:numId w:val="8"/>
        </w:numPr>
        <w:spacing w:after="0" w:line="240" w:lineRule="auto"/>
        <w:jc w:val="both"/>
        <w:rPr>
          <w:rFonts w:ascii="Arial" w:hAnsi="Arial" w:cs="Arial"/>
          <w:sz w:val="22"/>
        </w:rPr>
      </w:pPr>
      <w:r w:rsidRPr="00766423">
        <w:rPr>
          <w:rFonts w:ascii="Arial" w:hAnsi="Arial" w:cs="Arial"/>
          <w:sz w:val="22"/>
        </w:rPr>
        <w:t>Que, el rechazo del siniestro se basa en la aplicación del Artículo 8° de la Ley de contrato de seguro, mencionado anteriormente.</w:t>
      </w:r>
    </w:p>
    <w:p w:rsidR="0039066D" w:rsidRPr="00766423" w:rsidRDefault="0039066D" w:rsidP="000876DA">
      <w:pPr>
        <w:spacing w:after="0" w:line="240" w:lineRule="auto"/>
        <w:jc w:val="both"/>
        <w:rPr>
          <w:rFonts w:ascii="Arial" w:hAnsi="Arial" w:cs="Arial"/>
          <w:sz w:val="22"/>
        </w:rPr>
      </w:pPr>
    </w:p>
    <w:p w:rsidR="000F030A" w:rsidRPr="00766423" w:rsidRDefault="000F030A" w:rsidP="000876DA">
      <w:pPr>
        <w:spacing w:after="0" w:line="240" w:lineRule="auto"/>
        <w:jc w:val="both"/>
        <w:rPr>
          <w:rFonts w:ascii="Arial" w:hAnsi="Arial" w:cs="Arial"/>
          <w:sz w:val="22"/>
        </w:rPr>
      </w:pPr>
      <w:r w:rsidRPr="00766423">
        <w:rPr>
          <w:rFonts w:ascii="Arial" w:hAnsi="Arial" w:cs="Arial"/>
          <w:sz w:val="22"/>
        </w:rPr>
        <w:t xml:space="preserve">Que, en consecuencia, por todo lo expuesto se considera </w:t>
      </w:r>
      <w:r w:rsidR="00766423" w:rsidRPr="00766423">
        <w:rPr>
          <w:rFonts w:ascii="Arial" w:hAnsi="Arial" w:cs="Arial"/>
          <w:sz w:val="22"/>
        </w:rPr>
        <w:t>que,</w:t>
      </w:r>
      <w:r w:rsidRPr="00766423">
        <w:rPr>
          <w:rFonts w:ascii="Arial" w:hAnsi="Arial" w:cs="Arial"/>
          <w:sz w:val="22"/>
        </w:rPr>
        <w:t xml:space="preserve"> en el presente caso, el rechazo posee legitimidad.</w:t>
      </w:r>
    </w:p>
    <w:p w:rsidR="000F030A" w:rsidRPr="00766423" w:rsidRDefault="000F030A" w:rsidP="002A2D3D">
      <w:pPr>
        <w:spacing w:after="0" w:line="240" w:lineRule="auto"/>
        <w:jc w:val="both"/>
        <w:rPr>
          <w:rFonts w:ascii="Arial" w:hAnsi="Arial" w:cs="Arial"/>
          <w:sz w:val="22"/>
        </w:rPr>
      </w:pPr>
    </w:p>
    <w:p w:rsidR="009C17CE" w:rsidRPr="00766423" w:rsidRDefault="009C17CE" w:rsidP="002A2D3D">
      <w:pPr>
        <w:spacing w:after="0" w:line="240" w:lineRule="auto"/>
        <w:jc w:val="both"/>
        <w:rPr>
          <w:rFonts w:ascii="Arial" w:hAnsi="Arial" w:cs="Arial"/>
          <w:sz w:val="22"/>
        </w:rPr>
      </w:pPr>
      <w:r w:rsidRPr="00766423">
        <w:rPr>
          <w:rFonts w:ascii="Arial" w:hAnsi="Arial" w:cs="Arial"/>
          <w:sz w:val="22"/>
        </w:rPr>
        <w:t>Que,</w:t>
      </w:r>
      <w:r w:rsidR="000F030A" w:rsidRPr="00766423">
        <w:rPr>
          <w:rFonts w:ascii="Arial" w:hAnsi="Arial" w:cs="Arial"/>
          <w:sz w:val="22"/>
        </w:rPr>
        <w:t xml:space="preserve"> por lo tanto</w:t>
      </w:r>
      <w:r w:rsidR="00A55810" w:rsidRPr="00766423">
        <w:rPr>
          <w:rFonts w:ascii="Arial" w:hAnsi="Arial" w:cs="Arial"/>
          <w:sz w:val="22"/>
        </w:rPr>
        <w:t xml:space="preserve"> y</w:t>
      </w:r>
      <w:r w:rsidRPr="00766423">
        <w:rPr>
          <w:rFonts w:ascii="Arial" w:hAnsi="Arial" w:cs="Arial"/>
          <w:sz w:val="22"/>
        </w:rPr>
        <w:t xml:space="preserve"> atendiendo a</w:t>
      </w:r>
      <w:r w:rsidR="004B0751" w:rsidRPr="00766423">
        <w:rPr>
          <w:rFonts w:ascii="Arial" w:hAnsi="Arial" w:cs="Arial"/>
          <w:sz w:val="22"/>
        </w:rPr>
        <w:t xml:space="preserve"> todo</w:t>
      </w:r>
      <w:r w:rsidRPr="00766423">
        <w:rPr>
          <w:rFonts w:ascii="Arial" w:hAnsi="Arial" w:cs="Arial"/>
          <w:sz w:val="22"/>
        </w:rPr>
        <w:t xml:space="preserve"> lo expresado, este colegiado </w:t>
      </w:r>
      <w:r w:rsidR="00B85605" w:rsidRPr="00766423">
        <w:rPr>
          <w:rFonts w:ascii="Arial" w:hAnsi="Arial" w:cs="Arial"/>
          <w:sz w:val="22"/>
        </w:rPr>
        <w:t>concluye</w:t>
      </w:r>
      <w:r w:rsidRPr="00766423">
        <w:rPr>
          <w:rFonts w:ascii="Arial" w:hAnsi="Arial" w:cs="Arial"/>
          <w:sz w:val="22"/>
        </w:rPr>
        <w:t xml:space="preserve"> su apreciación razonada y conjunta al amparo de lo establecido en su Reglamento, por lo que</w:t>
      </w:r>
    </w:p>
    <w:p w:rsidR="00523F52" w:rsidRPr="00766423" w:rsidRDefault="00523F52" w:rsidP="002A2D3D">
      <w:pPr>
        <w:spacing w:after="0" w:line="240" w:lineRule="auto"/>
        <w:jc w:val="both"/>
        <w:rPr>
          <w:rFonts w:ascii="Arial" w:hAnsi="Arial" w:cs="Arial"/>
          <w:i/>
          <w:sz w:val="22"/>
        </w:rPr>
      </w:pPr>
    </w:p>
    <w:p w:rsidR="009C17CE" w:rsidRPr="00766423" w:rsidRDefault="009C17CE" w:rsidP="00FF715C">
      <w:pPr>
        <w:spacing w:after="0" w:line="240" w:lineRule="auto"/>
        <w:jc w:val="both"/>
        <w:rPr>
          <w:rFonts w:ascii="Arial" w:hAnsi="Arial" w:cs="Arial"/>
          <w:sz w:val="22"/>
        </w:rPr>
      </w:pPr>
      <w:r w:rsidRPr="00766423">
        <w:rPr>
          <w:rFonts w:ascii="Arial" w:hAnsi="Arial" w:cs="Arial"/>
          <w:sz w:val="22"/>
        </w:rPr>
        <w:t>Resuelve:</w:t>
      </w:r>
    </w:p>
    <w:p w:rsidR="00FF715C" w:rsidRPr="00766423" w:rsidRDefault="00FF715C" w:rsidP="00190A24">
      <w:pPr>
        <w:spacing w:after="0" w:line="240" w:lineRule="auto"/>
        <w:jc w:val="both"/>
        <w:rPr>
          <w:rFonts w:ascii="Arial" w:hAnsi="Arial" w:cs="Arial"/>
          <w:sz w:val="22"/>
        </w:rPr>
      </w:pPr>
    </w:p>
    <w:p w:rsidR="00706BA8" w:rsidRPr="00766423" w:rsidRDefault="002104A3" w:rsidP="00746290">
      <w:pPr>
        <w:spacing w:after="0" w:line="240" w:lineRule="auto"/>
        <w:jc w:val="both"/>
        <w:rPr>
          <w:rFonts w:ascii="Arial" w:hAnsi="Arial" w:cs="Arial"/>
          <w:sz w:val="22"/>
        </w:rPr>
      </w:pPr>
      <w:r w:rsidRPr="00766423">
        <w:rPr>
          <w:rFonts w:ascii="Arial" w:hAnsi="Arial" w:cs="Arial"/>
          <w:sz w:val="22"/>
        </w:rPr>
        <w:t xml:space="preserve">Declarar </w:t>
      </w:r>
      <w:r w:rsidR="007A4E72" w:rsidRPr="00766423">
        <w:rPr>
          <w:rFonts w:ascii="Arial" w:hAnsi="Arial" w:cs="Arial"/>
          <w:b/>
          <w:sz w:val="22"/>
        </w:rPr>
        <w:t>IN</w:t>
      </w:r>
      <w:r w:rsidRPr="00766423">
        <w:rPr>
          <w:rFonts w:ascii="Arial" w:hAnsi="Arial" w:cs="Arial"/>
          <w:b/>
          <w:sz w:val="22"/>
        </w:rPr>
        <w:t>FUNDADA</w:t>
      </w:r>
      <w:r w:rsidRPr="00766423">
        <w:rPr>
          <w:rFonts w:ascii="Arial" w:hAnsi="Arial" w:cs="Arial"/>
          <w:sz w:val="22"/>
        </w:rPr>
        <w:t xml:space="preserve"> la reclamación interpuesta</w:t>
      </w:r>
      <w:r w:rsidR="004A0C98" w:rsidRPr="00766423">
        <w:rPr>
          <w:rFonts w:ascii="Arial" w:hAnsi="Arial" w:cs="Arial"/>
          <w:sz w:val="22"/>
        </w:rPr>
        <w:t xml:space="preserve"> </w:t>
      </w:r>
      <w:proofErr w:type="gramStart"/>
      <w:r w:rsidR="004A0C98" w:rsidRPr="00766423">
        <w:rPr>
          <w:rFonts w:ascii="Arial" w:hAnsi="Arial" w:cs="Arial"/>
          <w:sz w:val="22"/>
        </w:rPr>
        <w:t>p</w:t>
      </w:r>
      <w:r w:rsidR="0039066D" w:rsidRPr="00766423">
        <w:rPr>
          <w:rFonts w:ascii="Arial" w:hAnsi="Arial" w:cs="Arial"/>
          <w:sz w:val="22"/>
        </w:rPr>
        <w:t xml:space="preserve">or </w:t>
      </w:r>
      <w:r w:rsidR="00C57923">
        <w:rPr>
          <w:rFonts w:ascii="Arial" w:hAnsi="Arial" w:cs="Arial"/>
          <w:sz w:val="22"/>
        </w:rPr>
        <w:t>...................</w:t>
      </w:r>
      <w:proofErr w:type="gramEnd"/>
      <w:r w:rsidR="0039066D" w:rsidRPr="00766423">
        <w:rPr>
          <w:rFonts w:ascii="Arial" w:hAnsi="Arial" w:cs="Arial"/>
          <w:sz w:val="22"/>
        </w:rPr>
        <w:t xml:space="preserve"> contra </w:t>
      </w:r>
      <w:r w:rsidR="00C57923">
        <w:rPr>
          <w:rFonts w:ascii="Arial" w:hAnsi="Arial" w:cs="Arial"/>
          <w:sz w:val="22"/>
        </w:rPr>
        <w:t>...................</w:t>
      </w:r>
      <w:r w:rsidR="0039066D" w:rsidRPr="00766423">
        <w:rPr>
          <w:rFonts w:ascii="Arial" w:hAnsi="Arial" w:cs="Arial"/>
          <w:sz w:val="22"/>
        </w:rPr>
        <w:t xml:space="preserve"> PERU VIDA</w:t>
      </w:r>
      <w:r w:rsidR="00A94E9D" w:rsidRPr="00766423">
        <w:rPr>
          <w:rFonts w:ascii="Arial" w:hAnsi="Arial" w:cs="Arial"/>
          <w:sz w:val="22"/>
        </w:rPr>
        <w:t xml:space="preserve"> </w:t>
      </w:r>
      <w:r w:rsidR="00CB4884" w:rsidRPr="00766423">
        <w:rPr>
          <w:rFonts w:ascii="Arial" w:hAnsi="Arial" w:cs="Arial"/>
          <w:sz w:val="22"/>
        </w:rPr>
        <w:t>SEGUROS</w:t>
      </w:r>
      <w:r w:rsidR="00AA3757" w:rsidRPr="00766423">
        <w:rPr>
          <w:rFonts w:ascii="Arial" w:hAnsi="Arial" w:cs="Arial"/>
          <w:sz w:val="22"/>
        </w:rPr>
        <w:t xml:space="preserve"> </w:t>
      </w:r>
      <w:r w:rsidR="007A4E72" w:rsidRPr="00766423">
        <w:rPr>
          <w:rFonts w:ascii="Arial" w:hAnsi="Arial" w:cs="Arial"/>
          <w:sz w:val="22"/>
        </w:rPr>
        <w:t>dejando a salvo</w:t>
      </w:r>
      <w:r w:rsidR="0039066D" w:rsidRPr="00766423">
        <w:rPr>
          <w:rFonts w:ascii="Arial" w:hAnsi="Arial" w:cs="Arial"/>
          <w:sz w:val="22"/>
        </w:rPr>
        <w:t xml:space="preserve"> el derecho del</w:t>
      </w:r>
      <w:r w:rsidR="007A4E72" w:rsidRPr="00766423">
        <w:rPr>
          <w:rFonts w:ascii="Arial" w:hAnsi="Arial" w:cs="Arial"/>
          <w:sz w:val="22"/>
        </w:rPr>
        <w:t xml:space="preserve"> reclamante de recurrir a las instancias que considere pertinentes.</w:t>
      </w:r>
    </w:p>
    <w:p w:rsidR="00766423" w:rsidRPr="00766423" w:rsidRDefault="00766423" w:rsidP="00766423">
      <w:pPr>
        <w:ind w:left="2832"/>
        <w:jc w:val="right"/>
        <w:rPr>
          <w:rFonts w:ascii="Arial" w:hAnsi="Arial" w:cs="Arial"/>
          <w:sz w:val="22"/>
        </w:rPr>
      </w:pPr>
    </w:p>
    <w:p w:rsidR="00180BD4" w:rsidRPr="00766423" w:rsidRDefault="00180BD4" w:rsidP="00766423">
      <w:pPr>
        <w:ind w:left="2832"/>
        <w:jc w:val="right"/>
        <w:rPr>
          <w:rFonts w:ascii="Arial" w:hAnsi="Arial" w:cs="Arial"/>
          <w:sz w:val="22"/>
        </w:rPr>
      </w:pPr>
      <w:r w:rsidRPr="00766423">
        <w:rPr>
          <w:rFonts w:ascii="Arial" w:hAnsi="Arial" w:cs="Arial"/>
          <w:sz w:val="22"/>
        </w:rPr>
        <w:t>Lim</w:t>
      </w:r>
      <w:r w:rsidR="00766423" w:rsidRPr="00766423">
        <w:rPr>
          <w:rFonts w:ascii="Arial" w:hAnsi="Arial" w:cs="Arial"/>
          <w:sz w:val="22"/>
        </w:rPr>
        <w:t>a, 14 de enero de 2019</w:t>
      </w:r>
    </w:p>
    <w:p w:rsidR="00F133F7" w:rsidRPr="00766423" w:rsidRDefault="00F133F7" w:rsidP="00F133F7">
      <w:pPr>
        <w:spacing w:after="0" w:line="240" w:lineRule="auto"/>
        <w:ind w:left="360"/>
        <w:jc w:val="both"/>
        <w:rPr>
          <w:rFonts w:ascii="Arial" w:hAnsi="Arial" w:cs="Arial"/>
          <w:b/>
          <w:sz w:val="22"/>
        </w:rPr>
      </w:pPr>
    </w:p>
    <w:p w:rsidR="00F133F7" w:rsidRDefault="00F133F7" w:rsidP="00F133F7">
      <w:pPr>
        <w:spacing w:after="0" w:line="240" w:lineRule="auto"/>
        <w:ind w:left="360"/>
        <w:jc w:val="both"/>
        <w:rPr>
          <w:rFonts w:ascii="Arial" w:hAnsi="Arial" w:cs="Arial"/>
          <w:sz w:val="22"/>
        </w:rPr>
      </w:pPr>
    </w:p>
    <w:p w:rsidR="00766423" w:rsidRDefault="00766423" w:rsidP="00F133F7">
      <w:pPr>
        <w:spacing w:after="0" w:line="240" w:lineRule="auto"/>
        <w:ind w:left="360"/>
        <w:jc w:val="both"/>
        <w:rPr>
          <w:rFonts w:ascii="Arial" w:hAnsi="Arial" w:cs="Arial"/>
          <w:sz w:val="22"/>
        </w:rPr>
      </w:pPr>
    </w:p>
    <w:p w:rsidR="00766423" w:rsidRPr="00766423" w:rsidRDefault="00766423" w:rsidP="00F133F7">
      <w:pPr>
        <w:spacing w:after="0" w:line="240" w:lineRule="auto"/>
        <w:ind w:left="360"/>
        <w:jc w:val="both"/>
        <w:rPr>
          <w:rFonts w:ascii="Arial" w:hAnsi="Arial" w:cs="Arial"/>
          <w:sz w:val="22"/>
        </w:rPr>
      </w:pPr>
    </w:p>
    <w:p w:rsidR="00F133F7" w:rsidRPr="00766423" w:rsidRDefault="00F133F7" w:rsidP="00F133F7">
      <w:pPr>
        <w:spacing w:after="0" w:line="240" w:lineRule="auto"/>
        <w:ind w:left="360"/>
        <w:jc w:val="both"/>
        <w:rPr>
          <w:rFonts w:ascii="Arial" w:hAnsi="Arial" w:cs="Arial"/>
          <w:sz w:val="22"/>
        </w:rPr>
      </w:pPr>
    </w:p>
    <w:p w:rsidR="00F133F7" w:rsidRPr="00766423" w:rsidRDefault="00F133F7" w:rsidP="00F133F7">
      <w:pPr>
        <w:spacing w:after="0" w:line="240" w:lineRule="auto"/>
        <w:ind w:left="360"/>
        <w:jc w:val="both"/>
        <w:rPr>
          <w:rFonts w:ascii="Arial" w:hAnsi="Arial" w:cs="Arial"/>
          <w:sz w:val="22"/>
        </w:rPr>
      </w:pPr>
    </w:p>
    <w:p w:rsidR="00F133F7" w:rsidRPr="00766423" w:rsidRDefault="00F133F7" w:rsidP="00F133F7">
      <w:pPr>
        <w:spacing w:after="0" w:line="240" w:lineRule="auto"/>
        <w:ind w:left="360"/>
        <w:jc w:val="both"/>
        <w:rPr>
          <w:rFonts w:ascii="Arial" w:hAnsi="Arial" w:cs="Arial"/>
          <w:sz w:val="22"/>
        </w:rPr>
      </w:pPr>
    </w:p>
    <w:p w:rsidR="00766423" w:rsidRPr="00766423" w:rsidRDefault="00766423" w:rsidP="00766423">
      <w:pPr>
        <w:ind w:left="3540"/>
        <w:jc w:val="right"/>
        <w:rPr>
          <w:rFonts w:ascii="Arial" w:hAnsi="Arial" w:cs="Arial"/>
          <w:sz w:val="22"/>
        </w:rPr>
      </w:pPr>
    </w:p>
    <w:p w:rsidR="00766423" w:rsidRPr="00766423" w:rsidRDefault="00766423" w:rsidP="00766423">
      <w:pPr>
        <w:ind w:left="708" w:hanging="708"/>
        <w:rPr>
          <w:rFonts w:ascii="Arial" w:hAnsi="Arial" w:cs="Arial"/>
          <w:sz w:val="22"/>
        </w:rPr>
      </w:pPr>
      <w:r w:rsidRPr="00766423">
        <w:rPr>
          <w:rFonts w:ascii="Arial" w:hAnsi="Arial" w:cs="Arial"/>
          <w:sz w:val="22"/>
        </w:rPr>
        <w:t xml:space="preserve">Marco Antonio Ortega Piana </w:t>
      </w:r>
      <w:r w:rsidRPr="00766423">
        <w:rPr>
          <w:rFonts w:ascii="Arial" w:hAnsi="Arial" w:cs="Arial"/>
          <w:sz w:val="22"/>
        </w:rPr>
        <w:tab/>
      </w:r>
      <w:r w:rsidRPr="00766423">
        <w:rPr>
          <w:rFonts w:ascii="Arial" w:hAnsi="Arial" w:cs="Arial"/>
          <w:sz w:val="22"/>
        </w:rPr>
        <w:tab/>
        <w:t xml:space="preserve">           </w:t>
      </w:r>
      <w:r>
        <w:rPr>
          <w:rFonts w:ascii="Arial" w:hAnsi="Arial" w:cs="Arial"/>
          <w:sz w:val="22"/>
        </w:rPr>
        <w:t xml:space="preserve"> </w:t>
      </w:r>
      <w:r w:rsidRPr="00766423">
        <w:rPr>
          <w:rFonts w:ascii="Arial" w:hAnsi="Arial" w:cs="Arial"/>
          <w:sz w:val="22"/>
        </w:rPr>
        <w:t>María Eugenia Valdez Fernández Baca</w:t>
      </w:r>
    </w:p>
    <w:p w:rsidR="00766423" w:rsidRPr="00766423" w:rsidRDefault="00766423" w:rsidP="00766423">
      <w:pPr>
        <w:ind w:left="708" w:hanging="708"/>
        <w:rPr>
          <w:rFonts w:ascii="Arial" w:hAnsi="Arial" w:cs="Arial"/>
          <w:sz w:val="22"/>
        </w:rPr>
      </w:pPr>
      <w:r w:rsidRPr="00766423">
        <w:rPr>
          <w:rFonts w:ascii="Arial" w:hAnsi="Arial" w:cs="Arial"/>
          <w:sz w:val="22"/>
        </w:rPr>
        <w:t xml:space="preserve">              Presidente</w:t>
      </w:r>
      <w:r w:rsidRPr="00766423">
        <w:rPr>
          <w:rFonts w:ascii="Arial" w:hAnsi="Arial" w:cs="Arial"/>
          <w:sz w:val="22"/>
        </w:rPr>
        <w:tab/>
      </w:r>
      <w:r w:rsidRPr="00766423">
        <w:rPr>
          <w:rFonts w:ascii="Arial" w:hAnsi="Arial" w:cs="Arial"/>
          <w:sz w:val="22"/>
        </w:rPr>
        <w:tab/>
      </w:r>
      <w:r w:rsidRPr="00766423">
        <w:rPr>
          <w:rFonts w:ascii="Arial" w:hAnsi="Arial" w:cs="Arial"/>
          <w:sz w:val="22"/>
        </w:rPr>
        <w:tab/>
      </w:r>
      <w:r w:rsidRPr="00766423">
        <w:rPr>
          <w:rFonts w:ascii="Arial" w:hAnsi="Arial" w:cs="Arial"/>
          <w:sz w:val="22"/>
        </w:rPr>
        <w:tab/>
      </w:r>
      <w:r w:rsidRPr="00766423">
        <w:rPr>
          <w:rFonts w:ascii="Arial" w:hAnsi="Arial" w:cs="Arial"/>
          <w:sz w:val="22"/>
        </w:rPr>
        <w:tab/>
        <w:t xml:space="preserve">                           Vocal</w:t>
      </w:r>
    </w:p>
    <w:p w:rsidR="00766423" w:rsidRPr="00766423" w:rsidRDefault="00766423" w:rsidP="00766423">
      <w:pPr>
        <w:jc w:val="center"/>
        <w:rPr>
          <w:rFonts w:ascii="Arial" w:hAnsi="Arial" w:cs="Arial"/>
          <w:sz w:val="22"/>
        </w:rPr>
      </w:pPr>
    </w:p>
    <w:p w:rsidR="00766423" w:rsidRDefault="00766423" w:rsidP="00766423">
      <w:pPr>
        <w:jc w:val="center"/>
        <w:rPr>
          <w:rFonts w:ascii="Arial" w:hAnsi="Arial" w:cs="Arial"/>
          <w:sz w:val="22"/>
        </w:rPr>
      </w:pPr>
    </w:p>
    <w:p w:rsidR="00766423" w:rsidRPr="00766423" w:rsidRDefault="00766423" w:rsidP="00766423">
      <w:pPr>
        <w:jc w:val="center"/>
        <w:rPr>
          <w:rFonts w:ascii="Arial" w:hAnsi="Arial" w:cs="Arial"/>
          <w:sz w:val="22"/>
        </w:rPr>
      </w:pPr>
    </w:p>
    <w:p w:rsidR="00766423" w:rsidRPr="00766423" w:rsidRDefault="00766423" w:rsidP="00766423">
      <w:pPr>
        <w:jc w:val="center"/>
        <w:rPr>
          <w:rFonts w:ascii="Arial" w:hAnsi="Arial" w:cs="Arial"/>
          <w:sz w:val="22"/>
        </w:rPr>
      </w:pPr>
    </w:p>
    <w:p w:rsidR="00766423" w:rsidRPr="00766423" w:rsidRDefault="00766423" w:rsidP="00766423">
      <w:pPr>
        <w:jc w:val="center"/>
        <w:rPr>
          <w:rFonts w:ascii="Arial" w:hAnsi="Arial" w:cs="Arial"/>
          <w:sz w:val="22"/>
        </w:rPr>
      </w:pPr>
    </w:p>
    <w:p w:rsidR="00766423" w:rsidRPr="00766423" w:rsidRDefault="00766423" w:rsidP="00766423">
      <w:pPr>
        <w:rPr>
          <w:rFonts w:ascii="Arial" w:hAnsi="Arial" w:cs="Arial"/>
          <w:sz w:val="22"/>
        </w:rPr>
      </w:pPr>
      <w:r w:rsidRPr="00766423">
        <w:rPr>
          <w:rFonts w:ascii="Arial" w:hAnsi="Arial" w:cs="Arial"/>
          <w:sz w:val="22"/>
        </w:rPr>
        <w:t xml:space="preserve">Rolando </w:t>
      </w:r>
      <w:proofErr w:type="spellStart"/>
      <w:r w:rsidRPr="00766423">
        <w:rPr>
          <w:rFonts w:ascii="Arial" w:hAnsi="Arial" w:cs="Arial"/>
          <w:sz w:val="22"/>
        </w:rPr>
        <w:t>Eyzaguirre</w:t>
      </w:r>
      <w:proofErr w:type="spellEnd"/>
      <w:r w:rsidRPr="00766423">
        <w:rPr>
          <w:rFonts w:ascii="Arial" w:hAnsi="Arial" w:cs="Arial"/>
          <w:sz w:val="22"/>
        </w:rPr>
        <w:t xml:space="preserve"> </w:t>
      </w:r>
      <w:proofErr w:type="spellStart"/>
      <w:r w:rsidRPr="00766423">
        <w:rPr>
          <w:rFonts w:ascii="Arial" w:hAnsi="Arial" w:cs="Arial"/>
          <w:sz w:val="22"/>
        </w:rPr>
        <w:t>Maccan</w:t>
      </w:r>
      <w:proofErr w:type="spellEnd"/>
      <w:r w:rsidRPr="00766423">
        <w:rPr>
          <w:rFonts w:ascii="Arial" w:hAnsi="Arial" w:cs="Arial"/>
          <w:sz w:val="22"/>
        </w:rPr>
        <w:t xml:space="preserve"> </w:t>
      </w:r>
      <w:r w:rsidRPr="00766423">
        <w:rPr>
          <w:rFonts w:ascii="Arial" w:hAnsi="Arial" w:cs="Arial"/>
          <w:sz w:val="22"/>
        </w:rPr>
        <w:tab/>
      </w:r>
      <w:r w:rsidRPr="00766423">
        <w:rPr>
          <w:rFonts w:ascii="Arial" w:hAnsi="Arial" w:cs="Arial"/>
          <w:sz w:val="22"/>
        </w:rPr>
        <w:tab/>
      </w:r>
      <w:r w:rsidRPr="00766423">
        <w:rPr>
          <w:rFonts w:ascii="Arial" w:hAnsi="Arial" w:cs="Arial"/>
          <w:sz w:val="22"/>
        </w:rPr>
        <w:tab/>
      </w:r>
      <w:r w:rsidRPr="00766423">
        <w:rPr>
          <w:rFonts w:ascii="Arial" w:hAnsi="Arial" w:cs="Arial"/>
          <w:sz w:val="22"/>
        </w:rPr>
        <w:tab/>
        <w:t xml:space="preserve">                       </w:t>
      </w:r>
      <w:r>
        <w:rPr>
          <w:rFonts w:ascii="Arial" w:hAnsi="Arial" w:cs="Arial"/>
          <w:sz w:val="22"/>
        </w:rPr>
        <w:t xml:space="preserve"> </w:t>
      </w:r>
      <w:r w:rsidRPr="00766423">
        <w:rPr>
          <w:rFonts w:ascii="Arial" w:hAnsi="Arial" w:cs="Arial"/>
          <w:sz w:val="22"/>
        </w:rPr>
        <w:t>Gonzalo Abad del Busto</w:t>
      </w:r>
    </w:p>
    <w:p w:rsidR="000C03E2" w:rsidRPr="00766423" w:rsidRDefault="00766423" w:rsidP="00766423">
      <w:pPr>
        <w:rPr>
          <w:rFonts w:ascii="Arial" w:hAnsi="Arial" w:cs="Arial"/>
          <w:sz w:val="22"/>
        </w:rPr>
      </w:pPr>
      <w:r w:rsidRPr="00766423">
        <w:rPr>
          <w:rFonts w:ascii="Arial" w:hAnsi="Arial" w:cs="Arial"/>
          <w:sz w:val="22"/>
        </w:rPr>
        <w:t xml:space="preserve">                 Vocal</w:t>
      </w:r>
      <w:r w:rsidRPr="00766423">
        <w:rPr>
          <w:rFonts w:ascii="Arial" w:hAnsi="Arial" w:cs="Arial"/>
          <w:sz w:val="22"/>
        </w:rPr>
        <w:tab/>
      </w:r>
      <w:r w:rsidRPr="00766423">
        <w:rPr>
          <w:rFonts w:ascii="Arial" w:hAnsi="Arial" w:cs="Arial"/>
          <w:sz w:val="22"/>
        </w:rPr>
        <w:tab/>
      </w:r>
      <w:r w:rsidRPr="00766423">
        <w:rPr>
          <w:rFonts w:ascii="Arial" w:hAnsi="Arial" w:cs="Arial"/>
          <w:sz w:val="22"/>
        </w:rPr>
        <w:tab/>
      </w:r>
      <w:r w:rsidRPr="00766423">
        <w:rPr>
          <w:rFonts w:ascii="Arial" w:hAnsi="Arial" w:cs="Arial"/>
          <w:sz w:val="22"/>
        </w:rPr>
        <w:tab/>
      </w:r>
      <w:r w:rsidRPr="00766423">
        <w:rPr>
          <w:rFonts w:ascii="Arial" w:hAnsi="Arial" w:cs="Arial"/>
          <w:sz w:val="22"/>
        </w:rPr>
        <w:tab/>
        <w:t xml:space="preserve">                                       Vocal</w:t>
      </w:r>
    </w:p>
    <w:sectPr w:rsidR="000C03E2" w:rsidRPr="00766423" w:rsidSect="008B289B">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F1" w:rsidRDefault="00A44AF1" w:rsidP="007C1FD6">
      <w:pPr>
        <w:spacing w:after="0" w:line="240" w:lineRule="auto"/>
      </w:pPr>
      <w:r>
        <w:separator/>
      </w:r>
    </w:p>
  </w:endnote>
  <w:endnote w:type="continuationSeparator" w:id="0">
    <w:p w:rsidR="00A44AF1" w:rsidRDefault="00A44AF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F1" w:rsidRDefault="00A44AF1" w:rsidP="007C1FD6">
      <w:pPr>
        <w:spacing w:after="0" w:line="240" w:lineRule="auto"/>
      </w:pPr>
      <w:r>
        <w:separator/>
      </w:r>
    </w:p>
  </w:footnote>
  <w:footnote w:type="continuationSeparator" w:id="0">
    <w:p w:rsidR="00A44AF1" w:rsidRDefault="00A44AF1" w:rsidP="007C1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E0" w:rsidRPr="00781DE0" w:rsidRDefault="00781DE0">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EE3"/>
    <w:multiLevelType w:val="hybridMultilevel"/>
    <w:tmpl w:val="7108B6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B05F15"/>
    <w:multiLevelType w:val="hybridMultilevel"/>
    <w:tmpl w:val="73F2A0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6F096F"/>
    <w:multiLevelType w:val="hybridMultilevel"/>
    <w:tmpl w:val="A072D08E"/>
    <w:lvl w:ilvl="0" w:tplc="307EC3D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8494BDB"/>
    <w:multiLevelType w:val="hybridMultilevel"/>
    <w:tmpl w:val="DD7A55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C211F32"/>
    <w:multiLevelType w:val="hybridMultilevel"/>
    <w:tmpl w:val="5D18E956"/>
    <w:lvl w:ilvl="0" w:tplc="C7F0C67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87E23E5"/>
    <w:multiLevelType w:val="hybridMultilevel"/>
    <w:tmpl w:val="FD7414F2"/>
    <w:lvl w:ilvl="0" w:tplc="A39C20F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797E2FC8"/>
    <w:multiLevelType w:val="hybridMultilevel"/>
    <w:tmpl w:val="A57046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num w:numId="1">
    <w:abstractNumId w:val="7"/>
  </w:num>
  <w:num w:numId="2">
    <w:abstractNumId w:val="3"/>
  </w:num>
  <w:num w:numId="3">
    <w:abstractNumId w:val="4"/>
  </w:num>
  <w:num w:numId="4">
    <w:abstractNumId w:val="0"/>
  </w:num>
  <w:num w:numId="5">
    <w:abstractNumId w:val="1"/>
  </w:num>
  <w:num w:numId="6">
    <w:abstractNumId w:val="6"/>
  </w:num>
  <w:num w:numId="7">
    <w:abstractNumId w:val="5"/>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576"/>
    <w:rsid w:val="00006067"/>
    <w:rsid w:val="000066F1"/>
    <w:rsid w:val="000123D9"/>
    <w:rsid w:val="00012E7E"/>
    <w:rsid w:val="00014168"/>
    <w:rsid w:val="000161AD"/>
    <w:rsid w:val="000169F5"/>
    <w:rsid w:val="00017730"/>
    <w:rsid w:val="00020185"/>
    <w:rsid w:val="00021639"/>
    <w:rsid w:val="000230AB"/>
    <w:rsid w:val="0002322B"/>
    <w:rsid w:val="00025E74"/>
    <w:rsid w:val="00032316"/>
    <w:rsid w:val="000365B2"/>
    <w:rsid w:val="00040FE6"/>
    <w:rsid w:val="00042003"/>
    <w:rsid w:val="00043BDE"/>
    <w:rsid w:val="00046C16"/>
    <w:rsid w:val="00046E13"/>
    <w:rsid w:val="00047192"/>
    <w:rsid w:val="00051B9B"/>
    <w:rsid w:val="000540DC"/>
    <w:rsid w:val="0005460C"/>
    <w:rsid w:val="00054993"/>
    <w:rsid w:val="00060778"/>
    <w:rsid w:val="0006201D"/>
    <w:rsid w:val="0006651E"/>
    <w:rsid w:val="00071B8D"/>
    <w:rsid w:val="00071F30"/>
    <w:rsid w:val="00073698"/>
    <w:rsid w:val="0007402B"/>
    <w:rsid w:val="0007436D"/>
    <w:rsid w:val="000764C3"/>
    <w:rsid w:val="00083AED"/>
    <w:rsid w:val="000860A7"/>
    <w:rsid w:val="000876DA"/>
    <w:rsid w:val="00087B82"/>
    <w:rsid w:val="00091A03"/>
    <w:rsid w:val="00092D07"/>
    <w:rsid w:val="00094BCB"/>
    <w:rsid w:val="000A0762"/>
    <w:rsid w:val="000A0BB0"/>
    <w:rsid w:val="000A2D14"/>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A95"/>
    <w:rsid w:val="000D6ED8"/>
    <w:rsid w:val="000E06B2"/>
    <w:rsid w:val="000E496B"/>
    <w:rsid w:val="000E5DF4"/>
    <w:rsid w:val="000F030A"/>
    <w:rsid w:val="00101CBE"/>
    <w:rsid w:val="00102B66"/>
    <w:rsid w:val="00104959"/>
    <w:rsid w:val="00105673"/>
    <w:rsid w:val="00110005"/>
    <w:rsid w:val="00110F54"/>
    <w:rsid w:val="00122D32"/>
    <w:rsid w:val="00122E59"/>
    <w:rsid w:val="0013018C"/>
    <w:rsid w:val="001311D7"/>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45B"/>
    <w:rsid w:val="00176DB8"/>
    <w:rsid w:val="00177AD8"/>
    <w:rsid w:val="00180BD4"/>
    <w:rsid w:val="00181159"/>
    <w:rsid w:val="00182C01"/>
    <w:rsid w:val="00184CE8"/>
    <w:rsid w:val="00185261"/>
    <w:rsid w:val="0018711E"/>
    <w:rsid w:val="00190A24"/>
    <w:rsid w:val="00194615"/>
    <w:rsid w:val="00195CE3"/>
    <w:rsid w:val="00196BCE"/>
    <w:rsid w:val="00197FF9"/>
    <w:rsid w:val="001A0785"/>
    <w:rsid w:val="001A1B30"/>
    <w:rsid w:val="001A320E"/>
    <w:rsid w:val="001A3A6E"/>
    <w:rsid w:val="001A4B3C"/>
    <w:rsid w:val="001A5EB8"/>
    <w:rsid w:val="001A6BA9"/>
    <w:rsid w:val="001B25DC"/>
    <w:rsid w:val="001B29C4"/>
    <w:rsid w:val="001B5B55"/>
    <w:rsid w:val="001C0623"/>
    <w:rsid w:val="001C32F3"/>
    <w:rsid w:val="001C373B"/>
    <w:rsid w:val="001C54F6"/>
    <w:rsid w:val="001C769F"/>
    <w:rsid w:val="001D0591"/>
    <w:rsid w:val="001D087A"/>
    <w:rsid w:val="001D0D0D"/>
    <w:rsid w:val="001D3ED1"/>
    <w:rsid w:val="001D5BC7"/>
    <w:rsid w:val="001D7540"/>
    <w:rsid w:val="001E3A26"/>
    <w:rsid w:val="001F3652"/>
    <w:rsid w:val="001F47DE"/>
    <w:rsid w:val="001F63E4"/>
    <w:rsid w:val="001F6855"/>
    <w:rsid w:val="001F78FA"/>
    <w:rsid w:val="0020051C"/>
    <w:rsid w:val="00202228"/>
    <w:rsid w:val="002025EC"/>
    <w:rsid w:val="00202840"/>
    <w:rsid w:val="00203DC9"/>
    <w:rsid w:val="002104A3"/>
    <w:rsid w:val="00210925"/>
    <w:rsid w:val="002120C1"/>
    <w:rsid w:val="00216F30"/>
    <w:rsid w:val="00217255"/>
    <w:rsid w:val="00217D20"/>
    <w:rsid w:val="002204C4"/>
    <w:rsid w:val="002208F9"/>
    <w:rsid w:val="00222E35"/>
    <w:rsid w:val="00224C66"/>
    <w:rsid w:val="00224DBA"/>
    <w:rsid w:val="00226829"/>
    <w:rsid w:val="00230277"/>
    <w:rsid w:val="00232418"/>
    <w:rsid w:val="002404B3"/>
    <w:rsid w:val="002420A2"/>
    <w:rsid w:val="002446C3"/>
    <w:rsid w:val="002557A7"/>
    <w:rsid w:val="0025751F"/>
    <w:rsid w:val="002610DC"/>
    <w:rsid w:val="00263CE2"/>
    <w:rsid w:val="0026792E"/>
    <w:rsid w:val="00267D09"/>
    <w:rsid w:val="00267E15"/>
    <w:rsid w:val="00270B05"/>
    <w:rsid w:val="002736F3"/>
    <w:rsid w:val="002749C0"/>
    <w:rsid w:val="00274C2A"/>
    <w:rsid w:val="00275196"/>
    <w:rsid w:val="00275B80"/>
    <w:rsid w:val="00276FE3"/>
    <w:rsid w:val="00277435"/>
    <w:rsid w:val="00282F00"/>
    <w:rsid w:val="002833D9"/>
    <w:rsid w:val="00291B22"/>
    <w:rsid w:val="00293A6C"/>
    <w:rsid w:val="002979E3"/>
    <w:rsid w:val="002A2D3D"/>
    <w:rsid w:val="002A48B5"/>
    <w:rsid w:val="002B2394"/>
    <w:rsid w:val="002B4D93"/>
    <w:rsid w:val="002B54FE"/>
    <w:rsid w:val="002C0AF6"/>
    <w:rsid w:val="002C1B0F"/>
    <w:rsid w:val="002C6856"/>
    <w:rsid w:val="002C7475"/>
    <w:rsid w:val="002D21B3"/>
    <w:rsid w:val="002D235F"/>
    <w:rsid w:val="002D3878"/>
    <w:rsid w:val="002D4526"/>
    <w:rsid w:val="002D560B"/>
    <w:rsid w:val="002D62F8"/>
    <w:rsid w:val="002D6ACB"/>
    <w:rsid w:val="002E0E89"/>
    <w:rsid w:val="002E234E"/>
    <w:rsid w:val="002E2EE4"/>
    <w:rsid w:val="002E38F2"/>
    <w:rsid w:val="002F0824"/>
    <w:rsid w:val="002F1CEB"/>
    <w:rsid w:val="002F5790"/>
    <w:rsid w:val="002F7E30"/>
    <w:rsid w:val="0030049B"/>
    <w:rsid w:val="00300F6D"/>
    <w:rsid w:val="0030174D"/>
    <w:rsid w:val="003020DA"/>
    <w:rsid w:val="003044F6"/>
    <w:rsid w:val="00305725"/>
    <w:rsid w:val="003174C2"/>
    <w:rsid w:val="00320553"/>
    <w:rsid w:val="003219DF"/>
    <w:rsid w:val="0032452F"/>
    <w:rsid w:val="00326BDD"/>
    <w:rsid w:val="00337D2E"/>
    <w:rsid w:val="0034024B"/>
    <w:rsid w:val="0034488D"/>
    <w:rsid w:val="00345E82"/>
    <w:rsid w:val="00346F86"/>
    <w:rsid w:val="003471E4"/>
    <w:rsid w:val="00350E4E"/>
    <w:rsid w:val="00350FD8"/>
    <w:rsid w:val="00352136"/>
    <w:rsid w:val="00355AA6"/>
    <w:rsid w:val="00357145"/>
    <w:rsid w:val="003604D3"/>
    <w:rsid w:val="00362BE2"/>
    <w:rsid w:val="00363DDE"/>
    <w:rsid w:val="00365826"/>
    <w:rsid w:val="00366E6C"/>
    <w:rsid w:val="00367F40"/>
    <w:rsid w:val="00371793"/>
    <w:rsid w:val="003720BF"/>
    <w:rsid w:val="00373533"/>
    <w:rsid w:val="003752A9"/>
    <w:rsid w:val="003769FF"/>
    <w:rsid w:val="003779A0"/>
    <w:rsid w:val="00377F68"/>
    <w:rsid w:val="00382EFA"/>
    <w:rsid w:val="003830E3"/>
    <w:rsid w:val="00383A16"/>
    <w:rsid w:val="0038431D"/>
    <w:rsid w:val="00385D22"/>
    <w:rsid w:val="00386F40"/>
    <w:rsid w:val="0039066D"/>
    <w:rsid w:val="003907BF"/>
    <w:rsid w:val="00391771"/>
    <w:rsid w:val="00392A83"/>
    <w:rsid w:val="00392BCB"/>
    <w:rsid w:val="00395109"/>
    <w:rsid w:val="003A19BB"/>
    <w:rsid w:val="003A247C"/>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7390"/>
    <w:rsid w:val="003E079D"/>
    <w:rsid w:val="003E2ECF"/>
    <w:rsid w:val="003E42CA"/>
    <w:rsid w:val="003F1078"/>
    <w:rsid w:val="003F2128"/>
    <w:rsid w:val="003F276E"/>
    <w:rsid w:val="003F657E"/>
    <w:rsid w:val="003F777E"/>
    <w:rsid w:val="004026B5"/>
    <w:rsid w:val="00402846"/>
    <w:rsid w:val="00403330"/>
    <w:rsid w:val="0040338E"/>
    <w:rsid w:val="00403BCB"/>
    <w:rsid w:val="0040498A"/>
    <w:rsid w:val="00410CFC"/>
    <w:rsid w:val="004127AF"/>
    <w:rsid w:val="004175CF"/>
    <w:rsid w:val="00417FCC"/>
    <w:rsid w:val="00424A96"/>
    <w:rsid w:val="00424C5E"/>
    <w:rsid w:val="00426C00"/>
    <w:rsid w:val="004405AF"/>
    <w:rsid w:val="00441A75"/>
    <w:rsid w:val="00441DB5"/>
    <w:rsid w:val="004536A0"/>
    <w:rsid w:val="004544EA"/>
    <w:rsid w:val="00460B6E"/>
    <w:rsid w:val="00463133"/>
    <w:rsid w:val="00466153"/>
    <w:rsid w:val="0046625B"/>
    <w:rsid w:val="00467253"/>
    <w:rsid w:val="00467820"/>
    <w:rsid w:val="00470FED"/>
    <w:rsid w:val="00472AC6"/>
    <w:rsid w:val="004730EB"/>
    <w:rsid w:val="00473AB4"/>
    <w:rsid w:val="004745B8"/>
    <w:rsid w:val="0047629E"/>
    <w:rsid w:val="0048055A"/>
    <w:rsid w:val="00481EC2"/>
    <w:rsid w:val="00481FE6"/>
    <w:rsid w:val="004836EF"/>
    <w:rsid w:val="00485384"/>
    <w:rsid w:val="0049317E"/>
    <w:rsid w:val="00493C1D"/>
    <w:rsid w:val="00496B05"/>
    <w:rsid w:val="004A0C98"/>
    <w:rsid w:val="004A2936"/>
    <w:rsid w:val="004A3841"/>
    <w:rsid w:val="004B0751"/>
    <w:rsid w:val="004B0943"/>
    <w:rsid w:val="004B58C3"/>
    <w:rsid w:val="004B596E"/>
    <w:rsid w:val="004C0247"/>
    <w:rsid w:val="004C3C7E"/>
    <w:rsid w:val="004C5978"/>
    <w:rsid w:val="004D1A6E"/>
    <w:rsid w:val="004D1CFB"/>
    <w:rsid w:val="004D5A89"/>
    <w:rsid w:val="004D64C2"/>
    <w:rsid w:val="004E1CD3"/>
    <w:rsid w:val="004E2FD2"/>
    <w:rsid w:val="004E6811"/>
    <w:rsid w:val="004E6D4C"/>
    <w:rsid w:val="004E6F3A"/>
    <w:rsid w:val="004F1884"/>
    <w:rsid w:val="004F25A1"/>
    <w:rsid w:val="004F27BD"/>
    <w:rsid w:val="004F3746"/>
    <w:rsid w:val="004F45F6"/>
    <w:rsid w:val="004F4F01"/>
    <w:rsid w:val="004F6F2D"/>
    <w:rsid w:val="004F7485"/>
    <w:rsid w:val="004F79AC"/>
    <w:rsid w:val="00501C52"/>
    <w:rsid w:val="00502021"/>
    <w:rsid w:val="005020B1"/>
    <w:rsid w:val="00504029"/>
    <w:rsid w:val="005059B5"/>
    <w:rsid w:val="00507ACC"/>
    <w:rsid w:val="00511BEF"/>
    <w:rsid w:val="00514AC1"/>
    <w:rsid w:val="005159E8"/>
    <w:rsid w:val="00516B2F"/>
    <w:rsid w:val="00523F52"/>
    <w:rsid w:val="005278AB"/>
    <w:rsid w:val="00527D78"/>
    <w:rsid w:val="00531313"/>
    <w:rsid w:val="005336E7"/>
    <w:rsid w:val="00535588"/>
    <w:rsid w:val="00545717"/>
    <w:rsid w:val="00547547"/>
    <w:rsid w:val="00551F73"/>
    <w:rsid w:val="00552CE0"/>
    <w:rsid w:val="00553C9B"/>
    <w:rsid w:val="00563281"/>
    <w:rsid w:val="00563553"/>
    <w:rsid w:val="00563BA7"/>
    <w:rsid w:val="0056527E"/>
    <w:rsid w:val="00566524"/>
    <w:rsid w:val="005718F0"/>
    <w:rsid w:val="00571CE3"/>
    <w:rsid w:val="00573122"/>
    <w:rsid w:val="005745FE"/>
    <w:rsid w:val="00577C1A"/>
    <w:rsid w:val="00585187"/>
    <w:rsid w:val="00594DDA"/>
    <w:rsid w:val="00594E14"/>
    <w:rsid w:val="00597B18"/>
    <w:rsid w:val="005A7881"/>
    <w:rsid w:val="005B0989"/>
    <w:rsid w:val="005B47AB"/>
    <w:rsid w:val="005B50C7"/>
    <w:rsid w:val="005B57B2"/>
    <w:rsid w:val="005B730F"/>
    <w:rsid w:val="005C08BA"/>
    <w:rsid w:val="005C0B32"/>
    <w:rsid w:val="005C610F"/>
    <w:rsid w:val="005C76BB"/>
    <w:rsid w:val="005D02F5"/>
    <w:rsid w:val="005D7292"/>
    <w:rsid w:val="005D7A48"/>
    <w:rsid w:val="005E2E72"/>
    <w:rsid w:val="005E5F83"/>
    <w:rsid w:val="005E7C35"/>
    <w:rsid w:val="005F2F6C"/>
    <w:rsid w:val="005F30B3"/>
    <w:rsid w:val="005F57F3"/>
    <w:rsid w:val="005F797D"/>
    <w:rsid w:val="00601231"/>
    <w:rsid w:val="00602C0A"/>
    <w:rsid w:val="00603DC6"/>
    <w:rsid w:val="00603E58"/>
    <w:rsid w:val="006040CC"/>
    <w:rsid w:val="006050C3"/>
    <w:rsid w:val="00615140"/>
    <w:rsid w:val="00615217"/>
    <w:rsid w:val="00616C86"/>
    <w:rsid w:val="00620418"/>
    <w:rsid w:val="00627608"/>
    <w:rsid w:val="00637B0C"/>
    <w:rsid w:val="00640488"/>
    <w:rsid w:val="006407DE"/>
    <w:rsid w:val="00647A1C"/>
    <w:rsid w:val="00650695"/>
    <w:rsid w:val="00661EA0"/>
    <w:rsid w:val="0066467C"/>
    <w:rsid w:val="0066526C"/>
    <w:rsid w:val="00667064"/>
    <w:rsid w:val="00673789"/>
    <w:rsid w:val="0067446D"/>
    <w:rsid w:val="0067492F"/>
    <w:rsid w:val="0068703B"/>
    <w:rsid w:val="006878D2"/>
    <w:rsid w:val="006937C9"/>
    <w:rsid w:val="006950AF"/>
    <w:rsid w:val="0069673E"/>
    <w:rsid w:val="006A4700"/>
    <w:rsid w:val="006A6650"/>
    <w:rsid w:val="006A798B"/>
    <w:rsid w:val="006A7ECA"/>
    <w:rsid w:val="006B051E"/>
    <w:rsid w:val="006B0DBE"/>
    <w:rsid w:val="006B1394"/>
    <w:rsid w:val="006B1C8C"/>
    <w:rsid w:val="006C304E"/>
    <w:rsid w:val="006C6095"/>
    <w:rsid w:val="006D0FFE"/>
    <w:rsid w:val="006D1EED"/>
    <w:rsid w:val="006D286E"/>
    <w:rsid w:val="006D2CAE"/>
    <w:rsid w:val="006D3E66"/>
    <w:rsid w:val="006D58FA"/>
    <w:rsid w:val="006D7779"/>
    <w:rsid w:val="006E0CD2"/>
    <w:rsid w:val="006E1640"/>
    <w:rsid w:val="006E376B"/>
    <w:rsid w:val="00702F50"/>
    <w:rsid w:val="0070493D"/>
    <w:rsid w:val="007058D1"/>
    <w:rsid w:val="00706398"/>
    <w:rsid w:val="00706569"/>
    <w:rsid w:val="00706BA8"/>
    <w:rsid w:val="0071390C"/>
    <w:rsid w:val="007157A7"/>
    <w:rsid w:val="00717A9B"/>
    <w:rsid w:val="00721C70"/>
    <w:rsid w:val="00723176"/>
    <w:rsid w:val="007234F4"/>
    <w:rsid w:val="0072455D"/>
    <w:rsid w:val="00724C1E"/>
    <w:rsid w:val="007255EB"/>
    <w:rsid w:val="00726697"/>
    <w:rsid w:val="00726A97"/>
    <w:rsid w:val="00731081"/>
    <w:rsid w:val="00733797"/>
    <w:rsid w:val="0073496D"/>
    <w:rsid w:val="00740ABF"/>
    <w:rsid w:val="00741256"/>
    <w:rsid w:val="00741A4F"/>
    <w:rsid w:val="00742515"/>
    <w:rsid w:val="00744D3C"/>
    <w:rsid w:val="00746290"/>
    <w:rsid w:val="007500AC"/>
    <w:rsid w:val="0075116D"/>
    <w:rsid w:val="00751F3C"/>
    <w:rsid w:val="0075208C"/>
    <w:rsid w:val="00752175"/>
    <w:rsid w:val="007614A5"/>
    <w:rsid w:val="00762804"/>
    <w:rsid w:val="00762EF6"/>
    <w:rsid w:val="0076389E"/>
    <w:rsid w:val="00764CBF"/>
    <w:rsid w:val="00766423"/>
    <w:rsid w:val="0077068A"/>
    <w:rsid w:val="007751FE"/>
    <w:rsid w:val="0077759A"/>
    <w:rsid w:val="007819F8"/>
    <w:rsid w:val="00781DE0"/>
    <w:rsid w:val="0078357D"/>
    <w:rsid w:val="00783CDA"/>
    <w:rsid w:val="00783D8D"/>
    <w:rsid w:val="007876FF"/>
    <w:rsid w:val="00793216"/>
    <w:rsid w:val="00796F61"/>
    <w:rsid w:val="007A13E3"/>
    <w:rsid w:val="007A43A8"/>
    <w:rsid w:val="007A4E72"/>
    <w:rsid w:val="007A5A04"/>
    <w:rsid w:val="007B261E"/>
    <w:rsid w:val="007B430A"/>
    <w:rsid w:val="007B72FB"/>
    <w:rsid w:val="007C03DF"/>
    <w:rsid w:val="007C1FD6"/>
    <w:rsid w:val="007C2C92"/>
    <w:rsid w:val="007C31F9"/>
    <w:rsid w:val="007C3A59"/>
    <w:rsid w:val="007D09A8"/>
    <w:rsid w:val="007D2EF8"/>
    <w:rsid w:val="007D35B7"/>
    <w:rsid w:val="007D593B"/>
    <w:rsid w:val="007D658C"/>
    <w:rsid w:val="007E04CA"/>
    <w:rsid w:val="007E09D3"/>
    <w:rsid w:val="007E24BD"/>
    <w:rsid w:val="007E7AD3"/>
    <w:rsid w:val="007F6D66"/>
    <w:rsid w:val="008049C7"/>
    <w:rsid w:val="0080544E"/>
    <w:rsid w:val="00806311"/>
    <w:rsid w:val="008072F9"/>
    <w:rsid w:val="00807FDB"/>
    <w:rsid w:val="00810438"/>
    <w:rsid w:val="008110EE"/>
    <w:rsid w:val="00812CE2"/>
    <w:rsid w:val="00815C44"/>
    <w:rsid w:val="00815D9D"/>
    <w:rsid w:val="0081671E"/>
    <w:rsid w:val="00820943"/>
    <w:rsid w:val="00824999"/>
    <w:rsid w:val="008266D4"/>
    <w:rsid w:val="00831665"/>
    <w:rsid w:val="00831E65"/>
    <w:rsid w:val="008404E8"/>
    <w:rsid w:val="008408B5"/>
    <w:rsid w:val="00841E7E"/>
    <w:rsid w:val="008420D3"/>
    <w:rsid w:val="00842CAD"/>
    <w:rsid w:val="00843AB7"/>
    <w:rsid w:val="00851678"/>
    <w:rsid w:val="00851FE3"/>
    <w:rsid w:val="00852063"/>
    <w:rsid w:val="00852E67"/>
    <w:rsid w:val="00857531"/>
    <w:rsid w:val="00857CC7"/>
    <w:rsid w:val="00862DE6"/>
    <w:rsid w:val="0086518F"/>
    <w:rsid w:val="008677BE"/>
    <w:rsid w:val="00870EAD"/>
    <w:rsid w:val="00872EDE"/>
    <w:rsid w:val="00873EFB"/>
    <w:rsid w:val="00876E92"/>
    <w:rsid w:val="008770BF"/>
    <w:rsid w:val="00880F1A"/>
    <w:rsid w:val="00881379"/>
    <w:rsid w:val="00885A66"/>
    <w:rsid w:val="00890574"/>
    <w:rsid w:val="0089778C"/>
    <w:rsid w:val="00897F53"/>
    <w:rsid w:val="008A052D"/>
    <w:rsid w:val="008A1251"/>
    <w:rsid w:val="008A2AE9"/>
    <w:rsid w:val="008A4150"/>
    <w:rsid w:val="008A66A2"/>
    <w:rsid w:val="008B01D8"/>
    <w:rsid w:val="008B0428"/>
    <w:rsid w:val="008B17B4"/>
    <w:rsid w:val="008B289B"/>
    <w:rsid w:val="008B3269"/>
    <w:rsid w:val="008B4742"/>
    <w:rsid w:val="008B6F01"/>
    <w:rsid w:val="008C0AD3"/>
    <w:rsid w:val="008C28D3"/>
    <w:rsid w:val="008C35E7"/>
    <w:rsid w:val="008C6F2F"/>
    <w:rsid w:val="008C753F"/>
    <w:rsid w:val="008D441E"/>
    <w:rsid w:val="008E0066"/>
    <w:rsid w:val="008F085F"/>
    <w:rsid w:val="008F1148"/>
    <w:rsid w:val="008F4AE2"/>
    <w:rsid w:val="008F7393"/>
    <w:rsid w:val="0090661C"/>
    <w:rsid w:val="00907C99"/>
    <w:rsid w:val="009143A1"/>
    <w:rsid w:val="0091480E"/>
    <w:rsid w:val="009159A0"/>
    <w:rsid w:val="00915B7E"/>
    <w:rsid w:val="009208E8"/>
    <w:rsid w:val="00920AF4"/>
    <w:rsid w:val="00927227"/>
    <w:rsid w:val="00935BC5"/>
    <w:rsid w:val="009409F8"/>
    <w:rsid w:val="00941550"/>
    <w:rsid w:val="00944049"/>
    <w:rsid w:val="0094528C"/>
    <w:rsid w:val="009469D8"/>
    <w:rsid w:val="00950383"/>
    <w:rsid w:val="00950C78"/>
    <w:rsid w:val="00951AC0"/>
    <w:rsid w:val="00952075"/>
    <w:rsid w:val="009543CE"/>
    <w:rsid w:val="00954724"/>
    <w:rsid w:val="00956276"/>
    <w:rsid w:val="00961BC5"/>
    <w:rsid w:val="00963782"/>
    <w:rsid w:val="00966A75"/>
    <w:rsid w:val="00967E0D"/>
    <w:rsid w:val="00970374"/>
    <w:rsid w:val="00971636"/>
    <w:rsid w:val="00971B04"/>
    <w:rsid w:val="009721FE"/>
    <w:rsid w:val="00973506"/>
    <w:rsid w:val="009757F4"/>
    <w:rsid w:val="00975D3A"/>
    <w:rsid w:val="009804D8"/>
    <w:rsid w:val="00981900"/>
    <w:rsid w:val="00982F78"/>
    <w:rsid w:val="00984F89"/>
    <w:rsid w:val="0098748E"/>
    <w:rsid w:val="00990F19"/>
    <w:rsid w:val="00997C8B"/>
    <w:rsid w:val="009A5298"/>
    <w:rsid w:val="009A60B7"/>
    <w:rsid w:val="009B3C18"/>
    <w:rsid w:val="009B4C7B"/>
    <w:rsid w:val="009C03F4"/>
    <w:rsid w:val="009C17CE"/>
    <w:rsid w:val="009C2224"/>
    <w:rsid w:val="009C41B9"/>
    <w:rsid w:val="009C6DFE"/>
    <w:rsid w:val="009C799F"/>
    <w:rsid w:val="009D1029"/>
    <w:rsid w:val="009D170D"/>
    <w:rsid w:val="009D1A69"/>
    <w:rsid w:val="009D2568"/>
    <w:rsid w:val="009D2A9E"/>
    <w:rsid w:val="009D2DB1"/>
    <w:rsid w:val="009D38BB"/>
    <w:rsid w:val="009D4F4F"/>
    <w:rsid w:val="009D7B4D"/>
    <w:rsid w:val="009E12CE"/>
    <w:rsid w:val="009E3304"/>
    <w:rsid w:val="009F427B"/>
    <w:rsid w:val="009F5F9D"/>
    <w:rsid w:val="009F6615"/>
    <w:rsid w:val="00A01B74"/>
    <w:rsid w:val="00A02591"/>
    <w:rsid w:val="00A03680"/>
    <w:rsid w:val="00A04910"/>
    <w:rsid w:val="00A12B0E"/>
    <w:rsid w:val="00A14816"/>
    <w:rsid w:val="00A16C01"/>
    <w:rsid w:val="00A2515D"/>
    <w:rsid w:val="00A25EA2"/>
    <w:rsid w:val="00A26A33"/>
    <w:rsid w:val="00A3193A"/>
    <w:rsid w:val="00A31AAB"/>
    <w:rsid w:val="00A35874"/>
    <w:rsid w:val="00A375E0"/>
    <w:rsid w:val="00A42713"/>
    <w:rsid w:val="00A44AF1"/>
    <w:rsid w:val="00A50136"/>
    <w:rsid w:val="00A52983"/>
    <w:rsid w:val="00A55810"/>
    <w:rsid w:val="00A5649E"/>
    <w:rsid w:val="00A56BAF"/>
    <w:rsid w:val="00A56EE6"/>
    <w:rsid w:val="00A57132"/>
    <w:rsid w:val="00A60142"/>
    <w:rsid w:val="00A6767E"/>
    <w:rsid w:val="00A7279C"/>
    <w:rsid w:val="00A72E38"/>
    <w:rsid w:val="00A73A18"/>
    <w:rsid w:val="00A7402F"/>
    <w:rsid w:val="00A7536C"/>
    <w:rsid w:val="00A8106E"/>
    <w:rsid w:val="00A82E92"/>
    <w:rsid w:val="00A85097"/>
    <w:rsid w:val="00A853AA"/>
    <w:rsid w:val="00A86C24"/>
    <w:rsid w:val="00A872B1"/>
    <w:rsid w:val="00A903E9"/>
    <w:rsid w:val="00A904DA"/>
    <w:rsid w:val="00A9152C"/>
    <w:rsid w:val="00A94E9D"/>
    <w:rsid w:val="00A979D7"/>
    <w:rsid w:val="00A97A0D"/>
    <w:rsid w:val="00AA1712"/>
    <w:rsid w:val="00AA1895"/>
    <w:rsid w:val="00AA3757"/>
    <w:rsid w:val="00AA4A5D"/>
    <w:rsid w:val="00AA53B5"/>
    <w:rsid w:val="00AB1215"/>
    <w:rsid w:val="00AB42E3"/>
    <w:rsid w:val="00AB45A7"/>
    <w:rsid w:val="00AB4D79"/>
    <w:rsid w:val="00AB5DAF"/>
    <w:rsid w:val="00AC0728"/>
    <w:rsid w:val="00AC52E2"/>
    <w:rsid w:val="00AC79E1"/>
    <w:rsid w:val="00AD0B87"/>
    <w:rsid w:val="00AD176A"/>
    <w:rsid w:val="00AD6951"/>
    <w:rsid w:val="00AD6A02"/>
    <w:rsid w:val="00AD77B8"/>
    <w:rsid w:val="00AE1150"/>
    <w:rsid w:val="00AE1409"/>
    <w:rsid w:val="00AE3205"/>
    <w:rsid w:val="00AE3E16"/>
    <w:rsid w:val="00AE59D5"/>
    <w:rsid w:val="00AE7D32"/>
    <w:rsid w:val="00AF028A"/>
    <w:rsid w:val="00AF25FC"/>
    <w:rsid w:val="00AF61DC"/>
    <w:rsid w:val="00B02390"/>
    <w:rsid w:val="00B02721"/>
    <w:rsid w:val="00B05DED"/>
    <w:rsid w:val="00B10FA5"/>
    <w:rsid w:val="00B11E5E"/>
    <w:rsid w:val="00B14116"/>
    <w:rsid w:val="00B15E19"/>
    <w:rsid w:val="00B1740B"/>
    <w:rsid w:val="00B21C9D"/>
    <w:rsid w:val="00B238B7"/>
    <w:rsid w:val="00B316B4"/>
    <w:rsid w:val="00B322CF"/>
    <w:rsid w:val="00B34209"/>
    <w:rsid w:val="00B3627E"/>
    <w:rsid w:val="00B4054C"/>
    <w:rsid w:val="00B4080E"/>
    <w:rsid w:val="00B426F9"/>
    <w:rsid w:val="00B42ABE"/>
    <w:rsid w:val="00B42F24"/>
    <w:rsid w:val="00B43BA0"/>
    <w:rsid w:val="00B441AD"/>
    <w:rsid w:val="00B46078"/>
    <w:rsid w:val="00B511A1"/>
    <w:rsid w:val="00B51B55"/>
    <w:rsid w:val="00B52AA8"/>
    <w:rsid w:val="00B53579"/>
    <w:rsid w:val="00B551E8"/>
    <w:rsid w:val="00B6151C"/>
    <w:rsid w:val="00B6215A"/>
    <w:rsid w:val="00B75E93"/>
    <w:rsid w:val="00B767C8"/>
    <w:rsid w:val="00B76FFE"/>
    <w:rsid w:val="00B8176D"/>
    <w:rsid w:val="00B841D8"/>
    <w:rsid w:val="00B848B3"/>
    <w:rsid w:val="00B852B2"/>
    <w:rsid w:val="00B85605"/>
    <w:rsid w:val="00B87672"/>
    <w:rsid w:val="00B9051A"/>
    <w:rsid w:val="00B90764"/>
    <w:rsid w:val="00B93040"/>
    <w:rsid w:val="00B933B2"/>
    <w:rsid w:val="00B93779"/>
    <w:rsid w:val="00B9386B"/>
    <w:rsid w:val="00BA1733"/>
    <w:rsid w:val="00BA338F"/>
    <w:rsid w:val="00BA4FDA"/>
    <w:rsid w:val="00BB187D"/>
    <w:rsid w:val="00BB1ED9"/>
    <w:rsid w:val="00BB1EE1"/>
    <w:rsid w:val="00BB3ED9"/>
    <w:rsid w:val="00BB6693"/>
    <w:rsid w:val="00BC3447"/>
    <w:rsid w:val="00BC5FBF"/>
    <w:rsid w:val="00BC6DE6"/>
    <w:rsid w:val="00BD50A8"/>
    <w:rsid w:val="00BD7FA2"/>
    <w:rsid w:val="00BE12AF"/>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072E6"/>
    <w:rsid w:val="00C10117"/>
    <w:rsid w:val="00C12BAE"/>
    <w:rsid w:val="00C12C06"/>
    <w:rsid w:val="00C1438F"/>
    <w:rsid w:val="00C151F0"/>
    <w:rsid w:val="00C15BF1"/>
    <w:rsid w:val="00C16BE5"/>
    <w:rsid w:val="00C17F31"/>
    <w:rsid w:val="00C20882"/>
    <w:rsid w:val="00C2139F"/>
    <w:rsid w:val="00C21A90"/>
    <w:rsid w:val="00C21BFF"/>
    <w:rsid w:val="00C250B3"/>
    <w:rsid w:val="00C259C5"/>
    <w:rsid w:val="00C310C4"/>
    <w:rsid w:val="00C31300"/>
    <w:rsid w:val="00C331FC"/>
    <w:rsid w:val="00C356A4"/>
    <w:rsid w:val="00C36B81"/>
    <w:rsid w:val="00C37B37"/>
    <w:rsid w:val="00C404FD"/>
    <w:rsid w:val="00C44CA2"/>
    <w:rsid w:val="00C46C62"/>
    <w:rsid w:val="00C47EAE"/>
    <w:rsid w:val="00C51181"/>
    <w:rsid w:val="00C57923"/>
    <w:rsid w:val="00C60EA8"/>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46A"/>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52B2"/>
    <w:rsid w:val="00CD5432"/>
    <w:rsid w:val="00CD5855"/>
    <w:rsid w:val="00CE42D4"/>
    <w:rsid w:val="00CE5597"/>
    <w:rsid w:val="00CF24B7"/>
    <w:rsid w:val="00CF378D"/>
    <w:rsid w:val="00CF3A7F"/>
    <w:rsid w:val="00D003AE"/>
    <w:rsid w:val="00D013D5"/>
    <w:rsid w:val="00D031E5"/>
    <w:rsid w:val="00D03F5C"/>
    <w:rsid w:val="00D04A4E"/>
    <w:rsid w:val="00D07048"/>
    <w:rsid w:val="00D11BAA"/>
    <w:rsid w:val="00D12751"/>
    <w:rsid w:val="00D14737"/>
    <w:rsid w:val="00D1488F"/>
    <w:rsid w:val="00D16D6C"/>
    <w:rsid w:val="00D22253"/>
    <w:rsid w:val="00D22B73"/>
    <w:rsid w:val="00D241F5"/>
    <w:rsid w:val="00D279FC"/>
    <w:rsid w:val="00D27D68"/>
    <w:rsid w:val="00D306FF"/>
    <w:rsid w:val="00D3212C"/>
    <w:rsid w:val="00D36088"/>
    <w:rsid w:val="00D36D34"/>
    <w:rsid w:val="00D37152"/>
    <w:rsid w:val="00D43DCF"/>
    <w:rsid w:val="00D469CD"/>
    <w:rsid w:val="00D508F1"/>
    <w:rsid w:val="00D55703"/>
    <w:rsid w:val="00D559C8"/>
    <w:rsid w:val="00D57F74"/>
    <w:rsid w:val="00D605A7"/>
    <w:rsid w:val="00D67809"/>
    <w:rsid w:val="00D73280"/>
    <w:rsid w:val="00D740EC"/>
    <w:rsid w:val="00D7472E"/>
    <w:rsid w:val="00D8135E"/>
    <w:rsid w:val="00D81EC3"/>
    <w:rsid w:val="00D82A17"/>
    <w:rsid w:val="00D8384E"/>
    <w:rsid w:val="00D84EFB"/>
    <w:rsid w:val="00D86E0E"/>
    <w:rsid w:val="00D9027D"/>
    <w:rsid w:val="00D90E81"/>
    <w:rsid w:val="00D93045"/>
    <w:rsid w:val="00D955F9"/>
    <w:rsid w:val="00D96014"/>
    <w:rsid w:val="00DA0E95"/>
    <w:rsid w:val="00DA2B8D"/>
    <w:rsid w:val="00DA680B"/>
    <w:rsid w:val="00DA7CB8"/>
    <w:rsid w:val="00DB1D05"/>
    <w:rsid w:val="00DB3784"/>
    <w:rsid w:val="00DB6041"/>
    <w:rsid w:val="00DB72A9"/>
    <w:rsid w:val="00DB7841"/>
    <w:rsid w:val="00DB78A2"/>
    <w:rsid w:val="00DC2AF6"/>
    <w:rsid w:val="00DC6899"/>
    <w:rsid w:val="00DD0388"/>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2468"/>
    <w:rsid w:val="00E02BE9"/>
    <w:rsid w:val="00E0469F"/>
    <w:rsid w:val="00E1047B"/>
    <w:rsid w:val="00E1089A"/>
    <w:rsid w:val="00E124D4"/>
    <w:rsid w:val="00E125EE"/>
    <w:rsid w:val="00E17FD1"/>
    <w:rsid w:val="00E22127"/>
    <w:rsid w:val="00E24B22"/>
    <w:rsid w:val="00E301F0"/>
    <w:rsid w:val="00E33053"/>
    <w:rsid w:val="00E339A4"/>
    <w:rsid w:val="00E33DC4"/>
    <w:rsid w:val="00E355AD"/>
    <w:rsid w:val="00E41BBE"/>
    <w:rsid w:val="00E435B6"/>
    <w:rsid w:val="00E45D6E"/>
    <w:rsid w:val="00E50E83"/>
    <w:rsid w:val="00E51E3E"/>
    <w:rsid w:val="00E530E8"/>
    <w:rsid w:val="00E55145"/>
    <w:rsid w:val="00E55BAF"/>
    <w:rsid w:val="00E56521"/>
    <w:rsid w:val="00E604C9"/>
    <w:rsid w:val="00E61920"/>
    <w:rsid w:val="00E61FA9"/>
    <w:rsid w:val="00E645B7"/>
    <w:rsid w:val="00E65BA9"/>
    <w:rsid w:val="00E6791E"/>
    <w:rsid w:val="00E70D7F"/>
    <w:rsid w:val="00E728A1"/>
    <w:rsid w:val="00E7299D"/>
    <w:rsid w:val="00E73B94"/>
    <w:rsid w:val="00E810D5"/>
    <w:rsid w:val="00E837D3"/>
    <w:rsid w:val="00E86177"/>
    <w:rsid w:val="00E9001D"/>
    <w:rsid w:val="00E9019E"/>
    <w:rsid w:val="00E925A4"/>
    <w:rsid w:val="00E934C6"/>
    <w:rsid w:val="00EA1958"/>
    <w:rsid w:val="00EA1ABF"/>
    <w:rsid w:val="00EA287D"/>
    <w:rsid w:val="00EA3BD3"/>
    <w:rsid w:val="00EA6641"/>
    <w:rsid w:val="00EA69CF"/>
    <w:rsid w:val="00EA7054"/>
    <w:rsid w:val="00EB1986"/>
    <w:rsid w:val="00EB2C3C"/>
    <w:rsid w:val="00EB38E9"/>
    <w:rsid w:val="00EB4259"/>
    <w:rsid w:val="00EB7BE7"/>
    <w:rsid w:val="00EC6B35"/>
    <w:rsid w:val="00EC6CA7"/>
    <w:rsid w:val="00EC703A"/>
    <w:rsid w:val="00ED0E62"/>
    <w:rsid w:val="00ED1E0D"/>
    <w:rsid w:val="00ED2D1B"/>
    <w:rsid w:val="00ED4D6F"/>
    <w:rsid w:val="00ED6C90"/>
    <w:rsid w:val="00EE0CB2"/>
    <w:rsid w:val="00EE16B0"/>
    <w:rsid w:val="00EE22F0"/>
    <w:rsid w:val="00EE4606"/>
    <w:rsid w:val="00EE648B"/>
    <w:rsid w:val="00EF32E2"/>
    <w:rsid w:val="00EF4415"/>
    <w:rsid w:val="00EF61D6"/>
    <w:rsid w:val="00EF7DC3"/>
    <w:rsid w:val="00F00531"/>
    <w:rsid w:val="00F010A3"/>
    <w:rsid w:val="00F01434"/>
    <w:rsid w:val="00F01FD6"/>
    <w:rsid w:val="00F0362F"/>
    <w:rsid w:val="00F05042"/>
    <w:rsid w:val="00F05CB8"/>
    <w:rsid w:val="00F068E4"/>
    <w:rsid w:val="00F105DD"/>
    <w:rsid w:val="00F133F7"/>
    <w:rsid w:val="00F13492"/>
    <w:rsid w:val="00F13B2E"/>
    <w:rsid w:val="00F15E4B"/>
    <w:rsid w:val="00F16AAA"/>
    <w:rsid w:val="00F20805"/>
    <w:rsid w:val="00F23057"/>
    <w:rsid w:val="00F23E46"/>
    <w:rsid w:val="00F24381"/>
    <w:rsid w:val="00F272B4"/>
    <w:rsid w:val="00F3408C"/>
    <w:rsid w:val="00F34AAC"/>
    <w:rsid w:val="00F42AF2"/>
    <w:rsid w:val="00F46AC8"/>
    <w:rsid w:val="00F4734C"/>
    <w:rsid w:val="00F473E2"/>
    <w:rsid w:val="00F5227E"/>
    <w:rsid w:val="00F5405B"/>
    <w:rsid w:val="00F54968"/>
    <w:rsid w:val="00F5616F"/>
    <w:rsid w:val="00F56A35"/>
    <w:rsid w:val="00F574D2"/>
    <w:rsid w:val="00F607FF"/>
    <w:rsid w:val="00F61009"/>
    <w:rsid w:val="00F62545"/>
    <w:rsid w:val="00F63A09"/>
    <w:rsid w:val="00F66CC2"/>
    <w:rsid w:val="00F671A2"/>
    <w:rsid w:val="00F676D8"/>
    <w:rsid w:val="00F7139B"/>
    <w:rsid w:val="00F7273E"/>
    <w:rsid w:val="00F749E6"/>
    <w:rsid w:val="00F759BF"/>
    <w:rsid w:val="00F77287"/>
    <w:rsid w:val="00F77A0F"/>
    <w:rsid w:val="00F77ACC"/>
    <w:rsid w:val="00F81FF4"/>
    <w:rsid w:val="00F83323"/>
    <w:rsid w:val="00F86BC3"/>
    <w:rsid w:val="00F91504"/>
    <w:rsid w:val="00F918AE"/>
    <w:rsid w:val="00F928D0"/>
    <w:rsid w:val="00F93CD4"/>
    <w:rsid w:val="00F95517"/>
    <w:rsid w:val="00F95979"/>
    <w:rsid w:val="00F95D8D"/>
    <w:rsid w:val="00F975BA"/>
    <w:rsid w:val="00F97C21"/>
    <w:rsid w:val="00FA2614"/>
    <w:rsid w:val="00FA6531"/>
    <w:rsid w:val="00FB0387"/>
    <w:rsid w:val="00FB3254"/>
    <w:rsid w:val="00FB6FB2"/>
    <w:rsid w:val="00FC0C01"/>
    <w:rsid w:val="00FC0C79"/>
    <w:rsid w:val="00FC2300"/>
    <w:rsid w:val="00FC4D17"/>
    <w:rsid w:val="00FC4FE5"/>
    <w:rsid w:val="00FD0777"/>
    <w:rsid w:val="00FD0F85"/>
    <w:rsid w:val="00FD287B"/>
    <w:rsid w:val="00FD30DF"/>
    <w:rsid w:val="00FD4DEC"/>
    <w:rsid w:val="00FD5293"/>
    <w:rsid w:val="00FD7611"/>
    <w:rsid w:val="00FE0B8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781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DE0"/>
  </w:style>
  <w:style w:type="paragraph" w:styleId="Piedepgina">
    <w:name w:val="footer"/>
    <w:basedOn w:val="Normal"/>
    <w:link w:val="PiedepginaCar"/>
    <w:uiPriority w:val="99"/>
    <w:unhideWhenUsed/>
    <w:rsid w:val="00781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DE0"/>
  </w:style>
  <w:style w:type="paragraph" w:styleId="Textodeglobo">
    <w:name w:val="Balloon Text"/>
    <w:basedOn w:val="Normal"/>
    <w:link w:val="TextodegloboCar"/>
    <w:uiPriority w:val="99"/>
    <w:semiHidden/>
    <w:unhideWhenUsed/>
    <w:rsid w:val="007664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4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781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DE0"/>
  </w:style>
  <w:style w:type="paragraph" w:styleId="Piedepgina">
    <w:name w:val="footer"/>
    <w:basedOn w:val="Normal"/>
    <w:link w:val="PiedepginaCar"/>
    <w:uiPriority w:val="99"/>
    <w:unhideWhenUsed/>
    <w:rsid w:val="00781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DE0"/>
  </w:style>
  <w:style w:type="paragraph" w:styleId="Textodeglobo">
    <w:name w:val="Balloon Text"/>
    <w:basedOn w:val="Normal"/>
    <w:link w:val="TextodegloboCar"/>
    <w:uiPriority w:val="99"/>
    <w:semiHidden/>
    <w:unhideWhenUsed/>
    <w:rsid w:val="007664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36891213">
      <w:bodyDiv w:val="1"/>
      <w:marLeft w:val="0"/>
      <w:marRight w:val="0"/>
      <w:marTop w:val="0"/>
      <w:marBottom w:val="0"/>
      <w:divBdr>
        <w:top w:val="none" w:sz="0" w:space="0" w:color="auto"/>
        <w:left w:val="none" w:sz="0" w:space="0" w:color="auto"/>
        <w:bottom w:val="none" w:sz="0" w:space="0" w:color="auto"/>
        <w:right w:val="none" w:sz="0" w:space="0" w:color="auto"/>
      </w:divBdr>
    </w:div>
    <w:div w:id="548415292">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31472202">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60245883">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186137240">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290553880">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2EF5-0A68-4AF3-A12F-064B2FCF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2341</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2019-01-14T18:32:00Z</cp:lastPrinted>
  <dcterms:created xsi:type="dcterms:W3CDTF">2020-03-31T16:09:00Z</dcterms:created>
  <dcterms:modified xsi:type="dcterms:W3CDTF">2020-03-31T16:09:00Z</dcterms:modified>
</cp:coreProperties>
</file>