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580D7" w14:textId="384A73D7" w:rsidR="00CB7BAE" w:rsidRPr="00F06CBD" w:rsidRDefault="00CB7BAE" w:rsidP="00CB7BAE">
      <w:pPr>
        <w:pStyle w:val="Ttulo"/>
        <w:outlineLvl w:val="0"/>
        <w:rPr>
          <w:rFonts w:ascii="Arial" w:hAnsi="Arial" w:cs="Arial"/>
          <w:sz w:val="22"/>
          <w:szCs w:val="22"/>
          <w:lang w:val="es-PE"/>
        </w:rPr>
      </w:pPr>
      <w:r w:rsidRPr="00F06CBD">
        <w:rPr>
          <w:rFonts w:ascii="Arial" w:hAnsi="Arial" w:cs="Arial"/>
          <w:sz w:val="22"/>
          <w:szCs w:val="22"/>
          <w:lang w:val="es-PE"/>
        </w:rPr>
        <w:t xml:space="preserve">RESOLUCIÓN </w:t>
      </w:r>
      <w:r w:rsidR="00EF3148">
        <w:rPr>
          <w:rFonts w:ascii="Arial" w:hAnsi="Arial" w:cs="Arial"/>
          <w:sz w:val="22"/>
          <w:szCs w:val="22"/>
          <w:lang w:val="es-PE"/>
        </w:rPr>
        <w:t>N° 010/19</w:t>
      </w:r>
    </w:p>
    <w:p w14:paraId="716CAC51" w14:textId="77777777" w:rsidR="00CB7BAE" w:rsidRPr="00F06CBD" w:rsidRDefault="00CB7BAE" w:rsidP="00CB7BAE">
      <w:pPr>
        <w:pStyle w:val="Ttulo"/>
        <w:rPr>
          <w:rFonts w:ascii="Arial" w:hAnsi="Arial" w:cs="Arial"/>
          <w:sz w:val="22"/>
          <w:szCs w:val="22"/>
          <w:lang w:val="es-PE"/>
        </w:rPr>
      </w:pPr>
    </w:p>
    <w:p w14:paraId="711B950F" w14:textId="77777777" w:rsidR="00CB7BAE" w:rsidRPr="00F06CBD" w:rsidRDefault="00CB7BAE" w:rsidP="00CB7BAE">
      <w:pPr>
        <w:rPr>
          <w:rFonts w:ascii="Arial" w:hAnsi="Arial" w:cs="Arial"/>
          <w:b/>
          <w:bCs/>
          <w:sz w:val="22"/>
          <w:szCs w:val="22"/>
          <w:lang w:val="es-PE"/>
        </w:rPr>
      </w:pPr>
    </w:p>
    <w:p w14:paraId="4A32678B" w14:textId="77777777" w:rsidR="00CB7BAE" w:rsidRPr="00F06CBD" w:rsidRDefault="00CB7BAE" w:rsidP="00CB7BAE">
      <w:pPr>
        <w:jc w:val="both"/>
        <w:outlineLvl w:val="0"/>
        <w:rPr>
          <w:rFonts w:ascii="Arial" w:hAnsi="Arial" w:cs="Arial"/>
          <w:b/>
          <w:bCs/>
          <w:sz w:val="22"/>
          <w:szCs w:val="22"/>
          <w:lang w:val="es-PE"/>
        </w:rPr>
      </w:pPr>
      <w:r w:rsidRPr="00F06CBD">
        <w:rPr>
          <w:rFonts w:ascii="Arial" w:hAnsi="Arial" w:cs="Arial"/>
          <w:b/>
          <w:bCs/>
          <w:sz w:val="22"/>
          <w:szCs w:val="22"/>
          <w:lang w:val="es-PE"/>
        </w:rPr>
        <w:t>Vistos:</w:t>
      </w:r>
    </w:p>
    <w:p w14:paraId="0ABB2C85" w14:textId="77777777" w:rsidR="00CB7BAE" w:rsidRPr="00F06CBD" w:rsidRDefault="00CB7BAE" w:rsidP="00CB7BAE">
      <w:pPr>
        <w:jc w:val="both"/>
        <w:rPr>
          <w:rFonts w:ascii="Arial" w:hAnsi="Arial" w:cs="Arial"/>
          <w:b/>
          <w:bCs/>
          <w:sz w:val="22"/>
          <w:szCs w:val="22"/>
          <w:lang w:val="es-PE"/>
        </w:rPr>
      </w:pPr>
    </w:p>
    <w:p w14:paraId="49A7A8CE" w14:textId="02EC6BAD" w:rsidR="00CB7BAE" w:rsidRPr="00F06CBD" w:rsidRDefault="00CB7BAE" w:rsidP="00CB7BAE">
      <w:pPr>
        <w:jc w:val="both"/>
        <w:rPr>
          <w:rFonts w:ascii="Arial" w:hAnsi="Arial" w:cs="Arial"/>
          <w:b/>
          <w:sz w:val="22"/>
          <w:szCs w:val="22"/>
          <w:lang w:val="es-MX"/>
        </w:rPr>
      </w:pPr>
      <w:r w:rsidRPr="00F06CBD">
        <w:rPr>
          <w:rFonts w:ascii="Arial" w:hAnsi="Arial" w:cs="Arial"/>
          <w:sz w:val="22"/>
          <w:szCs w:val="22"/>
          <w:lang w:val="es-PE"/>
        </w:rPr>
        <w:t xml:space="preserve">Que, con fecha 20 de noviembre de 2018 </w:t>
      </w:r>
      <w:proofErr w:type="gramStart"/>
      <w:r w:rsidRPr="00F06CBD">
        <w:rPr>
          <w:rFonts w:ascii="Arial" w:hAnsi="Arial" w:cs="Arial"/>
          <w:sz w:val="22"/>
          <w:szCs w:val="22"/>
          <w:lang w:val="es-PE"/>
        </w:rPr>
        <w:t xml:space="preserve">don </w:t>
      </w:r>
      <w:r w:rsidR="0009051E">
        <w:rPr>
          <w:rFonts w:ascii="Arial" w:hAnsi="Arial" w:cs="Arial"/>
          <w:sz w:val="22"/>
          <w:szCs w:val="22"/>
          <w:lang w:val="es-PE"/>
        </w:rPr>
        <w:t>.........</w:t>
      </w:r>
      <w:proofErr w:type="gramEnd"/>
      <w:r w:rsidRPr="00F06CBD">
        <w:rPr>
          <w:rFonts w:ascii="Arial" w:hAnsi="Arial" w:cs="Arial"/>
          <w:sz w:val="22"/>
          <w:szCs w:val="22"/>
          <w:lang w:val="es-PE"/>
        </w:rPr>
        <w:t xml:space="preserve">interpone reclamación ante esta Defensoría del Asegurado (DEFASEG) solicitando que </w:t>
      </w:r>
      <w:r w:rsidR="0009051E">
        <w:rPr>
          <w:rFonts w:ascii="Arial" w:hAnsi="Arial" w:cs="Arial"/>
          <w:b/>
          <w:bCs/>
          <w:sz w:val="22"/>
          <w:szCs w:val="22"/>
          <w:lang w:val="es-MX"/>
        </w:rPr>
        <w:t>.........</w:t>
      </w:r>
      <w:r w:rsidRPr="00F06CBD">
        <w:rPr>
          <w:rFonts w:ascii="Arial" w:hAnsi="Arial" w:cs="Arial"/>
          <w:b/>
          <w:bCs/>
          <w:sz w:val="22"/>
          <w:szCs w:val="22"/>
          <w:lang w:val="es-MX"/>
        </w:rPr>
        <w:t xml:space="preserve"> SEGUROS</w:t>
      </w:r>
      <w:r w:rsidRPr="00F06CBD">
        <w:rPr>
          <w:rFonts w:ascii="Arial" w:hAnsi="Arial" w:cs="Arial"/>
          <w:b/>
          <w:sz w:val="22"/>
          <w:szCs w:val="22"/>
          <w:lang w:val="es-PE"/>
        </w:rPr>
        <w:t xml:space="preserve"> </w:t>
      </w:r>
      <w:r w:rsidRPr="00F06CBD">
        <w:rPr>
          <w:rFonts w:ascii="Arial" w:hAnsi="Arial" w:cs="Arial"/>
          <w:sz w:val="22"/>
          <w:szCs w:val="22"/>
          <w:lang w:val="es-PE"/>
        </w:rPr>
        <w:t xml:space="preserve">otorgue cobertura de renta hospitalaria respecto de la </w:t>
      </w:r>
      <w:proofErr w:type="gramStart"/>
      <w:r w:rsidRPr="00F06CBD">
        <w:rPr>
          <w:rFonts w:ascii="Arial" w:hAnsi="Arial" w:cs="Arial"/>
          <w:sz w:val="22"/>
          <w:szCs w:val="22"/>
          <w:lang w:val="es-PE"/>
        </w:rPr>
        <w:t xml:space="preserve">asegurada </w:t>
      </w:r>
      <w:r w:rsidR="0009051E">
        <w:rPr>
          <w:rFonts w:ascii="Arial" w:hAnsi="Arial" w:cs="Arial"/>
          <w:sz w:val="22"/>
          <w:szCs w:val="22"/>
          <w:lang w:val="es-PE"/>
        </w:rPr>
        <w:t>.........</w:t>
      </w:r>
      <w:proofErr w:type="gramEnd"/>
      <w:r w:rsidRPr="00F06CBD">
        <w:rPr>
          <w:rFonts w:ascii="Arial" w:hAnsi="Arial" w:cs="Arial"/>
          <w:sz w:val="22"/>
          <w:szCs w:val="22"/>
          <w:lang w:val="es-PE"/>
        </w:rPr>
        <w:t xml:space="preserve">, conforme a la Póliza de Asistencia Salud TMKG Póliza </w:t>
      </w:r>
      <w:r w:rsidR="00F06CBD" w:rsidRPr="00F06CBD">
        <w:rPr>
          <w:rFonts w:ascii="Arial" w:hAnsi="Arial" w:cs="Arial"/>
          <w:sz w:val="22"/>
          <w:szCs w:val="22"/>
          <w:lang w:val="es-PE"/>
        </w:rPr>
        <w:t xml:space="preserve">N° </w:t>
      </w:r>
      <w:r w:rsidR="0009051E">
        <w:rPr>
          <w:rFonts w:ascii="Arial" w:hAnsi="Arial" w:cs="Arial"/>
          <w:sz w:val="22"/>
          <w:szCs w:val="22"/>
          <w:lang w:val="es-PE"/>
        </w:rPr>
        <w:t>.........</w:t>
      </w:r>
      <w:r w:rsidRPr="00F06CBD">
        <w:rPr>
          <w:rFonts w:ascii="Arial" w:hAnsi="Arial" w:cs="Arial"/>
          <w:sz w:val="22"/>
          <w:szCs w:val="22"/>
          <w:lang w:val="es-PE"/>
        </w:rPr>
        <w:t>.</w:t>
      </w:r>
    </w:p>
    <w:p w14:paraId="4003D368" w14:textId="77777777" w:rsidR="00CB7BAE" w:rsidRPr="00F06CBD" w:rsidRDefault="00CB7BAE" w:rsidP="00CB7BAE">
      <w:pPr>
        <w:jc w:val="both"/>
        <w:rPr>
          <w:rFonts w:ascii="Arial" w:hAnsi="Arial" w:cs="Arial"/>
          <w:sz w:val="22"/>
          <w:szCs w:val="22"/>
          <w:lang w:val="es-PE"/>
        </w:rPr>
      </w:pPr>
    </w:p>
    <w:p w14:paraId="6DD21E30" w14:textId="77777777" w:rsidR="00CB7BAE" w:rsidRPr="00F06CBD" w:rsidRDefault="00CB7BAE" w:rsidP="00CB7BAE">
      <w:pPr>
        <w:jc w:val="both"/>
        <w:rPr>
          <w:rFonts w:ascii="Arial" w:eastAsia="Arial Unicode MS" w:hAnsi="Arial" w:cs="Arial"/>
          <w:sz w:val="22"/>
          <w:szCs w:val="22"/>
          <w:lang w:val="es-PE"/>
        </w:rPr>
      </w:pPr>
      <w:r w:rsidRPr="00F06CBD">
        <w:rPr>
          <w:rFonts w:ascii="Arial" w:eastAsia="Arial Unicode MS" w:hAnsi="Arial" w:cs="Arial"/>
          <w:sz w:val="22"/>
          <w:szCs w:val="22"/>
          <w:lang w:val="es-PE"/>
        </w:rPr>
        <w:t>Que, la señalada reclamación cumple con los requisitos de materia, cuantía y oportunidad establecidos en el Reglamento de la DEFASEG (http://www.defaseg.com.pe/reglamento);</w:t>
      </w:r>
    </w:p>
    <w:p w14:paraId="30DCF65F" w14:textId="77777777" w:rsidR="00CB7BAE" w:rsidRPr="00F06CBD" w:rsidRDefault="00CB7BAE" w:rsidP="00CB7BAE">
      <w:pPr>
        <w:tabs>
          <w:tab w:val="left" w:pos="2160"/>
        </w:tabs>
        <w:jc w:val="both"/>
        <w:rPr>
          <w:rFonts w:ascii="Arial" w:hAnsi="Arial" w:cs="Arial"/>
          <w:sz w:val="22"/>
          <w:szCs w:val="22"/>
          <w:lang w:val="es-PE"/>
        </w:rPr>
      </w:pPr>
    </w:p>
    <w:p w14:paraId="27E479BF" w14:textId="08A99964" w:rsidR="00CB7BAE" w:rsidRPr="00F06CBD" w:rsidRDefault="00CB7BAE" w:rsidP="00CB7BAE">
      <w:pPr>
        <w:tabs>
          <w:tab w:val="num" w:pos="720"/>
        </w:tabs>
        <w:jc w:val="both"/>
        <w:rPr>
          <w:rFonts w:ascii="Arial" w:hAnsi="Arial" w:cs="Arial"/>
          <w:sz w:val="22"/>
          <w:szCs w:val="22"/>
          <w:lang w:val="es-PE"/>
        </w:rPr>
      </w:pPr>
      <w:r w:rsidRPr="00F06CBD">
        <w:rPr>
          <w:rFonts w:ascii="Arial" w:hAnsi="Arial" w:cs="Arial"/>
          <w:sz w:val="22"/>
          <w:szCs w:val="22"/>
          <w:lang w:val="es-PE"/>
        </w:rPr>
        <w:t xml:space="preserve">Que, habiéndosele corrido traslado de la respectiva reclamación, con fecha 03 de diciembre de </w:t>
      </w:r>
      <w:proofErr w:type="gramStart"/>
      <w:r w:rsidRPr="00F06CBD">
        <w:rPr>
          <w:rFonts w:ascii="Arial" w:hAnsi="Arial" w:cs="Arial"/>
          <w:sz w:val="22"/>
          <w:szCs w:val="22"/>
          <w:lang w:val="es-PE"/>
        </w:rPr>
        <w:t xml:space="preserve">2018 </w:t>
      </w:r>
      <w:r w:rsidR="0009051E">
        <w:rPr>
          <w:rFonts w:ascii="Arial" w:hAnsi="Arial" w:cs="Arial"/>
          <w:sz w:val="22"/>
          <w:szCs w:val="22"/>
          <w:lang w:val="es-PE"/>
        </w:rPr>
        <w:t>.........</w:t>
      </w:r>
      <w:proofErr w:type="gramEnd"/>
      <w:r w:rsidRPr="00F06CBD">
        <w:rPr>
          <w:rFonts w:ascii="Arial" w:hAnsi="Arial" w:cs="Arial"/>
          <w:sz w:val="22"/>
          <w:szCs w:val="22"/>
          <w:lang w:val="es-PE"/>
        </w:rPr>
        <w:t xml:space="preserve"> presentó sus respectivos descargos;</w:t>
      </w:r>
    </w:p>
    <w:p w14:paraId="031F690F" w14:textId="77777777" w:rsidR="00CB7BAE" w:rsidRPr="00F06CBD" w:rsidRDefault="00CB7BAE" w:rsidP="00CB7BAE">
      <w:pPr>
        <w:tabs>
          <w:tab w:val="num" w:pos="720"/>
        </w:tabs>
        <w:jc w:val="both"/>
        <w:rPr>
          <w:rFonts w:ascii="Arial" w:hAnsi="Arial" w:cs="Arial"/>
          <w:sz w:val="22"/>
          <w:szCs w:val="22"/>
          <w:lang w:val="es-PE"/>
        </w:rPr>
      </w:pPr>
    </w:p>
    <w:p w14:paraId="670E21AA" w14:textId="77777777" w:rsidR="00CB7BAE" w:rsidRPr="00F06CBD" w:rsidRDefault="00CB7BAE" w:rsidP="00CB7BAE">
      <w:pPr>
        <w:tabs>
          <w:tab w:val="num" w:pos="720"/>
        </w:tabs>
        <w:jc w:val="both"/>
        <w:rPr>
          <w:rFonts w:ascii="Arial" w:hAnsi="Arial" w:cs="Arial"/>
          <w:sz w:val="22"/>
          <w:szCs w:val="22"/>
          <w:lang w:val="es-PE"/>
        </w:rPr>
      </w:pPr>
      <w:r w:rsidRPr="00F06CBD">
        <w:rPr>
          <w:rFonts w:ascii="Arial" w:hAnsi="Arial" w:cs="Arial"/>
          <w:sz w:val="22"/>
          <w:szCs w:val="22"/>
          <w:lang w:val="es-PE"/>
        </w:rPr>
        <w:t xml:space="preserve">Que, el 21 de junio de 2018 se realizó la audiencia de vista con la inasistencia de las partes, pese a haber sido oportunamente convocadas, oportunidad en la cual el colegiado revisó la documentación del reclamo, descargos de la aseguradora y argumentos de ambas partes; </w:t>
      </w:r>
    </w:p>
    <w:p w14:paraId="242E5FF6" w14:textId="77777777" w:rsidR="00CB7BAE" w:rsidRPr="00F06CBD" w:rsidRDefault="00CB7BAE" w:rsidP="00CB7BAE">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14:paraId="22242BBF" w14:textId="4E8F6A57" w:rsidR="00CB7BAE" w:rsidRPr="00F06CBD" w:rsidRDefault="00CB7BAE" w:rsidP="00CB7BAE">
      <w:pPr>
        <w:jc w:val="both"/>
        <w:rPr>
          <w:rFonts w:ascii="Arial" w:hAnsi="Arial" w:cs="Arial"/>
          <w:sz w:val="22"/>
          <w:szCs w:val="22"/>
          <w:lang w:val="es-PE"/>
        </w:rPr>
      </w:pPr>
      <w:r w:rsidRPr="00F06CBD">
        <w:rPr>
          <w:rFonts w:ascii="Arial" w:hAnsi="Arial" w:cs="Arial"/>
          <w:sz w:val="22"/>
          <w:szCs w:val="22"/>
          <w:lang w:val="es-PE"/>
        </w:rPr>
        <w:t xml:space="preserve">Que, la reclamación se sustenta resumidamente en lo siguiente: a) La asegurada contrató el seguro según el cual se reconoce a suma de S/.300 por cada día de hospitalización, cláusula que no es reconocida por la aseguradora, quien se basa en un informe médico de biopsia de fecha 22/05/2018, donde por error se consigna que fue operada de ca. Gástrico +/- 20 años; b) esta información fue rectificada por el Dr. </w:t>
      </w:r>
      <w:r w:rsidR="0009051E">
        <w:rPr>
          <w:rFonts w:ascii="Arial" w:hAnsi="Arial" w:cs="Arial"/>
          <w:sz w:val="22"/>
          <w:szCs w:val="22"/>
          <w:lang w:val="es-PE"/>
        </w:rPr>
        <w:t>.........</w:t>
      </w:r>
      <w:r w:rsidRPr="00F06CBD">
        <w:rPr>
          <w:rFonts w:ascii="Arial" w:hAnsi="Arial" w:cs="Arial"/>
          <w:sz w:val="22"/>
          <w:szCs w:val="22"/>
          <w:lang w:val="es-PE"/>
        </w:rPr>
        <w:t xml:space="preserve"> quien realizó la biopsia, donde acepta haber cometido un error involuntario al consignar dicha información; c) refuerza este error involuntario el que </w:t>
      </w:r>
      <w:proofErr w:type="spellStart"/>
      <w:r w:rsidR="005D6815">
        <w:rPr>
          <w:rFonts w:ascii="Arial" w:hAnsi="Arial" w:cs="Arial"/>
          <w:sz w:val="22"/>
          <w:szCs w:val="22"/>
          <w:lang w:val="es-PE"/>
        </w:rPr>
        <w:t>O</w:t>
      </w:r>
      <w:r w:rsidRPr="00F06CBD">
        <w:rPr>
          <w:rFonts w:ascii="Arial" w:hAnsi="Arial" w:cs="Arial"/>
          <w:sz w:val="22"/>
          <w:szCs w:val="22"/>
          <w:lang w:val="es-PE"/>
        </w:rPr>
        <w:t>ncosalud</w:t>
      </w:r>
      <w:proofErr w:type="spellEnd"/>
      <w:r w:rsidRPr="00F06CBD">
        <w:rPr>
          <w:rFonts w:ascii="Arial" w:hAnsi="Arial" w:cs="Arial"/>
          <w:sz w:val="22"/>
          <w:szCs w:val="22"/>
          <w:lang w:val="es-PE"/>
        </w:rPr>
        <w:t xml:space="preserve"> admitió la carta de rectificación del médico que realizó la biopsia activando el seguro oncológico, entidad que llevó todo el tratamiento ha</w:t>
      </w:r>
      <w:r w:rsidR="005D6815">
        <w:rPr>
          <w:rFonts w:ascii="Arial" w:hAnsi="Arial" w:cs="Arial"/>
          <w:sz w:val="22"/>
          <w:szCs w:val="22"/>
          <w:lang w:val="es-PE"/>
        </w:rPr>
        <w:t>s</w:t>
      </w:r>
      <w:r w:rsidRPr="00F06CBD">
        <w:rPr>
          <w:rFonts w:ascii="Arial" w:hAnsi="Arial" w:cs="Arial"/>
          <w:sz w:val="22"/>
          <w:szCs w:val="22"/>
          <w:lang w:val="es-PE"/>
        </w:rPr>
        <w:t xml:space="preserve">ta el día de su fallecimiento, siendo de conocimiento público que </w:t>
      </w:r>
      <w:proofErr w:type="spellStart"/>
      <w:r w:rsidRPr="00F06CBD">
        <w:rPr>
          <w:rFonts w:ascii="Arial" w:hAnsi="Arial" w:cs="Arial"/>
          <w:sz w:val="22"/>
          <w:szCs w:val="22"/>
          <w:lang w:val="es-PE"/>
        </w:rPr>
        <w:t>Oncosalud</w:t>
      </w:r>
      <w:proofErr w:type="spellEnd"/>
      <w:r w:rsidRPr="00F06CBD">
        <w:rPr>
          <w:rFonts w:ascii="Arial" w:hAnsi="Arial" w:cs="Arial"/>
          <w:sz w:val="22"/>
          <w:szCs w:val="22"/>
          <w:lang w:val="es-PE"/>
        </w:rPr>
        <w:t xml:space="preserve"> excluye a aquellos asegurados que presenten preexistencia; d) no obstante, pese a todos estos argumentos la aseguradora insiste en que el seguro está rechazado por preexistencia de la enfermedad; e) asimismo el reclamante informa que la asegurada falleció de cáncer gástrico el 17/07/2018</w:t>
      </w:r>
    </w:p>
    <w:p w14:paraId="60AF0DE2" w14:textId="77777777" w:rsidR="00CB7BAE" w:rsidRPr="00F06CBD" w:rsidRDefault="00CB7BAE" w:rsidP="00CB7BAE">
      <w:pPr>
        <w:jc w:val="both"/>
        <w:rPr>
          <w:rFonts w:ascii="Arial" w:hAnsi="Arial" w:cs="Arial"/>
          <w:sz w:val="22"/>
          <w:szCs w:val="22"/>
        </w:rPr>
      </w:pPr>
    </w:p>
    <w:p w14:paraId="36B48C97" w14:textId="2E6DB23B" w:rsidR="00CB7BAE" w:rsidRPr="00F06CBD" w:rsidRDefault="00CB7BAE" w:rsidP="00CB7BAE">
      <w:pPr>
        <w:jc w:val="both"/>
        <w:rPr>
          <w:rFonts w:ascii="Arial" w:hAnsi="Arial" w:cs="Arial"/>
          <w:sz w:val="22"/>
          <w:szCs w:val="22"/>
          <w:lang w:val="es-PE"/>
        </w:rPr>
      </w:pPr>
      <w:r w:rsidRPr="00F06CBD">
        <w:rPr>
          <w:rFonts w:ascii="Arial" w:hAnsi="Arial" w:cs="Arial"/>
          <w:sz w:val="22"/>
          <w:szCs w:val="22"/>
          <w:lang w:val="es-PE"/>
        </w:rPr>
        <w:t xml:space="preserve">Que, por su parte, </w:t>
      </w:r>
      <w:r w:rsidR="0009051E">
        <w:rPr>
          <w:rFonts w:ascii="Arial" w:hAnsi="Arial" w:cs="Arial"/>
          <w:sz w:val="22"/>
          <w:szCs w:val="22"/>
          <w:lang w:val="es-PE"/>
        </w:rPr>
        <w:t>.........</w:t>
      </w:r>
      <w:r w:rsidRPr="00F06CBD">
        <w:rPr>
          <w:rFonts w:ascii="Arial" w:hAnsi="Arial" w:cs="Arial"/>
          <w:sz w:val="22"/>
          <w:szCs w:val="22"/>
          <w:lang w:val="es-PE"/>
        </w:rPr>
        <w:t xml:space="preserve"> solicita que la reclamación sea declarada infundada, por las razones que se enuncian resumidamente a continuación: a) el 26/11/2016 la señora </w:t>
      </w:r>
      <w:r w:rsidR="0009051E">
        <w:rPr>
          <w:rFonts w:ascii="Arial" w:hAnsi="Arial" w:cs="Arial"/>
          <w:sz w:val="22"/>
          <w:szCs w:val="22"/>
          <w:lang w:val="es-PE"/>
        </w:rPr>
        <w:t>.........</w:t>
      </w:r>
      <w:r w:rsidRPr="00F06CBD">
        <w:rPr>
          <w:rFonts w:ascii="Arial" w:hAnsi="Arial" w:cs="Arial"/>
          <w:sz w:val="22"/>
          <w:szCs w:val="22"/>
          <w:lang w:val="es-PE"/>
        </w:rPr>
        <w:t xml:space="preserve"> contrató vía telefónica la póliza reclamada que contemplaba entre otras coberturas una indemnización por renta hospitalaria por accidente o enfermedad; la cual excluía enfermedades preexistentes, tal como figura en el certificado de seguro que adjuntan; b) con fecha 09 de julio de 2018 actuando a través del señor </w:t>
      </w:r>
      <w:r w:rsidR="0009051E">
        <w:rPr>
          <w:rFonts w:ascii="Arial" w:hAnsi="Arial" w:cs="Arial"/>
          <w:sz w:val="22"/>
          <w:szCs w:val="22"/>
          <w:lang w:val="es-PE"/>
        </w:rPr>
        <w:t>.........</w:t>
      </w:r>
      <w:r w:rsidRPr="00F06CBD">
        <w:rPr>
          <w:rFonts w:ascii="Arial" w:hAnsi="Arial" w:cs="Arial"/>
          <w:sz w:val="22"/>
          <w:szCs w:val="22"/>
          <w:lang w:val="es-PE"/>
        </w:rPr>
        <w:t xml:space="preserve">z quien presentó un poder otorgado por la asegurada, el reclamante presentó una solicitud de cobertura de renta hospitalaria, señalando que estuvo internada del 12 al 21 de junio de 2018 a causa de cáncer gástrico; c) al recibir los documentos para evaluación tomaron conocimiento que el informe de laboratorio refería que fue operada de cáncer gástrico hace +/- 20 años, en virtud a lo cual mediante correo electrónico de fecha 20 de julio de 2018 rechazaron la solicitud de cobertura por preexistencia; d) con fecha 23 de julio de 2018 el señor </w:t>
      </w:r>
      <w:r w:rsidR="0009051E">
        <w:rPr>
          <w:rFonts w:ascii="Arial" w:hAnsi="Arial" w:cs="Arial"/>
          <w:sz w:val="22"/>
          <w:szCs w:val="22"/>
          <w:lang w:val="es-PE"/>
        </w:rPr>
        <w:t>.........</w:t>
      </w:r>
      <w:r w:rsidRPr="00F06CBD">
        <w:rPr>
          <w:rFonts w:ascii="Arial" w:hAnsi="Arial" w:cs="Arial"/>
          <w:sz w:val="22"/>
          <w:szCs w:val="22"/>
          <w:lang w:val="es-PE"/>
        </w:rPr>
        <w:t xml:space="preserve"> manifestó su disconformidad indicando que no fue diagnosticada de cáncer hace 20 años; e) con fecha 30 de julio de 2018 se le requirió un documento médico que precise la fecha de diagnóstico inicial; sin embargo con fecha 02 de agosto adjuntó una carta simple emitida por el médico que realizó la endoscopía (Dr. </w:t>
      </w:r>
      <w:r w:rsidR="0009051E">
        <w:rPr>
          <w:rFonts w:ascii="Arial" w:hAnsi="Arial" w:cs="Arial"/>
          <w:sz w:val="22"/>
          <w:szCs w:val="22"/>
          <w:lang w:val="es-PE"/>
        </w:rPr>
        <w:t>.........</w:t>
      </w:r>
      <w:r w:rsidRPr="00F06CBD">
        <w:rPr>
          <w:rFonts w:ascii="Arial" w:hAnsi="Arial" w:cs="Arial"/>
          <w:sz w:val="22"/>
          <w:szCs w:val="22"/>
          <w:lang w:val="es-PE"/>
        </w:rPr>
        <w:t xml:space="preserve">) donde refiere que fue un error consignar que fue operada de cáncer gástrico hace 20 años; lo que no consideraron suficiente; f) con fecha 28 de setiembre el señor </w:t>
      </w:r>
      <w:r w:rsidR="0009051E">
        <w:rPr>
          <w:rFonts w:ascii="Arial" w:hAnsi="Arial" w:cs="Arial"/>
          <w:sz w:val="22"/>
          <w:szCs w:val="22"/>
          <w:lang w:val="es-PE"/>
        </w:rPr>
        <w:t>.........</w:t>
      </w:r>
      <w:r w:rsidRPr="00F06CBD">
        <w:rPr>
          <w:rFonts w:ascii="Arial" w:hAnsi="Arial" w:cs="Arial"/>
          <w:sz w:val="22"/>
          <w:szCs w:val="22"/>
          <w:lang w:val="es-PE"/>
        </w:rPr>
        <w:t xml:space="preserve">z remitió una carta emitida por </w:t>
      </w:r>
      <w:proofErr w:type="spellStart"/>
      <w:r w:rsidRPr="00F06CBD">
        <w:rPr>
          <w:rFonts w:ascii="Arial" w:hAnsi="Arial" w:cs="Arial"/>
          <w:sz w:val="22"/>
          <w:szCs w:val="22"/>
          <w:lang w:val="es-PE"/>
        </w:rPr>
        <w:lastRenderedPageBreak/>
        <w:t>Oncosalud</w:t>
      </w:r>
      <w:proofErr w:type="spellEnd"/>
      <w:r w:rsidRPr="00F06CBD">
        <w:rPr>
          <w:rFonts w:ascii="Arial" w:hAnsi="Arial" w:cs="Arial"/>
          <w:sz w:val="22"/>
          <w:szCs w:val="22"/>
          <w:lang w:val="es-PE"/>
        </w:rPr>
        <w:t xml:space="preserve"> que indicaba la fecha de inicio del tratamiento oncológico más no la fecha de diagnóstico, por lo que mantuvieron el rechazo; g) con fecha 05 de noviembre el señor </w:t>
      </w:r>
      <w:r w:rsidR="0009051E">
        <w:rPr>
          <w:rFonts w:ascii="Arial" w:hAnsi="Arial" w:cs="Arial"/>
          <w:sz w:val="22"/>
          <w:szCs w:val="22"/>
          <w:lang w:val="es-PE"/>
        </w:rPr>
        <w:t>.........</w:t>
      </w:r>
      <w:r w:rsidRPr="00F06CBD">
        <w:rPr>
          <w:rFonts w:ascii="Arial" w:hAnsi="Arial" w:cs="Arial"/>
          <w:sz w:val="22"/>
          <w:szCs w:val="22"/>
          <w:lang w:val="es-PE"/>
        </w:rPr>
        <w:t xml:space="preserve">z presentó otra carta simple emitida por el médico que realizó la endoscopía (Dr. </w:t>
      </w:r>
      <w:r w:rsidR="0009051E">
        <w:rPr>
          <w:rFonts w:ascii="Arial" w:hAnsi="Arial" w:cs="Arial"/>
          <w:sz w:val="22"/>
          <w:szCs w:val="22"/>
          <w:lang w:val="es-PE"/>
        </w:rPr>
        <w:t>.........</w:t>
      </w:r>
      <w:r w:rsidRPr="00F06CBD">
        <w:rPr>
          <w:rFonts w:ascii="Arial" w:hAnsi="Arial" w:cs="Arial"/>
          <w:sz w:val="22"/>
          <w:szCs w:val="22"/>
          <w:lang w:val="es-PE"/>
        </w:rPr>
        <w:t xml:space="preserve">) en la cual se rectifica de lo consignado en el diagnóstico patológico; h) con fecha 08 de noviembre requirieron al reclamante presentar el informe médico patológico emitido por el Laboratorio de cito-patología </w:t>
      </w:r>
      <w:proofErr w:type="spellStart"/>
      <w:r w:rsidRPr="00F06CBD">
        <w:rPr>
          <w:rFonts w:ascii="Arial" w:hAnsi="Arial" w:cs="Arial"/>
          <w:sz w:val="22"/>
          <w:szCs w:val="22"/>
          <w:lang w:val="es-PE"/>
        </w:rPr>
        <w:t>Dr</w:t>
      </w:r>
      <w:proofErr w:type="spellEnd"/>
      <w:r w:rsidR="0009051E">
        <w:rPr>
          <w:rFonts w:ascii="Arial" w:hAnsi="Arial" w:cs="Arial"/>
          <w:sz w:val="22"/>
          <w:szCs w:val="22"/>
          <w:lang w:val="es-PE"/>
        </w:rPr>
        <w:t>…..</w:t>
      </w:r>
      <w:r w:rsidRPr="00F06CBD">
        <w:rPr>
          <w:rFonts w:ascii="Arial" w:hAnsi="Arial" w:cs="Arial"/>
          <w:sz w:val="22"/>
          <w:szCs w:val="22"/>
          <w:lang w:val="es-PE"/>
        </w:rPr>
        <w:t xml:space="preserve">, mediante el cual se precise la fecha de corrección de diagnóstico de cáncer; i) finalmente refieren que con motivo de la denuncia interpuesta han tomado conocimiento del fallecimiento de la asegurada motivo por el cual los poderes otorgados habrían quedado extintos, por lo que cualquier comunicación y requerimiento de información relacionados a la solicitud de cobertura de la señora </w:t>
      </w:r>
      <w:r w:rsidR="0009051E">
        <w:rPr>
          <w:rFonts w:ascii="Arial" w:hAnsi="Arial" w:cs="Arial"/>
          <w:sz w:val="22"/>
          <w:szCs w:val="22"/>
          <w:lang w:val="es-PE"/>
        </w:rPr>
        <w:t>.........</w:t>
      </w:r>
      <w:r w:rsidRPr="00F06CBD">
        <w:rPr>
          <w:rFonts w:ascii="Arial" w:hAnsi="Arial" w:cs="Arial"/>
          <w:sz w:val="22"/>
          <w:szCs w:val="22"/>
          <w:lang w:val="es-PE"/>
        </w:rPr>
        <w:t xml:space="preserve"> deben ser gestionados por su sucesión intestada o sus herederos, a quienes correspondería la indemnización de ser el caso.</w:t>
      </w:r>
    </w:p>
    <w:p w14:paraId="47824F80" w14:textId="77777777" w:rsidR="00CB7BAE" w:rsidRPr="00F06CBD" w:rsidRDefault="00CB7BAE" w:rsidP="00CB7BAE">
      <w:pPr>
        <w:jc w:val="both"/>
        <w:rPr>
          <w:rFonts w:ascii="Arial" w:hAnsi="Arial" w:cs="Arial"/>
          <w:sz w:val="22"/>
          <w:szCs w:val="22"/>
          <w:lang w:val="es-MX"/>
        </w:rPr>
      </w:pPr>
    </w:p>
    <w:p w14:paraId="6D30C8C0" w14:textId="77777777" w:rsidR="00CB7BAE" w:rsidRPr="00F06CBD" w:rsidRDefault="00CB7BAE" w:rsidP="00CB7BAE">
      <w:pPr>
        <w:jc w:val="both"/>
        <w:outlineLvl w:val="0"/>
        <w:rPr>
          <w:rFonts w:ascii="Arial" w:hAnsi="Arial" w:cs="Arial"/>
          <w:sz w:val="22"/>
          <w:szCs w:val="22"/>
          <w:lang w:val="es-PE"/>
        </w:rPr>
      </w:pPr>
      <w:r w:rsidRPr="00F06CBD">
        <w:rPr>
          <w:rStyle w:val="Textoennegrita"/>
          <w:rFonts w:ascii="Arial" w:hAnsi="Arial" w:cs="Arial"/>
          <w:sz w:val="22"/>
          <w:szCs w:val="22"/>
          <w:lang w:val="es-PE"/>
        </w:rPr>
        <w:t>CONSIDERANDO:</w:t>
      </w:r>
    </w:p>
    <w:p w14:paraId="03925322" w14:textId="77777777" w:rsidR="00CB7BAE" w:rsidRPr="00F06CBD" w:rsidRDefault="00CB7BAE" w:rsidP="00CB7BAE">
      <w:pPr>
        <w:jc w:val="both"/>
        <w:rPr>
          <w:rFonts w:ascii="Arial" w:hAnsi="Arial" w:cs="Arial"/>
          <w:sz w:val="22"/>
          <w:szCs w:val="22"/>
          <w:lang w:val="es-PE"/>
        </w:rPr>
      </w:pPr>
    </w:p>
    <w:p w14:paraId="1F8BE9B0" w14:textId="77777777" w:rsidR="00CB7BAE" w:rsidRPr="00F06CBD" w:rsidRDefault="00CB7BAE" w:rsidP="00CB7BAE">
      <w:pPr>
        <w:jc w:val="both"/>
        <w:rPr>
          <w:rStyle w:val="Textoennegrita"/>
          <w:rFonts w:ascii="Arial" w:hAnsi="Arial" w:cs="Arial"/>
          <w:b w:val="0"/>
          <w:sz w:val="22"/>
          <w:szCs w:val="22"/>
          <w:lang w:val="es-PE"/>
        </w:rPr>
      </w:pPr>
      <w:r w:rsidRPr="00F06CBD">
        <w:rPr>
          <w:rFonts w:ascii="Arial" w:hAnsi="Arial" w:cs="Arial"/>
          <w:b/>
          <w:sz w:val="22"/>
          <w:szCs w:val="22"/>
          <w:u w:val="single"/>
        </w:rPr>
        <w:t>PRIMERO</w:t>
      </w:r>
      <w:r w:rsidRPr="00F06CBD">
        <w:rPr>
          <w:rFonts w:ascii="Arial" w:hAnsi="Arial" w:cs="Arial"/>
          <w:sz w:val="22"/>
          <w:szCs w:val="22"/>
        </w:rPr>
        <w:t xml:space="preserve">: Que, </w:t>
      </w:r>
      <w:r w:rsidRPr="00F06CBD">
        <w:rPr>
          <w:rFonts w:ascii="Arial" w:hAnsi="Arial" w:cs="Arial"/>
          <w:sz w:val="22"/>
          <w:szCs w:val="22"/>
          <w:lang w:val="es-PE"/>
        </w:rPr>
        <w:t xml:space="preserve">de acuerdo a </w:t>
      </w:r>
      <w:r w:rsidRPr="00F06CBD">
        <w:rPr>
          <w:rStyle w:val="Textoennegrita"/>
          <w:rFonts w:ascii="Arial" w:hAnsi="Arial" w:cs="Arial"/>
          <w:b w:val="0"/>
          <w:sz w:val="22"/>
          <w:szCs w:val="22"/>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5590D077" w14:textId="77777777" w:rsidR="00CB7BAE" w:rsidRPr="00F06CBD" w:rsidRDefault="00CB7BAE" w:rsidP="00CB7BAE">
      <w:pPr>
        <w:jc w:val="both"/>
        <w:rPr>
          <w:rFonts w:ascii="Arial" w:hAnsi="Arial" w:cs="Arial"/>
          <w:sz w:val="22"/>
          <w:szCs w:val="22"/>
          <w:lang w:val="es-PE"/>
        </w:rPr>
      </w:pPr>
    </w:p>
    <w:p w14:paraId="2F9A42AB" w14:textId="77777777" w:rsidR="00CB7BAE" w:rsidRPr="00F06CBD" w:rsidRDefault="00CB7BAE" w:rsidP="00CB7BAE">
      <w:pPr>
        <w:jc w:val="both"/>
        <w:rPr>
          <w:rFonts w:ascii="Arial" w:hAnsi="Arial" w:cs="Arial"/>
          <w:sz w:val="22"/>
          <w:szCs w:val="22"/>
        </w:rPr>
      </w:pPr>
      <w:r w:rsidRPr="00F06CBD">
        <w:rPr>
          <w:rFonts w:ascii="Arial" w:hAnsi="Arial" w:cs="Arial"/>
          <w:b/>
          <w:sz w:val="22"/>
          <w:szCs w:val="22"/>
          <w:u w:val="single"/>
        </w:rPr>
        <w:t>SEGUNDO</w:t>
      </w:r>
      <w:r w:rsidRPr="00F06CBD">
        <w:rPr>
          <w:rFonts w:ascii="Arial" w:hAnsi="Arial" w:cs="Arial"/>
          <w:sz w:val="22"/>
          <w:szCs w:val="22"/>
        </w:rPr>
        <w:t>: Que, conforme al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4BFC6101" w14:textId="77777777" w:rsidR="00CB7BAE" w:rsidRPr="00F06CBD" w:rsidRDefault="00CB7BAE" w:rsidP="00CB7BAE">
      <w:pPr>
        <w:jc w:val="both"/>
        <w:rPr>
          <w:rFonts w:ascii="Arial" w:hAnsi="Arial" w:cs="Arial"/>
          <w:sz w:val="22"/>
          <w:szCs w:val="22"/>
          <w:lang w:val="es-PE"/>
        </w:rPr>
      </w:pPr>
    </w:p>
    <w:p w14:paraId="2C2236C3" w14:textId="77777777" w:rsidR="00CB7BAE" w:rsidRPr="00F06CBD" w:rsidRDefault="00CB7BAE" w:rsidP="00CB7BAE">
      <w:pPr>
        <w:jc w:val="both"/>
        <w:rPr>
          <w:rFonts w:ascii="Arial" w:hAnsi="Arial" w:cs="Arial"/>
          <w:sz w:val="22"/>
          <w:szCs w:val="22"/>
          <w:lang w:val="es-PE"/>
        </w:rPr>
      </w:pPr>
      <w:r w:rsidRPr="00F06CBD">
        <w:rPr>
          <w:rFonts w:ascii="Arial" w:hAnsi="Arial" w:cs="Arial"/>
          <w:b/>
          <w:sz w:val="22"/>
          <w:szCs w:val="22"/>
          <w:u w:val="single"/>
          <w:lang w:val="es-PE"/>
        </w:rPr>
        <w:t>TERCERO</w:t>
      </w:r>
      <w:r w:rsidRPr="00F06CBD">
        <w:rPr>
          <w:rFonts w:ascii="Arial" w:hAnsi="Arial" w:cs="Arial"/>
          <w:b/>
          <w:sz w:val="22"/>
          <w:szCs w:val="22"/>
          <w:lang w:val="es-PE"/>
        </w:rPr>
        <w:t>:</w:t>
      </w:r>
      <w:r w:rsidRPr="00F06CBD">
        <w:rPr>
          <w:rFonts w:ascii="Arial" w:hAnsi="Arial" w:cs="Arial"/>
          <w:sz w:val="22"/>
          <w:szCs w:val="22"/>
          <w:lang w:val="es-PE"/>
        </w:rPr>
        <w:t xml:space="preserve"> Que, según el artículo 1361 del Código Civil, los contratos son obligatorios en cuanto se haya expresado en ellos.</w:t>
      </w:r>
    </w:p>
    <w:p w14:paraId="379B90AF" w14:textId="77777777" w:rsidR="00CB7BAE" w:rsidRPr="00F06CBD" w:rsidRDefault="00CB7BAE" w:rsidP="00CB7BAE">
      <w:pPr>
        <w:jc w:val="both"/>
        <w:rPr>
          <w:rFonts w:ascii="Arial" w:hAnsi="Arial" w:cs="Arial"/>
          <w:sz w:val="22"/>
          <w:szCs w:val="22"/>
          <w:lang w:val="es-PE"/>
        </w:rPr>
      </w:pPr>
    </w:p>
    <w:p w14:paraId="660A6C1A" w14:textId="77777777" w:rsidR="00CB7BAE" w:rsidRPr="00F06CBD" w:rsidRDefault="00CB7BAE" w:rsidP="00CB7BAE">
      <w:pPr>
        <w:contextualSpacing/>
        <w:jc w:val="both"/>
        <w:rPr>
          <w:rFonts w:ascii="Arial" w:hAnsi="Arial" w:cs="Arial"/>
          <w:bCs/>
          <w:sz w:val="22"/>
          <w:szCs w:val="22"/>
        </w:rPr>
      </w:pPr>
      <w:r w:rsidRPr="00F06CBD">
        <w:rPr>
          <w:rFonts w:ascii="Arial" w:hAnsi="Arial" w:cs="Arial"/>
          <w:b/>
          <w:sz w:val="22"/>
          <w:szCs w:val="22"/>
          <w:u w:val="single"/>
        </w:rPr>
        <w:t>CUARTO</w:t>
      </w:r>
      <w:r w:rsidRPr="00F06CBD">
        <w:rPr>
          <w:rFonts w:ascii="Arial" w:hAnsi="Arial" w:cs="Arial"/>
          <w:b/>
          <w:sz w:val="22"/>
          <w:szCs w:val="22"/>
        </w:rPr>
        <w:t>:</w:t>
      </w:r>
      <w:r w:rsidRPr="00F06CBD">
        <w:rPr>
          <w:rFonts w:ascii="Arial" w:hAnsi="Arial" w:cs="Arial"/>
          <w:sz w:val="22"/>
          <w:szCs w:val="22"/>
        </w:rPr>
        <w:t xml:space="preserve"> </w:t>
      </w:r>
      <w:r w:rsidRPr="00F06CBD">
        <w:rPr>
          <w:rStyle w:val="Textoennegrita"/>
          <w:rFonts w:ascii="Arial" w:hAnsi="Arial" w:cs="Arial"/>
          <w:b w:val="0"/>
          <w:sz w:val="22"/>
          <w:szCs w:val="22"/>
        </w:rPr>
        <w:t>Que, en materia procesal</w:t>
      </w:r>
      <w:r w:rsidRPr="00F06CBD">
        <w:rPr>
          <w:rFonts w:ascii="Arial" w:hAnsi="Arial" w:cs="Arial"/>
          <w:sz w:val="22"/>
          <w:szCs w:val="22"/>
        </w:rPr>
        <w:t>, corresponde a quien invoca hechos probar su existencia, carga procesal a la que refiere el artículo 196 del Código Procesal Civil, salvo que se acoja a alguna presunción legal de carácter relativo o absoluto.</w:t>
      </w:r>
    </w:p>
    <w:p w14:paraId="38E21C2E" w14:textId="77777777" w:rsidR="00CB7BAE" w:rsidRPr="00F06CBD" w:rsidRDefault="00CB7BAE" w:rsidP="00CB7BAE">
      <w:pPr>
        <w:jc w:val="both"/>
        <w:rPr>
          <w:rFonts w:ascii="Arial" w:hAnsi="Arial" w:cs="Arial"/>
          <w:sz w:val="22"/>
          <w:szCs w:val="22"/>
          <w:lang w:val="es-PE"/>
        </w:rPr>
      </w:pPr>
    </w:p>
    <w:p w14:paraId="555FD86B" w14:textId="20AC0F01" w:rsidR="00CB7BAE" w:rsidRPr="00F06CBD" w:rsidRDefault="00CB7BAE" w:rsidP="00CB7BAE">
      <w:pPr>
        <w:jc w:val="both"/>
        <w:rPr>
          <w:rFonts w:ascii="Arial" w:hAnsi="Arial" w:cs="Arial"/>
          <w:sz w:val="22"/>
          <w:szCs w:val="22"/>
          <w:lang w:val="es-PE"/>
        </w:rPr>
      </w:pPr>
      <w:r w:rsidRPr="00F06CBD">
        <w:rPr>
          <w:rFonts w:ascii="Arial" w:hAnsi="Arial" w:cs="Arial"/>
          <w:b/>
          <w:sz w:val="22"/>
          <w:szCs w:val="22"/>
          <w:u w:val="single"/>
          <w:lang w:val="es-PE"/>
        </w:rPr>
        <w:t>QUINTO</w:t>
      </w:r>
      <w:r w:rsidRPr="00F06CBD">
        <w:rPr>
          <w:rFonts w:ascii="Arial" w:hAnsi="Arial" w:cs="Arial"/>
          <w:b/>
          <w:sz w:val="22"/>
          <w:szCs w:val="22"/>
          <w:lang w:val="es-PE"/>
        </w:rPr>
        <w:t>:</w:t>
      </w:r>
      <w:r w:rsidRPr="00F06CBD">
        <w:rPr>
          <w:rFonts w:ascii="Arial" w:hAnsi="Arial" w:cs="Arial"/>
          <w:sz w:val="22"/>
          <w:szCs w:val="22"/>
          <w:lang w:val="es-PE"/>
        </w:rPr>
        <w:t xml:space="preserve"> Sobre la base de los términos contenidos en la reclamación y en la absolución de la misma, y a lo tratado en la audiencia de vista, la cuestión controvertida en la presente controversia versa puntualmente si los términos de cobertura invocados en el rechazo por la aseguradora le pueden ser opuestos o no a la reclamante, es decir, si la aseguradora puede oponer la exclusión invocada, esto es, enfermedad </w:t>
      </w:r>
      <w:r w:rsidR="0033201C" w:rsidRPr="00F06CBD">
        <w:rPr>
          <w:rFonts w:ascii="Arial" w:hAnsi="Arial" w:cs="Arial"/>
          <w:sz w:val="22"/>
          <w:szCs w:val="22"/>
          <w:lang w:val="es-PE"/>
        </w:rPr>
        <w:t>preexistente</w:t>
      </w:r>
      <w:r w:rsidRPr="00F06CBD">
        <w:rPr>
          <w:rFonts w:ascii="Arial" w:hAnsi="Arial" w:cs="Arial"/>
          <w:sz w:val="22"/>
          <w:szCs w:val="22"/>
          <w:lang w:val="es-PE"/>
        </w:rPr>
        <w:t xml:space="preserve"> a la fecha de inicio del seguro; y en caso de serlo, si el supuesto que activa la exclusión de cobertura está probado en autos.</w:t>
      </w:r>
    </w:p>
    <w:p w14:paraId="58FE5431" w14:textId="77777777" w:rsidR="00CB7BAE" w:rsidRPr="00F06CBD" w:rsidRDefault="00CB7BAE" w:rsidP="00CB7BAE">
      <w:pPr>
        <w:jc w:val="both"/>
        <w:rPr>
          <w:rFonts w:ascii="Arial" w:hAnsi="Arial" w:cs="Arial"/>
          <w:sz w:val="22"/>
          <w:szCs w:val="22"/>
          <w:lang w:val="es-PE"/>
        </w:rPr>
      </w:pPr>
    </w:p>
    <w:p w14:paraId="2FF0B50B" w14:textId="77777777" w:rsidR="00CB7BAE" w:rsidRPr="00F06CBD" w:rsidRDefault="00CB7BAE" w:rsidP="00CB7BAE">
      <w:pPr>
        <w:tabs>
          <w:tab w:val="left" w:pos="2386"/>
        </w:tabs>
        <w:jc w:val="both"/>
        <w:rPr>
          <w:rFonts w:ascii="Arial" w:hAnsi="Arial" w:cs="Arial"/>
          <w:sz w:val="22"/>
          <w:szCs w:val="22"/>
          <w:lang w:val="es-PE"/>
        </w:rPr>
      </w:pPr>
      <w:r w:rsidRPr="00F06CBD">
        <w:rPr>
          <w:rFonts w:ascii="Arial" w:hAnsi="Arial" w:cs="Arial"/>
          <w:b/>
          <w:sz w:val="22"/>
          <w:szCs w:val="22"/>
          <w:u w:val="single"/>
        </w:rPr>
        <w:t>SEXTO</w:t>
      </w:r>
      <w:r w:rsidRPr="00F06CBD">
        <w:rPr>
          <w:rFonts w:ascii="Arial" w:hAnsi="Arial" w:cs="Arial"/>
          <w:b/>
          <w:sz w:val="22"/>
          <w:szCs w:val="22"/>
        </w:rPr>
        <w:t>:</w:t>
      </w:r>
      <w:r w:rsidRPr="00F06CBD">
        <w:rPr>
          <w:rFonts w:ascii="Arial" w:hAnsi="Arial" w:cs="Arial"/>
          <w:sz w:val="22"/>
          <w:szCs w:val="22"/>
        </w:rPr>
        <w:t xml:space="preserve"> </w:t>
      </w:r>
      <w:r w:rsidRPr="00F06CBD">
        <w:rPr>
          <w:rFonts w:ascii="Arial" w:hAnsi="Arial" w:cs="Arial"/>
          <w:sz w:val="22"/>
          <w:szCs w:val="22"/>
          <w:lang w:val="es-MX"/>
        </w:rPr>
        <w:t xml:space="preserve">Por tanto, en primer lugar, corresponde que </w:t>
      </w:r>
      <w:r w:rsidRPr="00F06CBD">
        <w:rPr>
          <w:rFonts w:ascii="Arial" w:hAnsi="Arial" w:cs="Arial"/>
          <w:sz w:val="22"/>
          <w:szCs w:val="22"/>
          <w:lang w:val="es-PE"/>
        </w:rPr>
        <w:t xml:space="preserve">el Colegiado determine si la aseguradora cumplió o no con informar oportunamente al asegurado sobre los alcances del seguro contratado, ya sea con la entrega del respectivo Certificado de Seguro que contengan el resumen de las principales condiciones de la póliza, o con la entrega de ésta. </w:t>
      </w:r>
    </w:p>
    <w:p w14:paraId="405E2749" w14:textId="77777777" w:rsidR="00CB7BAE" w:rsidRPr="00F06CBD" w:rsidRDefault="00CB7BAE" w:rsidP="00CB7BAE">
      <w:pPr>
        <w:jc w:val="both"/>
        <w:rPr>
          <w:rFonts w:ascii="Arial" w:hAnsi="Arial" w:cs="Arial"/>
          <w:sz w:val="22"/>
          <w:szCs w:val="22"/>
          <w:lang w:val="es-PE"/>
        </w:rPr>
      </w:pPr>
    </w:p>
    <w:p w14:paraId="3D492A17" w14:textId="61213213" w:rsidR="004A5E2F" w:rsidRDefault="00CB7BAE" w:rsidP="00CB7BAE">
      <w:pPr>
        <w:jc w:val="both"/>
        <w:rPr>
          <w:rFonts w:ascii="Arial" w:hAnsi="Arial" w:cs="Arial"/>
          <w:sz w:val="22"/>
          <w:szCs w:val="22"/>
          <w:lang w:val="es-PE"/>
        </w:rPr>
      </w:pPr>
      <w:r w:rsidRPr="00F06CBD">
        <w:rPr>
          <w:rFonts w:ascii="Arial" w:hAnsi="Arial" w:cs="Arial"/>
          <w:sz w:val="22"/>
          <w:szCs w:val="22"/>
          <w:lang w:val="es-PE"/>
        </w:rPr>
        <w:t xml:space="preserve">Sobre este extremo, la aseguradora ha presentado </w:t>
      </w:r>
      <w:r w:rsidR="00A07611" w:rsidRPr="00F06CBD">
        <w:rPr>
          <w:rFonts w:ascii="Arial" w:hAnsi="Arial" w:cs="Arial"/>
          <w:sz w:val="22"/>
          <w:szCs w:val="22"/>
          <w:lang w:val="es-PE"/>
        </w:rPr>
        <w:t>el Certificado de Protección Salud N</w:t>
      </w:r>
      <w:proofErr w:type="gramStart"/>
      <w:r w:rsidR="00A07611" w:rsidRPr="00F06CBD">
        <w:rPr>
          <w:rFonts w:ascii="Arial" w:hAnsi="Arial" w:cs="Arial"/>
          <w:sz w:val="22"/>
          <w:szCs w:val="22"/>
          <w:lang w:val="es-PE"/>
        </w:rPr>
        <w:t xml:space="preserve">° </w:t>
      </w:r>
      <w:r w:rsidR="0009051E">
        <w:rPr>
          <w:rFonts w:ascii="Arial" w:hAnsi="Arial" w:cs="Arial"/>
          <w:sz w:val="22"/>
          <w:szCs w:val="22"/>
          <w:lang w:val="es-PE"/>
        </w:rPr>
        <w:t>.........</w:t>
      </w:r>
      <w:proofErr w:type="gramEnd"/>
      <w:r w:rsidR="00A07611" w:rsidRPr="00F06CBD">
        <w:rPr>
          <w:rFonts w:ascii="Arial" w:hAnsi="Arial" w:cs="Arial"/>
          <w:sz w:val="22"/>
          <w:szCs w:val="22"/>
          <w:lang w:val="es-PE"/>
        </w:rPr>
        <w:t xml:space="preserve"> en el cual figura la exclusión; sin embargo, dicho formato no figura suscrito por la asegurada. Cabe señalar que el reclamante también adjunta el formato, pero como parte de los anexos de la carta de rechazo enviada por la aseguradora, lo cual no da certeza que se hayan informado las exclusiones a la asegurada, a través de la entrega del Certificado de Seguro. </w:t>
      </w:r>
    </w:p>
    <w:p w14:paraId="5442FFC2" w14:textId="77777777" w:rsidR="004A5E2F" w:rsidRDefault="004A5E2F" w:rsidP="00CB7BAE">
      <w:pPr>
        <w:jc w:val="both"/>
        <w:rPr>
          <w:rFonts w:ascii="Arial" w:hAnsi="Arial" w:cs="Arial"/>
          <w:sz w:val="22"/>
          <w:szCs w:val="22"/>
          <w:lang w:val="es-PE"/>
        </w:rPr>
      </w:pPr>
    </w:p>
    <w:p w14:paraId="7715EF83" w14:textId="36D1CEE6" w:rsidR="00A07611" w:rsidRPr="00F06CBD" w:rsidRDefault="004A5E2F" w:rsidP="00CB7BAE">
      <w:pPr>
        <w:jc w:val="both"/>
        <w:rPr>
          <w:rFonts w:ascii="Arial" w:hAnsi="Arial" w:cs="Arial"/>
          <w:sz w:val="22"/>
          <w:szCs w:val="22"/>
          <w:lang w:val="es-PE"/>
        </w:rPr>
      </w:pPr>
      <w:r>
        <w:rPr>
          <w:rFonts w:ascii="Arial" w:hAnsi="Arial" w:cs="Arial"/>
          <w:sz w:val="22"/>
          <w:szCs w:val="22"/>
          <w:lang w:val="es-PE"/>
        </w:rPr>
        <w:t xml:space="preserve">Es importante mencionar que </w:t>
      </w:r>
      <w:r w:rsidR="00A07611" w:rsidRPr="00F06CBD">
        <w:rPr>
          <w:rFonts w:ascii="Arial" w:hAnsi="Arial" w:cs="Arial"/>
          <w:sz w:val="22"/>
          <w:szCs w:val="22"/>
          <w:lang w:val="es-PE"/>
        </w:rPr>
        <w:t xml:space="preserve">siendo una venta </w:t>
      </w:r>
      <w:r w:rsidR="00896CE8" w:rsidRPr="00F06CBD">
        <w:rPr>
          <w:rFonts w:ascii="Arial" w:hAnsi="Arial" w:cs="Arial"/>
          <w:sz w:val="22"/>
          <w:szCs w:val="22"/>
          <w:lang w:val="es-PE"/>
        </w:rPr>
        <w:t>telefónica</w:t>
      </w:r>
      <w:r>
        <w:rPr>
          <w:rFonts w:ascii="Arial" w:hAnsi="Arial" w:cs="Arial"/>
          <w:sz w:val="22"/>
          <w:szCs w:val="22"/>
          <w:lang w:val="es-PE"/>
        </w:rPr>
        <w:t xml:space="preserve"> (</w:t>
      </w:r>
      <w:r w:rsidR="00896CE8" w:rsidRPr="00F06CBD">
        <w:rPr>
          <w:rFonts w:ascii="Arial" w:hAnsi="Arial" w:cs="Arial"/>
          <w:sz w:val="22"/>
          <w:szCs w:val="22"/>
          <w:lang w:val="es-PE"/>
        </w:rPr>
        <w:t>como refiere la aseguradora en sus descargos</w:t>
      </w:r>
      <w:r>
        <w:rPr>
          <w:rFonts w:ascii="Arial" w:hAnsi="Arial" w:cs="Arial"/>
          <w:sz w:val="22"/>
          <w:szCs w:val="22"/>
          <w:lang w:val="es-PE"/>
        </w:rPr>
        <w:t>)</w:t>
      </w:r>
      <w:r w:rsidR="00896CE8" w:rsidRPr="00F06CBD">
        <w:rPr>
          <w:rFonts w:ascii="Arial" w:hAnsi="Arial" w:cs="Arial"/>
          <w:sz w:val="22"/>
          <w:szCs w:val="22"/>
          <w:lang w:val="es-PE"/>
        </w:rPr>
        <w:t xml:space="preserve">, </w:t>
      </w:r>
      <w:r w:rsidR="00A07611" w:rsidRPr="00F06CBD">
        <w:rPr>
          <w:rFonts w:ascii="Arial" w:hAnsi="Arial" w:cs="Arial"/>
          <w:sz w:val="22"/>
          <w:szCs w:val="22"/>
          <w:lang w:val="es-PE"/>
        </w:rPr>
        <w:t xml:space="preserve">tampoco se ha presentado el audio de la grabación telefónica </w:t>
      </w:r>
      <w:r w:rsidR="00896CE8" w:rsidRPr="00F06CBD">
        <w:rPr>
          <w:rFonts w:ascii="Arial" w:hAnsi="Arial" w:cs="Arial"/>
          <w:sz w:val="22"/>
          <w:szCs w:val="22"/>
          <w:lang w:val="es-PE"/>
        </w:rPr>
        <w:t xml:space="preserve">donde conste que la exclusión de preexistencia fue puesta en conocimiento de la asegurada, por lo que no estando acreditado este extremo, la exclusión no resulta oponible y por ende el rechazo basado en esta causal no </w:t>
      </w:r>
      <w:r>
        <w:rPr>
          <w:rFonts w:ascii="Arial" w:hAnsi="Arial" w:cs="Arial"/>
          <w:sz w:val="22"/>
          <w:szCs w:val="22"/>
          <w:lang w:val="es-PE"/>
        </w:rPr>
        <w:t>resulta</w:t>
      </w:r>
      <w:r w:rsidR="00896CE8" w:rsidRPr="00F06CBD">
        <w:rPr>
          <w:rFonts w:ascii="Arial" w:hAnsi="Arial" w:cs="Arial"/>
          <w:sz w:val="22"/>
          <w:szCs w:val="22"/>
          <w:lang w:val="es-PE"/>
        </w:rPr>
        <w:t xml:space="preserve"> legítimo. </w:t>
      </w:r>
    </w:p>
    <w:p w14:paraId="1F92662F" w14:textId="77777777" w:rsidR="00A07611" w:rsidRPr="00F06CBD" w:rsidRDefault="00A07611" w:rsidP="00CB7BAE">
      <w:pPr>
        <w:jc w:val="both"/>
        <w:rPr>
          <w:rFonts w:ascii="Arial" w:hAnsi="Arial" w:cs="Arial"/>
          <w:sz w:val="22"/>
          <w:szCs w:val="22"/>
          <w:lang w:val="es-PE"/>
        </w:rPr>
      </w:pPr>
    </w:p>
    <w:p w14:paraId="4E66DAA3" w14:textId="0C0A0DA6" w:rsidR="00896CE8" w:rsidRPr="00F06CBD" w:rsidRDefault="00896CE8" w:rsidP="00CB7BAE">
      <w:pPr>
        <w:jc w:val="both"/>
        <w:rPr>
          <w:rFonts w:ascii="Arial" w:hAnsi="Arial" w:cs="Arial"/>
          <w:sz w:val="22"/>
          <w:szCs w:val="22"/>
          <w:lang w:val="es-PE"/>
        </w:rPr>
      </w:pPr>
      <w:r w:rsidRPr="00F06CBD">
        <w:rPr>
          <w:rFonts w:ascii="Arial" w:hAnsi="Arial" w:cs="Arial"/>
          <w:sz w:val="22"/>
          <w:szCs w:val="22"/>
          <w:lang w:val="es-PE"/>
        </w:rPr>
        <w:t xml:space="preserve">Teniendo en cuenta que vía impugnación la aseguradora podría acreditar que </w:t>
      </w:r>
      <w:r w:rsidR="00CB7BAE" w:rsidRPr="00F06CBD">
        <w:rPr>
          <w:rFonts w:ascii="Arial" w:hAnsi="Arial" w:cs="Arial"/>
          <w:sz w:val="22"/>
          <w:szCs w:val="22"/>
          <w:lang w:val="es-PE"/>
        </w:rPr>
        <w:t xml:space="preserve">la </w:t>
      </w:r>
      <w:r w:rsidRPr="00F06CBD">
        <w:rPr>
          <w:rFonts w:ascii="Arial" w:hAnsi="Arial" w:cs="Arial"/>
          <w:sz w:val="22"/>
          <w:szCs w:val="22"/>
          <w:lang w:val="es-PE"/>
        </w:rPr>
        <w:t>exclusión sí fue puesta en conocimiento de la asegurada</w:t>
      </w:r>
      <w:r w:rsidR="001D2AD0">
        <w:rPr>
          <w:rFonts w:ascii="Arial" w:hAnsi="Arial" w:cs="Arial"/>
          <w:sz w:val="22"/>
          <w:szCs w:val="22"/>
          <w:lang w:val="es-PE"/>
        </w:rPr>
        <w:t>;</w:t>
      </w:r>
      <w:r w:rsidRPr="00F06CBD">
        <w:rPr>
          <w:rFonts w:ascii="Arial" w:hAnsi="Arial" w:cs="Arial"/>
          <w:sz w:val="22"/>
          <w:szCs w:val="22"/>
          <w:lang w:val="es-PE"/>
        </w:rPr>
        <w:t xml:space="preserve"> a </w:t>
      </w:r>
      <w:r w:rsidR="001D2AD0" w:rsidRPr="00F06CBD">
        <w:rPr>
          <w:rFonts w:ascii="Arial" w:hAnsi="Arial" w:cs="Arial"/>
          <w:sz w:val="22"/>
          <w:szCs w:val="22"/>
          <w:lang w:val="es-PE"/>
        </w:rPr>
        <w:t>continuación,</w:t>
      </w:r>
      <w:r w:rsidRPr="00F06CBD">
        <w:rPr>
          <w:rFonts w:ascii="Arial" w:hAnsi="Arial" w:cs="Arial"/>
          <w:sz w:val="22"/>
          <w:szCs w:val="22"/>
          <w:lang w:val="es-PE"/>
        </w:rPr>
        <w:t xml:space="preserve"> se analizará si el supuesto que la activa está probado en autos.</w:t>
      </w:r>
    </w:p>
    <w:p w14:paraId="5ADE7694" w14:textId="77777777" w:rsidR="00896CE8" w:rsidRPr="00F06CBD" w:rsidRDefault="00896CE8" w:rsidP="00CB7BAE">
      <w:pPr>
        <w:jc w:val="both"/>
        <w:rPr>
          <w:rFonts w:ascii="Arial" w:hAnsi="Arial" w:cs="Arial"/>
          <w:sz w:val="22"/>
          <w:szCs w:val="22"/>
          <w:lang w:val="es-PE"/>
        </w:rPr>
      </w:pPr>
    </w:p>
    <w:p w14:paraId="0C6D55FD" w14:textId="2EBF24D0" w:rsidR="00876C93" w:rsidRPr="00F06CBD" w:rsidRDefault="001D2AD0" w:rsidP="00CB7BAE">
      <w:pPr>
        <w:jc w:val="both"/>
        <w:rPr>
          <w:rFonts w:ascii="Arial" w:hAnsi="Arial" w:cs="Arial"/>
          <w:sz w:val="22"/>
          <w:szCs w:val="22"/>
          <w:lang w:val="es-MX"/>
        </w:rPr>
      </w:pPr>
      <w:r w:rsidRPr="00F06CBD">
        <w:rPr>
          <w:rFonts w:ascii="Arial" w:hAnsi="Arial" w:cs="Arial"/>
          <w:b/>
          <w:sz w:val="22"/>
          <w:szCs w:val="22"/>
          <w:u w:val="single"/>
        </w:rPr>
        <w:t>SET</w:t>
      </w:r>
      <w:r>
        <w:rPr>
          <w:rFonts w:ascii="Arial" w:hAnsi="Arial" w:cs="Arial"/>
          <w:b/>
          <w:sz w:val="22"/>
          <w:szCs w:val="22"/>
          <w:u w:val="single"/>
        </w:rPr>
        <w:t>IM</w:t>
      </w:r>
      <w:r w:rsidRPr="00F06CBD">
        <w:rPr>
          <w:rFonts w:ascii="Arial" w:hAnsi="Arial" w:cs="Arial"/>
          <w:b/>
          <w:sz w:val="22"/>
          <w:szCs w:val="22"/>
          <w:u w:val="single"/>
        </w:rPr>
        <w:t>O</w:t>
      </w:r>
      <w:r w:rsidRPr="00F06CBD">
        <w:rPr>
          <w:rFonts w:ascii="Arial" w:hAnsi="Arial" w:cs="Arial"/>
          <w:b/>
          <w:sz w:val="22"/>
          <w:szCs w:val="22"/>
        </w:rPr>
        <w:t>:</w:t>
      </w:r>
      <w:r w:rsidRPr="00F06CBD">
        <w:rPr>
          <w:rFonts w:ascii="Arial" w:hAnsi="Arial" w:cs="Arial"/>
          <w:sz w:val="22"/>
          <w:szCs w:val="22"/>
        </w:rPr>
        <w:t xml:space="preserve"> </w:t>
      </w:r>
      <w:r w:rsidR="00CB7BAE" w:rsidRPr="00F06CBD">
        <w:rPr>
          <w:rFonts w:ascii="Arial" w:hAnsi="Arial" w:cs="Arial"/>
          <w:sz w:val="22"/>
          <w:szCs w:val="22"/>
          <w:lang w:val="es-MX"/>
        </w:rPr>
        <w:t xml:space="preserve">Conforme </w:t>
      </w:r>
      <w:r>
        <w:rPr>
          <w:rFonts w:ascii="Arial" w:hAnsi="Arial" w:cs="Arial"/>
          <w:sz w:val="22"/>
          <w:szCs w:val="22"/>
          <w:lang w:val="es-MX"/>
        </w:rPr>
        <w:t>consta en</w:t>
      </w:r>
      <w:r w:rsidR="00CB7BAE" w:rsidRPr="00F06CBD">
        <w:rPr>
          <w:rFonts w:ascii="Arial" w:hAnsi="Arial" w:cs="Arial"/>
          <w:sz w:val="22"/>
          <w:szCs w:val="22"/>
          <w:lang w:val="es-MX"/>
        </w:rPr>
        <w:t xml:space="preserve"> la carta de rechazo, se ha </w:t>
      </w:r>
      <w:r w:rsidR="00735CEF">
        <w:rPr>
          <w:rFonts w:ascii="Arial" w:hAnsi="Arial" w:cs="Arial"/>
          <w:sz w:val="22"/>
          <w:szCs w:val="22"/>
          <w:lang w:val="es-MX"/>
        </w:rPr>
        <w:t>invocado</w:t>
      </w:r>
      <w:r w:rsidR="00CB7BAE" w:rsidRPr="00F06CBD">
        <w:rPr>
          <w:rFonts w:ascii="Arial" w:hAnsi="Arial" w:cs="Arial"/>
          <w:sz w:val="22"/>
          <w:szCs w:val="22"/>
          <w:lang w:val="es-MX"/>
        </w:rPr>
        <w:t xml:space="preserve"> la exclusión de enfermedad </w:t>
      </w:r>
      <w:r w:rsidR="00735CEF" w:rsidRPr="00F06CBD">
        <w:rPr>
          <w:rFonts w:ascii="Arial" w:hAnsi="Arial" w:cs="Arial"/>
          <w:sz w:val="22"/>
          <w:szCs w:val="22"/>
          <w:lang w:val="es-MX"/>
        </w:rPr>
        <w:t>preexistente</w:t>
      </w:r>
      <w:r w:rsidR="00CB7BAE" w:rsidRPr="00F06CBD">
        <w:rPr>
          <w:rFonts w:ascii="Arial" w:hAnsi="Arial" w:cs="Arial"/>
          <w:sz w:val="22"/>
          <w:szCs w:val="22"/>
          <w:lang w:val="es-MX"/>
        </w:rPr>
        <w:t xml:space="preserve">, </w:t>
      </w:r>
      <w:r w:rsidR="007E4666" w:rsidRPr="00F06CBD">
        <w:rPr>
          <w:rFonts w:ascii="Arial" w:hAnsi="Arial" w:cs="Arial"/>
          <w:sz w:val="22"/>
          <w:szCs w:val="22"/>
          <w:lang w:val="es-MX"/>
        </w:rPr>
        <w:t xml:space="preserve">debido a que la hospitalización se debió a un cáncer gástrico, </w:t>
      </w:r>
      <w:r w:rsidR="00876C93" w:rsidRPr="00F06CBD">
        <w:rPr>
          <w:rFonts w:ascii="Arial" w:hAnsi="Arial" w:cs="Arial"/>
          <w:sz w:val="22"/>
          <w:szCs w:val="22"/>
          <w:lang w:val="es-MX"/>
        </w:rPr>
        <w:t xml:space="preserve">que refieren data de hace 20 años, es decir, </w:t>
      </w:r>
      <w:r w:rsidR="00735CEF">
        <w:rPr>
          <w:rFonts w:ascii="Arial" w:hAnsi="Arial" w:cs="Arial"/>
          <w:sz w:val="22"/>
          <w:szCs w:val="22"/>
          <w:lang w:val="es-MX"/>
        </w:rPr>
        <w:t xml:space="preserve">se configuró </w:t>
      </w:r>
      <w:r w:rsidR="00876C93" w:rsidRPr="00F06CBD">
        <w:rPr>
          <w:rFonts w:ascii="Arial" w:hAnsi="Arial" w:cs="Arial"/>
          <w:sz w:val="22"/>
          <w:szCs w:val="22"/>
          <w:lang w:val="es-MX"/>
        </w:rPr>
        <w:t xml:space="preserve">antes del inicio del seguro que fue </w:t>
      </w:r>
      <w:r w:rsidR="00735CEF">
        <w:rPr>
          <w:rFonts w:ascii="Arial" w:hAnsi="Arial" w:cs="Arial"/>
          <w:sz w:val="22"/>
          <w:szCs w:val="22"/>
          <w:lang w:val="es-MX"/>
        </w:rPr>
        <w:t xml:space="preserve">contratado </w:t>
      </w:r>
      <w:r w:rsidR="00876C93" w:rsidRPr="00F06CBD">
        <w:rPr>
          <w:rFonts w:ascii="Arial" w:hAnsi="Arial" w:cs="Arial"/>
          <w:sz w:val="22"/>
          <w:szCs w:val="22"/>
          <w:lang w:val="es-MX"/>
        </w:rPr>
        <w:t>el 26</w:t>
      </w:r>
      <w:r w:rsidR="00735CEF">
        <w:rPr>
          <w:rFonts w:ascii="Arial" w:hAnsi="Arial" w:cs="Arial"/>
          <w:sz w:val="22"/>
          <w:szCs w:val="22"/>
          <w:lang w:val="es-MX"/>
        </w:rPr>
        <w:t xml:space="preserve"> de noviembre de </w:t>
      </w:r>
      <w:r w:rsidR="00876C93" w:rsidRPr="00F06CBD">
        <w:rPr>
          <w:rFonts w:ascii="Arial" w:hAnsi="Arial" w:cs="Arial"/>
          <w:sz w:val="22"/>
          <w:szCs w:val="22"/>
          <w:lang w:val="es-MX"/>
        </w:rPr>
        <w:t>2016</w:t>
      </w:r>
      <w:r w:rsidR="00735CEF">
        <w:rPr>
          <w:rFonts w:ascii="Arial" w:hAnsi="Arial" w:cs="Arial"/>
          <w:sz w:val="22"/>
          <w:szCs w:val="22"/>
          <w:lang w:val="es-MX"/>
        </w:rPr>
        <w:t>. C</w:t>
      </w:r>
      <w:r w:rsidR="00876C93" w:rsidRPr="00F06CBD">
        <w:rPr>
          <w:rFonts w:ascii="Arial" w:hAnsi="Arial" w:cs="Arial"/>
          <w:sz w:val="22"/>
          <w:szCs w:val="22"/>
          <w:lang w:val="es-MX"/>
        </w:rPr>
        <w:t>omo prueba de lo</w:t>
      </w:r>
      <w:r w:rsidR="00735CEF">
        <w:rPr>
          <w:rFonts w:ascii="Arial" w:hAnsi="Arial" w:cs="Arial"/>
          <w:sz w:val="22"/>
          <w:szCs w:val="22"/>
          <w:lang w:val="es-MX"/>
        </w:rPr>
        <w:t xml:space="preserve"> expuesto, en la carta se indica que</w:t>
      </w:r>
      <w:r w:rsidR="00876C93" w:rsidRPr="00F06CBD">
        <w:rPr>
          <w:rFonts w:ascii="Arial" w:hAnsi="Arial" w:cs="Arial"/>
          <w:sz w:val="22"/>
          <w:szCs w:val="22"/>
          <w:lang w:val="es-MX"/>
        </w:rPr>
        <w:t xml:space="preserve"> se adjunta copia de la historia clínica donde se puede observar la fecha de diagnóstico de la enfermedad.</w:t>
      </w:r>
    </w:p>
    <w:p w14:paraId="674B0C45" w14:textId="77777777" w:rsidR="00876C93" w:rsidRPr="00F06CBD" w:rsidRDefault="00876C93" w:rsidP="00CB7BAE">
      <w:pPr>
        <w:jc w:val="both"/>
        <w:rPr>
          <w:rFonts w:ascii="Arial" w:hAnsi="Arial" w:cs="Arial"/>
          <w:sz w:val="22"/>
          <w:szCs w:val="22"/>
          <w:lang w:val="es-MX"/>
        </w:rPr>
      </w:pPr>
    </w:p>
    <w:p w14:paraId="75680B46" w14:textId="16AD1D4C" w:rsidR="006B3F6E" w:rsidRPr="00F06CBD" w:rsidRDefault="00876C93" w:rsidP="00CB7BAE">
      <w:pPr>
        <w:jc w:val="both"/>
        <w:rPr>
          <w:rFonts w:ascii="Arial" w:hAnsi="Arial" w:cs="Arial"/>
          <w:sz w:val="22"/>
          <w:szCs w:val="22"/>
          <w:lang w:val="es-MX"/>
        </w:rPr>
      </w:pPr>
      <w:r w:rsidRPr="00F06CBD">
        <w:rPr>
          <w:rFonts w:ascii="Arial" w:hAnsi="Arial" w:cs="Arial"/>
          <w:sz w:val="22"/>
          <w:szCs w:val="22"/>
          <w:lang w:val="es-MX"/>
        </w:rPr>
        <w:t xml:space="preserve">Revisadas las copias de la historia clínica que </w:t>
      </w:r>
      <w:r w:rsidR="005A0884" w:rsidRPr="00F06CBD">
        <w:rPr>
          <w:rFonts w:ascii="Arial" w:hAnsi="Arial" w:cs="Arial"/>
          <w:sz w:val="22"/>
          <w:szCs w:val="22"/>
          <w:lang w:val="es-MX"/>
        </w:rPr>
        <w:t xml:space="preserve">la aseguradora </w:t>
      </w:r>
      <w:r w:rsidRPr="00F06CBD">
        <w:rPr>
          <w:rFonts w:ascii="Arial" w:hAnsi="Arial" w:cs="Arial"/>
          <w:sz w:val="22"/>
          <w:szCs w:val="22"/>
          <w:lang w:val="es-MX"/>
        </w:rPr>
        <w:t>adjunta</w:t>
      </w:r>
      <w:r w:rsidR="005A0884" w:rsidRPr="00F06CBD">
        <w:rPr>
          <w:rFonts w:ascii="Arial" w:hAnsi="Arial" w:cs="Arial"/>
          <w:sz w:val="22"/>
          <w:szCs w:val="22"/>
          <w:lang w:val="es-MX"/>
        </w:rPr>
        <w:t xml:space="preserve"> a su rechazo</w:t>
      </w:r>
      <w:r w:rsidRPr="00F06CBD">
        <w:rPr>
          <w:rFonts w:ascii="Arial" w:hAnsi="Arial" w:cs="Arial"/>
          <w:sz w:val="22"/>
          <w:szCs w:val="22"/>
          <w:lang w:val="es-MX"/>
        </w:rPr>
        <w:t>, se aprecia que la refe</w:t>
      </w:r>
      <w:r w:rsidR="00D85E6E" w:rsidRPr="00F06CBD">
        <w:rPr>
          <w:rFonts w:ascii="Arial" w:hAnsi="Arial" w:cs="Arial"/>
          <w:sz w:val="22"/>
          <w:szCs w:val="22"/>
          <w:lang w:val="es-MX"/>
        </w:rPr>
        <w:t xml:space="preserve">rencia a cáncer gástrico de 20 años, figura en un informe de patología </w:t>
      </w:r>
      <w:r w:rsidR="004431AF" w:rsidRPr="00F06CBD">
        <w:rPr>
          <w:rFonts w:ascii="Arial" w:hAnsi="Arial" w:cs="Arial"/>
          <w:sz w:val="22"/>
          <w:szCs w:val="22"/>
          <w:lang w:val="es-MX"/>
        </w:rPr>
        <w:t>emitido el 22/05/2018 por el Dr</w:t>
      </w:r>
      <w:proofErr w:type="gramStart"/>
      <w:r w:rsidR="004431AF" w:rsidRPr="00F06CBD">
        <w:rPr>
          <w:rFonts w:ascii="Arial" w:hAnsi="Arial" w:cs="Arial"/>
          <w:sz w:val="22"/>
          <w:szCs w:val="22"/>
          <w:lang w:val="es-MX"/>
        </w:rPr>
        <w:t xml:space="preserve">. </w:t>
      </w:r>
      <w:r w:rsidR="0009051E">
        <w:rPr>
          <w:rFonts w:ascii="Arial" w:hAnsi="Arial" w:cs="Arial"/>
          <w:sz w:val="22"/>
          <w:szCs w:val="22"/>
          <w:lang w:val="es-MX"/>
        </w:rPr>
        <w:t>.........</w:t>
      </w:r>
      <w:proofErr w:type="gramEnd"/>
      <w:r w:rsidR="004431AF" w:rsidRPr="00F06CBD">
        <w:rPr>
          <w:rFonts w:ascii="Arial" w:hAnsi="Arial" w:cs="Arial"/>
          <w:sz w:val="22"/>
          <w:szCs w:val="22"/>
          <w:lang w:val="es-MX"/>
        </w:rPr>
        <w:t xml:space="preserve">, mas no figura en una historia clínica </w:t>
      </w:r>
      <w:r w:rsidR="002A0595">
        <w:rPr>
          <w:rFonts w:ascii="Arial" w:hAnsi="Arial" w:cs="Arial"/>
          <w:sz w:val="22"/>
          <w:szCs w:val="22"/>
          <w:lang w:val="es-MX"/>
        </w:rPr>
        <w:t xml:space="preserve">de fecha </w:t>
      </w:r>
      <w:r w:rsidR="004431AF" w:rsidRPr="00F06CBD">
        <w:rPr>
          <w:rFonts w:ascii="Arial" w:hAnsi="Arial" w:cs="Arial"/>
          <w:sz w:val="22"/>
          <w:szCs w:val="22"/>
          <w:lang w:val="es-MX"/>
        </w:rPr>
        <w:t xml:space="preserve">anterior a </w:t>
      </w:r>
      <w:r w:rsidR="002A0595">
        <w:rPr>
          <w:rFonts w:ascii="Arial" w:hAnsi="Arial" w:cs="Arial"/>
          <w:sz w:val="22"/>
          <w:szCs w:val="22"/>
          <w:lang w:val="es-MX"/>
        </w:rPr>
        <w:t>la</w:t>
      </w:r>
      <w:r w:rsidR="004431AF" w:rsidRPr="00F06CBD">
        <w:rPr>
          <w:rFonts w:ascii="Arial" w:hAnsi="Arial" w:cs="Arial"/>
          <w:sz w:val="22"/>
          <w:szCs w:val="22"/>
          <w:lang w:val="es-MX"/>
        </w:rPr>
        <w:t xml:space="preserve"> contratación del seguro</w:t>
      </w:r>
      <w:r w:rsidR="006B3F6E" w:rsidRPr="00F06CBD">
        <w:rPr>
          <w:rFonts w:ascii="Arial" w:hAnsi="Arial" w:cs="Arial"/>
          <w:sz w:val="22"/>
          <w:szCs w:val="22"/>
          <w:lang w:val="es-MX"/>
        </w:rPr>
        <w:t>.</w:t>
      </w:r>
    </w:p>
    <w:p w14:paraId="234781CF" w14:textId="77777777" w:rsidR="006B3F6E" w:rsidRPr="00F06CBD" w:rsidRDefault="006B3F6E" w:rsidP="00CB7BAE">
      <w:pPr>
        <w:jc w:val="both"/>
        <w:rPr>
          <w:rFonts w:ascii="Arial" w:hAnsi="Arial" w:cs="Arial"/>
          <w:sz w:val="22"/>
          <w:szCs w:val="22"/>
          <w:lang w:val="es-MX"/>
        </w:rPr>
      </w:pPr>
    </w:p>
    <w:p w14:paraId="113239AB" w14:textId="3D6A569C" w:rsidR="00991313" w:rsidRDefault="002A0595" w:rsidP="006B3F6E">
      <w:pPr>
        <w:jc w:val="both"/>
        <w:rPr>
          <w:rFonts w:ascii="Arial" w:hAnsi="Arial" w:cs="Arial"/>
          <w:sz w:val="22"/>
          <w:szCs w:val="22"/>
          <w:lang w:val="es-MX"/>
        </w:rPr>
      </w:pPr>
      <w:r>
        <w:rPr>
          <w:rFonts w:ascii="Arial" w:hAnsi="Arial" w:cs="Arial"/>
          <w:sz w:val="22"/>
          <w:szCs w:val="22"/>
          <w:lang w:val="es-MX"/>
        </w:rPr>
        <w:t xml:space="preserve">Más aun, </w:t>
      </w:r>
      <w:r w:rsidR="006B3F6E" w:rsidRPr="00F06CBD">
        <w:rPr>
          <w:rFonts w:ascii="Arial" w:hAnsi="Arial" w:cs="Arial"/>
          <w:sz w:val="22"/>
          <w:szCs w:val="22"/>
          <w:lang w:val="es-MX"/>
        </w:rPr>
        <w:t xml:space="preserve">dicha anotación figura como un antecedente, pues el informe de patología </w:t>
      </w:r>
      <w:r w:rsidR="006C7964" w:rsidRPr="00F06CBD">
        <w:rPr>
          <w:rFonts w:ascii="Arial" w:hAnsi="Arial" w:cs="Arial"/>
          <w:sz w:val="22"/>
          <w:szCs w:val="22"/>
          <w:lang w:val="es-MX"/>
        </w:rPr>
        <w:t xml:space="preserve">es respecto de las </w:t>
      </w:r>
      <w:r w:rsidR="00156C9E" w:rsidRPr="00F06CBD">
        <w:rPr>
          <w:rFonts w:ascii="Arial" w:hAnsi="Arial" w:cs="Arial"/>
          <w:sz w:val="22"/>
          <w:szCs w:val="22"/>
          <w:lang w:val="es-MX"/>
        </w:rPr>
        <w:t>6</w:t>
      </w:r>
      <w:r w:rsidR="006C7964" w:rsidRPr="00F06CBD">
        <w:rPr>
          <w:rFonts w:ascii="Arial" w:hAnsi="Arial" w:cs="Arial"/>
          <w:sz w:val="22"/>
          <w:szCs w:val="22"/>
          <w:lang w:val="es-MX"/>
        </w:rPr>
        <w:t xml:space="preserve"> biopsias </w:t>
      </w:r>
      <w:r w:rsidR="0042781D" w:rsidRPr="00F06CBD">
        <w:rPr>
          <w:rFonts w:ascii="Arial" w:hAnsi="Arial" w:cs="Arial"/>
          <w:sz w:val="22"/>
          <w:szCs w:val="22"/>
          <w:lang w:val="es-MX"/>
        </w:rPr>
        <w:t xml:space="preserve">mucosa gástrica </w:t>
      </w:r>
      <w:r w:rsidR="006C7964" w:rsidRPr="00F06CBD">
        <w:rPr>
          <w:rFonts w:ascii="Arial" w:hAnsi="Arial" w:cs="Arial"/>
          <w:sz w:val="22"/>
          <w:szCs w:val="22"/>
          <w:lang w:val="es-MX"/>
        </w:rPr>
        <w:t xml:space="preserve">que se remiten a análisis </w:t>
      </w:r>
      <w:r w:rsidR="00912B68" w:rsidRPr="00F06CBD">
        <w:rPr>
          <w:rFonts w:ascii="Arial" w:hAnsi="Arial" w:cs="Arial"/>
          <w:sz w:val="22"/>
          <w:szCs w:val="22"/>
          <w:lang w:val="es-MX"/>
        </w:rPr>
        <w:t xml:space="preserve">luego de la </w:t>
      </w:r>
      <w:r w:rsidR="00445807" w:rsidRPr="00F06CBD">
        <w:rPr>
          <w:rFonts w:ascii="Arial" w:hAnsi="Arial" w:cs="Arial"/>
          <w:sz w:val="22"/>
          <w:szCs w:val="22"/>
          <w:lang w:val="es-MX"/>
        </w:rPr>
        <w:t>endoscopia realizada por el Dr</w:t>
      </w:r>
      <w:proofErr w:type="gramStart"/>
      <w:r w:rsidR="00445807" w:rsidRPr="00F06CBD">
        <w:rPr>
          <w:rFonts w:ascii="Arial" w:hAnsi="Arial" w:cs="Arial"/>
          <w:sz w:val="22"/>
          <w:szCs w:val="22"/>
          <w:lang w:val="es-MX"/>
        </w:rPr>
        <w:t xml:space="preserve">. </w:t>
      </w:r>
      <w:r w:rsidR="0009051E">
        <w:rPr>
          <w:rFonts w:ascii="Arial" w:hAnsi="Arial" w:cs="Arial"/>
          <w:sz w:val="22"/>
          <w:szCs w:val="22"/>
          <w:lang w:val="es-MX"/>
        </w:rPr>
        <w:t>.........</w:t>
      </w:r>
      <w:proofErr w:type="gramEnd"/>
      <w:r w:rsidR="00445807" w:rsidRPr="00F06CBD">
        <w:rPr>
          <w:rFonts w:ascii="Arial" w:hAnsi="Arial" w:cs="Arial"/>
          <w:sz w:val="22"/>
          <w:szCs w:val="22"/>
          <w:lang w:val="es-MX"/>
        </w:rPr>
        <w:t xml:space="preserve"> </w:t>
      </w:r>
      <w:r w:rsidR="0009051E">
        <w:rPr>
          <w:rFonts w:ascii="Arial" w:hAnsi="Arial" w:cs="Arial"/>
          <w:sz w:val="22"/>
          <w:szCs w:val="22"/>
          <w:lang w:val="es-MX"/>
        </w:rPr>
        <w:t>.........</w:t>
      </w:r>
      <w:r w:rsidR="00445807" w:rsidRPr="00F06CBD">
        <w:rPr>
          <w:rFonts w:ascii="Arial" w:hAnsi="Arial" w:cs="Arial"/>
          <w:sz w:val="22"/>
          <w:szCs w:val="22"/>
          <w:lang w:val="es-MX"/>
        </w:rPr>
        <w:t xml:space="preserve"> el mismo 22/05/2018. </w:t>
      </w:r>
    </w:p>
    <w:p w14:paraId="476C3EA5" w14:textId="77777777" w:rsidR="00991313" w:rsidRDefault="00991313" w:rsidP="006B3F6E">
      <w:pPr>
        <w:jc w:val="both"/>
        <w:rPr>
          <w:rFonts w:ascii="Arial" w:hAnsi="Arial" w:cs="Arial"/>
          <w:sz w:val="22"/>
          <w:szCs w:val="22"/>
          <w:lang w:val="es-MX"/>
        </w:rPr>
      </w:pPr>
    </w:p>
    <w:p w14:paraId="50158E80" w14:textId="174325F4" w:rsidR="001B25C5" w:rsidRPr="00F06CBD" w:rsidRDefault="007505A1" w:rsidP="006B3F6E">
      <w:pPr>
        <w:jc w:val="both"/>
        <w:rPr>
          <w:rFonts w:ascii="Arial" w:hAnsi="Arial" w:cs="Arial"/>
          <w:sz w:val="22"/>
          <w:szCs w:val="22"/>
          <w:lang w:val="es-MX"/>
        </w:rPr>
      </w:pPr>
      <w:r w:rsidRPr="00F06CBD">
        <w:rPr>
          <w:rFonts w:ascii="Arial" w:hAnsi="Arial" w:cs="Arial"/>
          <w:sz w:val="22"/>
          <w:szCs w:val="22"/>
          <w:lang w:val="es-MX"/>
        </w:rPr>
        <w:t xml:space="preserve">El Dr. Albújar, quien conforme se indica en el informe tiene la especialidad de patología, no es el médico tratante de </w:t>
      </w:r>
      <w:r w:rsidR="00852773" w:rsidRPr="00F06CBD">
        <w:rPr>
          <w:rFonts w:ascii="Arial" w:hAnsi="Arial" w:cs="Arial"/>
          <w:sz w:val="22"/>
          <w:szCs w:val="22"/>
          <w:lang w:val="es-MX"/>
        </w:rPr>
        <w:t>la paciente, sino quien recibe la</w:t>
      </w:r>
      <w:r w:rsidR="00991313">
        <w:rPr>
          <w:rFonts w:ascii="Arial" w:hAnsi="Arial" w:cs="Arial"/>
          <w:sz w:val="22"/>
          <w:szCs w:val="22"/>
          <w:lang w:val="es-MX"/>
        </w:rPr>
        <w:t>s</w:t>
      </w:r>
      <w:r w:rsidR="00852773" w:rsidRPr="00F06CBD">
        <w:rPr>
          <w:rFonts w:ascii="Arial" w:hAnsi="Arial" w:cs="Arial"/>
          <w:sz w:val="22"/>
          <w:szCs w:val="22"/>
          <w:lang w:val="es-MX"/>
        </w:rPr>
        <w:t xml:space="preserve"> muestra</w:t>
      </w:r>
      <w:r w:rsidR="00991313">
        <w:rPr>
          <w:rFonts w:ascii="Arial" w:hAnsi="Arial" w:cs="Arial"/>
          <w:sz w:val="22"/>
          <w:szCs w:val="22"/>
          <w:lang w:val="es-MX"/>
        </w:rPr>
        <w:t>s</w:t>
      </w:r>
      <w:r w:rsidR="00852773" w:rsidRPr="00F06CBD">
        <w:rPr>
          <w:rFonts w:ascii="Arial" w:hAnsi="Arial" w:cs="Arial"/>
          <w:sz w:val="22"/>
          <w:szCs w:val="22"/>
          <w:lang w:val="es-MX"/>
        </w:rPr>
        <w:t xml:space="preserve"> </w:t>
      </w:r>
      <w:r w:rsidR="00991313">
        <w:rPr>
          <w:rFonts w:ascii="Arial" w:hAnsi="Arial" w:cs="Arial"/>
          <w:sz w:val="22"/>
          <w:szCs w:val="22"/>
          <w:lang w:val="es-MX"/>
        </w:rPr>
        <w:t xml:space="preserve">de </w:t>
      </w:r>
      <w:r w:rsidR="00852773" w:rsidRPr="00F06CBD">
        <w:rPr>
          <w:rFonts w:ascii="Arial" w:hAnsi="Arial" w:cs="Arial"/>
          <w:sz w:val="22"/>
          <w:szCs w:val="22"/>
          <w:lang w:val="es-MX"/>
        </w:rPr>
        <w:t xml:space="preserve">biopsia y concluye que la </w:t>
      </w:r>
      <w:r w:rsidR="00991313">
        <w:rPr>
          <w:rFonts w:ascii="Arial" w:hAnsi="Arial" w:cs="Arial"/>
          <w:sz w:val="22"/>
          <w:szCs w:val="22"/>
          <w:lang w:val="es-MX"/>
        </w:rPr>
        <w:t xml:space="preserve">misma </w:t>
      </w:r>
      <w:r w:rsidR="005D6815" w:rsidRPr="00F06CBD">
        <w:rPr>
          <w:rFonts w:ascii="Arial" w:hAnsi="Arial" w:cs="Arial"/>
          <w:sz w:val="22"/>
          <w:szCs w:val="22"/>
          <w:lang w:val="es-MX"/>
        </w:rPr>
        <w:t>corresponde a</w:t>
      </w:r>
      <w:r w:rsidR="00852773" w:rsidRPr="00F06CBD">
        <w:rPr>
          <w:rFonts w:ascii="Arial" w:hAnsi="Arial" w:cs="Arial"/>
          <w:sz w:val="22"/>
          <w:szCs w:val="22"/>
          <w:lang w:val="es-MX"/>
        </w:rPr>
        <w:t xml:space="preserve"> un carcinoma indiferenciado infiltrante, es decir, él realiza el diagnóstico de la mucosa recibida</w:t>
      </w:r>
      <w:r w:rsidR="001B25C5" w:rsidRPr="00F06CBD">
        <w:rPr>
          <w:rFonts w:ascii="Arial" w:hAnsi="Arial" w:cs="Arial"/>
          <w:sz w:val="22"/>
          <w:szCs w:val="22"/>
          <w:lang w:val="es-MX"/>
        </w:rPr>
        <w:t>, pero no confirma -solo refiere- el antecedente previo</w:t>
      </w:r>
      <w:r w:rsidR="005434A7">
        <w:rPr>
          <w:rFonts w:ascii="Arial" w:hAnsi="Arial" w:cs="Arial"/>
          <w:sz w:val="22"/>
          <w:szCs w:val="22"/>
          <w:lang w:val="es-MX"/>
        </w:rPr>
        <w:t>;</w:t>
      </w:r>
      <w:r w:rsidR="001B25C5" w:rsidRPr="00F06CBD">
        <w:rPr>
          <w:rFonts w:ascii="Arial" w:hAnsi="Arial" w:cs="Arial"/>
          <w:sz w:val="22"/>
          <w:szCs w:val="22"/>
          <w:lang w:val="es-MX"/>
        </w:rPr>
        <w:t xml:space="preserve"> lo que él confirma al 22/05/2018 es que las biopsias recibidas constituyen un carcinoma.</w:t>
      </w:r>
    </w:p>
    <w:p w14:paraId="760AE61E" w14:textId="77777777" w:rsidR="001B25C5" w:rsidRPr="00F06CBD" w:rsidRDefault="001B25C5" w:rsidP="006B3F6E">
      <w:pPr>
        <w:jc w:val="both"/>
        <w:rPr>
          <w:rFonts w:ascii="Arial" w:hAnsi="Arial" w:cs="Arial"/>
          <w:sz w:val="22"/>
          <w:szCs w:val="22"/>
          <w:lang w:val="es-MX"/>
        </w:rPr>
      </w:pPr>
    </w:p>
    <w:p w14:paraId="25B9DD3B" w14:textId="0F2BBFCC" w:rsidR="00651FE0" w:rsidRPr="00F06CBD" w:rsidRDefault="005434A7" w:rsidP="006B3F6E">
      <w:pPr>
        <w:jc w:val="both"/>
        <w:rPr>
          <w:rFonts w:ascii="Arial" w:hAnsi="Arial" w:cs="Arial"/>
          <w:sz w:val="22"/>
          <w:szCs w:val="22"/>
          <w:lang w:val="es-MX"/>
        </w:rPr>
      </w:pPr>
      <w:r>
        <w:rPr>
          <w:rFonts w:ascii="Arial" w:hAnsi="Arial" w:cs="Arial"/>
          <w:sz w:val="22"/>
          <w:szCs w:val="22"/>
          <w:lang w:val="es-MX"/>
        </w:rPr>
        <w:t>De otro lado,</w:t>
      </w:r>
      <w:r w:rsidR="00652FE9" w:rsidRPr="00F06CBD">
        <w:rPr>
          <w:rFonts w:ascii="Arial" w:hAnsi="Arial" w:cs="Arial"/>
          <w:sz w:val="22"/>
          <w:szCs w:val="22"/>
          <w:lang w:val="es-MX"/>
        </w:rPr>
        <w:t xml:space="preserve"> en el certificado de defunción que firma el </w:t>
      </w:r>
      <w:r w:rsidR="0050175A" w:rsidRPr="00F06CBD">
        <w:rPr>
          <w:rFonts w:ascii="Arial" w:hAnsi="Arial" w:cs="Arial"/>
          <w:sz w:val="22"/>
          <w:szCs w:val="22"/>
          <w:lang w:val="es-MX"/>
        </w:rPr>
        <w:t>médico tratante, se refier</w:t>
      </w:r>
      <w:r>
        <w:rPr>
          <w:rFonts w:ascii="Arial" w:hAnsi="Arial" w:cs="Arial"/>
          <w:sz w:val="22"/>
          <w:szCs w:val="22"/>
          <w:lang w:val="es-MX"/>
        </w:rPr>
        <w:t>e</w:t>
      </w:r>
      <w:r w:rsidR="0050175A" w:rsidRPr="00F06CBD">
        <w:rPr>
          <w:rFonts w:ascii="Arial" w:hAnsi="Arial" w:cs="Arial"/>
          <w:sz w:val="22"/>
          <w:szCs w:val="22"/>
          <w:lang w:val="es-MX"/>
        </w:rPr>
        <w:t xml:space="preserve"> como causa del fallecimiento al cáncer de estómago, añadiendo que el intervalo </w:t>
      </w:r>
      <w:r w:rsidR="00074EE5" w:rsidRPr="00F06CBD">
        <w:rPr>
          <w:rFonts w:ascii="Arial" w:hAnsi="Arial" w:cs="Arial"/>
          <w:sz w:val="22"/>
          <w:szCs w:val="22"/>
          <w:lang w:val="es-MX"/>
        </w:rPr>
        <w:t xml:space="preserve">aproximado </w:t>
      </w:r>
      <w:r w:rsidR="0050175A" w:rsidRPr="00F06CBD">
        <w:rPr>
          <w:rFonts w:ascii="Arial" w:hAnsi="Arial" w:cs="Arial"/>
          <w:sz w:val="22"/>
          <w:szCs w:val="22"/>
          <w:lang w:val="es-MX"/>
        </w:rPr>
        <w:t xml:space="preserve">entre el comienzo de la enfermedad y la muerte (ocurrida el </w:t>
      </w:r>
      <w:r w:rsidR="00074EE5" w:rsidRPr="00F06CBD">
        <w:rPr>
          <w:rFonts w:ascii="Arial" w:hAnsi="Arial" w:cs="Arial"/>
          <w:sz w:val="22"/>
          <w:szCs w:val="22"/>
          <w:lang w:val="es-MX"/>
        </w:rPr>
        <w:t>17/07/2018), es de 60 días, lo cual coincide con la fecha en la que el inform</w:t>
      </w:r>
      <w:r>
        <w:rPr>
          <w:rFonts w:ascii="Arial" w:hAnsi="Arial" w:cs="Arial"/>
          <w:sz w:val="22"/>
          <w:szCs w:val="22"/>
          <w:lang w:val="es-MX"/>
        </w:rPr>
        <w:t>e</w:t>
      </w:r>
      <w:r w:rsidR="00074EE5" w:rsidRPr="00F06CBD">
        <w:rPr>
          <w:rFonts w:ascii="Arial" w:hAnsi="Arial" w:cs="Arial"/>
          <w:sz w:val="22"/>
          <w:szCs w:val="22"/>
          <w:lang w:val="es-MX"/>
        </w:rPr>
        <w:t xml:space="preserve"> de patológia </w:t>
      </w:r>
      <w:r w:rsidR="00B61D19" w:rsidRPr="00F06CBD">
        <w:rPr>
          <w:rFonts w:ascii="Arial" w:hAnsi="Arial" w:cs="Arial"/>
          <w:sz w:val="22"/>
          <w:szCs w:val="22"/>
          <w:lang w:val="es-MX"/>
        </w:rPr>
        <w:t>confirma el hallazgo del carcinoma en las biopsias de</w:t>
      </w:r>
      <w:r w:rsidR="00651FE0" w:rsidRPr="00F06CBD">
        <w:rPr>
          <w:rFonts w:ascii="Arial" w:hAnsi="Arial" w:cs="Arial"/>
          <w:sz w:val="22"/>
          <w:szCs w:val="22"/>
          <w:lang w:val="es-MX"/>
        </w:rPr>
        <w:t xml:space="preserve"> la mucosa gástrica.</w:t>
      </w:r>
    </w:p>
    <w:p w14:paraId="638A0A48" w14:textId="77777777" w:rsidR="00651FE0" w:rsidRPr="00F06CBD" w:rsidRDefault="00651FE0" w:rsidP="006B3F6E">
      <w:pPr>
        <w:jc w:val="both"/>
        <w:rPr>
          <w:rFonts w:ascii="Arial" w:hAnsi="Arial" w:cs="Arial"/>
          <w:sz w:val="22"/>
          <w:szCs w:val="22"/>
          <w:lang w:val="es-MX"/>
        </w:rPr>
      </w:pPr>
    </w:p>
    <w:p w14:paraId="235EC204" w14:textId="6133F279" w:rsidR="00733479" w:rsidRDefault="00651FE0" w:rsidP="006B3F6E">
      <w:pPr>
        <w:jc w:val="both"/>
        <w:rPr>
          <w:rFonts w:ascii="Arial" w:hAnsi="Arial" w:cs="Arial"/>
          <w:sz w:val="22"/>
          <w:szCs w:val="22"/>
          <w:lang w:val="es-MX"/>
        </w:rPr>
      </w:pPr>
      <w:r w:rsidRPr="00F06CBD">
        <w:rPr>
          <w:rFonts w:ascii="Arial" w:hAnsi="Arial" w:cs="Arial"/>
          <w:sz w:val="22"/>
          <w:szCs w:val="22"/>
          <w:lang w:val="es-MX"/>
        </w:rPr>
        <w:t xml:space="preserve">En este sentido, </w:t>
      </w:r>
      <w:r w:rsidR="005434A7">
        <w:rPr>
          <w:rFonts w:ascii="Arial" w:hAnsi="Arial" w:cs="Arial"/>
          <w:sz w:val="22"/>
          <w:szCs w:val="22"/>
          <w:lang w:val="es-MX"/>
        </w:rPr>
        <w:t xml:space="preserve">guardan coherencia y consistencia </w:t>
      </w:r>
      <w:r w:rsidRPr="00F06CBD">
        <w:rPr>
          <w:rFonts w:ascii="Arial" w:hAnsi="Arial" w:cs="Arial"/>
          <w:sz w:val="22"/>
          <w:szCs w:val="22"/>
          <w:lang w:val="es-MX"/>
        </w:rPr>
        <w:t>la</w:t>
      </w:r>
      <w:r w:rsidR="00B835C5" w:rsidRPr="00F06CBD">
        <w:rPr>
          <w:rFonts w:ascii="Arial" w:hAnsi="Arial" w:cs="Arial"/>
          <w:sz w:val="22"/>
          <w:szCs w:val="22"/>
          <w:lang w:val="es-MX"/>
        </w:rPr>
        <w:t xml:space="preserve">s dos </w:t>
      </w:r>
      <w:r w:rsidRPr="00F06CBD">
        <w:rPr>
          <w:rFonts w:ascii="Arial" w:hAnsi="Arial" w:cs="Arial"/>
          <w:sz w:val="22"/>
          <w:szCs w:val="22"/>
          <w:lang w:val="es-MX"/>
        </w:rPr>
        <w:t>carta</w:t>
      </w:r>
      <w:r w:rsidR="00B835C5" w:rsidRPr="00F06CBD">
        <w:rPr>
          <w:rFonts w:ascii="Arial" w:hAnsi="Arial" w:cs="Arial"/>
          <w:sz w:val="22"/>
          <w:szCs w:val="22"/>
          <w:lang w:val="es-MX"/>
        </w:rPr>
        <w:t>s</w:t>
      </w:r>
      <w:r w:rsidRPr="00F06CBD">
        <w:rPr>
          <w:rFonts w:ascii="Arial" w:hAnsi="Arial" w:cs="Arial"/>
          <w:sz w:val="22"/>
          <w:szCs w:val="22"/>
          <w:lang w:val="es-MX"/>
        </w:rPr>
        <w:t xml:space="preserve"> </w:t>
      </w:r>
      <w:proofErr w:type="spellStart"/>
      <w:r w:rsidR="005434A7">
        <w:rPr>
          <w:rFonts w:ascii="Arial" w:hAnsi="Arial" w:cs="Arial"/>
          <w:sz w:val="22"/>
          <w:szCs w:val="22"/>
          <w:lang w:val="es-MX"/>
        </w:rPr>
        <w:t>rectificatorias</w:t>
      </w:r>
      <w:proofErr w:type="spellEnd"/>
      <w:r w:rsidR="005434A7">
        <w:rPr>
          <w:rFonts w:ascii="Arial" w:hAnsi="Arial" w:cs="Arial"/>
          <w:sz w:val="22"/>
          <w:szCs w:val="22"/>
          <w:lang w:val="es-MX"/>
        </w:rPr>
        <w:t xml:space="preserve"> </w:t>
      </w:r>
      <w:r w:rsidRPr="00F06CBD">
        <w:rPr>
          <w:rFonts w:ascii="Arial" w:hAnsi="Arial" w:cs="Arial"/>
          <w:sz w:val="22"/>
          <w:szCs w:val="22"/>
          <w:lang w:val="es-MX"/>
        </w:rPr>
        <w:t>firmada</w:t>
      </w:r>
      <w:r w:rsidR="00733479" w:rsidRPr="00F06CBD">
        <w:rPr>
          <w:rFonts w:ascii="Arial" w:hAnsi="Arial" w:cs="Arial"/>
          <w:sz w:val="22"/>
          <w:szCs w:val="22"/>
          <w:lang w:val="es-MX"/>
        </w:rPr>
        <w:t>s</w:t>
      </w:r>
      <w:r w:rsidRPr="00F06CBD">
        <w:rPr>
          <w:rFonts w:ascii="Arial" w:hAnsi="Arial" w:cs="Arial"/>
          <w:sz w:val="22"/>
          <w:szCs w:val="22"/>
          <w:lang w:val="es-MX"/>
        </w:rPr>
        <w:t xml:space="preserve"> por el Dr</w:t>
      </w:r>
      <w:proofErr w:type="gramStart"/>
      <w:r w:rsidRPr="00F06CBD">
        <w:rPr>
          <w:rFonts w:ascii="Arial" w:hAnsi="Arial" w:cs="Arial"/>
          <w:sz w:val="22"/>
          <w:szCs w:val="22"/>
          <w:lang w:val="es-MX"/>
        </w:rPr>
        <w:t xml:space="preserve">. </w:t>
      </w:r>
      <w:r w:rsidR="0009051E">
        <w:rPr>
          <w:rFonts w:ascii="Arial" w:hAnsi="Arial" w:cs="Arial"/>
          <w:sz w:val="22"/>
          <w:szCs w:val="22"/>
          <w:lang w:val="es-MX"/>
        </w:rPr>
        <w:t>.........</w:t>
      </w:r>
      <w:proofErr w:type="gramEnd"/>
      <w:r w:rsidR="005434A7">
        <w:rPr>
          <w:rFonts w:ascii="Arial" w:hAnsi="Arial" w:cs="Arial"/>
          <w:sz w:val="22"/>
          <w:szCs w:val="22"/>
          <w:lang w:val="es-MX"/>
        </w:rPr>
        <w:t xml:space="preserve">, donde precisa </w:t>
      </w:r>
      <w:r w:rsidR="00B835C5" w:rsidRPr="00F06CBD">
        <w:rPr>
          <w:rFonts w:ascii="Arial" w:hAnsi="Arial" w:cs="Arial"/>
          <w:sz w:val="22"/>
          <w:szCs w:val="22"/>
          <w:lang w:val="es-MX"/>
        </w:rPr>
        <w:t xml:space="preserve">que lo consignado por el patólogo como antecedente fue debido a </w:t>
      </w:r>
      <w:r w:rsidR="00733479" w:rsidRPr="00F06CBD">
        <w:rPr>
          <w:rFonts w:ascii="Arial" w:hAnsi="Arial" w:cs="Arial"/>
          <w:sz w:val="22"/>
          <w:szCs w:val="22"/>
          <w:lang w:val="es-MX"/>
        </w:rPr>
        <w:t>un error consignado por él en las muestras enviadas a patología, tal como figura en</w:t>
      </w:r>
      <w:r w:rsidR="003606EC">
        <w:rPr>
          <w:rFonts w:ascii="Arial" w:hAnsi="Arial" w:cs="Arial"/>
          <w:sz w:val="22"/>
          <w:szCs w:val="22"/>
          <w:lang w:val="es-MX"/>
        </w:rPr>
        <w:t xml:space="preserve"> </w:t>
      </w:r>
      <w:r w:rsidR="00D11776">
        <w:rPr>
          <w:rFonts w:ascii="Arial" w:hAnsi="Arial" w:cs="Arial"/>
          <w:sz w:val="22"/>
          <w:szCs w:val="22"/>
          <w:lang w:val="es-MX"/>
        </w:rPr>
        <w:t>las siguientes comunicaciones:</w:t>
      </w:r>
      <w:r w:rsidR="00733479" w:rsidRPr="00F06CBD">
        <w:rPr>
          <w:rFonts w:ascii="Arial" w:hAnsi="Arial" w:cs="Arial"/>
          <w:sz w:val="22"/>
          <w:szCs w:val="22"/>
          <w:lang w:val="es-MX"/>
        </w:rPr>
        <w:t xml:space="preserve"> </w:t>
      </w:r>
    </w:p>
    <w:p w14:paraId="5E3B9289" w14:textId="2E717FFE" w:rsidR="00C66BDF" w:rsidRDefault="00C66BDF" w:rsidP="006B3F6E">
      <w:pPr>
        <w:jc w:val="both"/>
        <w:rPr>
          <w:rFonts w:ascii="Arial" w:hAnsi="Arial" w:cs="Arial"/>
          <w:sz w:val="22"/>
          <w:szCs w:val="22"/>
          <w:lang w:val="es-MX"/>
        </w:rPr>
      </w:pPr>
    </w:p>
    <w:p w14:paraId="5347F9A1" w14:textId="0B4084D6" w:rsidR="00C66BDF" w:rsidRDefault="00C66BDF" w:rsidP="006B3F6E">
      <w:pPr>
        <w:jc w:val="both"/>
        <w:rPr>
          <w:rFonts w:ascii="Arial" w:hAnsi="Arial" w:cs="Arial"/>
          <w:sz w:val="22"/>
          <w:szCs w:val="22"/>
          <w:lang w:val="es-MX"/>
        </w:rPr>
      </w:pPr>
    </w:p>
    <w:p w14:paraId="4534B612" w14:textId="1239B073" w:rsidR="00C66BDF" w:rsidRDefault="00C66BDF" w:rsidP="006B3F6E">
      <w:pPr>
        <w:jc w:val="both"/>
        <w:rPr>
          <w:rFonts w:ascii="Arial" w:hAnsi="Arial" w:cs="Arial"/>
          <w:sz w:val="22"/>
          <w:szCs w:val="22"/>
          <w:lang w:val="es-MX"/>
        </w:rPr>
      </w:pPr>
    </w:p>
    <w:p w14:paraId="4A32F26F" w14:textId="77777777" w:rsidR="00C66BDF" w:rsidRPr="00F06CBD" w:rsidRDefault="00C66BDF" w:rsidP="006B3F6E">
      <w:pPr>
        <w:jc w:val="both"/>
        <w:rPr>
          <w:rFonts w:ascii="Arial" w:hAnsi="Arial" w:cs="Arial"/>
          <w:sz w:val="22"/>
          <w:szCs w:val="22"/>
          <w:lang w:val="es-MX"/>
        </w:rPr>
      </w:pPr>
    </w:p>
    <w:p w14:paraId="64460397" w14:textId="1C0AF318" w:rsidR="00733479" w:rsidRDefault="00C66BDF" w:rsidP="00C66BDF">
      <w:pPr>
        <w:pStyle w:val="Prrafodelista"/>
        <w:numPr>
          <w:ilvl w:val="0"/>
          <w:numId w:val="1"/>
        </w:numPr>
        <w:jc w:val="both"/>
        <w:rPr>
          <w:rFonts w:ascii="Arial" w:hAnsi="Arial" w:cs="Arial"/>
          <w:sz w:val="22"/>
          <w:szCs w:val="22"/>
          <w:lang w:val="es-MX"/>
        </w:rPr>
      </w:pPr>
      <w:r w:rsidRPr="00C66BDF">
        <w:rPr>
          <w:rFonts w:ascii="Arial" w:hAnsi="Arial" w:cs="Arial"/>
          <w:sz w:val="22"/>
          <w:szCs w:val="22"/>
          <w:lang w:val="es-MX"/>
        </w:rPr>
        <w:t>Carta de fecha 29/05/2018</w:t>
      </w:r>
      <w:r>
        <w:rPr>
          <w:rFonts w:ascii="Arial" w:hAnsi="Arial" w:cs="Arial"/>
          <w:sz w:val="22"/>
          <w:szCs w:val="22"/>
          <w:lang w:val="es-MX"/>
        </w:rPr>
        <w:t>:</w:t>
      </w:r>
    </w:p>
    <w:p w14:paraId="651BC987" w14:textId="77777777" w:rsidR="00C66BDF" w:rsidRPr="00C66BDF" w:rsidRDefault="00C66BDF" w:rsidP="00C66BDF">
      <w:pPr>
        <w:pStyle w:val="Prrafodelista"/>
        <w:ind w:left="420"/>
        <w:jc w:val="both"/>
        <w:rPr>
          <w:rFonts w:ascii="Arial" w:hAnsi="Arial" w:cs="Arial"/>
          <w:sz w:val="22"/>
          <w:szCs w:val="22"/>
          <w:lang w:val="es-MX"/>
        </w:rPr>
      </w:pPr>
    </w:p>
    <w:p w14:paraId="26804776" w14:textId="33898626" w:rsidR="00D22D8B" w:rsidRDefault="00D22D8B" w:rsidP="00C66BDF">
      <w:pPr>
        <w:ind w:left="720" w:firstLine="720"/>
        <w:rPr>
          <w:rFonts w:ascii="Arial" w:hAnsi="Arial" w:cs="Arial"/>
          <w:sz w:val="22"/>
          <w:szCs w:val="22"/>
          <w:lang w:val="es-MX"/>
        </w:rPr>
      </w:pPr>
    </w:p>
    <w:p w14:paraId="0A0C0F3C" w14:textId="0BB12C25" w:rsidR="00C66BDF" w:rsidRDefault="00C66BDF" w:rsidP="00C66BDF">
      <w:pPr>
        <w:ind w:left="720" w:firstLine="720"/>
        <w:rPr>
          <w:rFonts w:ascii="Arial" w:hAnsi="Arial" w:cs="Arial"/>
          <w:sz w:val="22"/>
          <w:szCs w:val="22"/>
          <w:lang w:val="es-MX"/>
        </w:rPr>
      </w:pPr>
    </w:p>
    <w:p w14:paraId="26F73586" w14:textId="00BA58FF" w:rsidR="00C66BDF" w:rsidRDefault="00C66BDF" w:rsidP="00C66BDF">
      <w:pPr>
        <w:pStyle w:val="Prrafodelista"/>
        <w:numPr>
          <w:ilvl w:val="0"/>
          <w:numId w:val="1"/>
        </w:numPr>
        <w:rPr>
          <w:rFonts w:ascii="Arial" w:hAnsi="Arial" w:cs="Arial"/>
          <w:sz w:val="22"/>
          <w:szCs w:val="22"/>
          <w:lang w:val="es-MX"/>
        </w:rPr>
      </w:pPr>
      <w:r>
        <w:rPr>
          <w:rFonts w:ascii="Arial" w:hAnsi="Arial" w:cs="Arial"/>
          <w:sz w:val="22"/>
          <w:szCs w:val="22"/>
          <w:lang w:val="es-MX"/>
        </w:rPr>
        <w:t xml:space="preserve">Carta de fecha </w:t>
      </w:r>
      <w:r w:rsidR="00E402A7">
        <w:rPr>
          <w:rFonts w:ascii="Arial" w:hAnsi="Arial" w:cs="Arial"/>
          <w:sz w:val="22"/>
          <w:szCs w:val="22"/>
          <w:lang w:val="es-MX"/>
        </w:rPr>
        <w:t>23/10/2018:</w:t>
      </w:r>
    </w:p>
    <w:p w14:paraId="516EB20A" w14:textId="72084B7D" w:rsidR="00C66BDF" w:rsidRDefault="00C66BDF" w:rsidP="00C66BDF">
      <w:pPr>
        <w:pStyle w:val="Prrafodelista"/>
        <w:ind w:left="420"/>
        <w:rPr>
          <w:rFonts w:ascii="Arial" w:hAnsi="Arial" w:cs="Arial"/>
          <w:sz w:val="22"/>
          <w:szCs w:val="22"/>
          <w:lang w:val="es-MX"/>
        </w:rPr>
      </w:pPr>
    </w:p>
    <w:p w14:paraId="4344F7FE" w14:textId="3DEC33BA" w:rsidR="00E402A7" w:rsidRDefault="00E402A7" w:rsidP="00E402A7">
      <w:pPr>
        <w:pStyle w:val="Prrafodelista"/>
        <w:ind w:left="1140" w:firstLine="300"/>
        <w:rPr>
          <w:rFonts w:ascii="Arial" w:hAnsi="Arial" w:cs="Arial"/>
          <w:sz w:val="22"/>
          <w:szCs w:val="22"/>
          <w:lang w:val="es-MX"/>
        </w:rPr>
      </w:pPr>
    </w:p>
    <w:p w14:paraId="0A9F4AF3" w14:textId="77777777" w:rsidR="00C66BDF" w:rsidRPr="00C66BDF" w:rsidRDefault="00C66BDF" w:rsidP="00C66BDF">
      <w:pPr>
        <w:pStyle w:val="Prrafodelista"/>
        <w:ind w:left="420"/>
        <w:rPr>
          <w:rFonts w:ascii="Arial" w:hAnsi="Arial" w:cs="Arial"/>
          <w:sz w:val="22"/>
          <w:szCs w:val="22"/>
          <w:lang w:val="es-MX"/>
        </w:rPr>
      </w:pPr>
    </w:p>
    <w:p w14:paraId="68F36AAC" w14:textId="77777777" w:rsidR="00733479" w:rsidRPr="00F06CBD" w:rsidRDefault="00733479" w:rsidP="006B3F6E">
      <w:pPr>
        <w:jc w:val="both"/>
        <w:rPr>
          <w:rFonts w:ascii="Arial" w:hAnsi="Arial" w:cs="Arial"/>
          <w:sz w:val="22"/>
          <w:szCs w:val="22"/>
          <w:lang w:val="es-MX"/>
        </w:rPr>
      </w:pPr>
    </w:p>
    <w:p w14:paraId="43F0BA45" w14:textId="4B4390B3" w:rsidR="00AF2AA7" w:rsidRPr="00F06CBD" w:rsidRDefault="00733479" w:rsidP="006B3F6E">
      <w:pPr>
        <w:jc w:val="both"/>
        <w:rPr>
          <w:rFonts w:ascii="Arial" w:hAnsi="Arial" w:cs="Arial"/>
          <w:sz w:val="22"/>
          <w:szCs w:val="22"/>
          <w:lang w:val="es-MX"/>
        </w:rPr>
      </w:pPr>
      <w:r w:rsidRPr="00F06CBD">
        <w:rPr>
          <w:rFonts w:ascii="Arial" w:hAnsi="Arial" w:cs="Arial"/>
          <w:sz w:val="22"/>
          <w:szCs w:val="22"/>
          <w:lang w:val="es-MX"/>
        </w:rPr>
        <w:t xml:space="preserve">No existiendo un documento </w:t>
      </w:r>
      <w:r w:rsidR="0072033E" w:rsidRPr="00F06CBD">
        <w:rPr>
          <w:rFonts w:ascii="Arial" w:hAnsi="Arial" w:cs="Arial"/>
          <w:sz w:val="22"/>
          <w:szCs w:val="22"/>
          <w:lang w:val="es-MX"/>
        </w:rPr>
        <w:t xml:space="preserve">en la historia clínica emitido con fecha anterior a la contratación del seguro </w:t>
      </w:r>
      <w:r w:rsidR="007A76B8" w:rsidRPr="00F06CBD">
        <w:rPr>
          <w:rFonts w:ascii="Arial" w:hAnsi="Arial" w:cs="Arial"/>
          <w:sz w:val="22"/>
          <w:szCs w:val="22"/>
          <w:lang w:val="es-MX"/>
        </w:rPr>
        <w:t xml:space="preserve">(25/11/2016) </w:t>
      </w:r>
      <w:r w:rsidR="0072033E" w:rsidRPr="00F06CBD">
        <w:rPr>
          <w:rFonts w:ascii="Arial" w:hAnsi="Arial" w:cs="Arial"/>
          <w:sz w:val="22"/>
          <w:szCs w:val="22"/>
          <w:lang w:val="es-MX"/>
        </w:rPr>
        <w:t xml:space="preserve">que confirme que existió un diagnóstico de cáncer previo a </w:t>
      </w:r>
      <w:r w:rsidR="00AF2AA7" w:rsidRPr="00F06CBD">
        <w:rPr>
          <w:rFonts w:ascii="Arial" w:hAnsi="Arial" w:cs="Arial"/>
          <w:sz w:val="22"/>
          <w:szCs w:val="22"/>
          <w:lang w:val="es-MX"/>
        </w:rPr>
        <w:t>la contratación del seguro</w:t>
      </w:r>
      <w:r w:rsidR="00B276D1">
        <w:rPr>
          <w:rFonts w:ascii="Arial" w:hAnsi="Arial" w:cs="Arial"/>
          <w:sz w:val="22"/>
          <w:szCs w:val="22"/>
          <w:lang w:val="es-MX"/>
        </w:rPr>
        <w:t xml:space="preserve">; no habiendo elementos ni pruebas que contradigan lo expuesto por el Dr. </w:t>
      </w:r>
      <w:r w:rsidR="0009051E">
        <w:rPr>
          <w:rFonts w:ascii="Arial" w:hAnsi="Arial" w:cs="Arial"/>
          <w:sz w:val="22"/>
          <w:szCs w:val="22"/>
          <w:lang w:val="es-MX"/>
        </w:rPr>
        <w:t>.........</w:t>
      </w:r>
      <w:r w:rsidR="00B276D1">
        <w:rPr>
          <w:rFonts w:ascii="Arial" w:hAnsi="Arial" w:cs="Arial"/>
          <w:sz w:val="22"/>
          <w:szCs w:val="22"/>
          <w:lang w:val="es-MX"/>
        </w:rPr>
        <w:t xml:space="preserve"> en las cartas precedentes</w:t>
      </w:r>
      <w:r w:rsidR="00AF2AA7" w:rsidRPr="00F06CBD">
        <w:rPr>
          <w:rFonts w:ascii="Arial" w:hAnsi="Arial" w:cs="Arial"/>
          <w:sz w:val="22"/>
          <w:szCs w:val="22"/>
          <w:lang w:val="es-MX"/>
        </w:rPr>
        <w:t xml:space="preserve">, y existiendo una carta de </w:t>
      </w:r>
      <w:proofErr w:type="spellStart"/>
      <w:r w:rsidR="004202F8">
        <w:rPr>
          <w:rFonts w:ascii="Arial" w:hAnsi="Arial" w:cs="Arial"/>
          <w:sz w:val="22"/>
          <w:szCs w:val="22"/>
          <w:lang w:val="es-MX"/>
        </w:rPr>
        <w:t>O</w:t>
      </w:r>
      <w:r w:rsidR="00AF2AA7" w:rsidRPr="00F06CBD">
        <w:rPr>
          <w:rFonts w:ascii="Arial" w:hAnsi="Arial" w:cs="Arial"/>
          <w:sz w:val="22"/>
          <w:szCs w:val="22"/>
          <w:lang w:val="es-MX"/>
        </w:rPr>
        <w:t>ncosalud</w:t>
      </w:r>
      <w:proofErr w:type="spellEnd"/>
      <w:r w:rsidR="00AF2AA7" w:rsidRPr="00F06CBD">
        <w:rPr>
          <w:rFonts w:ascii="Arial" w:hAnsi="Arial" w:cs="Arial"/>
          <w:sz w:val="22"/>
          <w:szCs w:val="22"/>
          <w:lang w:val="es-MX"/>
        </w:rPr>
        <w:t xml:space="preserve"> que reconoce el tratamiento médico de cáncer </w:t>
      </w:r>
      <w:r w:rsidR="00E91508" w:rsidRPr="00F06CBD">
        <w:rPr>
          <w:rFonts w:ascii="Arial" w:hAnsi="Arial" w:cs="Arial"/>
          <w:sz w:val="22"/>
          <w:szCs w:val="22"/>
          <w:lang w:val="es-MX"/>
        </w:rPr>
        <w:t xml:space="preserve">desde el 01 de junio de 2018 </w:t>
      </w:r>
      <w:r w:rsidR="00AF2AA7" w:rsidRPr="00F06CBD">
        <w:rPr>
          <w:rFonts w:ascii="Arial" w:hAnsi="Arial" w:cs="Arial"/>
          <w:sz w:val="22"/>
          <w:szCs w:val="22"/>
          <w:lang w:val="es-MX"/>
        </w:rPr>
        <w:t xml:space="preserve">a una paciente afiliada a </w:t>
      </w:r>
      <w:proofErr w:type="spellStart"/>
      <w:r w:rsidR="004202F8">
        <w:rPr>
          <w:rFonts w:ascii="Arial" w:hAnsi="Arial" w:cs="Arial"/>
          <w:sz w:val="22"/>
          <w:szCs w:val="22"/>
          <w:lang w:val="es-MX"/>
        </w:rPr>
        <w:t>O</w:t>
      </w:r>
      <w:r w:rsidR="00AF2AA7" w:rsidRPr="00F06CBD">
        <w:rPr>
          <w:rFonts w:ascii="Arial" w:hAnsi="Arial" w:cs="Arial"/>
          <w:sz w:val="22"/>
          <w:szCs w:val="22"/>
          <w:lang w:val="es-MX"/>
        </w:rPr>
        <w:t>ncosalud</w:t>
      </w:r>
      <w:proofErr w:type="spellEnd"/>
      <w:r w:rsidR="00AF2AA7" w:rsidRPr="00F06CBD">
        <w:rPr>
          <w:rFonts w:ascii="Arial" w:hAnsi="Arial" w:cs="Arial"/>
          <w:sz w:val="22"/>
          <w:szCs w:val="22"/>
          <w:lang w:val="es-MX"/>
        </w:rPr>
        <w:t xml:space="preserve"> de</w:t>
      </w:r>
      <w:r w:rsidR="007518BE" w:rsidRPr="00F06CBD">
        <w:rPr>
          <w:rFonts w:ascii="Arial" w:hAnsi="Arial" w:cs="Arial"/>
          <w:sz w:val="22"/>
          <w:szCs w:val="22"/>
          <w:lang w:val="es-MX"/>
        </w:rPr>
        <w:t>s</w:t>
      </w:r>
      <w:r w:rsidR="00AF2AA7" w:rsidRPr="00F06CBD">
        <w:rPr>
          <w:rFonts w:ascii="Arial" w:hAnsi="Arial" w:cs="Arial"/>
          <w:sz w:val="22"/>
          <w:szCs w:val="22"/>
          <w:lang w:val="es-MX"/>
        </w:rPr>
        <w:t xml:space="preserve">de </w:t>
      </w:r>
      <w:r w:rsidR="007518BE" w:rsidRPr="00F06CBD">
        <w:rPr>
          <w:rFonts w:ascii="Arial" w:hAnsi="Arial" w:cs="Arial"/>
          <w:sz w:val="22"/>
          <w:szCs w:val="22"/>
          <w:lang w:val="es-MX"/>
        </w:rPr>
        <w:t>el 01 de junio de 2014</w:t>
      </w:r>
      <w:r w:rsidR="00583A70">
        <w:rPr>
          <w:rFonts w:ascii="Arial" w:hAnsi="Arial" w:cs="Arial"/>
          <w:sz w:val="22"/>
          <w:szCs w:val="22"/>
          <w:lang w:val="es-MX"/>
        </w:rPr>
        <w:t>;</w:t>
      </w:r>
      <w:r w:rsidR="00F50619">
        <w:rPr>
          <w:rFonts w:ascii="Arial" w:hAnsi="Arial" w:cs="Arial"/>
          <w:sz w:val="22"/>
          <w:szCs w:val="22"/>
          <w:lang w:val="es-MX"/>
        </w:rPr>
        <w:t xml:space="preserve"> este colegiado consider</w:t>
      </w:r>
      <w:r w:rsidR="00E53D3D">
        <w:rPr>
          <w:rFonts w:ascii="Arial" w:hAnsi="Arial" w:cs="Arial"/>
          <w:sz w:val="22"/>
          <w:szCs w:val="22"/>
          <w:lang w:val="es-MX"/>
        </w:rPr>
        <w:t>a</w:t>
      </w:r>
      <w:r w:rsidR="00F50619">
        <w:rPr>
          <w:rFonts w:ascii="Arial" w:hAnsi="Arial" w:cs="Arial"/>
          <w:sz w:val="22"/>
          <w:szCs w:val="22"/>
          <w:lang w:val="es-MX"/>
        </w:rPr>
        <w:t xml:space="preserve"> que </w:t>
      </w:r>
      <w:r w:rsidR="00E53D3D">
        <w:rPr>
          <w:rFonts w:ascii="Arial" w:hAnsi="Arial" w:cs="Arial"/>
          <w:sz w:val="22"/>
          <w:szCs w:val="22"/>
          <w:lang w:val="es-MX"/>
        </w:rPr>
        <w:t xml:space="preserve">no </w:t>
      </w:r>
      <w:r w:rsidR="00F50619">
        <w:rPr>
          <w:rFonts w:ascii="Arial" w:hAnsi="Arial" w:cs="Arial"/>
          <w:sz w:val="22"/>
          <w:szCs w:val="22"/>
          <w:lang w:val="es-MX"/>
        </w:rPr>
        <w:t>se encuentra debidamente acreditad</w:t>
      </w:r>
      <w:r w:rsidR="00D95C44">
        <w:rPr>
          <w:rFonts w:ascii="Arial" w:hAnsi="Arial" w:cs="Arial"/>
          <w:sz w:val="22"/>
          <w:szCs w:val="22"/>
          <w:lang w:val="es-MX"/>
        </w:rPr>
        <w:t>o que el diagnóstico de cáncer fuera preexistente a la contratación del seguro</w:t>
      </w:r>
      <w:r w:rsidR="00AF2AA7" w:rsidRPr="00F06CBD">
        <w:rPr>
          <w:rFonts w:ascii="Arial" w:hAnsi="Arial" w:cs="Arial"/>
          <w:sz w:val="22"/>
          <w:szCs w:val="22"/>
          <w:lang w:val="es-MX"/>
        </w:rPr>
        <w:t>.</w:t>
      </w:r>
    </w:p>
    <w:p w14:paraId="396F42B5" w14:textId="77777777" w:rsidR="00AF2AA7" w:rsidRPr="00F06CBD" w:rsidRDefault="00AF2AA7" w:rsidP="006B3F6E">
      <w:pPr>
        <w:jc w:val="both"/>
        <w:rPr>
          <w:rFonts w:ascii="Arial" w:hAnsi="Arial" w:cs="Arial"/>
          <w:sz w:val="22"/>
          <w:szCs w:val="22"/>
          <w:lang w:val="es-MX"/>
        </w:rPr>
      </w:pPr>
    </w:p>
    <w:p w14:paraId="1776F358" w14:textId="10C40E98" w:rsidR="00CB7BAE" w:rsidRPr="00F06CBD" w:rsidRDefault="00AF2AA7" w:rsidP="00CB7BAE">
      <w:pPr>
        <w:jc w:val="both"/>
        <w:rPr>
          <w:rFonts w:ascii="Arial" w:hAnsi="Arial" w:cs="Arial"/>
          <w:sz w:val="22"/>
          <w:szCs w:val="22"/>
          <w:lang w:val="es-PE"/>
        </w:rPr>
      </w:pPr>
      <w:r w:rsidRPr="00F06CBD">
        <w:rPr>
          <w:rFonts w:ascii="Arial" w:hAnsi="Arial" w:cs="Arial"/>
          <w:sz w:val="22"/>
          <w:szCs w:val="22"/>
          <w:lang w:val="es-PE"/>
        </w:rPr>
        <w:t xml:space="preserve">Finalmente, y en lo que respecta a </w:t>
      </w:r>
      <w:r w:rsidR="00986474" w:rsidRPr="00F06CBD">
        <w:rPr>
          <w:rFonts w:ascii="Arial" w:hAnsi="Arial" w:cs="Arial"/>
          <w:sz w:val="22"/>
          <w:szCs w:val="22"/>
          <w:lang w:val="es-PE"/>
        </w:rPr>
        <w:t xml:space="preserve">la afirmación referida por </w:t>
      </w:r>
      <w:r w:rsidR="0009051E">
        <w:rPr>
          <w:rFonts w:ascii="Arial" w:hAnsi="Arial" w:cs="Arial"/>
          <w:sz w:val="22"/>
          <w:szCs w:val="22"/>
          <w:lang w:val="es-PE"/>
        </w:rPr>
        <w:t>.........</w:t>
      </w:r>
      <w:r w:rsidR="00986474" w:rsidRPr="00F06CBD">
        <w:rPr>
          <w:rFonts w:ascii="Arial" w:hAnsi="Arial" w:cs="Arial"/>
          <w:sz w:val="22"/>
          <w:szCs w:val="22"/>
          <w:lang w:val="es-PE"/>
        </w:rPr>
        <w:t xml:space="preserve"> en el sentido que </w:t>
      </w:r>
      <w:r w:rsidR="00CF17A1" w:rsidRPr="00F06CBD">
        <w:rPr>
          <w:rFonts w:ascii="Arial" w:hAnsi="Arial" w:cs="Arial"/>
          <w:sz w:val="22"/>
          <w:szCs w:val="22"/>
          <w:lang w:val="es-PE"/>
        </w:rPr>
        <w:t xml:space="preserve">cualquier </w:t>
      </w:r>
      <w:r w:rsidR="00B07656" w:rsidRPr="00F06CBD">
        <w:rPr>
          <w:rFonts w:ascii="Arial" w:hAnsi="Arial" w:cs="Arial"/>
          <w:sz w:val="22"/>
          <w:szCs w:val="22"/>
          <w:lang w:val="es-PE"/>
        </w:rPr>
        <w:t xml:space="preserve">requerimiento de información relacionados a la solicitud de cobertura de la señora </w:t>
      </w:r>
      <w:r w:rsidR="0009051E">
        <w:rPr>
          <w:rFonts w:ascii="Arial" w:hAnsi="Arial" w:cs="Arial"/>
          <w:sz w:val="22"/>
          <w:szCs w:val="22"/>
          <w:lang w:val="es-PE"/>
        </w:rPr>
        <w:t>.........</w:t>
      </w:r>
      <w:r w:rsidR="00B07656" w:rsidRPr="00F06CBD">
        <w:rPr>
          <w:rFonts w:ascii="Arial" w:hAnsi="Arial" w:cs="Arial"/>
          <w:sz w:val="22"/>
          <w:szCs w:val="22"/>
          <w:lang w:val="es-PE"/>
        </w:rPr>
        <w:t xml:space="preserve"> deben ser gestionados por su sucesión intestada o sus herederos, a quienes correspondería la indemnización de ser el caso</w:t>
      </w:r>
      <w:r w:rsidR="00297832">
        <w:rPr>
          <w:rFonts w:ascii="Arial" w:hAnsi="Arial" w:cs="Arial"/>
          <w:sz w:val="22"/>
          <w:szCs w:val="22"/>
          <w:lang w:val="es-PE"/>
        </w:rPr>
        <w:t>;</w:t>
      </w:r>
      <w:r w:rsidR="00986474" w:rsidRPr="00F06CBD">
        <w:rPr>
          <w:rFonts w:ascii="Arial" w:hAnsi="Arial" w:cs="Arial"/>
          <w:sz w:val="22"/>
          <w:szCs w:val="22"/>
          <w:lang w:val="es-PE"/>
        </w:rPr>
        <w:t xml:space="preserve"> este colegiado c</w:t>
      </w:r>
      <w:r w:rsidR="00566819" w:rsidRPr="00F06CBD">
        <w:rPr>
          <w:rFonts w:ascii="Arial" w:hAnsi="Arial" w:cs="Arial"/>
          <w:sz w:val="22"/>
          <w:szCs w:val="22"/>
          <w:lang w:val="es-PE"/>
        </w:rPr>
        <w:t xml:space="preserve">oincide con la aseguradora en el sentido que la </w:t>
      </w:r>
      <w:r w:rsidR="00986474" w:rsidRPr="00F06CBD">
        <w:rPr>
          <w:rFonts w:ascii="Arial" w:hAnsi="Arial" w:cs="Arial"/>
          <w:sz w:val="22"/>
          <w:szCs w:val="22"/>
          <w:lang w:val="es-PE"/>
        </w:rPr>
        <w:t xml:space="preserve">indemnización que corresponda </w:t>
      </w:r>
      <w:r w:rsidR="00A10616" w:rsidRPr="00F06CBD">
        <w:rPr>
          <w:rFonts w:ascii="Arial" w:hAnsi="Arial" w:cs="Arial"/>
          <w:sz w:val="22"/>
          <w:szCs w:val="22"/>
          <w:lang w:val="es-PE"/>
        </w:rPr>
        <w:t xml:space="preserve">sólo podrá ser entregada a quienes acrediten su derecho conforme a la sucesión intestada o </w:t>
      </w:r>
      <w:r w:rsidR="00D44C5D" w:rsidRPr="00F06CBD">
        <w:rPr>
          <w:rFonts w:ascii="Arial" w:hAnsi="Arial" w:cs="Arial"/>
          <w:sz w:val="22"/>
          <w:szCs w:val="22"/>
          <w:lang w:val="es-PE"/>
        </w:rPr>
        <w:t xml:space="preserve">testamento inscrito en Registros Públicos; </w:t>
      </w:r>
      <w:r w:rsidR="00A10616" w:rsidRPr="00F06CBD">
        <w:rPr>
          <w:rFonts w:ascii="Arial" w:hAnsi="Arial" w:cs="Arial"/>
          <w:sz w:val="22"/>
          <w:szCs w:val="22"/>
          <w:lang w:val="es-PE"/>
        </w:rPr>
        <w:t xml:space="preserve">sin perjuicio de lo cual, </w:t>
      </w:r>
      <w:r w:rsidR="00D44C5D" w:rsidRPr="00F06CBD">
        <w:rPr>
          <w:rFonts w:ascii="Arial" w:hAnsi="Arial" w:cs="Arial"/>
          <w:sz w:val="22"/>
          <w:szCs w:val="22"/>
          <w:lang w:val="es-PE"/>
        </w:rPr>
        <w:t xml:space="preserve">se ha admitido el reclamo y evaluado </w:t>
      </w:r>
      <w:r w:rsidR="00A10616" w:rsidRPr="00F06CBD">
        <w:rPr>
          <w:rFonts w:ascii="Arial" w:hAnsi="Arial" w:cs="Arial"/>
          <w:sz w:val="22"/>
          <w:szCs w:val="22"/>
          <w:lang w:val="es-PE"/>
        </w:rPr>
        <w:t xml:space="preserve">la legalidad del rechazo teniendo en cuenta que la solicitud fue presentada </w:t>
      </w:r>
      <w:r w:rsidR="00E16172" w:rsidRPr="00F06CBD">
        <w:rPr>
          <w:rFonts w:ascii="Arial" w:hAnsi="Arial" w:cs="Arial"/>
          <w:sz w:val="22"/>
          <w:szCs w:val="22"/>
          <w:lang w:val="es-PE"/>
        </w:rPr>
        <w:t xml:space="preserve">el 9 de julio de 2018, </w:t>
      </w:r>
      <w:r w:rsidR="00A10616" w:rsidRPr="00F06CBD">
        <w:rPr>
          <w:rFonts w:ascii="Arial" w:hAnsi="Arial" w:cs="Arial"/>
          <w:sz w:val="22"/>
          <w:szCs w:val="22"/>
          <w:lang w:val="es-PE"/>
        </w:rPr>
        <w:t>antes del fallecimiento de</w:t>
      </w:r>
      <w:r w:rsidR="00D44C5D" w:rsidRPr="00F06CBD">
        <w:rPr>
          <w:rFonts w:ascii="Arial" w:hAnsi="Arial" w:cs="Arial"/>
          <w:sz w:val="22"/>
          <w:szCs w:val="22"/>
          <w:lang w:val="es-PE"/>
        </w:rPr>
        <w:t xml:space="preserve"> la</w:t>
      </w:r>
      <w:r w:rsidR="00A10616" w:rsidRPr="00F06CBD">
        <w:rPr>
          <w:rFonts w:ascii="Arial" w:hAnsi="Arial" w:cs="Arial"/>
          <w:sz w:val="22"/>
          <w:szCs w:val="22"/>
          <w:lang w:val="es-PE"/>
        </w:rPr>
        <w:t xml:space="preserve"> asegurad</w:t>
      </w:r>
      <w:r w:rsidR="00D44C5D" w:rsidRPr="00F06CBD">
        <w:rPr>
          <w:rFonts w:ascii="Arial" w:hAnsi="Arial" w:cs="Arial"/>
          <w:sz w:val="22"/>
          <w:szCs w:val="22"/>
          <w:lang w:val="es-PE"/>
        </w:rPr>
        <w:t>a</w:t>
      </w:r>
      <w:r w:rsidR="00A10616" w:rsidRPr="00F06CBD">
        <w:rPr>
          <w:rFonts w:ascii="Arial" w:hAnsi="Arial" w:cs="Arial"/>
          <w:sz w:val="22"/>
          <w:szCs w:val="22"/>
          <w:lang w:val="es-PE"/>
        </w:rPr>
        <w:t xml:space="preserve"> por quien había acreditado poder para representarla</w:t>
      </w:r>
      <w:r w:rsidR="00EB1561" w:rsidRPr="00F06CBD">
        <w:rPr>
          <w:rFonts w:ascii="Arial" w:hAnsi="Arial" w:cs="Arial"/>
          <w:sz w:val="22"/>
          <w:szCs w:val="22"/>
          <w:lang w:val="es-PE"/>
        </w:rPr>
        <w:t>.</w:t>
      </w:r>
    </w:p>
    <w:p w14:paraId="24CECA5B" w14:textId="77777777" w:rsidR="00EB1561" w:rsidRPr="00F06CBD" w:rsidRDefault="00EB1561" w:rsidP="00CB7BAE">
      <w:pPr>
        <w:jc w:val="both"/>
        <w:rPr>
          <w:rFonts w:ascii="Arial" w:hAnsi="Arial" w:cs="Arial"/>
          <w:sz w:val="22"/>
          <w:szCs w:val="22"/>
          <w:lang w:val="es-PE"/>
        </w:rPr>
      </w:pPr>
    </w:p>
    <w:p w14:paraId="49622486" w14:textId="14828C51" w:rsidR="00CB7BAE" w:rsidRPr="00F06CBD" w:rsidRDefault="00AF2AA7" w:rsidP="00CB7BAE">
      <w:pPr>
        <w:jc w:val="both"/>
        <w:rPr>
          <w:rFonts w:ascii="Arial" w:hAnsi="Arial" w:cs="Arial"/>
          <w:bCs/>
          <w:sz w:val="22"/>
          <w:szCs w:val="22"/>
        </w:rPr>
      </w:pPr>
      <w:r w:rsidRPr="00F06CBD">
        <w:rPr>
          <w:rFonts w:ascii="Arial" w:hAnsi="Arial" w:cs="Arial"/>
          <w:sz w:val="22"/>
          <w:szCs w:val="22"/>
          <w:lang w:val="es-PE"/>
        </w:rPr>
        <w:t>A</w:t>
      </w:r>
      <w:r w:rsidR="00CB7BAE" w:rsidRPr="00F06CBD">
        <w:rPr>
          <w:rFonts w:ascii="Arial" w:hAnsi="Arial" w:cs="Arial"/>
          <w:sz w:val="22"/>
          <w:szCs w:val="22"/>
          <w:lang w:val="es-PE"/>
        </w:rPr>
        <w:t>tendiendo a lo expresado precedentemente, este Colegiado concluye su apreciación razonada y conjunta al amparo de lo establecido en su Reglamento, por lo que</w:t>
      </w:r>
    </w:p>
    <w:p w14:paraId="5520134D" w14:textId="77777777" w:rsidR="00CB7BAE" w:rsidRPr="00F06CBD" w:rsidRDefault="00CB7BAE" w:rsidP="00CB7BAE">
      <w:pPr>
        <w:jc w:val="both"/>
        <w:rPr>
          <w:rFonts w:ascii="Arial" w:hAnsi="Arial" w:cs="Arial"/>
          <w:sz w:val="22"/>
          <w:szCs w:val="22"/>
          <w:lang w:val="es-PE"/>
        </w:rPr>
      </w:pPr>
    </w:p>
    <w:p w14:paraId="4A915D05" w14:textId="77777777" w:rsidR="00CB7BAE" w:rsidRPr="00F06CBD" w:rsidRDefault="00CB7BAE" w:rsidP="00CB7BAE">
      <w:pPr>
        <w:jc w:val="both"/>
        <w:rPr>
          <w:rFonts w:ascii="Arial" w:hAnsi="Arial" w:cs="Arial"/>
          <w:b/>
          <w:sz w:val="22"/>
          <w:szCs w:val="22"/>
          <w:lang w:val="es-PE"/>
        </w:rPr>
      </w:pPr>
      <w:r w:rsidRPr="00F06CBD">
        <w:rPr>
          <w:rFonts w:ascii="Arial" w:hAnsi="Arial" w:cs="Arial"/>
          <w:b/>
          <w:sz w:val="22"/>
          <w:szCs w:val="22"/>
          <w:lang w:val="es-PE"/>
        </w:rPr>
        <w:t>RESUELVE:</w:t>
      </w:r>
    </w:p>
    <w:p w14:paraId="45AA5FCF" w14:textId="77777777" w:rsidR="00CB7BAE" w:rsidRPr="00F06CBD" w:rsidRDefault="00CB7BAE" w:rsidP="00CB7BAE">
      <w:pPr>
        <w:jc w:val="both"/>
        <w:rPr>
          <w:rFonts w:ascii="Arial" w:hAnsi="Arial" w:cs="Arial"/>
          <w:sz w:val="22"/>
          <w:szCs w:val="22"/>
          <w:lang w:val="es-PE"/>
        </w:rPr>
      </w:pPr>
    </w:p>
    <w:p w14:paraId="342A5D9E" w14:textId="0E3CF311" w:rsidR="00CB7BAE" w:rsidRPr="00F06CBD" w:rsidRDefault="00CB7BAE" w:rsidP="00CB7BAE">
      <w:pPr>
        <w:jc w:val="both"/>
        <w:rPr>
          <w:rFonts w:ascii="Arial" w:hAnsi="Arial" w:cs="Arial"/>
          <w:b/>
          <w:sz w:val="22"/>
          <w:szCs w:val="22"/>
          <w:lang w:val="es-MX"/>
        </w:rPr>
      </w:pPr>
      <w:r w:rsidRPr="00F06CBD">
        <w:rPr>
          <w:rFonts w:ascii="Arial" w:hAnsi="Arial" w:cs="Arial"/>
          <w:sz w:val="22"/>
          <w:szCs w:val="22"/>
          <w:lang w:val="es-PE"/>
        </w:rPr>
        <w:t>Declarar</w:t>
      </w:r>
      <w:r w:rsidRPr="00F06CBD">
        <w:rPr>
          <w:rFonts w:ascii="Arial" w:hAnsi="Arial" w:cs="Arial"/>
          <w:b/>
          <w:sz w:val="22"/>
          <w:szCs w:val="22"/>
          <w:lang w:val="es-PE"/>
        </w:rPr>
        <w:t xml:space="preserve"> FUNDADA </w:t>
      </w:r>
      <w:r w:rsidRPr="00F06CBD">
        <w:rPr>
          <w:rFonts w:ascii="Arial" w:hAnsi="Arial" w:cs="Arial"/>
          <w:sz w:val="22"/>
          <w:szCs w:val="22"/>
          <w:lang w:val="es-PE"/>
        </w:rPr>
        <w:t xml:space="preserve">la reclamación interpuesta por </w:t>
      </w:r>
      <w:r w:rsidR="00EB1561" w:rsidRPr="00F06CBD">
        <w:rPr>
          <w:rFonts w:ascii="Arial" w:hAnsi="Arial" w:cs="Arial"/>
          <w:sz w:val="22"/>
          <w:szCs w:val="22"/>
          <w:lang w:val="es-PE"/>
        </w:rPr>
        <w:t>don</w:t>
      </w:r>
      <w:r w:rsidR="00E16172" w:rsidRPr="00F06CBD">
        <w:rPr>
          <w:rFonts w:ascii="Arial" w:hAnsi="Arial" w:cs="Arial"/>
          <w:sz w:val="22"/>
          <w:szCs w:val="22"/>
          <w:lang w:val="es-PE"/>
        </w:rPr>
        <w:t xml:space="preserve"> </w:t>
      </w:r>
      <w:bookmarkStart w:id="0" w:name="_GoBack"/>
      <w:bookmarkEnd w:id="0"/>
      <w:r w:rsidR="0009051E">
        <w:rPr>
          <w:rFonts w:ascii="Arial" w:hAnsi="Arial" w:cs="Arial"/>
          <w:sz w:val="22"/>
          <w:szCs w:val="22"/>
          <w:lang w:val="es-PE"/>
        </w:rPr>
        <w:t>.........</w:t>
      </w:r>
      <w:r w:rsidR="00E16172" w:rsidRPr="00F06CBD">
        <w:rPr>
          <w:rFonts w:ascii="Arial" w:hAnsi="Arial" w:cs="Arial"/>
          <w:sz w:val="22"/>
          <w:szCs w:val="22"/>
          <w:lang w:val="es-PE"/>
        </w:rPr>
        <w:t xml:space="preserve"> </w:t>
      </w:r>
      <w:proofErr w:type="gramStart"/>
      <w:r w:rsidR="0009051E">
        <w:rPr>
          <w:rFonts w:ascii="Arial" w:hAnsi="Arial" w:cs="Arial"/>
          <w:sz w:val="22"/>
          <w:szCs w:val="22"/>
          <w:lang w:val="es-PE"/>
        </w:rPr>
        <w:t>.........</w:t>
      </w:r>
      <w:proofErr w:type="gramEnd"/>
      <w:r w:rsidR="00E16172" w:rsidRPr="00F06CBD">
        <w:rPr>
          <w:rFonts w:ascii="Arial" w:hAnsi="Arial" w:cs="Arial"/>
          <w:sz w:val="22"/>
          <w:szCs w:val="22"/>
          <w:lang w:val="es-PE"/>
        </w:rPr>
        <w:t xml:space="preserve">z </w:t>
      </w:r>
      <w:r w:rsidR="0009051E">
        <w:rPr>
          <w:rFonts w:ascii="Arial" w:hAnsi="Arial" w:cs="Arial"/>
          <w:sz w:val="22"/>
          <w:szCs w:val="22"/>
          <w:lang w:val="es-PE"/>
        </w:rPr>
        <w:t>.........</w:t>
      </w:r>
      <w:r w:rsidRPr="00F06CBD">
        <w:rPr>
          <w:rFonts w:ascii="Arial" w:hAnsi="Arial" w:cs="Arial"/>
          <w:sz w:val="22"/>
          <w:szCs w:val="22"/>
          <w:lang w:val="es-PE"/>
        </w:rPr>
        <w:t xml:space="preserve"> </w:t>
      </w:r>
      <w:r w:rsidRPr="00F06CBD">
        <w:rPr>
          <w:rFonts w:ascii="Arial" w:hAnsi="Arial" w:cs="Arial"/>
          <w:sz w:val="22"/>
          <w:szCs w:val="22"/>
          <w:lang w:val="es-MX"/>
        </w:rPr>
        <w:t xml:space="preserve">contra </w:t>
      </w:r>
      <w:r w:rsidR="0009051E">
        <w:rPr>
          <w:rFonts w:ascii="Arial" w:hAnsi="Arial" w:cs="Arial"/>
          <w:b/>
          <w:sz w:val="22"/>
          <w:szCs w:val="22"/>
          <w:lang w:val="es-PE"/>
        </w:rPr>
        <w:t>.........</w:t>
      </w:r>
      <w:r w:rsidRPr="00F06CBD">
        <w:rPr>
          <w:rFonts w:ascii="Arial" w:hAnsi="Arial" w:cs="Arial"/>
          <w:b/>
          <w:sz w:val="22"/>
          <w:szCs w:val="22"/>
          <w:lang w:val="es-PE"/>
        </w:rPr>
        <w:t xml:space="preserve"> SEGUROS</w:t>
      </w:r>
      <w:r w:rsidRPr="00F06CBD">
        <w:rPr>
          <w:rFonts w:ascii="Arial" w:hAnsi="Arial" w:cs="Arial"/>
          <w:b/>
          <w:bCs/>
          <w:sz w:val="22"/>
          <w:szCs w:val="22"/>
          <w:lang w:val="es-MX"/>
        </w:rPr>
        <w:t xml:space="preserve">, </w:t>
      </w:r>
      <w:r w:rsidR="00FA4886">
        <w:rPr>
          <w:rFonts w:ascii="Arial" w:hAnsi="Arial" w:cs="Arial"/>
          <w:bCs/>
          <w:sz w:val="22"/>
          <w:szCs w:val="22"/>
          <w:lang w:val="es-MX"/>
        </w:rPr>
        <w:t xml:space="preserve">respecto de la </w:t>
      </w:r>
      <w:r w:rsidR="00FA4886" w:rsidRPr="00F06CBD">
        <w:rPr>
          <w:rFonts w:ascii="Arial" w:hAnsi="Arial" w:cs="Arial"/>
          <w:sz w:val="22"/>
          <w:szCs w:val="22"/>
          <w:lang w:val="es-PE"/>
        </w:rPr>
        <w:t>Póliza de Asistencia Salud TMKG Póliza N</w:t>
      </w:r>
      <w:proofErr w:type="gramStart"/>
      <w:r w:rsidR="00FA4886" w:rsidRPr="00F06CBD">
        <w:rPr>
          <w:rFonts w:ascii="Arial" w:hAnsi="Arial" w:cs="Arial"/>
          <w:sz w:val="22"/>
          <w:szCs w:val="22"/>
          <w:lang w:val="es-PE"/>
        </w:rPr>
        <w:t xml:space="preserve">° </w:t>
      </w:r>
      <w:r w:rsidR="0009051E">
        <w:rPr>
          <w:rFonts w:ascii="Arial" w:hAnsi="Arial" w:cs="Arial"/>
          <w:sz w:val="22"/>
          <w:szCs w:val="22"/>
          <w:lang w:val="es-PE"/>
        </w:rPr>
        <w:t>.........</w:t>
      </w:r>
      <w:proofErr w:type="gramEnd"/>
      <w:r w:rsidRPr="00F06CBD">
        <w:rPr>
          <w:rFonts w:ascii="Arial" w:hAnsi="Arial" w:cs="Arial"/>
          <w:sz w:val="22"/>
          <w:szCs w:val="22"/>
          <w:lang w:val="es-MX"/>
        </w:rPr>
        <w:t>, como consecuencia de</w:t>
      </w:r>
      <w:r w:rsidR="00EB1561" w:rsidRPr="00F06CBD">
        <w:rPr>
          <w:rFonts w:ascii="Arial" w:hAnsi="Arial" w:cs="Arial"/>
          <w:sz w:val="22"/>
          <w:szCs w:val="22"/>
          <w:lang w:val="es-MX"/>
        </w:rPr>
        <w:t xml:space="preserve"> </w:t>
      </w:r>
      <w:r w:rsidRPr="00F06CBD">
        <w:rPr>
          <w:rFonts w:ascii="Arial" w:hAnsi="Arial" w:cs="Arial"/>
          <w:sz w:val="22"/>
          <w:szCs w:val="22"/>
          <w:lang w:val="es-MX"/>
        </w:rPr>
        <w:t>l</w:t>
      </w:r>
      <w:r w:rsidR="00EB1561" w:rsidRPr="00F06CBD">
        <w:rPr>
          <w:rFonts w:ascii="Arial" w:hAnsi="Arial" w:cs="Arial"/>
          <w:sz w:val="22"/>
          <w:szCs w:val="22"/>
          <w:lang w:val="es-MX"/>
        </w:rPr>
        <w:t>a</w:t>
      </w:r>
      <w:r w:rsidRPr="00F06CBD">
        <w:rPr>
          <w:rFonts w:ascii="Arial" w:hAnsi="Arial" w:cs="Arial"/>
          <w:sz w:val="22"/>
          <w:szCs w:val="22"/>
          <w:lang w:val="es-MX"/>
        </w:rPr>
        <w:t xml:space="preserve"> </w:t>
      </w:r>
      <w:r w:rsidR="00EB1561" w:rsidRPr="00F06CBD">
        <w:rPr>
          <w:rFonts w:ascii="Arial" w:hAnsi="Arial" w:cs="Arial"/>
          <w:sz w:val="22"/>
          <w:szCs w:val="22"/>
          <w:lang w:val="es-MX"/>
        </w:rPr>
        <w:t>hospitalización de la asegurada</w:t>
      </w:r>
      <w:r w:rsidR="0080500A" w:rsidRPr="00F06CBD">
        <w:rPr>
          <w:rFonts w:ascii="Arial" w:hAnsi="Arial" w:cs="Arial"/>
          <w:sz w:val="22"/>
          <w:szCs w:val="22"/>
          <w:lang w:val="es-MX"/>
        </w:rPr>
        <w:t xml:space="preserve"> </w:t>
      </w:r>
      <w:r w:rsidR="0009051E">
        <w:rPr>
          <w:rFonts w:ascii="Arial" w:hAnsi="Arial" w:cs="Arial"/>
          <w:sz w:val="22"/>
          <w:szCs w:val="22"/>
          <w:lang w:val="es-MX"/>
        </w:rPr>
        <w:t>.........</w:t>
      </w:r>
      <w:r w:rsidR="00EB1561" w:rsidRPr="00F06CBD">
        <w:rPr>
          <w:rFonts w:ascii="Arial" w:hAnsi="Arial" w:cs="Arial"/>
          <w:sz w:val="22"/>
          <w:szCs w:val="22"/>
          <w:lang w:val="es-MX"/>
        </w:rPr>
        <w:t xml:space="preserve">; </w:t>
      </w:r>
      <w:r w:rsidR="00B651CE" w:rsidRPr="00F06CBD">
        <w:rPr>
          <w:rFonts w:ascii="Arial" w:hAnsi="Arial" w:cs="Arial"/>
          <w:sz w:val="22"/>
          <w:szCs w:val="22"/>
          <w:lang w:val="es-MX"/>
        </w:rPr>
        <w:t xml:space="preserve">por lo que la aseguradora deberá otorgar la indemnización que corresponde a los herederos que acrediten su derecho </w:t>
      </w:r>
      <w:r w:rsidR="00D22D8B">
        <w:rPr>
          <w:rFonts w:ascii="Arial" w:hAnsi="Arial" w:cs="Arial"/>
          <w:sz w:val="22"/>
          <w:szCs w:val="22"/>
          <w:lang w:val="es-MX"/>
        </w:rPr>
        <w:t xml:space="preserve">conforme </w:t>
      </w:r>
      <w:r w:rsidR="00B651CE" w:rsidRPr="00F06CBD">
        <w:rPr>
          <w:rFonts w:ascii="Arial" w:hAnsi="Arial" w:cs="Arial"/>
          <w:sz w:val="22"/>
          <w:szCs w:val="22"/>
          <w:lang w:val="es-MX"/>
        </w:rPr>
        <w:t xml:space="preserve">a ley. </w:t>
      </w:r>
    </w:p>
    <w:p w14:paraId="585652EF" w14:textId="77777777" w:rsidR="00CB7BAE" w:rsidRPr="00F06CBD" w:rsidRDefault="00CB7BAE" w:rsidP="00CB7BAE">
      <w:pPr>
        <w:jc w:val="both"/>
        <w:rPr>
          <w:rFonts w:ascii="Arial" w:hAnsi="Arial" w:cs="Arial"/>
          <w:sz w:val="22"/>
          <w:szCs w:val="22"/>
          <w:lang w:val="es-MX"/>
        </w:rPr>
      </w:pPr>
    </w:p>
    <w:p w14:paraId="02B8812E" w14:textId="77777777" w:rsidR="00CB7BAE" w:rsidRPr="00F06CBD" w:rsidRDefault="00CB7BAE" w:rsidP="00CB7BAE">
      <w:pPr>
        <w:jc w:val="right"/>
        <w:outlineLvl w:val="0"/>
        <w:rPr>
          <w:rFonts w:ascii="Arial" w:hAnsi="Arial" w:cs="Arial"/>
          <w:sz w:val="22"/>
          <w:szCs w:val="22"/>
          <w:lang w:val="es-PE"/>
        </w:rPr>
      </w:pPr>
    </w:p>
    <w:p w14:paraId="7B4079D4" w14:textId="31A3B9C7" w:rsidR="00CB7BAE" w:rsidRPr="00F06CBD" w:rsidRDefault="00CB7BAE" w:rsidP="00CB7BAE">
      <w:pPr>
        <w:jc w:val="right"/>
        <w:outlineLvl w:val="0"/>
        <w:rPr>
          <w:rFonts w:ascii="Arial" w:hAnsi="Arial" w:cs="Arial"/>
          <w:sz w:val="22"/>
          <w:szCs w:val="22"/>
          <w:lang w:val="es-PE"/>
        </w:rPr>
      </w:pPr>
      <w:r w:rsidRPr="00F06CBD">
        <w:rPr>
          <w:rFonts w:ascii="Arial" w:hAnsi="Arial" w:cs="Arial"/>
          <w:sz w:val="22"/>
          <w:szCs w:val="22"/>
          <w:lang w:val="es-PE"/>
        </w:rPr>
        <w:t xml:space="preserve">Lima, </w:t>
      </w:r>
      <w:r w:rsidR="00EF3148">
        <w:rPr>
          <w:rFonts w:ascii="Arial" w:hAnsi="Arial" w:cs="Arial"/>
          <w:sz w:val="22"/>
          <w:szCs w:val="22"/>
          <w:lang w:val="es-PE"/>
        </w:rPr>
        <w:t>28 de enero de 2019.</w:t>
      </w:r>
    </w:p>
    <w:p w14:paraId="51EB9043" w14:textId="77777777" w:rsidR="00EF3148" w:rsidRDefault="00EF3148" w:rsidP="00EF3148">
      <w:pPr>
        <w:jc w:val="both"/>
        <w:rPr>
          <w:rFonts w:ascii="Arial" w:hAnsi="Arial" w:cs="Arial"/>
          <w:sz w:val="20"/>
          <w:szCs w:val="20"/>
          <w:lang w:val="es-PE"/>
        </w:rPr>
      </w:pPr>
    </w:p>
    <w:p w14:paraId="550A3334" w14:textId="77777777" w:rsidR="00EF3148" w:rsidRDefault="00EF3148" w:rsidP="00EF3148">
      <w:pPr>
        <w:jc w:val="both"/>
        <w:rPr>
          <w:rFonts w:ascii="Arial" w:hAnsi="Arial" w:cs="Arial"/>
          <w:sz w:val="20"/>
          <w:szCs w:val="20"/>
          <w:lang w:val="es-PE"/>
        </w:rPr>
      </w:pPr>
    </w:p>
    <w:p w14:paraId="035B3C11" w14:textId="3020F8BA" w:rsidR="00EF3148" w:rsidRDefault="00EF3148" w:rsidP="00EF3148">
      <w:pPr>
        <w:jc w:val="both"/>
        <w:rPr>
          <w:rFonts w:ascii="Arial" w:hAnsi="Arial" w:cs="Arial"/>
          <w:sz w:val="20"/>
          <w:szCs w:val="20"/>
          <w:lang w:val="es-PE"/>
        </w:rPr>
      </w:pPr>
    </w:p>
    <w:p w14:paraId="7BF2C0D9" w14:textId="77777777" w:rsidR="00EF3148" w:rsidRDefault="00EF3148" w:rsidP="00EF3148">
      <w:pPr>
        <w:jc w:val="both"/>
        <w:rPr>
          <w:rFonts w:ascii="Arial" w:hAnsi="Arial" w:cs="Arial"/>
          <w:sz w:val="20"/>
          <w:szCs w:val="20"/>
          <w:lang w:val="es-PE"/>
        </w:rPr>
      </w:pPr>
    </w:p>
    <w:p w14:paraId="03B7F3F3" w14:textId="431668F3" w:rsidR="00EF3148" w:rsidRDefault="00EF3148" w:rsidP="00EF3148">
      <w:pPr>
        <w:jc w:val="both"/>
        <w:rPr>
          <w:rFonts w:ascii="Arial" w:hAnsi="Arial" w:cs="Arial"/>
          <w:sz w:val="20"/>
          <w:szCs w:val="20"/>
          <w:lang w:val="es-PE"/>
        </w:rPr>
      </w:pPr>
    </w:p>
    <w:p w14:paraId="4DC50A8B" w14:textId="1B324F4A" w:rsidR="00EF3148" w:rsidRDefault="00EF3148" w:rsidP="00EF3148">
      <w:pPr>
        <w:jc w:val="both"/>
        <w:rPr>
          <w:rFonts w:ascii="Arial" w:hAnsi="Arial" w:cs="Arial"/>
          <w:sz w:val="20"/>
          <w:szCs w:val="20"/>
          <w:lang w:val="es-PE"/>
        </w:rPr>
      </w:pPr>
    </w:p>
    <w:p w14:paraId="741886B9" w14:textId="6BF553ED" w:rsidR="00EF3148" w:rsidRDefault="00EF3148" w:rsidP="00EF3148">
      <w:pPr>
        <w:jc w:val="both"/>
        <w:rPr>
          <w:rFonts w:ascii="Arial" w:hAnsi="Arial" w:cs="Arial"/>
          <w:sz w:val="20"/>
          <w:szCs w:val="20"/>
          <w:lang w:val="es-PE"/>
        </w:rPr>
      </w:pPr>
    </w:p>
    <w:p w14:paraId="3DA19A84" w14:textId="77777777" w:rsidR="00EF3148" w:rsidRDefault="00EF3148" w:rsidP="00EF3148">
      <w:pPr>
        <w:jc w:val="both"/>
        <w:rPr>
          <w:rFonts w:ascii="Arial" w:hAnsi="Arial" w:cs="Arial"/>
          <w:sz w:val="20"/>
          <w:szCs w:val="20"/>
          <w:lang w:val="es-PE"/>
        </w:rPr>
      </w:pPr>
    </w:p>
    <w:p w14:paraId="5E1C1A69" w14:textId="77777777" w:rsidR="00EF3148" w:rsidRDefault="00EF3148" w:rsidP="00EF3148">
      <w:pPr>
        <w:jc w:val="both"/>
        <w:rPr>
          <w:rFonts w:ascii="Arial" w:hAnsi="Arial" w:cs="Arial"/>
          <w:sz w:val="20"/>
          <w:szCs w:val="20"/>
          <w:lang w:val="es-PE"/>
        </w:rPr>
      </w:pPr>
    </w:p>
    <w:p w14:paraId="772E1DDC" w14:textId="568CE742" w:rsidR="00EF3148" w:rsidRPr="00702289" w:rsidRDefault="00EF3148" w:rsidP="00EF3148">
      <w:pPr>
        <w:ind w:left="708" w:hanging="708"/>
        <w:rPr>
          <w:rFonts w:ascii="Arial" w:hAnsi="Arial" w:cs="Arial"/>
          <w:sz w:val="22"/>
        </w:rPr>
      </w:pPr>
      <w:r w:rsidRPr="00702289">
        <w:rPr>
          <w:rFonts w:ascii="Arial" w:hAnsi="Arial" w:cs="Arial"/>
          <w:sz w:val="22"/>
        </w:rPr>
        <w:lastRenderedPageBreak/>
        <w:t xml:space="preserve">Marco Antonio Ortega Piana </w:t>
      </w:r>
      <w:r w:rsidRPr="00702289">
        <w:rPr>
          <w:rFonts w:ascii="Arial" w:hAnsi="Arial" w:cs="Arial"/>
          <w:sz w:val="22"/>
        </w:rPr>
        <w:tab/>
      </w:r>
      <w:r w:rsidRPr="00702289">
        <w:rPr>
          <w:rFonts w:ascii="Arial" w:hAnsi="Arial" w:cs="Arial"/>
          <w:sz w:val="22"/>
        </w:rPr>
        <w:tab/>
        <w:t xml:space="preserve">      </w:t>
      </w:r>
      <w:r>
        <w:rPr>
          <w:rFonts w:ascii="Arial" w:hAnsi="Arial" w:cs="Arial"/>
          <w:sz w:val="22"/>
        </w:rPr>
        <w:t xml:space="preserve">                </w:t>
      </w:r>
      <w:r w:rsidRPr="00702289">
        <w:rPr>
          <w:rFonts w:ascii="Arial" w:hAnsi="Arial" w:cs="Arial"/>
          <w:sz w:val="22"/>
        </w:rPr>
        <w:t>María Eugenia Valdez Fernández Baca</w:t>
      </w:r>
    </w:p>
    <w:p w14:paraId="3F3C7A75" w14:textId="77777777" w:rsidR="00EF3148" w:rsidRPr="00702289" w:rsidRDefault="00EF3148" w:rsidP="00EF3148">
      <w:pPr>
        <w:ind w:left="708" w:hanging="708"/>
        <w:rPr>
          <w:rFonts w:ascii="Arial" w:hAnsi="Arial" w:cs="Arial"/>
          <w:sz w:val="22"/>
        </w:rPr>
      </w:pPr>
      <w:r w:rsidRPr="00702289">
        <w:rPr>
          <w:rFonts w:ascii="Arial" w:hAnsi="Arial" w:cs="Arial"/>
          <w:sz w:val="22"/>
        </w:rPr>
        <w:t xml:space="preserve">              Presidente</w:t>
      </w:r>
      <w:r w:rsidRPr="00702289">
        <w:rPr>
          <w:rFonts w:ascii="Arial" w:hAnsi="Arial" w:cs="Arial"/>
          <w:sz w:val="22"/>
        </w:rPr>
        <w:tab/>
      </w:r>
      <w:r w:rsidRPr="00702289">
        <w:rPr>
          <w:rFonts w:ascii="Arial" w:hAnsi="Arial" w:cs="Arial"/>
          <w:sz w:val="22"/>
        </w:rPr>
        <w:tab/>
      </w:r>
      <w:r w:rsidRPr="00702289">
        <w:rPr>
          <w:rFonts w:ascii="Arial" w:hAnsi="Arial" w:cs="Arial"/>
          <w:sz w:val="22"/>
        </w:rPr>
        <w:tab/>
      </w:r>
      <w:r w:rsidRPr="00702289">
        <w:rPr>
          <w:rFonts w:ascii="Arial" w:hAnsi="Arial" w:cs="Arial"/>
          <w:sz w:val="22"/>
        </w:rPr>
        <w:tab/>
      </w:r>
      <w:r w:rsidRPr="00702289">
        <w:rPr>
          <w:rFonts w:ascii="Arial" w:hAnsi="Arial" w:cs="Arial"/>
          <w:sz w:val="22"/>
        </w:rPr>
        <w:tab/>
        <w:t xml:space="preserve">                           Vocal</w:t>
      </w:r>
    </w:p>
    <w:p w14:paraId="0E32A5F6" w14:textId="77777777" w:rsidR="00EF3148" w:rsidRPr="00702289" w:rsidRDefault="00EF3148" w:rsidP="00EF3148">
      <w:pPr>
        <w:jc w:val="center"/>
        <w:rPr>
          <w:rFonts w:ascii="Arial" w:hAnsi="Arial" w:cs="Arial"/>
          <w:sz w:val="22"/>
        </w:rPr>
      </w:pPr>
    </w:p>
    <w:p w14:paraId="48157E79" w14:textId="77777777" w:rsidR="00EF3148" w:rsidRDefault="00EF3148" w:rsidP="00EF3148">
      <w:pPr>
        <w:jc w:val="center"/>
        <w:rPr>
          <w:rFonts w:ascii="Arial" w:hAnsi="Arial" w:cs="Arial"/>
          <w:sz w:val="22"/>
        </w:rPr>
      </w:pPr>
    </w:p>
    <w:p w14:paraId="7BA1B2F5" w14:textId="7BB197AF" w:rsidR="00EF3148" w:rsidRDefault="00EF3148" w:rsidP="00EF3148">
      <w:pPr>
        <w:jc w:val="center"/>
        <w:rPr>
          <w:rFonts w:ascii="Arial" w:hAnsi="Arial" w:cs="Arial"/>
          <w:sz w:val="22"/>
        </w:rPr>
      </w:pPr>
    </w:p>
    <w:p w14:paraId="67151DB1" w14:textId="77777777" w:rsidR="00EF3148" w:rsidRDefault="00EF3148" w:rsidP="00EF3148">
      <w:pPr>
        <w:jc w:val="center"/>
        <w:rPr>
          <w:rFonts w:ascii="Arial" w:hAnsi="Arial" w:cs="Arial"/>
          <w:sz w:val="22"/>
        </w:rPr>
      </w:pPr>
    </w:p>
    <w:p w14:paraId="055B5A64" w14:textId="77777777" w:rsidR="00EF3148" w:rsidRDefault="00EF3148" w:rsidP="00EF3148">
      <w:pPr>
        <w:jc w:val="center"/>
        <w:rPr>
          <w:rFonts w:ascii="Arial" w:hAnsi="Arial" w:cs="Arial"/>
          <w:sz w:val="22"/>
        </w:rPr>
      </w:pPr>
    </w:p>
    <w:p w14:paraId="1CA76BB2" w14:textId="77777777" w:rsidR="00EF3148" w:rsidRDefault="00EF3148" w:rsidP="00EF3148">
      <w:pPr>
        <w:jc w:val="center"/>
        <w:rPr>
          <w:rFonts w:ascii="Arial" w:hAnsi="Arial" w:cs="Arial"/>
          <w:sz w:val="22"/>
        </w:rPr>
      </w:pPr>
    </w:p>
    <w:p w14:paraId="5DDB5C6F" w14:textId="77777777" w:rsidR="00EF3148" w:rsidRDefault="00EF3148" w:rsidP="00EF3148">
      <w:pPr>
        <w:jc w:val="center"/>
        <w:rPr>
          <w:rFonts w:ascii="Arial" w:hAnsi="Arial" w:cs="Arial"/>
          <w:sz w:val="22"/>
        </w:rPr>
      </w:pPr>
    </w:p>
    <w:p w14:paraId="4376072F" w14:textId="77777777" w:rsidR="00EF3148" w:rsidRDefault="00EF3148" w:rsidP="00EF3148">
      <w:pPr>
        <w:jc w:val="center"/>
        <w:rPr>
          <w:rFonts w:ascii="Arial" w:hAnsi="Arial" w:cs="Arial"/>
          <w:sz w:val="22"/>
        </w:rPr>
      </w:pPr>
    </w:p>
    <w:p w14:paraId="21FE6F64" w14:textId="77777777" w:rsidR="00EF3148" w:rsidRPr="00702289" w:rsidRDefault="00EF3148" w:rsidP="00EF3148">
      <w:pPr>
        <w:jc w:val="center"/>
        <w:rPr>
          <w:rFonts w:ascii="Arial" w:hAnsi="Arial" w:cs="Arial"/>
          <w:sz w:val="22"/>
        </w:rPr>
      </w:pPr>
    </w:p>
    <w:p w14:paraId="39041696" w14:textId="6361E7F5" w:rsidR="00EF3148" w:rsidRPr="00702289" w:rsidRDefault="00EF3148" w:rsidP="00EF3148">
      <w:pPr>
        <w:rPr>
          <w:rFonts w:ascii="Arial" w:hAnsi="Arial" w:cs="Arial"/>
          <w:sz w:val="22"/>
        </w:rPr>
      </w:pPr>
      <w:r w:rsidRPr="00702289">
        <w:rPr>
          <w:rFonts w:ascii="Arial" w:hAnsi="Arial" w:cs="Arial"/>
          <w:sz w:val="22"/>
        </w:rPr>
        <w:t xml:space="preserve">Rolando </w:t>
      </w:r>
      <w:proofErr w:type="spellStart"/>
      <w:r w:rsidRPr="00702289">
        <w:rPr>
          <w:rFonts w:ascii="Arial" w:hAnsi="Arial" w:cs="Arial"/>
          <w:sz w:val="22"/>
        </w:rPr>
        <w:t>Eyzaguirre</w:t>
      </w:r>
      <w:proofErr w:type="spellEnd"/>
      <w:r w:rsidRPr="00702289">
        <w:rPr>
          <w:rFonts w:ascii="Arial" w:hAnsi="Arial" w:cs="Arial"/>
          <w:sz w:val="22"/>
        </w:rPr>
        <w:t xml:space="preserve"> </w:t>
      </w:r>
      <w:proofErr w:type="spellStart"/>
      <w:r w:rsidRPr="00702289">
        <w:rPr>
          <w:rFonts w:ascii="Arial" w:hAnsi="Arial" w:cs="Arial"/>
          <w:sz w:val="22"/>
        </w:rPr>
        <w:t>Maccan</w:t>
      </w:r>
      <w:proofErr w:type="spellEnd"/>
      <w:r w:rsidRPr="00702289">
        <w:rPr>
          <w:rFonts w:ascii="Arial" w:hAnsi="Arial" w:cs="Arial"/>
          <w:sz w:val="22"/>
        </w:rPr>
        <w:t xml:space="preserve"> </w:t>
      </w:r>
      <w:r w:rsidRPr="00702289">
        <w:rPr>
          <w:rFonts w:ascii="Arial" w:hAnsi="Arial" w:cs="Arial"/>
          <w:sz w:val="22"/>
        </w:rPr>
        <w:tab/>
      </w:r>
      <w:r w:rsidRPr="00702289">
        <w:rPr>
          <w:rFonts w:ascii="Arial" w:hAnsi="Arial" w:cs="Arial"/>
          <w:sz w:val="22"/>
        </w:rPr>
        <w:tab/>
      </w:r>
      <w:r w:rsidRPr="00702289">
        <w:rPr>
          <w:rFonts w:ascii="Arial" w:hAnsi="Arial" w:cs="Arial"/>
          <w:sz w:val="22"/>
        </w:rPr>
        <w:tab/>
      </w:r>
      <w:r w:rsidRPr="00702289">
        <w:rPr>
          <w:rFonts w:ascii="Arial" w:hAnsi="Arial" w:cs="Arial"/>
          <w:sz w:val="22"/>
        </w:rPr>
        <w:tab/>
        <w:t xml:space="preserve">        </w:t>
      </w:r>
      <w:r>
        <w:rPr>
          <w:rFonts w:ascii="Arial" w:hAnsi="Arial" w:cs="Arial"/>
          <w:sz w:val="22"/>
        </w:rPr>
        <w:t xml:space="preserve">              </w:t>
      </w:r>
      <w:r w:rsidRPr="00702289">
        <w:rPr>
          <w:rFonts w:ascii="Arial" w:hAnsi="Arial" w:cs="Arial"/>
          <w:sz w:val="22"/>
        </w:rPr>
        <w:t>Gonzalo Abad del Busto</w:t>
      </w:r>
    </w:p>
    <w:p w14:paraId="738EBC17" w14:textId="6CE3485D" w:rsidR="00517989" w:rsidRPr="00F06CBD" w:rsidRDefault="00EF3148" w:rsidP="00EF3148">
      <w:pPr>
        <w:rPr>
          <w:rFonts w:ascii="Arial" w:hAnsi="Arial" w:cs="Arial"/>
          <w:sz w:val="22"/>
          <w:szCs w:val="22"/>
        </w:rPr>
      </w:pPr>
      <w:r w:rsidRPr="00702289">
        <w:rPr>
          <w:rFonts w:ascii="Arial" w:hAnsi="Arial" w:cs="Arial"/>
          <w:sz w:val="22"/>
        </w:rPr>
        <w:t xml:space="preserve">                 Vocal</w:t>
      </w:r>
      <w:r w:rsidRPr="00702289">
        <w:rPr>
          <w:rFonts w:ascii="Arial" w:hAnsi="Arial" w:cs="Arial"/>
          <w:sz w:val="22"/>
        </w:rPr>
        <w:tab/>
        <w:t xml:space="preserve">                 </w:t>
      </w:r>
      <w:r>
        <w:rPr>
          <w:rFonts w:ascii="Arial" w:hAnsi="Arial" w:cs="Arial"/>
          <w:sz w:val="22"/>
        </w:rPr>
        <w:t xml:space="preserve">                                                                   </w:t>
      </w:r>
      <w:r w:rsidRPr="00702289">
        <w:rPr>
          <w:rFonts w:ascii="Arial" w:hAnsi="Arial" w:cs="Arial"/>
          <w:sz w:val="22"/>
        </w:rPr>
        <w:t>Vocal</w:t>
      </w:r>
      <w:r w:rsidRPr="00702289">
        <w:rPr>
          <w:rFonts w:ascii="Arial" w:hAnsi="Arial" w:cs="Arial"/>
          <w:sz w:val="22"/>
        </w:rPr>
        <w:tab/>
      </w:r>
    </w:p>
    <w:sectPr w:rsidR="00517989" w:rsidRPr="00F06CBD" w:rsidSect="006706F5">
      <w:pgSz w:w="11907" w:h="16840" w:code="9"/>
      <w:pgMar w:top="1985"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77C15"/>
    <w:multiLevelType w:val="hybridMultilevel"/>
    <w:tmpl w:val="64FA29EE"/>
    <w:lvl w:ilvl="0" w:tplc="54E2D4A6">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AE"/>
    <w:rsid w:val="0001504E"/>
    <w:rsid w:val="00032526"/>
    <w:rsid w:val="00074EE5"/>
    <w:rsid w:val="00084E51"/>
    <w:rsid w:val="0009051E"/>
    <w:rsid w:val="00156C9E"/>
    <w:rsid w:val="001B25C5"/>
    <w:rsid w:val="001D2AD0"/>
    <w:rsid w:val="001E4964"/>
    <w:rsid w:val="00297832"/>
    <w:rsid w:val="002A0595"/>
    <w:rsid w:val="0033201C"/>
    <w:rsid w:val="003606EC"/>
    <w:rsid w:val="00417E23"/>
    <w:rsid w:val="004202F8"/>
    <w:rsid w:val="0042781D"/>
    <w:rsid w:val="004431AF"/>
    <w:rsid w:val="00445807"/>
    <w:rsid w:val="004A5E2F"/>
    <w:rsid w:val="0050175A"/>
    <w:rsid w:val="005434A7"/>
    <w:rsid w:val="00566819"/>
    <w:rsid w:val="0058358B"/>
    <w:rsid w:val="00583A70"/>
    <w:rsid w:val="005A0884"/>
    <w:rsid w:val="005D6815"/>
    <w:rsid w:val="00651FE0"/>
    <w:rsid w:val="00652FE9"/>
    <w:rsid w:val="006B3F6E"/>
    <w:rsid w:val="006C7964"/>
    <w:rsid w:val="0072033E"/>
    <w:rsid w:val="00733479"/>
    <w:rsid w:val="00735CEF"/>
    <w:rsid w:val="007505A1"/>
    <w:rsid w:val="007518BE"/>
    <w:rsid w:val="007A76B8"/>
    <w:rsid w:val="007C2FC5"/>
    <w:rsid w:val="007E4666"/>
    <w:rsid w:val="0080500A"/>
    <w:rsid w:val="00852773"/>
    <w:rsid w:val="00876C93"/>
    <w:rsid w:val="008930FB"/>
    <w:rsid w:val="00896CE8"/>
    <w:rsid w:val="00912B68"/>
    <w:rsid w:val="00922FCA"/>
    <w:rsid w:val="00986474"/>
    <w:rsid w:val="00991313"/>
    <w:rsid w:val="00A07611"/>
    <w:rsid w:val="00A10616"/>
    <w:rsid w:val="00A223FC"/>
    <w:rsid w:val="00AF2AA7"/>
    <w:rsid w:val="00B07656"/>
    <w:rsid w:val="00B276D1"/>
    <w:rsid w:val="00B61D19"/>
    <w:rsid w:val="00B651CE"/>
    <w:rsid w:val="00B835C5"/>
    <w:rsid w:val="00C66BDF"/>
    <w:rsid w:val="00CB7BAE"/>
    <w:rsid w:val="00CF17A1"/>
    <w:rsid w:val="00D11776"/>
    <w:rsid w:val="00D15C1E"/>
    <w:rsid w:val="00D22D8B"/>
    <w:rsid w:val="00D44C5D"/>
    <w:rsid w:val="00D85E6E"/>
    <w:rsid w:val="00D86E87"/>
    <w:rsid w:val="00D95C44"/>
    <w:rsid w:val="00DE08B6"/>
    <w:rsid w:val="00E16172"/>
    <w:rsid w:val="00E402A7"/>
    <w:rsid w:val="00E53D3D"/>
    <w:rsid w:val="00E91508"/>
    <w:rsid w:val="00EB1561"/>
    <w:rsid w:val="00EF3148"/>
    <w:rsid w:val="00F029DD"/>
    <w:rsid w:val="00F06CBD"/>
    <w:rsid w:val="00F50619"/>
    <w:rsid w:val="00FA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BA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B7BAE"/>
    <w:pPr>
      <w:jc w:val="center"/>
    </w:pPr>
    <w:rPr>
      <w:b/>
      <w:bCs/>
      <w:lang w:val="es-MX"/>
    </w:rPr>
  </w:style>
  <w:style w:type="character" w:customStyle="1" w:styleId="TtuloCar">
    <w:name w:val="Título Car"/>
    <w:basedOn w:val="Fuentedeprrafopredeter"/>
    <w:link w:val="Ttulo"/>
    <w:rsid w:val="00CB7BAE"/>
    <w:rPr>
      <w:rFonts w:ascii="Times New Roman" w:eastAsia="Times New Roman" w:hAnsi="Times New Roman" w:cs="Times New Roman"/>
      <w:b/>
      <w:bCs/>
      <w:sz w:val="24"/>
      <w:szCs w:val="24"/>
      <w:lang w:val="es-MX" w:eastAsia="es-ES"/>
    </w:rPr>
  </w:style>
  <w:style w:type="character" w:styleId="Textoennegrita">
    <w:name w:val="Strong"/>
    <w:qFormat/>
    <w:rsid w:val="00CB7BAE"/>
    <w:rPr>
      <w:b/>
      <w:bCs/>
    </w:rPr>
  </w:style>
  <w:style w:type="paragraph" w:styleId="Prrafodelista">
    <w:name w:val="List Paragraph"/>
    <w:basedOn w:val="Normal"/>
    <w:uiPriority w:val="34"/>
    <w:qFormat/>
    <w:rsid w:val="00C66BDF"/>
    <w:pPr>
      <w:ind w:left="720"/>
      <w:contextualSpacing/>
    </w:pPr>
  </w:style>
  <w:style w:type="paragraph" w:styleId="Textodeglobo">
    <w:name w:val="Balloon Text"/>
    <w:basedOn w:val="Normal"/>
    <w:link w:val="TextodegloboCar"/>
    <w:uiPriority w:val="99"/>
    <w:semiHidden/>
    <w:unhideWhenUsed/>
    <w:rsid w:val="0009051E"/>
    <w:rPr>
      <w:rFonts w:ascii="Tahoma" w:hAnsi="Tahoma" w:cs="Tahoma"/>
      <w:sz w:val="16"/>
      <w:szCs w:val="16"/>
    </w:rPr>
  </w:style>
  <w:style w:type="character" w:customStyle="1" w:styleId="TextodegloboCar">
    <w:name w:val="Texto de globo Car"/>
    <w:basedOn w:val="Fuentedeprrafopredeter"/>
    <w:link w:val="Textodeglobo"/>
    <w:uiPriority w:val="99"/>
    <w:semiHidden/>
    <w:rsid w:val="0009051E"/>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BA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B7BAE"/>
    <w:pPr>
      <w:jc w:val="center"/>
    </w:pPr>
    <w:rPr>
      <w:b/>
      <w:bCs/>
      <w:lang w:val="es-MX"/>
    </w:rPr>
  </w:style>
  <w:style w:type="character" w:customStyle="1" w:styleId="TtuloCar">
    <w:name w:val="Título Car"/>
    <w:basedOn w:val="Fuentedeprrafopredeter"/>
    <w:link w:val="Ttulo"/>
    <w:rsid w:val="00CB7BAE"/>
    <w:rPr>
      <w:rFonts w:ascii="Times New Roman" w:eastAsia="Times New Roman" w:hAnsi="Times New Roman" w:cs="Times New Roman"/>
      <w:b/>
      <w:bCs/>
      <w:sz w:val="24"/>
      <w:szCs w:val="24"/>
      <w:lang w:val="es-MX" w:eastAsia="es-ES"/>
    </w:rPr>
  </w:style>
  <w:style w:type="character" w:styleId="Textoennegrita">
    <w:name w:val="Strong"/>
    <w:qFormat/>
    <w:rsid w:val="00CB7BAE"/>
    <w:rPr>
      <w:b/>
      <w:bCs/>
    </w:rPr>
  </w:style>
  <w:style w:type="paragraph" w:styleId="Prrafodelista">
    <w:name w:val="List Paragraph"/>
    <w:basedOn w:val="Normal"/>
    <w:uiPriority w:val="34"/>
    <w:qFormat/>
    <w:rsid w:val="00C66BDF"/>
    <w:pPr>
      <w:ind w:left="720"/>
      <w:contextualSpacing/>
    </w:pPr>
  </w:style>
  <w:style w:type="paragraph" w:styleId="Textodeglobo">
    <w:name w:val="Balloon Text"/>
    <w:basedOn w:val="Normal"/>
    <w:link w:val="TextodegloboCar"/>
    <w:uiPriority w:val="99"/>
    <w:semiHidden/>
    <w:unhideWhenUsed/>
    <w:rsid w:val="0009051E"/>
    <w:rPr>
      <w:rFonts w:ascii="Tahoma" w:hAnsi="Tahoma" w:cs="Tahoma"/>
      <w:sz w:val="16"/>
      <w:szCs w:val="16"/>
    </w:rPr>
  </w:style>
  <w:style w:type="character" w:customStyle="1" w:styleId="TextodegloboCar">
    <w:name w:val="Texto de globo Car"/>
    <w:basedOn w:val="Fuentedeprrafopredeter"/>
    <w:link w:val="Textodeglobo"/>
    <w:uiPriority w:val="99"/>
    <w:semiHidden/>
    <w:rsid w:val="0009051E"/>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1977</Words>
  <Characters>10878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2020-04-01T02:15:00Z</dcterms:created>
  <dcterms:modified xsi:type="dcterms:W3CDTF">2020-04-01T02:15:00Z</dcterms:modified>
</cp:coreProperties>
</file>