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352E11" w:rsidRDefault="006D3E66" w:rsidP="00E45D6E">
      <w:pPr>
        <w:spacing w:after="0"/>
        <w:jc w:val="center"/>
        <w:rPr>
          <w:rFonts w:cs="Times New Roman"/>
          <w:b/>
          <w:sz w:val="23"/>
          <w:szCs w:val="23"/>
        </w:rPr>
      </w:pPr>
      <w:r w:rsidRPr="00352E11">
        <w:rPr>
          <w:rFonts w:cs="Times New Roman"/>
          <w:b/>
          <w:sz w:val="23"/>
          <w:szCs w:val="23"/>
        </w:rPr>
        <w:t xml:space="preserve">RESOLUCION N° </w:t>
      </w:r>
      <w:r w:rsidR="00352E11" w:rsidRPr="00352E11">
        <w:rPr>
          <w:rFonts w:cs="Times New Roman"/>
          <w:b/>
          <w:sz w:val="23"/>
          <w:szCs w:val="23"/>
        </w:rPr>
        <w:t>034/19</w:t>
      </w:r>
    </w:p>
    <w:p w:rsidR="006D3E66" w:rsidRPr="00352E11" w:rsidRDefault="006D3E66" w:rsidP="00AE59D5">
      <w:pPr>
        <w:spacing w:after="0"/>
        <w:jc w:val="both"/>
        <w:rPr>
          <w:rFonts w:cs="Times New Roman"/>
          <w:sz w:val="23"/>
          <w:szCs w:val="23"/>
        </w:rPr>
      </w:pPr>
    </w:p>
    <w:p w:rsidR="006D3E66" w:rsidRPr="00352E11" w:rsidRDefault="006D3E66" w:rsidP="00746290">
      <w:pPr>
        <w:spacing w:after="0"/>
        <w:jc w:val="both"/>
        <w:rPr>
          <w:rFonts w:cs="Times New Roman"/>
          <w:b/>
          <w:sz w:val="23"/>
          <w:szCs w:val="23"/>
        </w:rPr>
      </w:pPr>
      <w:r w:rsidRPr="00352E11">
        <w:rPr>
          <w:rFonts w:cs="Times New Roman"/>
          <w:b/>
          <w:sz w:val="23"/>
          <w:szCs w:val="23"/>
        </w:rPr>
        <w:t>VISTOS</w:t>
      </w:r>
    </w:p>
    <w:p w:rsidR="006D3E66" w:rsidRPr="00352E11" w:rsidRDefault="006D3E66" w:rsidP="00746290">
      <w:pPr>
        <w:spacing w:after="0" w:line="240" w:lineRule="auto"/>
        <w:jc w:val="both"/>
        <w:rPr>
          <w:rFonts w:cs="Times New Roman"/>
          <w:sz w:val="23"/>
          <w:szCs w:val="23"/>
        </w:rPr>
      </w:pPr>
    </w:p>
    <w:p w:rsidR="006D3E66" w:rsidRPr="00352E11" w:rsidRDefault="009438E9" w:rsidP="00746290">
      <w:pPr>
        <w:spacing w:after="0" w:line="240" w:lineRule="auto"/>
        <w:jc w:val="both"/>
        <w:rPr>
          <w:rFonts w:cs="Times New Roman"/>
          <w:sz w:val="23"/>
          <w:szCs w:val="23"/>
        </w:rPr>
      </w:pPr>
      <w:r w:rsidRPr="00352E11">
        <w:rPr>
          <w:rFonts w:cs="Times New Roman"/>
          <w:sz w:val="23"/>
          <w:szCs w:val="23"/>
        </w:rPr>
        <w:t>Que con fecha 29 de Octubre</w:t>
      </w:r>
      <w:r w:rsidR="005F57F3" w:rsidRPr="00352E11">
        <w:rPr>
          <w:rFonts w:cs="Times New Roman"/>
          <w:sz w:val="23"/>
          <w:szCs w:val="23"/>
        </w:rPr>
        <w:t xml:space="preserve"> </w:t>
      </w:r>
      <w:r w:rsidR="00EF61D6" w:rsidRPr="00352E11">
        <w:rPr>
          <w:rFonts w:cs="Times New Roman"/>
          <w:sz w:val="23"/>
          <w:szCs w:val="23"/>
        </w:rPr>
        <w:t>d</w:t>
      </w:r>
      <w:r w:rsidRPr="00352E11">
        <w:rPr>
          <w:rFonts w:cs="Times New Roman"/>
          <w:sz w:val="23"/>
          <w:szCs w:val="23"/>
        </w:rPr>
        <w:t>e 2018</w:t>
      </w:r>
      <w:proofErr w:type="gramStart"/>
      <w:r w:rsidRPr="00352E11">
        <w:rPr>
          <w:rFonts w:cs="Times New Roman"/>
          <w:sz w:val="23"/>
          <w:szCs w:val="23"/>
        </w:rPr>
        <w:t xml:space="preserve">, </w:t>
      </w:r>
      <w:r w:rsidR="00B2107A">
        <w:rPr>
          <w:rFonts w:cs="Times New Roman"/>
          <w:sz w:val="23"/>
          <w:szCs w:val="23"/>
        </w:rPr>
        <w:t>...............</w:t>
      </w:r>
      <w:proofErr w:type="gramEnd"/>
      <w:r w:rsidR="006A042E" w:rsidRPr="00352E11">
        <w:rPr>
          <w:rFonts w:cs="Times New Roman"/>
          <w:sz w:val="23"/>
          <w:szCs w:val="23"/>
        </w:rPr>
        <w:t xml:space="preserve">, </w:t>
      </w:r>
      <w:r w:rsidR="006D3E66" w:rsidRPr="00352E11">
        <w:rPr>
          <w:rFonts w:cs="Times New Roman"/>
          <w:sz w:val="23"/>
          <w:szCs w:val="23"/>
        </w:rPr>
        <w:t>interpone reclamación ante esta Defensoría del Asegura</w:t>
      </w:r>
      <w:r w:rsidR="00110005" w:rsidRPr="00352E11">
        <w:rPr>
          <w:rFonts w:cs="Times New Roman"/>
          <w:sz w:val="23"/>
          <w:szCs w:val="23"/>
        </w:rPr>
        <w:t>do</w:t>
      </w:r>
      <w:r w:rsidR="00A82E92" w:rsidRPr="00352E11">
        <w:rPr>
          <w:rFonts w:cs="Times New Roman"/>
          <w:sz w:val="23"/>
          <w:szCs w:val="23"/>
        </w:rPr>
        <w:t xml:space="preserve"> (D</w:t>
      </w:r>
      <w:r w:rsidR="00BD7FA2" w:rsidRPr="00352E11">
        <w:rPr>
          <w:rFonts w:cs="Times New Roman"/>
          <w:sz w:val="23"/>
          <w:szCs w:val="23"/>
        </w:rPr>
        <w:t>EFASEG) solicitando</w:t>
      </w:r>
      <w:r w:rsidR="00B87672" w:rsidRPr="00352E11">
        <w:rPr>
          <w:rFonts w:cs="Times New Roman"/>
          <w:sz w:val="23"/>
          <w:szCs w:val="23"/>
        </w:rPr>
        <w:t xml:space="preserve"> que</w:t>
      </w:r>
      <w:r w:rsidR="00D72031" w:rsidRPr="00352E11">
        <w:rPr>
          <w:rFonts w:cs="Times New Roman"/>
          <w:sz w:val="23"/>
          <w:szCs w:val="23"/>
        </w:rPr>
        <w:t xml:space="preserve"> </w:t>
      </w:r>
      <w:r w:rsidR="00B2107A">
        <w:rPr>
          <w:rFonts w:cs="Times New Roman"/>
          <w:sz w:val="23"/>
          <w:szCs w:val="23"/>
        </w:rPr>
        <w:t>...............</w:t>
      </w:r>
      <w:r w:rsidR="006D3E66" w:rsidRPr="00352E11">
        <w:rPr>
          <w:rFonts w:cs="Times New Roman"/>
          <w:sz w:val="23"/>
          <w:szCs w:val="23"/>
        </w:rPr>
        <w:t xml:space="preserve"> Seguros</w:t>
      </w:r>
      <w:r w:rsidR="004536A0" w:rsidRPr="00352E11">
        <w:rPr>
          <w:rFonts w:cs="Times New Roman"/>
          <w:sz w:val="23"/>
          <w:szCs w:val="23"/>
        </w:rPr>
        <w:t xml:space="preserve"> otorgue cobertura al siniestro oc</w:t>
      </w:r>
      <w:r w:rsidRPr="00352E11">
        <w:rPr>
          <w:rFonts w:cs="Times New Roman"/>
          <w:sz w:val="23"/>
          <w:szCs w:val="23"/>
        </w:rPr>
        <w:t>urrido el 22</w:t>
      </w:r>
      <w:r w:rsidR="00383A16" w:rsidRPr="00352E11">
        <w:rPr>
          <w:rFonts w:cs="Times New Roman"/>
          <w:sz w:val="23"/>
          <w:szCs w:val="23"/>
        </w:rPr>
        <w:t xml:space="preserve"> de </w:t>
      </w:r>
      <w:r w:rsidRPr="00352E11">
        <w:rPr>
          <w:rFonts w:cs="Times New Roman"/>
          <w:sz w:val="23"/>
          <w:szCs w:val="23"/>
        </w:rPr>
        <w:t>Abril</w:t>
      </w:r>
      <w:r w:rsidR="005F57F3" w:rsidRPr="00352E11">
        <w:rPr>
          <w:rFonts w:cs="Times New Roman"/>
          <w:sz w:val="23"/>
          <w:szCs w:val="23"/>
        </w:rPr>
        <w:t xml:space="preserve"> </w:t>
      </w:r>
      <w:r w:rsidR="00202228" w:rsidRPr="00352E11">
        <w:rPr>
          <w:rFonts w:cs="Times New Roman"/>
          <w:sz w:val="23"/>
          <w:szCs w:val="23"/>
        </w:rPr>
        <w:t>de</w:t>
      </w:r>
      <w:r w:rsidR="005A1BC1" w:rsidRPr="00352E11">
        <w:rPr>
          <w:rFonts w:cs="Times New Roman"/>
          <w:sz w:val="23"/>
          <w:szCs w:val="23"/>
        </w:rPr>
        <w:t xml:space="preserve"> 2017</w:t>
      </w:r>
      <w:r w:rsidR="00C064CE" w:rsidRPr="00352E11">
        <w:rPr>
          <w:rFonts w:cs="Times New Roman"/>
          <w:sz w:val="23"/>
          <w:szCs w:val="23"/>
        </w:rPr>
        <w:t xml:space="preserve"> al vehículo aseg</w:t>
      </w:r>
      <w:r w:rsidR="003D7390" w:rsidRPr="00352E11">
        <w:rPr>
          <w:rFonts w:cs="Times New Roman"/>
          <w:sz w:val="23"/>
          <w:szCs w:val="23"/>
        </w:rPr>
        <w:t xml:space="preserve">urado </w:t>
      </w:r>
      <w:r w:rsidRPr="00352E11">
        <w:rPr>
          <w:rFonts w:cs="Times New Roman"/>
          <w:sz w:val="23"/>
          <w:szCs w:val="23"/>
        </w:rPr>
        <w:t xml:space="preserve">de Placa de Rodaje </w:t>
      </w:r>
      <w:r w:rsidR="00B2107A">
        <w:rPr>
          <w:rFonts w:cs="Times New Roman"/>
          <w:sz w:val="23"/>
          <w:szCs w:val="23"/>
        </w:rPr>
        <w:t>...............</w:t>
      </w:r>
      <w:r w:rsidR="004536A0" w:rsidRPr="00352E11">
        <w:rPr>
          <w:rFonts w:cs="Times New Roman"/>
          <w:sz w:val="23"/>
          <w:szCs w:val="23"/>
        </w:rPr>
        <w:t>, de acuerdo con las Condiciones Generales y P</w:t>
      </w:r>
      <w:r w:rsidR="009409F8" w:rsidRPr="00352E11">
        <w:rPr>
          <w:rFonts w:cs="Times New Roman"/>
          <w:sz w:val="23"/>
          <w:szCs w:val="23"/>
        </w:rPr>
        <w:t>articulares de la Póliza</w:t>
      </w:r>
      <w:r w:rsidR="00383A16" w:rsidRPr="00352E11">
        <w:rPr>
          <w:rFonts w:cs="Times New Roman"/>
          <w:sz w:val="23"/>
          <w:szCs w:val="23"/>
        </w:rPr>
        <w:t xml:space="preserve"> de S</w:t>
      </w:r>
      <w:r w:rsidRPr="00352E11">
        <w:rPr>
          <w:rFonts w:cs="Times New Roman"/>
          <w:sz w:val="23"/>
          <w:szCs w:val="23"/>
        </w:rPr>
        <w:t xml:space="preserve">eguro Vehicular N° </w:t>
      </w:r>
      <w:r w:rsidR="00B2107A">
        <w:rPr>
          <w:rFonts w:cs="Times New Roman"/>
          <w:sz w:val="23"/>
          <w:szCs w:val="23"/>
        </w:rPr>
        <w:t>...............</w:t>
      </w:r>
      <w:r w:rsidR="0012398E" w:rsidRPr="00352E11">
        <w:rPr>
          <w:rFonts w:cs="Times New Roman"/>
          <w:sz w:val="23"/>
          <w:szCs w:val="23"/>
        </w:rPr>
        <w:t>.</w:t>
      </w:r>
    </w:p>
    <w:p w:rsidR="006D3E66" w:rsidRPr="00352E11" w:rsidRDefault="006D3E66" w:rsidP="00746290">
      <w:pPr>
        <w:spacing w:after="0" w:line="240" w:lineRule="auto"/>
        <w:ind w:left="708" w:hanging="708"/>
        <w:jc w:val="both"/>
        <w:rPr>
          <w:rFonts w:cs="Times New Roman"/>
          <w:sz w:val="23"/>
          <w:szCs w:val="23"/>
        </w:rPr>
      </w:pPr>
    </w:p>
    <w:p w:rsidR="00A375E0" w:rsidRPr="00352E11" w:rsidRDefault="006D3E66" w:rsidP="00746290">
      <w:pPr>
        <w:spacing w:after="0" w:line="240" w:lineRule="auto"/>
        <w:ind w:firstLine="1"/>
        <w:jc w:val="both"/>
        <w:rPr>
          <w:rFonts w:cs="Times New Roman"/>
          <w:sz w:val="23"/>
          <w:szCs w:val="23"/>
        </w:rPr>
      </w:pPr>
      <w:r w:rsidRPr="00352E11">
        <w:rPr>
          <w:rFonts w:cs="Times New Roman"/>
          <w:sz w:val="23"/>
          <w:szCs w:val="23"/>
        </w:rPr>
        <w:t>Que, la señalada reclamación cumple</w:t>
      </w:r>
      <w:r w:rsidR="00363DDE" w:rsidRPr="00352E11">
        <w:rPr>
          <w:rFonts w:cs="Times New Roman"/>
          <w:sz w:val="23"/>
          <w:szCs w:val="23"/>
        </w:rPr>
        <w:t xml:space="preserve"> con las exigencias de materia,</w:t>
      </w:r>
      <w:r w:rsidRPr="00352E11">
        <w:rPr>
          <w:rFonts w:cs="Times New Roman"/>
          <w:sz w:val="23"/>
          <w:szCs w:val="23"/>
        </w:rPr>
        <w:t xml:space="preserve"> cuantía</w:t>
      </w:r>
      <w:r w:rsidR="00363DDE" w:rsidRPr="00352E11">
        <w:rPr>
          <w:rFonts w:cs="Times New Roman"/>
          <w:sz w:val="23"/>
          <w:szCs w:val="23"/>
        </w:rPr>
        <w:t xml:space="preserve"> y oportunidad</w:t>
      </w:r>
      <w:r w:rsidRPr="00352E11">
        <w:rPr>
          <w:rFonts w:cs="Times New Roman"/>
          <w:sz w:val="23"/>
          <w:szCs w:val="23"/>
        </w:rPr>
        <w:t xml:space="preserve"> establecidas en el reglamento de la DEFASEG, habiéndose present</w:t>
      </w:r>
      <w:r w:rsidR="00DE481B" w:rsidRPr="00352E11">
        <w:rPr>
          <w:rFonts w:cs="Times New Roman"/>
          <w:sz w:val="23"/>
          <w:szCs w:val="23"/>
        </w:rPr>
        <w:t>ado dentro del plazo que corresponde de acuerd</w:t>
      </w:r>
      <w:r w:rsidR="00300F6D" w:rsidRPr="00352E11">
        <w:rPr>
          <w:rFonts w:cs="Times New Roman"/>
          <w:sz w:val="23"/>
          <w:szCs w:val="23"/>
        </w:rPr>
        <w:t>o a dicho reglamento</w:t>
      </w:r>
      <w:r w:rsidR="00A60142" w:rsidRPr="00352E11">
        <w:rPr>
          <w:rFonts w:cs="Times New Roman"/>
          <w:sz w:val="23"/>
          <w:szCs w:val="23"/>
        </w:rPr>
        <w:t>.</w:t>
      </w:r>
      <w:r w:rsidR="00300F6D" w:rsidRPr="00352E11">
        <w:rPr>
          <w:rFonts w:cs="Times New Roman"/>
          <w:sz w:val="23"/>
          <w:szCs w:val="23"/>
        </w:rPr>
        <w:t xml:space="preserve"> </w:t>
      </w:r>
    </w:p>
    <w:p w:rsidR="00A60142" w:rsidRPr="00352E11" w:rsidRDefault="00A60142" w:rsidP="00746290">
      <w:pPr>
        <w:spacing w:after="0" w:line="240" w:lineRule="auto"/>
        <w:ind w:firstLine="1"/>
        <w:jc w:val="both"/>
        <w:rPr>
          <w:rFonts w:cs="Times New Roman"/>
          <w:sz w:val="23"/>
          <w:szCs w:val="23"/>
        </w:rPr>
      </w:pPr>
    </w:p>
    <w:p w:rsidR="000169F5" w:rsidRPr="00352E11" w:rsidRDefault="006D3E66" w:rsidP="00746290">
      <w:pPr>
        <w:spacing w:after="0" w:line="240" w:lineRule="auto"/>
        <w:ind w:firstLine="1"/>
        <w:jc w:val="both"/>
        <w:rPr>
          <w:rFonts w:cs="Times New Roman"/>
          <w:sz w:val="23"/>
          <w:szCs w:val="23"/>
        </w:rPr>
      </w:pPr>
      <w:r w:rsidRPr="00352E11">
        <w:rPr>
          <w:rFonts w:cs="Times New Roman"/>
          <w:sz w:val="23"/>
          <w:szCs w:val="23"/>
        </w:rPr>
        <w:t>Que, habiéndose corrido traslado de la señalada reclamación</w:t>
      </w:r>
      <w:proofErr w:type="gramStart"/>
      <w:r w:rsidR="007E1F6A" w:rsidRPr="00352E11">
        <w:rPr>
          <w:rFonts w:cs="Times New Roman"/>
          <w:sz w:val="23"/>
          <w:szCs w:val="23"/>
        </w:rPr>
        <w:t xml:space="preserve">, </w:t>
      </w:r>
      <w:r w:rsidR="00B2107A">
        <w:rPr>
          <w:rFonts w:cs="Times New Roman"/>
          <w:sz w:val="23"/>
          <w:szCs w:val="23"/>
        </w:rPr>
        <w:t>...............</w:t>
      </w:r>
      <w:proofErr w:type="gramEnd"/>
      <w:r w:rsidR="007E1F6A" w:rsidRPr="00352E11">
        <w:rPr>
          <w:rFonts w:cs="Times New Roman"/>
          <w:sz w:val="23"/>
          <w:szCs w:val="23"/>
        </w:rPr>
        <w:t xml:space="preserve"> Seguros con fecha 28 de Enero de 2019</w:t>
      </w:r>
      <w:r w:rsidR="00EF61D6" w:rsidRPr="00352E11">
        <w:rPr>
          <w:rFonts w:cs="Times New Roman"/>
          <w:sz w:val="23"/>
          <w:szCs w:val="23"/>
        </w:rPr>
        <w:t xml:space="preserve"> ha presentado</w:t>
      </w:r>
      <w:r w:rsidR="006A042E" w:rsidRPr="00352E11">
        <w:rPr>
          <w:rFonts w:cs="Times New Roman"/>
          <w:sz w:val="23"/>
          <w:szCs w:val="23"/>
        </w:rPr>
        <w:t xml:space="preserve"> su</w:t>
      </w:r>
      <w:r w:rsidR="00EF61D6" w:rsidRPr="00352E11">
        <w:rPr>
          <w:rFonts w:cs="Times New Roman"/>
          <w:sz w:val="23"/>
          <w:szCs w:val="23"/>
        </w:rPr>
        <w:t xml:space="preserve"> c</w:t>
      </w:r>
      <w:r w:rsidR="006A042E" w:rsidRPr="00352E11">
        <w:rPr>
          <w:rFonts w:cs="Times New Roman"/>
          <w:sz w:val="23"/>
          <w:szCs w:val="23"/>
        </w:rPr>
        <w:t>ontestación a la Reclamación adjuntando la Póliza y los documentos relativos al siniestro.</w:t>
      </w:r>
    </w:p>
    <w:p w:rsidR="006D3E66" w:rsidRPr="00352E11" w:rsidRDefault="006D3E66" w:rsidP="00746290">
      <w:pPr>
        <w:spacing w:after="0" w:line="240" w:lineRule="auto"/>
        <w:ind w:left="708" w:hanging="708"/>
        <w:jc w:val="both"/>
        <w:rPr>
          <w:rFonts w:cs="Times New Roman"/>
          <w:sz w:val="23"/>
          <w:szCs w:val="23"/>
        </w:rPr>
      </w:pPr>
    </w:p>
    <w:p w:rsidR="00217D20" w:rsidRPr="00352E11" w:rsidRDefault="00F574D2" w:rsidP="00217D20">
      <w:pPr>
        <w:spacing w:after="0" w:line="240" w:lineRule="auto"/>
        <w:jc w:val="both"/>
        <w:rPr>
          <w:rFonts w:cs="Times New Roman"/>
          <w:sz w:val="23"/>
          <w:szCs w:val="23"/>
        </w:rPr>
      </w:pPr>
      <w:r w:rsidRPr="00352E11">
        <w:rPr>
          <w:rFonts w:cs="Times New Roman"/>
          <w:sz w:val="23"/>
          <w:szCs w:val="23"/>
        </w:rPr>
        <w:t>Que,</w:t>
      </w:r>
      <w:r w:rsidR="00414524" w:rsidRPr="00352E11">
        <w:rPr>
          <w:rFonts w:cs="Times New Roman"/>
          <w:sz w:val="23"/>
          <w:szCs w:val="23"/>
        </w:rPr>
        <w:t xml:space="preserve"> co</w:t>
      </w:r>
      <w:r w:rsidR="009A16C4" w:rsidRPr="00352E11">
        <w:rPr>
          <w:rFonts w:cs="Times New Roman"/>
          <w:sz w:val="23"/>
          <w:szCs w:val="23"/>
        </w:rPr>
        <w:t xml:space="preserve">n </w:t>
      </w:r>
      <w:r w:rsidR="007E1F6A" w:rsidRPr="00352E11">
        <w:rPr>
          <w:rFonts w:cs="Times New Roman"/>
          <w:sz w:val="23"/>
          <w:szCs w:val="23"/>
        </w:rPr>
        <w:t>fecha 28 de Enero</w:t>
      </w:r>
      <w:r w:rsidR="007672A6" w:rsidRPr="00352E11">
        <w:rPr>
          <w:rFonts w:cs="Times New Roman"/>
          <w:sz w:val="23"/>
          <w:szCs w:val="23"/>
        </w:rPr>
        <w:t xml:space="preserve"> </w:t>
      </w:r>
      <w:r w:rsidR="007E1F6A" w:rsidRPr="00352E11">
        <w:rPr>
          <w:rFonts w:cs="Times New Roman"/>
          <w:sz w:val="23"/>
          <w:szCs w:val="23"/>
        </w:rPr>
        <w:t>de 2019</w:t>
      </w:r>
      <w:r w:rsidR="006D3E66" w:rsidRPr="00352E11">
        <w:rPr>
          <w:rFonts w:cs="Times New Roman"/>
          <w:sz w:val="23"/>
          <w:szCs w:val="23"/>
        </w:rPr>
        <w:t xml:space="preserve"> se realizó la correspondiente audien</w:t>
      </w:r>
      <w:r w:rsidR="00EC6CA7" w:rsidRPr="00352E11">
        <w:rPr>
          <w:rFonts w:cs="Times New Roman"/>
          <w:sz w:val="23"/>
          <w:szCs w:val="23"/>
        </w:rPr>
        <w:t xml:space="preserve">cia de </w:t>
      </w:r>
      <w:r w:rsidR="00424A96" w:rsidRPr="00352E11">
        <w:rPr>
          <w:rFonts w:cs="Times New Roman"/>
          <w:sz w:val="23"/>
          <w:szCs w:val="23"/>
        </w:rPr>
        <w:t>vista</w:t>
      </w:r>
      <w:r w:rsidR="00300F6D" w:rsidRPr="00352E11">
        <w:rPr>
          <w:rFonts w:cs="Times New Roman"/>
          <w:sz w:val="23"/>
          <w:szCs w:val="23"/>
        </w:rPr>
        <w:t xml:space="preserve"> con la asist</w:t>
      </w:r>
      <w:r w:rsidR="00E1047B" w:rsidRPr="00352E11">
        <w:rPr>
          <w:rFonts w:cs="Times New Roman"/>
          <w:sz w:val="23"/>
          <w:szCs w:val="23"/>
        </w:rPr>
        <w:t>encia</w:t>
      </w:r>
      <w:r w:rsidR="009A16C4" w:rsidRPr="00352E11">
        <w:rPr>
          <w:rFonts w:cs="Times New Roman"/>
          <w:sz w:val="23"/>
          <w:szCs w:val="23"/>
        </w:rPr>
        <w:t xml:space="preserve"> de ambas partes, quienes sustentaron</w:t>
      </w:r>
      <w:r w:rsidR="009A60B7" w:rsidRPr="00352E11">
        <w:rPr>
          <w:rFonts w:cs="Times New Roman"/>
          <w:sz w:val="23"/>
          <w:szCs w:val="23"/>
        </w:rPr>
        <w:t xml:space="preserve"> su posición</w:t>
      </w:r>
      <w:r w:rsidR="00042003" w:rsidRPr="00352E11">
        <w:rPr>
          <w:rFonts w:cs="Times New Roman"/>
          <w:sz w:val="23"/>
          <w:szCs w:val="23"/>
        </w:rPr>
        <w:t xml:space="preserve"> </w:t>
      </w:r>
      <w:r w:rsidR="00300F6D" w:rsidRPr="00352E11">
        <w:rPr>
          <w:rFonts w:cs="Times New Roman"/>
          <w:sz w:val="23"/>
          <w:szCs w:val="23"/>
        </w:rPr>
        <w:t>absolviendo las diversas pregunta</w:t>
      </w:r>
      <w:r w:rsidR="00E1047B" w:rsidRPr="00352E11">
        <w:rPr>
          <w:rFonts w:cs="Times New Roman"/>
          <w:sz w:val="23"/>
          <w:szCs w:val="23"/>
        </w:rPr>
        <w:t>s formulada</w:t>
      </w:r>
      <w:r w:rsidR="00176DB8" w:rsidRPr="00352E11">
        <w:rPr>
          <w:rFonts w:cs="Times New Roman"/>
          <w:sz w:val="23"/>
          <w:szCs w:val="23"/>
        </w:rPr>
        <w:t>s por este colegiad</w:t>
      </w:r>
      <w:r w:rsidR="006537B7" w:rsidRPr="00352E11">
        <w:rPr>
          <w:rFonts w:cs="Times New Roman"/>
          <w:sz w:val="23"/>
          <w:szCs w:val="23"/>
        </w:rPr>
        <w:t>o</w:t>
      </w:r>
      <w:r w:rsidR="008B2FE3" w:rsidRPr="00352E11">
        <w:rPr>
          <w:rFonts w:cs="Times New Roman"/>
          <w:sz w:val="23"/>
          <w:szCs w:val="23"/>
        </w:rPr>
        <w:t xml:space="preserve">. Que, con fecha 5 de Febrero de </w:t>
      </w:r>
      <w:proofErr w:type="gramStart"/>
      <w:r w:rsidR="008B2FE3" w:rsidRPr="00352E11">
        <w:rPr>
          <w:rFonts w:cs="Times New Roman"/>
          <w:sz w:val="23"/>
          <w:szCs w:val="23"/>
        </w:rPr>
        <w:t xml:space="preserve">2019 </w:t>
      </w:r>
      <w:r w:rsidR="00B2107A">
        <w:rPr>
          <w:rFonts w:cs="Times New Roman"/>
          <w:sz w:val="23"/>
          <w:szCs w:val="23"/>
        </w:rPr>
        <w:t>...............</w:t>
      </w:r>
      <w:proofErr w:type="gramEnd"/>
      <w:r w:rsidR="008B2FE3" w:rsidRPr="00352E11">
        <w:rPr>
          <w:rFonts w:cs="Times New Roman"/>
          <w:sz w:val="23"/>
          <w:szCs w:val="23"/>
        </w:rPr>
        <w:t xml:space="preserve"> Seguros envió escrito adicional incluyendo detalles adicionales sobre el lugar del siniestr</w:t>
      </w:r>
      <w:r w:rsidR="004C094E" w:rsidRPr="00352E11">
        <w:rPr>
          <w:rFonts w:cs="Times New Roman"/>
          <w:sz w:val="23"/>
          <w:szCs w:val="23"/>
        </w:rPr>
        <w:t>o. Que, así mismo,</w:t>
      </w:r>
      <w:r w:rsidR="008B2FE3" w:rsidRPr="00352E11">
        <w:rPr>
          <w:rFonts w:cs="Times New Roman"/>
          <w:sz w:val="23"/>
          <w:szCs w:val="23"/>
        </w:rPr>
        <w:t xml:space="preserve"> con fecha 11 de Febrero de 2019</w:t>
      </w:r>
      <w:r w:rsidR="00C41C6D" w:rsidRPr="00352E11">
        <w:rPr>
          <w:rFonts w:cs="Times New Roman"/>
          <w:sz w:val="23"/>
          <w:szCs w:val="23"/>
        </w:rPr>
        <w:t xml:space="preserve"> la empresa Mega Corredores de Seguros, bróker de la </w:t>
      </w:r>
      <w:proofErr w:type="gramStart"/>
      <w:r w:rsidR="00C41C6D" w:rsidRPr="00352E11">
        <w:rPr>
          <w:rFonts w:cs="Times New Roman"/>
          <w:sz w:val="23"/>
          <w:szCs w:val="23"/>
        </w:rPr>
        <w:t>asegurada</w:t>
      </w:r>
      <w:proofErr w:type="gramEnd"/>
      <w:r w:rsidR="00C41C6D" w:rsidRPr="00352E11">
        <w:rPr>
          <w:rFonts w:cs="Times New Roman"/>
          <w:sz w:val="23"/>
          <w:szCs w:val="23"/>
        </w:rPr>
        <w:t>,</w:t>
      </w:r>
      <w:r w:rsidR="008B2FE3" w:rsidRPr="00352E11">
        <w:rPr>
          <w:rFonts w:cs="Times New Roman"/>
          <w:sz w:val="23"/>
          <w:szCs w:val="23"/>
        </w:rPr>
        <w:t xml:space="preserve"> hizo llegar a la DEFASEG un escrito adicional, incluyendo precisiones sobre la causa</w:t>
      </w:r>
      <w:r w:rsidR="00C41C6D" w:rsidRPr="00352E11">
        <w:rPr>
          <w:rFonts w:cs="Times New Roman"/>
          <w:sz w:val="23"/>
          <w:szCs w:val="23"/>
        </w:rPr>
        <w:t xml:space="preserve"> y lugar</w:t>
      </w:r>
      <w:r w:rsidR="008B2FE3" w:rsidRPr="00352E11">
        <w:rPr>
          <w:rFonts w:cs="Times New Roman"/>
          <w:sz w:val="23"/>
          <w:szCs w:val="23"/>
        </w:rPr>
        <w:t xml:space="preserve"> del accidente, </w:t>
      </w:r>
      <w:r w:rsidR="005F797D" w:rsidRPr="00352E11">
        <w:rPr>
          <w:rFonts w:cs="Times New Roman"/>
          <w:sz w:val="23"/>
          <w:szCs w:val="23"/>
        </w:rPr>
        <w:t xml:space="preserve">quedando entonces el expediente </w:t>
      </w:r>
      <w:r w:rsidR="008B4742" w:rsidRPr="00352E11">
        <w:rPr>
          <w:rFonts w:cs="Times New Roman"/>
          <w:sz w:val="23"/>
          <w:szCs w:val="23"/>
        </w:rPr>
        <w:t>a la fecha en condiciones para que este colegiado expida su pronunciamiento.</w:t>
      </w:r>
    </w:p>
    <w:p w:rsidR="0064049E" w:rsidRPr="00352E11" w:rsidRDefault="0064049E" w:rsidP="00217D20">
      <w:pPr>
        <w:spacing w:after="0" w:line="240" w:lineRule="auto"/>
        <w:jc w:val="both"/>
        <w:rPr>
          <w:rFonts w:cs="Times New Roman"/>
          <w:sz w:val="23"/>
          <w:szCs w:val="23"/>
        </w:rPr>
      </w:pPr>
    </w:p>
    <w:p w:rsidR="0064049E" w:rsidRPr="00352E11" w:rsidRDefault="0064049E" w:rsidP="0064049E">
      <w:pPr>
        <w:spacing w:after="0" w:line="240" w:lineRule="auto"/>
        <w:jc w:val="both"/>
        <w:rPr>
          <w:rFonts w:cs="Times New Roman"/>
          <w:sz w:val="23"/>
          <w:szCs w:val="23"/>
        </w:rPr>
      </w:pPr>
      <w:r w:rsidRPr="00352E11">
        <w:rPr>
          <w:rFonts w:cs="Times New Roman"/>
          <w:sz w:val="23"/>
          <w:szCs w:val="23"/>
        </w:rPr>
        <w:t xml:space="preserve">Que la </w:t>
      </w:r>
      <w:proofErr w:type="gramStart"/>
      <w:r w:rsidRPr="00352E11">
        <w:rPr>
          <w:rFonts w:cs="Times New Roman"/>
          <w:sz w:val="23"/>
          <w:szCs w:val="23"/>
        </w:rPr>
        <w:t xml:space="preserve">reclamante </w:t>
      </w:r>
      <w:r w:rsidR="00B2107A">
        <w:rPr>
          <w:rFonts w:cs="Times New Roman"/>
          <w:sz w:val="23"/>
          <w:szCs w:val="23"/>
        </w:rPr>
        <w:t>...............</w:t>
      </w:r>
      <w:proofErr w:type="gramEnd"/>
      <w:r w:rsidRPr="00352E11">
        <w:rPr>
          <w:rFonts w:cs="Times New Roman"/>
          <w:sz w:val="23"/>
          <w:szCs w:val="23"/>
        </w:rPr>
        <w:t xml:space="preserve"> solicita que </w:t>
      </w:r>
      <w:r w:rsidR="00B2107A">
        <w:rPr>
          <w:rFonts w:cs="Times New Roman"/>
          <w:sz w:val="23"/>
          <w:szCs w:val="23"/>
        </w:rPr>
        <w:t>...............</w:t>
      </w:r>
      <w:r w:rsidRPr="00352E11">
        <w:rPr>
          <w:rFonts w:cs="Times New Roman"/>
          <w:sz w:val="23"/>
          <w:szCs w:val="23"/>
        </w:rPr>
        <w:t xml:space="preserve"> Seguros proceda a la atención del siniestro ocurrido al vehículo de Placa de Rodaje </w:t>
      </w:r>
      <w:r w:rsidR="00B2107A">
        <w:rPr>
          <w:rFonts w:cs="Times New Roman"/>
          <w:sz w:val="23"/>
          <w:szCs w:val="23"/>
        </w:rPr>
        <w:t>...............</w:t>
      </w:r>
      <w:r w:rsidRPr="00352E11">
        <w:rPr>
          <w:rFonts w:cs="Times New Roman"/>
          <w:sz w:val="23"/>
          <w:szCs w:val="23"/>
        </w:rPr>
        <w:t>, por las siguientes resumidas razones: 1)</w:t>
      </w:r>
      <w:r w:rsidRPr="00352E11">
        <w:rPr>
          <w:rFonts w:cs="Times New Roman"/>
          <w:i/>
          <w:sz w:val="23"/>
          <w:szCs w:val="23"/>
        </w:rPr>
        <w:t xml:space="preserve"> </w:t>
      </w:r>
      <w:r w:rsidRPr="00352E11">
        <w:rPr>
          <w:rFonts w:cs="Times New Roman"/>
          <w:sz w:val="23"/>
          <w:szCs w:val="23"/>
        </w:rPr>
        <w:t xml:space="preserve">Que, con fecha 22 de Abril de 2017 se produjo el accidente de tránsito en análisis, en circunstancias que el conductor de la unidad asegurada, a la altura del Km 257 de la Panamericana Norte, Observó sobre la vía varias piedras, con tamaño entre 15 y 20 cm de altura aproximadamente cada una, por lo que realizó una maniobra evasiva hacia la derecha, lo que ocasiona que pierda estabilidad, siendo que debido a ello el conductor sufrió lesiones corporales, por lo que fue trasladado al Hospital de Barranca, siendo diagnosticado con politraumatismo y herida cortante en región cerebral. Que dicho siniestro fue contemplado por la Comisaría de Huarmey como despiste y volcadura, realizándose las diligencias correspondientes. 2) Que, se procedió de inmediato a poner en conocimiento de la aseguradora el hecho para la activación del seguro, brindando toda la documentación pertinente y necesaria, realizándose las diligencias de Ley en la Comisaría de Huarmey, las mismas que arrojaron lo indicado en el INFORME N° </w:t>
      </w:r>
      <w:r w:rsidR="00B2107A">
        <w:rPr>
          <w:rFonts w:cs="Times New Roman"/>
          <w:sz w:val="23"/>
          <w:szCs w:val="23"/>
        </w:rPr>
        <w:t>...............</w:t>
      </w:r>
      <w:r w:rsidRPr="00352E11">
        <w:rPr>
          <w:rFonts w:cs="Times New Roman"/>
          <w:sz w:val="23"/>
          <w:szCs w:val="23"/>
        </w:rPr>
        <w:t xml:space="preserve"> MACROREGIOGPOL-LL-A/DIVPOL-CH/COM-SECT.HY/SIAT, el que informa los siguientes hechos relevantes:</w:t>
      </w:r>
    </w:p>
    <w:p w:rsidR="0064049E" w:rsidRPr="00352E11" w:rsidRDefault="0064049E" w:rsidP="0064049E">
      <w:pPr>
        <w:spacing w:after="0" w:line="240" w:lineRule="auto"/>
        <w:jc w:val="both"/>
        <w:rPr>
          <w:rFonts w:cs="Times New Roman"/>
          <w:sz w:val="23"/>
          <w:szCs w:val="23"/>
        </w:rPr>
      </w:pPr>
    </w:p>
    <w:p w:rsidR="0064049E" w:rsidRPr="00352E11" w:rsidRDefault="0064049E" w:rsidP="0064049E">
      <w:pPr>
        <w:pStyle w:val="Prrafodelista"/>
        <w:numPr>
          <w:ilvl w:val="0"/>
          <w:numId w:val="20"/>
        </w:numPr>
        <w:spacing w:after="0" w:line="240" w:lineRule="auto"/>
        <w:jc w:val="both"/>
        <w:rPr>
          <w:rFonts w:cs="Times New Roman"/>
          <w:sz w:val="23"/>
          <w:szCs w:val="23"/>
        </w:rPr>
      </w:pPr>
      <w:r w:rsidRPr="00352E11">
        <w:rPr>
          <w:rFonts w:cs="Times New Roman"/>
          <w:sz w:val="23"/>
          <w:szCs w:val="23"/>
        </w:rPr>
        <w:t>Informe Pericial de Dosaje Etílico: 0.00g/l</w:t>
      </w:r>
    </w:p>
    <w:p w:rsidR="0064049E" w:rsidRPr="00352E11" w:rsidRDefault="0064049E" w:rsidP="0064049E">
      <w:pPr>
        <w:pStyle w:val="Prrafodelista"/>
        <w:numPr>
          <w:ilvl w:val="0"/>
          <w:numId w:val="20"/>
        </w:numPr>
        <w:spacing w:after="0" w:line="240" w:lineRule="auto"/>
        <w:jc w:val="both"/>
        <w:rPr>
          <w:rFonts w:cs="Times New Roman"/>
          <w:sz w:val="23"/>
          <w:szCs w:val="23"/>
        </w:rPr>
      </w:pPr>
      <w:r w:rsidRPr="00352E11">
        <w:rPr>
          <w:rFonts w:cs="Times New Roman"/>
          <w:sz w:val="23"/>
          <w:szCs w:val="23"/>
        </w:rPr>
        <w:t>Antecedentes y Requisitorias: Negativo a la fecha</w:t>
      </w:r>
    </w:p>
    <w:p w:rsidR="0064049E" w:rsidRPr="00352E11" w:rsidRDefault="0064049E" w:rsidP="0064049E">
      <w:pPr>
        <w:pStyle w:val="Prrafodelista"/>
        <w:numPr>
          <w:ilvl w:val="0"/>
          <w:numId w:val="20"/>
        </w:numPr>
        <w:spacing w:after="0" w:line="240" w:lineRule="auto"/>
        <w:jc w:val="both"/>
        <w:rPr>
          <w:rFonts w:cs="Times New Roman"/>
          <w:sz w:val="23"/>
          <w:szCs w:val="23"/>
        </w:rPr>
      </w:pPr>
      <w:r w:rsidRPr="00352E11">
        <w:rPr>
          <w:rFonts w:cs="Times New Roman"/>
          <w:sz w:val="23"/>
          <w:szCs w:val="23"/>
        </w:rPr>
        <w:t xml:space="preserve">Determinación de velocidad: No ha sido posible determinar la velocidad, sin </w:t>
      </w:r>
      <w:r w:rsidR="00352E11" w:rsidRPr="00352E11">
        <w:rPr>
          <w:rFonts w:cs="Times New Roman"/>
          <w:sz w:val="23"/>
          <w:szCs w:val="23"/>
        </w:rPr>
        <w:t>embargo,</w:t>
      </w:r>
      <w:r w:rsidRPr="00352E11">
        <w:rPr>
          <w:rFonts w:cs="Times New Roman"/>
          <w:sz w:val="23"/>
          <w:szCs w:val="23"/>
        </w:rPr>
        <w:t xml:space="preserve"> por la secuencia del evento, lo habría hecho dentro de los límites razonables y prudentes.</w:t>
      </w:r>
    </w:p>
    <w:p w:rsidR="0064049E" w:rsidRPr="00352E11" w:rsidRDefault="0064049E" w:rsidP="0064049E">
      <w:pPr>
        <w:pStyle w:val="Prrafodelista"/>
        <w:numPr>
          <w:ilvl w:val="0"/>
          <w:numId w:val="20"/>
        </w:numPr>
        <w:spacing w:after="0" w:line="240" w:lineRule="auto"/>
        <w:jc w:val="both"/>
        <w:rPr>
          <w:rFonts w:cs="Times New Roman"/>
          <w:sz w:val="23"/>
          <w:szCs w:val="23"/>
        </w:rPr>
      </w:pPr>
      <w:r w:rsidRPr="00352E11">
        <w:rPr>
          <w:rFonts w:cs="Times New Roman"/>
          <w:sz w:val="23"/>
          <w:szCs w:val="23"/>
        </w:rPr>
        <w:lastRenderedPageBreak/>
        <w:t>Factor determinante: La presencia de obstáculos (piedras) en la pista que obligaron al conductor a realizar una maniobra brusca que ocasionó la volcadura de ¼ de tonel.</w:t>
      </w:r>
    </w:p>
    <w:p w:rsidR="0064049E" w:rsidRPr="00352E11" w:rsidRDefault="0064049E" w:rsidP="0064049E">
      <w:pPr>
        <w:pStyle w:val="Prrafodelista"/>
        <w:numPr>
          <w:ilvl w:val="0"/>
          <w:numId w:val="20"/>
        </w:numPr>
        <w:spacing w:after="0" w:line="240" w:lineRule="auto"/>
        <w:jc w:val="both"/>
        <w:rPr>
          <w:rFonts w:cs="Times New Roman"/>
          <w:sz w:val="23"/>
          <w:szCs w:val="23"/>
        </w:rPr>
      </w:pPr>
      <w:r w:rsidRPr="00352E11">
        <w:rPr>
          <w:rFonts w:cs="Times New Roman"/>
          <w:sz w:val="23"/>
          <w:szCs w:val="23"/>
        </w:rPr>
        <w:t>Factor contributivo: La oscuridad de la vía a la hora del evento</w:t>
      </w:r>
    </w:p>
    <w:p w:rsidR="0064049E" w:rsidRPr="00352E11" w:rsidRDefault="0064049E" w:rsidP="0064049E">
      <w:pPr>
        <w:pStyle w:val="Prrafodelista"/>
        <w:numPr>
          <w:ilvl w:val="0"/>
          <w:numId w:val="20"/>
        </w:numPr>
        <w:spacing w:after="0" w:line="240" w:lineRule="auto"/>
        <w:jc w:val="both"/>
        <w:rPr>
          <w:rFonts w:cs="Times New Roman"/>
          <w:sz w:val="23"/>
          <w:szCs w:val="23"/>
        </w:rPr>
      </w:pPr>
      <w:r w:rsidRPr="00352E11">
        <w:rPr>
          <w:rFonts w:cs="Times New Roman"/>
          <w:sz w:val="23"/>
          <w:szCs w:val="23"/>
        </w:rPr>
        <w:t>Infracciones administrativas: Habría infringido el D.S. 016-2009-MTC: Artículo 90° Reglas Generales para conducir, inciso b) en la vía publica circular con cuidado y prevención.</w:t>
      </w:r>
    </w:p>
    <w:p w:rsidR="0064049E" w:rsidRPr="00352E11" w:rsidRDefault="0064049E" w:rsidP="0064049E">
      <w:pPr>
        <w:spacing w:after="0" w:line="240" w:lineRule="auto"/>
        <w:jc w:val="both"/>
        <w:rPr>
          <w:rFonts w:cs="Times New Roman"/>
          <w:sz w:val="23"/>
          <w:szCs w:val="23"/>
        </w:rPr>
      </w:pPr>
    </w:p>
    <w:p w:rsidR="0064049E" w:rsidRPr="00352E11" w:rsidRDefault="0064049E" w:rsidP="0064049E">
      <w:pPr>
        <w:spacing w:after="0" w:line="240" w:lineRule="auto"/>
        <w:jc w:val="both"/>
        <w:rPr>
          <w:rFonts w:cs="Times New Roman"/>
          <w:sz w:val="23"/>
          <w:szCs w:val="23"/>
        </w:rPr>
      </w:pPr>
      <w:r w:rsidRPr="00352E11">
        <w:rPr>
          <w:rFonts w:cs="Times New Roman"/>
          <w:sz w:val="23"/>
          <w:szCs w:val="23"/>
        </w:rPr>
        <w:t>3) Que, toda la información detallada fue presentada a la aseguradora, que sin embargo rechazó el siniestro</w:t>
      </w:r>
      <w:r w:rsidR="00EF77C4" w:rsidRPr="00352E11">
        <w:rPr>
          <w:rFonts w:cs="Times New Roman"/>
          <w:sz w:val="23"/>
          <w:szCs w:val="23"/>
        </w:rPr>
        <w:t xml:space="preserve"> mediante </w:t>
      </w:r>
      <w:r w:rsidRPr="00352E11">
        <w:rPr>
          <w:rFonts w:cs="Times New Roman"/>
          <w:sz w:val="23"/>
          <w:szCs w:val="23"/>
        </w:rPr>
        <w:t xml:space="preserve">Carta SNTROS.TRU N° </w:t>
      </w:r>
      <w:r w:rsidR="00B2107A">
        <w:rPr>
          <w:rFonts w:cs="Times New Roman"/>
          <w:sz w:val="23"/>
          <w:szCs w:val="23"/>
        </w:rPr>
        <w:t>...............</w:t>
      </w:r>
      <w:r w:rsidRPr="00352E11">
        <w:rPr>
          <w:rFonts w:cs="Times New Roman"/>
          <w:sz w:val="23"/>
          <w:szCs w:val="23"/>
        </w:rPr>
        <w:t xml:space="preserve"> de fecha 25 de Mayo de 2017 en la que indican que se estaría incurso en el Capítulo IV ítem 4.19 del Condicionado Ge</w:t>
      </w:r>
      <w:r w:rsidR="00EF77C4" w:rsidRPr="00352E11">
        <w:rPr>
          <w:rFonts w:cs="Times New Roman"/>
          <w:sz w:val="23"/>
          <w:szCs w:val="23"/>
        </w:rPr>
        <w:t xml:space="preserve">neral de la Póliza. </w:t>
      </w:r>
      <w:r w:rsidRPr="00352E11">
        <w:rPr>
          <w:rFonts w:cs="Times New Roman"/>
          <w:sz w:val="23"/>
          <w:szCs w:val="23"/>
        </w:rPr>
        <w:t>Que, esto obedecería a que de acuerdo al reporte GPS, al momento del siniestro la unidad circulaba a una velocidad de 80 Km/h con un descenso en la velocidad a 63 Km/h en un tiempo de 5 segundos, aun cuando existía en el Km 257.1 una señal reguladora de velocidad de 55 Km/h, la misma que se encuentra a 500 metros del lugar del siniestro y, por tal motivo estaría incurso en la infracción M20 (no respetar los límites máximo o mínimo de velocidad) calificada como falta “Muy Grave”.</w:t>
      </w:r>
    </w:p>
    <w:p w:rsidR="0064049E" w:rsidRPr="00352E11" w:rsidRDefault="0064049E" w:rsidP="0064049E">
      <w:pPr>
        <w:spacing w:after="0" w:line="240" w:lineRule="auto"/>
        <w:jc w:val="both"/>
        <w:rPr>
          <w:rFonts w:cs="Times New Roman"/>
          <w:sz w:val="23"/>
          <w:szCs w:val="23"/>
        </w:rPr>
      </w:pPr>
    </w:p>
    <w:p w:rsidR="0064049E" w:rsidRPr="00352E11" w:rsidRDefault="0064049E" w:rsidP="0064049E">
      <w:pPr>
        <w:spacing w:after="0" w:line="240" w:lineRule="auto"/>
        <w:jc w:val="both"/>
        <w:rPr>
          <w:rFonts w:cs="Times New Roman"/>
          <w:sz w:val="23"/>
          <w:szCs w:val="23"/>
        </w:rPr>
      </w:pPr>
      <w:r w:rsidRPr="00352E11">
        <w:rPr>
          <w:rFonts w:cs="Times New Roman"/>
          <w:sz w:val="23"/>
          <w:szCs w:val="23"/>
        </w:rPr>
        <w:t xml:space="preserve">4) Que, sin </w:t>
      </w:r>
      <w:r w:rsidR="00352E11" w:rsidRPr="00352E11">
        <w:rPr>
          <w:rFonts w:cs="Times New Roman"/>
          <w:sz w:val="23"/>
          <w:szCs w:val="23"/>
        </w:rPr>
        <w:t>embargo,</w:t>
      </w:r>
      <w:r w:rsidRPr="00352E11">
        <w:rPr>
          <w:rFonts w:cs="Times New Roman"/>
          <w:sz w:val="23"/>
          <w:szCs w:val="23"/>
        </w:rPr>
        <w:t xml:space="preserve"> la aseguradora no ha tenido en cuenta lo siguiente:</w:t>
      </w:r>
    </w:p>
    <w:p w:rsidR="0064049E" w:rsidRPr="00352E11" w:rsidRDefault="0064049E" w:rsidP="0064049E">
      <w:pPr>
        <w:spacing w:after="0" w:line="240" w:lineRule="auto"/>
        <w:jc w:val="both"/>
        <w:rPr>
          <w:rFonts w:cs="Times New Roman"/>
          <w:sz w:val="23"/>
          <w:szCs w:val="23"/>
        </w:rPr>
      </w:pPr>
    </w:p>
    <w:p w:rsidR="0064049E" w:rsidRPr="00352E11" w:rsidRDefault="0064049E" w:rsidP="0064049E">
      <w:pPr>
        <w:pStyle w:val="Prrafodelista"/>
        <w:numPr>
          <w:ilvl w:val="0"/>
          <w:numId w:val="21"/>
        </w:numPr>
        <w:spacing w:after="0" w:line="240" w:lineRule="auto"/>
        <w:jc w:val="both"/>
        <w:rPr>
          <w:rFonts w:cs="Times New Roman"/>
          <w:sz w:val="23"/>
          <w:szCs w:val="23"/>
        </w:rPr>
      </w:pPr>
      <w:r w:rsidRPr="00352E11">
        <w:rPr>
          <w:rFonts w:cs="Times New Roman"/>
          <w:sz w:val="23"/>
          <w:szCs w:val="23"/>
        </w:rPr>
        <w:t>Que, la velocidad para el tipo de vía (carretera Panamericana) la velocidad permitida por el Reglamento de Tránsito en su Artículo 162, literal b) es de 80 Km/h.</w:t>
      </w:r>
    </w:p>
    <w:p w:rsidR="0064049E" w:rsidRPr="00352E11" w:rsidRDefault="0064049E" w:rsidP="0064049E">
      <w:pPr>
        <w:pStyle w:val="Prrafodelista"/>
        <w:numPr>
          <w:ilvl w:val="0"/>
          <w:numId w:val="21"/>
        </w:numPr>
        <w:spacing w:after="0" w:line="240" w:lineRule="auto"/>
        <w:jc w:val="both"/>
        <w:rPr>
          <w:rFonts w:cs="Times New Roman"/>
          <w:sz w:val="23"/>
          <w:szCs w:val="23"/>
        </w:rPr>
      </w:pPr>
      <w:r w:rsidRPr="00352E11">
        <w:rPr>
          <w:rFonts w:cs="Times New Roman"/>
          <w:sz w:val="23"/>
          <w:szCs w:val="23"/>
        </w:rPr>
        <w:t>Que, de acuerdo al reporte del GPS, al momento del siniestro el vehículo transitaba a una velocidad promedio de 78.2 Km/h, luego incrementó a 80.8 Km/h y disminuyó a 63.9 Km/h.</w:t>
      </w:r>
    </w:p>
    <w:p w:rsidR="0064049E" w:rsidRPr="00352E11" w:rsidRDefault="0064049E" w:rsidP="0064049E">
      <w:pPr>
        <w:pStyle w:val="Prrafodelista"/>
        <w:numPr>
          <w:ilvl w:val="0"/>
          <w:numId w:val="21"/>
        </w:numPr>
        <w:spacing w:after="0" w:line="240" w:lineRule="auto"/>
        <w:jc w:val="both"/>
        <w:rPr>
          <w:rFonts w:cs="Times New Roman"/>
          <w:sz w:val="23"/>
          <w:szCs w:val="23"/>
        </w:rPr>
      </w:pPr>
      <w:r w:rsidRPr="00352E11">
        <w:rPr>
          <w:rFonts w:cs="Times New Roman"/>
          <w:sz w:val="23"/>
          <w:szCs w:val="23"/>
        </w:rPr>
        <w:t xml:space="preserve">Que, respecto a la SEÑAL REGULADORA que la aseguradora menciona existe antes del lugar del accidente, esto es FALSO, pues considerando las características que una señal reguladora debe tener, estas características no se aprecian en la señalización que se encuentra en la vía; muy por el </w:t>
      </w:r>
      <w:r w:rsidR="00352E11" w:rsidRPr="00352E11">
        <w:rPr>
          <w:rFonts w:cs="Times New Roman"/>
          <w:sz w:val="23"/>
          <w:szCs w:val="23"/>
        </w:rPr>
        <w:t>contrario,</w:t>
      </w:r>
      <w:r w:rsidRPr="00352E11">
        <w:rPr>
          <w:rFonts w:cs="Times New Roman"/>
          <w:sz w:val="23"/>
          <w:szCs w:val="23"/>
        </w:rPr>
        <w:t xml:space="preserve"> dicha señalización correspondería a un tipo de señal INFORMATIVA-PREVENTIVA o MIXTA que no genera ninguna falta al Reglamento de Tránsito.</w:t>
      </w:r>
    </w:p>
    <w:p w:rsidR="0064049E" w:rsidRPr="00352E11" w:rsidRDefault="0064049E" w:rsidP="0064049E">
      <w:pPr>
        <w:spacing w:after="0" w:line="240" w:lineRule="auto"/>
        <w:jc w:val="both"/>
        <w:rPr>
          <w:rFonts w:cs="Times New Roman"/>
          <w:sz w:val="23"/>
          <w:szCs w:val="23"/>
        </w:rPr>
      </w:pPr>
    </w:p>
    <w:p w:rsidR="0064049E" w:rsidRPr="00352E11" w:rsidRDefault="0064049E" w:rsidP="0064049E">
      <w:pPr>
        <w:spacing w:after="0" w:line="240" w:lineRule="auto"/>
        <w:jc w:val="both"/>
        <w:rPr>
          <w:rFonts w:cs="Times New Roman"/>
          <w:sz w:val="23"/>
          <w:szCs w:val="23"/>
        </w:rPr>
      </w:pPr>
      <w:r w:rsidRPr="00352E11">
        <w:rPr>
          <w:rFonts w:cs="Times New Roman"/>
          <w:sz w:val="23"/>
          <w:szCs w:val="23"/>
        </w:rPr>
        <w:t xml:space="preserve">5) Que, en ninguna de las cartas de </w:t>
      </w:r>
      <w:proofErr w:type="gramStart"/>
      <w:r w:rsidRPr="00352E11">
        <w:rPr>
          <w:rFonts w:cs="Times New Roman"/>
          <w:sz w:val="23"/>
          <w:szCs w:val="23"/>
        </w:rPr>
        <w:t xml:space="preserve">rechazo </w:t>
      </w:r>
      <w:r w:rsidR="00B2107A">
        <w:rPr>
          <w:rFonts w:cs="Times New Roman"/>
          <w:sz w:val="23"/>
          <w:szCs w:val="23"/>
        </w:rPr>
        <w:t>...............</w:t>
      </w:r>
      <w:proofErr w:type="gramEnd"/>
      <w:r w:rsidRPr="00352E11">
        <w:rPr>
          <w:rFonts w:cs="Times New Roman"/>
          <w:sz w:val="23"/>
          <w:szCs w:val="23"/>
        </w:rPr>
        <w:t xml:space="preserve"> Seguros ha comprobado de manera cierta y objetiva el exceso de velocidad, afectando así uno de los principios establecidos en la Ley de Contrato de Seguro N° 29946, artículo 77° sobre la carga de la prueba que corresponde al asegurador. 6) Que la señal de velocidad que mencionan en la carta no tiene las características que debe tener una señal reguladora, sino más bien tiene las características de una señal preventiva-informativa o mixta.</w:t>
      </w:r>
    </w:p>
    <w:p w:rsidR="0064049E" w:rsidRPr="00352E11" w:rsidRDefault="0064049E" w:rsidP="0064049E">
      <w:pPr>
        <w:spacing w:after="0" w:line="240" w:lineRule="auto"/>
        <w:jc w:val="both"/>
        <w:rPr>
          <w:rFonts w:cs="Times New Roman"/>
          <w:sz w:val="23"/>
          <w:szCs w:val="23"/>
        </w:rPr>
      </w:pPr>
    </w:p>
    <w:p w:rsidR="0064049E" w:rsidRPr="00352E11" w:rsidRDefault="0064049E" w:rsidP="0064049E">
      <w:pPr>
        <w:spacing w:after="0" w:line="240" w:lineRule="auto"/>
        <w:jc w:val="both"/>
        <w:rPr>
          <w:rFonts w:cs="Times New Roman"/>
          <w:sz w:val="23"/>
          <w:szCs w:val="23"/>
        </w:rPr>
      </w:pPr>
      <w:r w:rsidRPr="00352E11">
        <w:rPr>
          <w:rFonts w:cs="Times New Roman"/>
          <w:sz w:val="23"/>
          <w:szCs w:val="23"/>
        </w:rPr>
        <w:t xml:space="preserve">Que, por su </w:t>
      </w:r>
      <w:proofErr w:type="gramStart"/>
      <w:r w:rsidRPr="00352E11">
        <w:rPr>
          <w:rFonts w:cs="Times New Roman"/>
          <w:sz w:val="23"/>
          <w:szCs w:val="23"/>
        </w:rPr>
        <w:t xml:space="preserve">parte </w:t>
      </w:r>
      <w:r w:rsidR="00B2107A">
        <w:rPr>
          <w:rFonts w:cs="Times New Roman"/>
          <w:sz w:val="23"/>
          <w:szCs w:val="23"/>
        </w:rPr>
        <w:t>...............</w:t>
      </w:r>
      <w:proofErr w:type="gramEnd"/>
      <w:r w:rsidRPr="00352E11">
        <w:rPr>
          <w:rFonts w:cs="Times New Roman"/>
          <w:sz w:val="23"/>
          <w:szCs w:val="23"/>
        </w:rPr>
        <w:t xml:space="preserve"> Seguros solicita se declare infundada la reclamación, por las siguientes resumidas razones: 1</w:t>
      </w:r>
      <w:r w:rsidR="006E7294" w:rsidRPr="00352E11">
        <w:rPr>
          <w:rFonts w:cs="Times New Roman"/>
          <w:sz w:val="23"/>
          <w:szCs w:val="23"/>
        </w:rPr>
        <w:t>) Que</w:t>
      </w:r>
      <w:r w:rsidRPr="00352E11">
        <w:rPr>
          <w:rFonts w:cs="Times New Roman"/>
          <w:sz w:val="23"/>
          <w:szCs w:val="23"/>
        </w:rPr>
        <w:t xml:space="preserve">, con fecha 22 de Abril de 2017, la reclamante comunica la ocurrencia de un siniestro, en el que indica que al estar conduciendo el vehículo asegurado, pasó por un curva en el Km 257.1 de la Panamericana Norte, donde ocurrió un accidente de tránsito al tratar de realizar una maniobra evasiva. 2) Que, en ese sentido, luego de realizar el análisis del siniestro, la aseguradora con fecha 22 de mayo de 2017, mediante carta N° SNTROS.TRU </w:t>
      </w:r>
      <w:r w:rsidR="00B2107A">
        <w:rPr>
          <w:rFonts w:cs="Times New Roman"/>
          <w:sz w:val="23"/>
          <w:szCs w:val="23"/>
        </w:rPr>
        <w:t>...............</w:t>
      </w:r>
      <w:r w:rsidRPr="00352E11">
        <w:rPr>
          <w:rFonts w:cs="Times New Roman"/>
          <w:sz w:val="23"/>
          <w:szCs w:val="23"/>
        </w:rPr>
        <w:t xml:space="preserve">, indicó a la reclamante la improcedencia del siniestro, debido a que encontraba </w:t>
      </w:r>
      <w:r w:rsidR="006E7294" w:rsidRPr="00352E11">
        <w:rPr>
          <w:rFonts w:cs="Times New Roman"/>
          <w:sz w:val="23"/>
          <w:szCs w:val="23"/>
        </w:rPr>
        <w:t xml:space="preserve">dentro de las causales de exclusión de la póliza contratada. Que, así de la revisión del reporte GPS al momento del siniestro, el vehículo asegurado circulaba a 63 Km/h, sin embargo, en el Km 257.1 de la carretera Panamericana Norte existe una señal reguladora que </w:t>
      </w:r>
      <w:r w:rsidR="006E7294" w:rsidRPr="00352E11">
        <w:rPr>
          <w:rFonts w:cs="Times New Roman"/>
          <w:sz w:val="23"/>
          <w:szCs w:val="23"/>
        </w:rPr>
        <w:lastRenderedPageBreak/>
        <w:t>indica que la velocidad máxima es de 55 Km/h, por tal motivo estaría incurso en la infracción M20 (no respetar los límites máximo o mínimo de velocidad establecido), de acuerdo al Reglamento de Tránsito. 3) Que, sobre el particular, es preciso indicar que, de acuerdo a lo señalado en la Tabla de Infracciones del reglamento de Tránsito, constituye una infracción muy grave el no respetar las velocidades máxima o mínima establecidas en dicha norma</w:t>
      </w:r>
      <w:r w:rsidR="00C70563" w:rsidRPr="00352E11">
        <w:rPr>
          <w:rFonts w:cs="Times New Roman"/>
          <w:sz w:val="23"/>
          <w:szCs w:val="23"/>
        </w:rPr>
        <w:t>. Que, aunado a lo indicado anteriormente, se menciona que en la zona donde ocurrió el accidente, se encontraba la siguiente señal de tránsito:</w:t>
      </w:r>
    </w:p>
    <w:p w:rsidR="00C70563" w:rsidRPr="00352E11" w:rsidRDefault="00C70563" w:rsidP="0064049E">
      <w:pPr>
        <w:spacing w:after="0" w:line="240" w:lineRule="auto"/>
        <w:jc w:val="both"/>
        <w:rPr>
          <w:rFonts w:cs="Times New Roman"/>
          <w:sz w:val="23"/>
          <w:szCs w:val="23"/>
        </w:rPr>
      </w:pPr>
    </w:p>
    <w:p w:rsidR="00C70563" w:rsidRPr="00352E11" w:rsidRDefault="00C70563" w:rsidP="0064049E">
      <w:pPr>
        <w:spacing w:after="0" w:line="240" w:lineRule="auto"/>
        <w:jc w:val="both"/>
        <w:rPr>
          <w:rFonts w:cs="Times New Roman"/>
          <w:b/>
          <w:i/>
          <w:sz w:val="23"/>
          <w:szCs w:val="23"/>
        </w:rPr>
      </w:pPr>
      <w:r w:rsidRPr="00352E11">
        <w:rPr>
          <w:rFonts w:cs="Times New Roman"/>
          <w:b/>
          <w:i/>
          <w:sz w:val="23"/>
          <w:szCs w:val="23"/>
        </w:rPr>
        <w:t>CUIDADO</w:t>
      </w:r>
    </w:p>
    <w:p w:rsidR="00C70563" w:rsidRPr="00352E11" w:rsidRDefault="00C70563" w:rsidP="0064049E">
      <w:pPr>
        <w:spacing w:after="0" w:line="240" w:lineRule="auto"/>
        <w:jc w:val="both"/>
        <w:rPr>
          <w:rFonts w:cs="Times New Roman"/>
          <w:b/>
          <w:i/>
          <w:sz w:val="23"/>
          <w:szCs w:val="23"/>
        </w:rPr>
      </w:pPr>
    </w:p>
    <w:p w:rsidR="00C70563" w:rsidRPr="00352E11" w:rsidRDefault="00C70563" w:rsidP="0064049E">
      <w:pPr>
        <w:spacing w:after="0" w:line="240" w:lineRule="auto"/>
        <w:jc w:val="both"/>
        <w:rPr>
          <w:rFonts w:cs="Times New Roman"/>
          <w:b/>
          <w:i/>
          <w:sz w:val="23"/>
          <w:szCs w:val="23"/>
        </w:rPr>
      </w:pPr>
      <w:r w:rsidRPr="00352E11">
        <w:rPr>
          <w:rFonts w:cs="Times New Roman"/>
          <w:b/>
          <w:i/>
          <w:sz w:val="23"/>
          <w:szCs w:val="23"/>
        </w:rPr>
        <w:t>ZONA DE ARENAMIENTO</w:t>
      </w:r>
    </w:p>
    <w:p w:rsidR="00C70563" w:rsidRPr="00352E11" w:rsidRDefault="00C70563" w:rsidP="0064049E">
      <w:pPr>
        <w:spacing w:after="0" w:line="240" w:lineRule="auto"/>
        <w:jc w:val="both"/>
        <w:rPr>
          <w:rFonts w:cs="Times New Roman"/>
          <w:b/>
          <w:i/>
          <w:sz w:val="23"/>
          <w:szCs w:val="23"/>
        </w:rPr>
      </w:pPr>
    </w:p>
    <w:p w:rsidR="00C70563" w:rsidRPr="00352E11" w:rsidRDefault="00C70563" w:rsidP="0064049E">
      <w:pPr>
        <w:spacing w:after="0" w:line="240" w:lineRule="auto"/>
        <w:jc w:val="both"/>
        <w:rPr>
          <w:rFonts w:cs="Times New Roman"/>
          <w:b/>
          <w:i/>
          <w:sz w:val="23"/>
          <w:szCs w:val="23"/>
        </w:rPr>
      </w:pPr>
      <w:r w:rsidRPr="00352E11">
        <w:rPr>
          <w:rFonts w:cs="Times New Roman"/>
          <w:b/>
          <w:i/>
          <w:sz w:val="23"/>
          <w:szCs w:val="23"/>
        </w:rPr>
        <w:t>VELOCIDAD MAX 55 KMH</w:t>
      </w:r>
    </w:p>
    <w:p w:rsidR="00C70563" w:rsidRPr="00352E11" w:rsidRDefault="00C70563" w:rsidP="0064049E">
      <w:pPr>
        <w:spacing w:after="0" w:line="240" w:lineRule="auto"/>
        <w:jc w:val="both"/>
        <w:rPr>
          <w:rFonts w:cs="Times New Roman"/>
          <w:sz w:val="23"/>
          <w:szCs w:val="23"/>
        </w:rPr>
      </w:pPr>
    </w:p>
    <w:p w:rsidR="00C70563" w:rsidRPr="00352E11" w:rsidRDefault="00C70563" w:rsidP="0064049E">
      <w:pPr>
        <w:spacing w:after="0" w:line="240" w:lineRule="auto"/>
        <w:jc w:val="both"/>
        <w:rPr>
          <w:rFonts w:cs="Times New Roman"/>
          <w:sz w:val="23"/>
          <w:szCs w:val="23"/>
        </w:rPr>
      </w:pPr>
      <w:r w:rsidRPr="00352E11">
        <w:rPr>
          <w:rFonts w:cs="Times New Roman"/>
          <w:sz w:val="23"/>
          <w:szCs w:val="23"/>
        </w:rPr>
        <w:t>4) Que, al respecto, la reclamante indica que la señal de tránsito que se encontraba en el momento del siniestro, constituye una señal informativa y no reguladora. Que, al respecto la aseguradora precisa que la reclamante se encuentra en un error de interpretación de la señal de tránsito, toda vez que, de acuerdo a la clasificación de señales verticales – señales reguladoras – señales de restricción, todas las señales de tránsito que contengan una restricción de velocidad máxima y mínima constituyen una señal reguladora</w:t>
      </w:r>
      <w:r w:rsidR="00421E54" w:rsidRPr="00352E11">
        <w:rPr>
          <w:rFonts w:cs="Times New Roman"/>
          <w:sz w:val="23"/>
          <w:szCs w:val="23"/>
        </w:rPr>
        <w:t xml:space="preserve">. 5) Que, conforme a lo establecido en el Manual de Dispositivos de Control de Tránsito Automotor para calles y carreteras, las señales reguladoras tienen por finalidad limitar el tránsito vehicular debido a las características de la propia vía; en ese sentido, aplicado al presente caso, guarda relación que previo al momento de la ocurrencia del siniestro, se haya establecido en una señal reguladora la restricción de velocidad máxima que debía seguir el conductor del vehículo asegurado, toda vez que como podrá apreciar el colegiado, de las fotografías adjuntadas por la propia denunciante, la vía por la que transitaba el vehículo asegurado, era una de arenamiento, por lo que debió tener la máxima diligencia en la velocidad en la que transitaba. 6) </w:t>
      </w:r>
      <w:r w:rsidR="00A01355" w:rsidRPr="00352E11">
        <w:rPr>
          <w:rFonts w:cs="Times New Roman"/>
          <w:sz w:val="23"/>
          <w:szCs w:val="23"/>
        </w:rPr>
        <w:t>Que, por otro lado, es importante mencionar que, si bien la reclamante manifestó que la señal de tránsito que indicaba la velocidad máxima que debía seguir el conductor, constituye una señal informativa, lo cierto es que su apreciación no guarda relación con lo establecido en el Manual de Dispositivos de Control de Tránsito Automotor Para Calles y Carreteras, el cual señala lo siguiente respecto a las señales informativas:</w:t>
      </w:r>
    </w:p>
    <w:p w:rsidR="00A01355" w:rsidRPr="00352E11" w:rsidRDefault="00A01355" w:rsidP="0064049E">
      <w:pPr>
        <w:spacing w:after="0" w:line="240" w:lineRule="auto"/>
        <w:jc w:val="both"/>
        <w:rPr>
          <w:rFonts w:cs="Times New Roman"/>
          <w:sz w:val="23"/>
          <w:szCs w:val="23"/>
        </w:rPr>
      </w:pPr>
    </w:p>
    <w:p w:rsidR="00A01355" w:rsidRPr="00352E11" w:rsidRDefault="00A01355" w:rsidP="0064049E">
      <w:pPr>
        <w:spacing w:after="0" w:line="240" w:lineRule="auto"/>
        <w:jc w:val="both"/>
        <w:rPr>
          <w:rFonts w:cs="Times New Roman"/>
          <w:sz w:val="23"/>
          <w:szCs w:val="23"/>
        </w:rPr>
      </w:pPr>
      <w:r w:rsidRPr="00352E11">
        <w:rPr>
          <w:rFonts w:cs="Times New Roman"/>
          <w:sz w:val="23"/>
          <w:szCs w:val="23"/>
        </w:rPr>
        <w:t>2.4 SEÑALES DE INFORMACION</w:t>
      </w:r>
    </w:p>
    <w:p w:rsidR="00A01355" w:rsidRPr="00352E11" w:rsidRDefault="00A01355" w:rsidP="0064049E">
      <w:pPr>
        <w:spacing w:after="0" w:line="240" w:lineRule="auto"/>
        <w:jc w:val="both"/>
        <w:rPr>
          <w:rFonts w:cs="Times New Roman"/>
          <w:sz w:val="23"/>
          <w:szCs w:val="23"/>
        </w:rPr>
      </w:pPr>
    </w:p>
    <w:p w:rsidR="00A01355" w:rsidRPr="00352E11" w:rsidRDefault="00A01355" w:rsidP="0064049E">
      <w:pPr>
        <w:spacing w:after="0" w:line="240" w:lineRule="auto"/>
        <w:jc w:val="both"/>
        <w:rPr>
          <w:rFonts w:cs="Times New Roman"/>
          <w:sz w:val="23"/>
          <w:szCs w:val="23"/>
        </w:rPr>
      </w:pPr>
      <w:r w:rsidRPr="00352E11">
        <w:rPr>
          <w:rFonts w:cs="Times New Roman"/>
          <w:sz w:val="23"/>
          <w:szCs w:val="23"/>
        </w:rPr>
        <w:t>2.4.1 Objetivo</w:t>
      </w:r>
    </w:p>
    <w:p w:rsidR="00A01355" w:rsidRPr="00352E11" w:rsidRDefault="00A01355" w:rsidP="0064049E">
      <w:pPr>
        <w:spacing w:after="0" w:line="240" w:lineRule="auto"/>
        <w:jc w:val="both"/>
        <w:rPr>
          <w:rFonts w:cs="Times New Roman"/>
          <w:sz w:val="23"/>
          <w:szCs w:val="23"/>
        </w:rPr>
      </w:pPr>
    </w:p>
    <w:p w:rsidR="00A01355" w:rsidRPr="00352E11" w:rsidRDefault="00A01355" w:rsidP="0064049E">
      <w:pPr>
        <w:spacing w:after="0" w:line="240" w:lineRule="auto"/>
        <w:jc w:val="both"/>
        <w:rPr>
          <w:rFonts w:cs="Times New Roman"/>
          <w:sz w:val="23"/>
          <w:szCs w:val="23"/>
        </w:rPr>
      </w:pPr>
      <w:r w:rsidRPr="00352E11">
        <w:rPr>
          <w:rFonts w:cs="Times New Roman"/>
          <w:sz w:val="23"/>
          <w:szCs w:val="23"/>
        </w:rPr>
        <w:t xml:space="preserve">Tienen la función de informar a los usuarios sobre los principales puntos notables, lugares de interés turístico, arqueológicos e históricos existentes en la vía y su área de influencia y orientarlos y/o guiarlos para llegar a sus destinos y a los principales servicios generales, en la forma </w:t>
      </w:r>
      <w:r w:rsidR="00B261AC" w:rsidRPr="00352E11">
        <w:rPr>
          <w:rFonts w:cs="Times New Roman"/>
          <w:sz w:val="23"/>
          <w:szCs w:val="23"/>
        </w:rPr>
        <w:t>más</w:t>
      </w:r>
      <w:r w:rsidRPr="00352E11">
        <w:rPr>
          <w:rFonts w:cs="Times New Roman"/>
          <w:sz w:val="23"/>
          <w:szCs w:val="23"/>
        </w:rPr>
        <w:t xml:space="preserve"> directa posible. De ser necesario, las indicadas señales se complementarán con señales preventivas y/o reguladoras.</w:t>
      </w:r>
    </w:p>
    <w:p w:rsidR="00A01355" w:rsidRPr="00352E11" w:rsidRDefault="00A01355" w:rsidP="0064049E">
      <w:pPr>
        <w:spacing w:after="0" w:line="240" w:lineRule="auto"/>
        <w:jc w:val="both"/>
        <w:rPr>
          <w:rFonts w:cs="Times New Roman"/>
          <w:sz w:val="23"/>
          <w:szCs w:val="23"/>
        </w:rPr>
      </w:pPr>
      <w:r w:rsidRPr="00352E11">
        <w:rPr>
          <w:rFonts w:cs="Times New Roman"/>
          <w:sz w:val="23"/>
          <w:szCs w:val="23"/>
        </w:rPr>
        <w:t>Las señales informativas entre otras, deben abarcar los siguientes conceptos</w:t>
      </w:r>
    </w:p>
    <w:p w:rsidR="00A01355" w:rsidRPr="00352E11" w:rsidRDefault="00A01355" w:rsidP="0064049E">
      <w:pPr>
        <w:spacing w:after="0" w:line="240" w:lineRule="auto"/>
        <w:jc w:val="both"/>
        <w:rPr>
          <w:rFonts w:cs="Times New Roman"/>
          <w:sz w:val="23"/>
          <w:szCs w:val="23"/>
        </w:rPr>
      </w:pPr>
    </w:p>
    <w:p w:rsidR="00A01355" w:rsidRPr="00352E11" w:rsidRDefault="00A01355" w:rsidP="00A01355">
      <w:pPr>
        <w:pStyle w:val="Prrafodelista"/>
        <w:numPr>
          <w:ilvl w:val="0"/>
          <w:numId w:val="20"/>
        </w:numPr>
        <w:spacing w:after="0" w:line="240" w:lineRule="auto"/>
        <w:jc w:val="both"/>
        <w:rPr>
          <w:rFonts w:cs="Times New Roman"/>
          <w:sz w:val="23"/>
          <w:szCs w:val="23"/>
        </w:rPr>
      </w:pPr>
      <w:r w:rsidRPr="00352E11">
        <w:rPr>
          <w:rFonts w:cs="Times New Roman"/>
          <w:sz w:val="23"/>
          <w:szCs w:val="23"/>
        </w:rPr>
        <w:t xml:space="preserve">Puntos Notables: Centro poblados, ríos, puentes, </w:t>
      </w:r>
      <w:r w:rsidR="00921328" w:rsidRPr="00352E11">
        <w:rPr>
          <w:rFonts w:cs="Times New Roman"/>
          <w:sz w:val="23"/>
          <w:szCs w:val="23"/>
        </w:rPr>
        <w:t>túneles</w:t>
      </w:r>
      <w:r w:rsidRPr="00352E11">
        <w:rPr>
          <w:rFonts w:cs="Times New Roman"/>
          <w:sz w:val="23"/>
          <w:szCs w:val="23"/>
        </w:rPr>
        <w:t xml:space="preserve"> y otros</w:t>
      </w:r>
    </w:p>
    <w:p w:rsidR="00A01355" w:rsidRPr="00352E11" w:rsidRDefault="00A01355" w:rsidP="00A01355">
      <w:pPr>
        <w:pStyle w:val="Prrafodelista"/>
        <w:numPr>
          <w:ilvl w:val="0"/>
          <w:numId w:val="20"/>
        </w:numPr>
        <w:spacing w:after="0" w:line="240" w:lineRule="auto"/>
        <w:jc w:val="both"/>
        <w:rPr>
          <w:rFonts w:cs="Times New Roman"/>
          <w:sz w:val="23"/>
          <w:szCs w:val="23"/>
        </w:rPr>
      </w:pPr>
      <w:r w:rsidRPr="00352E11">
        <w:rPr>
          <w:rFonts w:cs="Times New Roman"/>
          <w:sz w:val="23"/>
          <w:szCs w:val="23"/>
        </w:rPr>
        <w:t>Zonas Urbanas: Identificación de rutas, calles, parques y otros</w:t>
      </w:r>
    </w:p>
    <w:p w:rsidR="00921328" w:rsidRPr="00352E11" w:rsidRDefault="00921328" w:rsidP="00A01355">
      <w:pPr>
        <w:pStyle w:val="Prrafodelista"/>
        <w:numPr>
          <w:ilvl w:val="0"/>
          <w:numId w:val="20"/>
        </w:numPr>
        <w:spacing w:after="0" w:line="240" w:lineRule="auto"/>
        <w:jc w:val="both"/>
        <w:rPr>
          <w:rFonts w:cs="Times New Roman"/>
          <w:sz w:val="23"/>
          <w:szCs w:val="23"/>
        </w:rPr>
      </w:pPr>
      <w:r w:rsidRPr="00352E11">
        <w:rPr>
          <w:rFonts w:cs="Times New Roman"/>
          <w:sz w:val="23"/>
          <w:szCs w:val="23"/>
        </w:rPr>
        <w:t>Distancias: A principales puntos notables, lugares turísticos, arqueológicos e históricos</w:t>
      </w:r>
    </w:p>
    <w:p w:rsidR="00A01355" w:rsidRPr="00352E11" w:rsidRDefault="00921328" w:rsidP="00A01355">
      <w:pPr>
        <w:pStyle w:val="Prrafodelista"/>
        <w:numPr>
          <w:ilvl w:val="0"/>
          <w:numId w:val="20"/>
        </w:numPr>
        <w:spacing w:after="0" w:line="240" w:lineRule="auto"/>
        <w:jc w:val="both"/>
        <w:rPr>
          <w:rFonts w:cs="Times New Roman"/>
          <w:sz w:val="23"/>
          <w:szCs w:val="23"/>
        </w:rPr>
      </w:pPr>
      <w:r w:rsidRPr="00352E11">
        <w:rPr>
          <w:rFonts w:cs="Times New Roman"/>
          <w:sz w:val="23"/>
          <w:szCs w:val="23"/>
        </w:rPr>
        <w:lastRenderedPageBreak/>
        <w:t xml:space="preserve">Señalización bilingüe: español e </w:t>
      </w:r>
      <w:r w:rsidR="00B261AC" w:rsidRPr="00352E11">
        <w:rPr>
          <w:rFonts w:cs="Times New Roman"/>
          <w:sz w:val="23"/>
          <w:szCs w:val="23"/>
        </w:rPr>
        <w:t>inglés</w:t>
      </w:r>
      <w:r w:rsidRPr="00352E11">
        <w:rPr>
          <w:rFonts w:cs="Times New Roman"/>
          <w:sz w:val="23"/>
          <w:szCs w:val="23"/>
        </w:rPr>
        <w:t xml:space="preserve">, según lo normado en la sección 2.7 del presente manual. </w:t>
      </w:r>
    </w:p>
    <w:p w:rsidR="00921328" w:rsidRPr="00352E11" w:rsidRDefault="00921328" w:rsidP="00921328">
      <w:pPr>
        <w:spacing w:after="0" w:line="240" w:lineRule="auto"/>
        <w:jc w:val="both"/>
        <w:rPr>
          <w:rFonts w:cs="Times New Roman"/>
          <w:sz w:val="23"/>
          <w:szCs w:val="23"/>
        </w:rPr>
      </w:pPr>
    </w:p>
    <w:p w:rsidR="00921328" w:rsidRPr="00352E11" w:rsidRDefault="00921328" w:rsidP="00921328">
      <w:pPr>
        <w:spacing w:after="0" w:line="240" w:lineRule="auto"/>
        <w:jc w:val="both"/>
        <w:rPr>
          <w:rFonts w:cs="Times New Roman"/>
          <w:sz w:val="23"/>
          <w:szCs w:val="23"/>
        </w:rPr>
      </w:pPr>
      <w:r w:rsidRPr="00352E11">
        <w:rPr>
          <w:rFonts w:cs="Times New Roman"/>
          <w:sz w:val="23"/>
          <w:szCs w:val="23"/>
        </w:rPr>
        <w:t>7) Que, como se podrá apreciar, la finalidad de las señales informativas no es más que guiar al usuario respecto a los servicios o destinos generales que puedan presentarse, por lo que una restricción de velocidad máxima no puede tratarse como una señal informativa, puesto que resulta lógico que el Ministerio de Transporte (encargado de la señalización de tránsito) incluya un restricción de velocidad solo para informar al usuario, por el contrario la única finalidad de restringir la velocidad del vehículo es para salvaguardar su integridad y por lo tanto, constituye una obligación del usuario acatarlo, de lo contrario, no tendría razón su presencia en el lugar del siniestro. 8) Que, finalmente la reclamante indica que en ninguna carta de rechazo</w:t>
      </w:r>
      <w:r w:rsidR="00576E54" w:rsidRPr="00352E11">
        <w:rPr>
          <w:rFonts w:cs="Times New Roman"/>
          <w:sz w:val="23"/>
          <w:szCs w:val="23"/>
        </w:rPr>
        <w:t xml:space="preserve"> se comprueba de manera clara y objetiva el exceso de velocidad con el que se conducía el vehículo asegurado; al respecto, es preciso indicar que se solicitó a la empresa proveedora del GPS envíe el reporte de GPS del vehículo asegurado, donde se aprecia la velocidad en a que iba al momento del siniestro, siendo que en </w:t>
      </w:r>
      <w:proofErr w:type="spellStart"/>
      <w:r w:rsidR="00576E54" w:rsidRPr="00352E11">
        <w:rPr>
          <w:rFonts w:cs="Times New Roman"/>
          <w:sz w:val="23"/>
          <w:szCs w:val="23"/>
        </w:rPr>
        <w:t>ses</w:t>
      </w:r>
      <w:proofErr w:type="spellEnd"/>
      <w:r w:rsidR="00576E54" w:rsidRPr="00352E11">
        <w:rPr>
          <w:rFonts w:cs="Times New Roman"/>
          <w:sz w:val="23"/>
          <w:szCs w:val="23"/>
        </w:rPr>
        <w:t xml:space="preserve"> momento iba a una velocidad de 63.9 Km/h.</w:t>
      </w:r>
    </w:p>
    <w:p w:rsidR="0064049E" w:rsidRPr="00352E11" w:rsidRDefault="0064049E" w:rsidP="0064049E">
      <w:pPr>
        <w:spacing w:after="0" w:line="240" w:lineRule="auto"/>
        <w:jc w:val="both"/>
        <w:rPr>
          <w:rFonts w:cs="Times New Roman"/>
          <w:sz w:val="23"/>
          <w:szCs w:val="23"/>
        </w:rPr>
      </w:pPr>
    </w:p>
    <w:p w:rsidR="00F61009" w:rsidRPr="00352E11" w:rsidRDefault="006D3E66" w:rsidP="007E4C08">
      <w:pPr>
        <w:spacing w:after="0" w:line="240" w:lineRule="auto"/>
        <w:jc w:val="both"/>
        <w:rPr>
          <w:rFonts w:cs="Times New Roman"/>
          <w:b/>
          <w:sz w:val="23"/>
          <w:szCs w:val="23"/>
        </w:rPr>
      </w:pPr>
      <w:r w:rsidRPr="00352E11">
        <w:rPr>
          <w:rFonts w:cs="Times New Roman"/>
          <w:b/>
          <w:sz w:val="23"/>
          <w:szCs w:val="23"/>
        </w:rPr>
        <w:t>CONSIDERANDO</w:t>
      </w:r>
    </w:p>
    <w:p w:rsidR="007E4C08" w:rsidRPr="00352E11" w:rsidRDefault="007E4C08" w:rsidP="007E4C08">
      <w:pPr>
        <w:spacing w:after="0" w:line="240" w:lineRule="auto"/>
        <w:jc w:val="both"/>
        <w:rPr>
          <w:rFonts w:cs="Times New Roman"/>
          <w:sz w:val="23"/>
          <w:szCs w:val="23"/>
        </w:rPr>
      </w:pPr>
    </w:p>
    <w:p w:rsidR="006D3E66" w:rsidRPr="00352E11" w:rsidRDefault="006D3E66" w:rsidP="00746290">
      <w:pPr>
        <w:spacing w:line="240" w:lineRule="auto"/>
        <w:jc w:val="both"/>
        <w:rPr>
          <w:rFonts w:cs="Times New Roman"/>
          <w:sz w:val="23"/>
          <w:szCs w:val="23"/>
        </w:rPr>
      </w:pPr>
      <w:r w:rsidRPr="00352E11">
        <w:rPr>
          <w:rFonts w:cs="Times New Roman"/>
          <w:b/>
          <w:sz w:val="23"/>
          <w:szCs w:val="23"/>
        </w:rPr>
        <w:t>PRIMERO:</w:t>
      </w:r>
      <w:r w:rsidRPr="00352E11">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352E11" w:rsidRDefault="006D3E66" w:rsidP="00746290">
      <w:pPr>
        <w:spacing w:after="0" w:line="240" w:lineRule="auto"/>
        <w:ind w:firstLine="2"/>
        <w:jc w:val="both"/>
        <w:rPr>
          <w:rFonts w:cs="Times New Roman"/>
          <w:sz w:val="23"/>
          <w:szCs w:val="23"/>
        </w:rPr>
      </w:pPr>
      <w:r w:rsidRPr="00352E11">
        <w:rPr>
          <w:rFonts w:cs="Times New Roman"/>
          <w:b/>
          <w:sz w:val="23"/>
          <w:szCs w:val="23"/>
        </w:rPr>
        <w:t>SEGUNDO</w:t>
      </w:r>
      <w:r w:rsidRPr="00352E11">
        <w:rPr>
          <w:rFonts w:cs="Times New Roman"/>
          <w:sz w:val="23"/>
          <w:szCs w:val="23"/>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352E11" w:rsidRDefault="006D3E66" w:rsidP="00746290">
      <w:pPr>
        <w:spacing w:after="0"/>
        <w:ind w:firstLine="2"/>
        <w:jc w:val="both"/>
        <w:rPr>
          <w:rFonts w:cs="Times New Roman"/>
          <w:sz w:val="23"/>
          <w:szCs w:val="23"/>
        </w:rPr>
      </w:pPr>
    </w:p>
    <w:p w:rsidR="006D3E66" w:rsidRPr="00352E11" w:rsidRDefault="006D3E66" w:rsidP="00746290">
      <w:pPr>
        <w:spacing w:after="0" w:line="240" w:lineRule="auto"/>
        <w:ind w:firstLine="2"/>
        <w:jc w:val="both"/>
        <w:rPr>
          <w:rFonts w:cs="Times New Roman"/>
          <w:sz w:val="23"/>
          <w:szCs w:val="23"/>
        </w:rPr>
      </w:pPr>
      <w:r w:rsidRPr="00352E11">
        <w:rPr>
          <w:rFonts w:cs="Times New Roman"/>
          <w:b/>
          <w:sz w:val="23"/>
          <w:szCs w:val="23"/>
        </w:rPr>
        <w:t>TERCERO</w:t>
      </w:r>
      <w:r w:rsidRPr="00352E11">
        <w:rPr>
          <w:rFonts w:cs="Times New Roman"/>
          <w:sz w:val="23"/>
          <w:szCs w:val="23"/>
        </w:rPr>
        <w:t>: Que el artículo 1 de la Ley N° 29946 – Ley del Contrato de Seguros dispone que el contrato de seguro es aquel por el que la aseguradora se obliga  mediante el cobro de una prima y para el caso que se produzca el evento cuyo riesgo es objeto de cobertura, a indemnizar</w:t>
      </w:r>
      <w:r w:rsidR="00352E11" w:rsidRPr="00352E11">
        <w:rPr>
          <w:rFonts w:cs="Times New Roman"/>
          <w:sz w:val="23"/>
          <w:szCs w:val="23"/>
        </w:rPr>
        <w:t>,</w:t>
      </w:r>
      <w:r w:rsidRPr="00352E11">
        <w:rPr>
          <w:rFonts w:cs="Times New Roman"/>
          <w:sz w:val="23"/>
          <w:szCs w:val="23"/>
        </w:rPr>
        <w:t xml:space="preserve">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6D3E66" w:rsidRPr="00352E11" w:rsidRDefault="006D3E66" w:rsidP="00746290">
      <w:pPr>
        <w:spacing w:after="0" w:line="240" w:lineRule="auto"/>
        <w:ind w:firstLine="2"/>
        <w:jc w:val="both"/>
        <w:rPr>
          <w:rFonts w:cs="Times New Roman"/>
          <w:sz w:val="23"/>
          <w:szCs w:val="23"/>
        </w:rPr>
      </w:pPr>
    </w:p>
    <w:p w:rsidR="006D3E66" w:rsidRPr="00352E11" w:rsidRDefault="006D3E66" w:rsidP="00746290">
      <w:pPr>
        <w:spacing w:after="0" w:line="240" w:lineRule="auto"/>
        <w:ind w:firstLine="2"/>
        <w:jc w:val="both"/>
        <w:rPr>
          <w:rFonts w:cs="Times New Roman"/>
          <w:sz w:val="23"/>
          <w:szCs w:val="23"/>
        </w:rPr>
      </w:pPr>
      <w:r w:rsidRPr="00352E11">
        <w:rPr>
          <w:rFonts w:cs="Times New Roman"/>
          <w:b/>
          <w:sz w:val="23"/>
          <w:szCs w:val="23"/>
        </w:rPr>
        <w:t>CUARTO</w:t>
      </w:r>
      <w:r w:rsidRPr="00352E11">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352E11" w:rsidRDefault="006D3E66" w:rsidP="00746290">
      <w:pPr>
        <w:spacing w:after="0" w:line="240" w:lineRule="auto"/>
        <w:ind w:firstLine="2"/>
        <w:jc w:val="both"/>
        <w:rPr>
          <w:rFonts w:cs="Times New Roman"/>
          <w:sz w:val="23"/>
          <w:szCs w:val="23"/>
        </w:rPr>
      </w:pPr>
    </w:p>
    <w:p w:rsidR="006D3E66" w:rsidRPr="00352E11" w:rsidRDefault="006D3E66" w:rsidP="00746290">
      <w:pPr>
        <w:spacing w:after="0" w:line="240" w:lineRule="auto"/>
        <w:ind w:firstLine="2"/>
        <w:jc w:val="both"/>
        <w:rPr>
          <w:rFonts w:cs="Times New Roman"/>
          <w:sz w:val="23"/>
          <w:szCs w:val="23"/>
        </w:rPr>
      </w:pPr>
      <w:r w:rsidRPr="00352E11">
        <w:rPr>
          <w:rFonts w:cs="Times New Roman"/>
          <w:b/>
          <w:sz w:val="23"/>
          <w:szCs w:val="23"/>
        </w:rPr>
        <w:t>QUINTO</w:t>
      </w:r>
      <w:r w:rsidRPr="00352E11">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352E11" w:rsidRDefault="006D3E66" w:rsidP="00746290">
      <w:pPr>
        <w:spacing w:after="0" w:line="240" w:lineRule="auto"/>
        <w:ind w:firstLine="2"/>
        <w:jc w:val="both"/>
        <w:rPr>
          <w:rFonts w:cs="Times New Roman"/>
          <w:sz w:val="23"/>
          <w:szCs w:val="23"/>
        </w:rPr>
      </w:pPr>
    </w:p>
    <w:p w:rsidR="00F7273E" w:rsidRPr="00352E11" w:rsidRDefault="006D3E66" w:rsidP="00746290">
      <w:pPr>
        <w:spacing w:after="0" w:line="240" w:lineRule="auto"/>
        <w:ind w:firstLine="2"/>
        <w:jc w:val="both"/>
        <w:rPr>
          <w:rFonts w:cs="Times New Roman"/>
          <w:sz w:val="23"/>
          <w:szCs w:val="23"/>
        </w:rPr>
      </w:pPr>
      <w:r w:rsidRPr="00352E11">
        <w:rPr>
          <w:rFonts w:cs="Times New Roman"/>
          <w:b/>
          <w:sz w:val="23"/>
          <w:szCs w:val="23"/>
        </w:rPr>
        <w:t>SEXTO</w:t>
      </w:r>
      <w:r w:rsidR="000066F1" w:rsidRPr="00352E11">
        <w:rPr>
          <w:rFonts w:cs="Times New Roman"/>
          <w:b/>
          <w:sz w:val="23"/>
          <w:szCs w:val="23"/>
        </w:rPr>
        <w:t xml:space="preserve">: </w:t>
      </w:r>
      <w:r w:rsidR="000066F1" w:rsidRPr="00352E11">
        <w:rPr>
          <w:rFonts w:cs="Times New Roman"/>
          <w:sz w:val="23"/>
          <w:szCs w:val="23"/>
        </w:rPr>
        <w:t xml:space="preserve">Que, </w:t>
      </w:r>
      <w:r w:rsidR="00F61009" w:rsidRPr="00352E11">
        <w:rPr>
          <w:rFonts w:cs="Times New Roman"/>
          <w:sz w:val="23"/>
          <w:szCs w:val="23"/>
        </w:rPr>
        <w:t>de acuerdo a los términos contenidos en la reclamació</w:t>
      </w:r>
      <w:r w:rsidR="00E76612" w:rsidRPr="00352E11">
        <w:rPr>
          <w:rFonts w:cs="Times New Roman"/>
          <w:sz w:val="23"/>
          <w:szCs w:val="23"/>
        </w:rPr>
        <w:t>n,</w:t>
      </w:r>
      <w:r w:rsidR="00F61009" w:rsidRPr="00352E11">
        <w:rPr>
          <w:rFonts w:cs="Times New Roman"/>
          <w:sz w:val="23"/>
          <w:szCs w:val="23"/>
        </w:rPr>
        <w:t xml:space="preserve"> a lo trata</w:t>
      </w:r>
      <w:r w:rsidR="00ED2D1B" w:rsidRPr="00352E11">
        <w:rPr>
          <w:rFonts w:cs="Times New Roman"/>
          <w:sz w:val="23"/>
          <w:szCs w:val="23"/>
        </w:rPr>
        <w:t>do en l</w:t>
      </w:r>
      <w:r w:rsidR="00A97A0D" w:rsidRPr="00352E11">
        <w:rPr>
          <w:rFonts w:cs="Times New Roman"/>
          <w:sz w:val="23"/>
          <w:szCs w:val="23"/>
        </w:rPr>
        <w:t>a audiencia de vista</w:t>
      </w:r>
      <w:r w:rsidR="00844B00" w:rsidRPr="00352E11">
        <w:rPr>
          <w:rFonts w:cs="Times New Roman"/>
          <w:sz w:val="23"/>
          <w:szCs w:val="23"/>
        </w:rPr>
        <w:t xml:space="preserve"> y a los</w:t>
      </w:r>
      <w:r w:rsidR="00E76612" w:rsidRPr="00352E11">
        <w:rPr>
          <w:rFonts w:cs="Times New Roman"/>
          <w:sz w:val="23"/>
          <w:szCs w:val="23"/>
        </w:rPr>
        <w:t xml:space="preserve"> escrito</w:t>
      </w:r>
      <w:r w:rsidR="00844B00" w:rsidRPr="00352E11">
        <w:rPr>
          <w:rFonts w:cs="Times New Roman"/>
          <w:sz w:val="23"/>
          <w:szCs w:val="23"/>
        </w:rPr>
        <w:t>s</w:t>
      </w:r>
      <w:r w:rsidR="00E76612" w:rsidRPr="00352E11">
        <w:rPr>
          <w:rFonts w:cs="Times New Roman"/>
          <w:sz w:val="23"/>
          <w:szCs w:val="23"/>
        </w:rPr>
        <w:t xml:space="preserve"> adicion</w:t>
      </w:r>
      <w:r w:rsidR="007E4C08" w:rsidRPr="00352E11">
        <w:rPr>
          <w:rFonts w:cs="Times New Roman"/>
          <w:sz w:val="23"/>
          <w:szCs w:val="23"/>
        </w:rPr>
        <w:t>al</w:t>
      </w:r>
      <w:r w:rsidR="00844B00" w:rsidRPr="00352E11">
        <w:rPr>
          <w:rFonts w:cs="Times New Roman"/>
          <w:sz w:val="23"/>
          <w:szCs w:val="23"/>
        </w:rPr>
        <w:t>es</w:t>
      </w:r>
      <w:r w:rsidR="007E4C08" w:rsidRPr="00352E11">
        <w:rPr>
          <w:rFonts w:cs="Times New Roman"/>
          <w:sz w:val="23"/>
          <w:szCs w:val="23"/>
        </w:rPr>
        <w:t xml:space="preserve"> enviado</w:t>
      </w:r>
      <w:r w:rsidR="00844B00" w:rsidRPr="00352E11">
        <w:rPr>
          <w:rFonts w:cs="Times New Roman"/>
          <w:sz w:val="23"/>
          <w:szCs w:val="23"/>
        </w:rPr>
        <w:t>s por ambas partes</w:t>
      </w:r>
      <w:r w:rsidR="00E76612" w:rsidRPr="00352E11">
        <w:rPr>
          <w:rFonts w:cs="Times New Roman"/>
          <w:sz w:val="23"/>
          <w:szCs w:val="23"/>
        </w:rPr>
        <w:t>,</w:t>
      </w:r>
      <w:r w:rsidR="00A97A0D" w:rsidRPr="00352E11">
        <w:rPr>
          <w:rFonts w:cs="Times New Roman"/>
          <w:sz w:val="23"/>
          <w:szCs w:val="23"/>
        </w:rPr>
        <w:t xml:space="preserve"> </w:t>
      </w:r>
      <w:r w:rsidR="00F61009" w:rsidRPr="00352E11">
        <w:rPr>
          <w:rFonts w:cs="Times New Roman"/>
          <w:sz w:val="23"/>
          <w:szCs w:val="23"/>
        </w:rPr>
        <w:t xml:space="preserve">la materia </w:t>
      </w:r>
      <w:r w:rsidR="00F61009" w:rsidRPr="00352E11">
        <w:rPr>
          <w:rFonts w:cs="Times New Roman"/>
          <w:sz w:val="23"/>
          <w:szCs w:val="23"/>
        </w:rPr>
        <w:lastRenderedPageBreak/>
        <w:t>controvertida sometida al conocimiento de este colegiado radica en determinar</w:t>
      </w:r>
      <w:r w:rsidR="009469D8" w:rsidRPr="00352E11">
        <w:rPr>
          <w:rFonts w:cs="Times New Roman"/>
          <w:sz w:val="23"/>
          <w:szCs w:val="23"/>
        </w:rPr>
        <w:t xml:space="preserve"> si el motivo del rechazo del sinies</w:t>
      </w:r>
      <w:r w:rsidR="005442C0" w:rsidRPr="00352E11">
        <w:rPr>
          <w:rFonts w:cs="Times New Roman"/>
          <w:sz w:val="23"/>
          <w:szCs w:val="23"/>
        </w:rPr>
        <w:t xml:space="preserve">tro, expresado por </w:t>
      </w:r>
      <w:r w:rsidR="00B2107A">
        <w:rPr>
          <w:rFonts w:cs="Times New Roman"/>
          <w:sz w:val="23"/>
          <w:szCs w:val="23"/>
        </w:rPr>
        <w:t>...............</w:t>
      </w:r>
      <w:r w:rsidR="005442C0" w:rsidRPr="00352E11">
        <w:rPr>
          <w:rFonts w:cs="Times New Roman"/>
          <w:sz w:val="23"/>
          <w:szCs w:val="23"/>
        </w:rPr>
        <w:t xml:space="preserve"> Seguros</w:t>
      </w:r>
      <w:r w:rsidR="00BA4FDA" w:rsidRPr="00352E11">
        <w:rPr>
          <w:rFonts w:cs="Times New Roman"/>
          <w:sz w:val="23"/>
          <w:szCs w:val="23"/>
        </w:rPr>
        <w:t xml:space="preserve">  en su</w:t>
      </w:r>
      <w:r w:rsidR="00844B00" w:rsidRPr="00352E11">
        <w:rPr>
          <w:rFonts w:cs="Times New Roman"/>
          <w:sz w:val="23"/>
          <w:szCs w:val="23"/>
        </w:rPr>
        <w:t xml:space="preserve"> carta SNTROS.TRU N</w:t>
      </w:r>
      <w:proofErr w:type="gramStart"/>
      <w:r w:rsidR="00844B00" w:rsidRPr="00352E11">
        <w:rPr>
          <w:rFonts w:cs="Times New Roman"/>
          <w:sz w:val="23"/>
          <w:szCs w:val="23"/>
        </w:rPr>
        <w:t xml:space="preserve">° </w:t>
      </w:r>
      <w:r w:rsidR="00B2107A">
        <w:rPr>
          <w:rFonts w:cs="Times New Roman"/>
          <w:sz w:val="23"/>
          <w:szCs w:val="23"/>
        </w:rPr>
        <w:t>...............</w:t>
      </w:r>
      <w:proofErr w:type="gramEnd"/>
      <w:r w:rsidR="0020033F" w:rsidRPr="00352E11">
        <w:rPr>
          <w:rFonts w:cs="Times New Roman"/>
          <w:sz w:val="23"/>
          <w:szCs w:val="23"/>
        </w:rPr>
        <w:t xml:space="preserve"> de fecha</w:t>
      </w:r>
      <w:r w:rsidR="00844B00" w:rsidRPr="00352E11">
        <w:rPr>
          <w:rFonts w:cs="Times New Roman"/>
          <w:sz w:val="23"/>
          <w:szCs w:val="23"/>
        </w:rPr>
        <w:t xml:space="preserve"> 25 de Mayo</w:t>
      </w:r>
      <w:r w:rsidR="00294E21" w:rsidRPr="00352E11">
        <w:rPr>
          <w:rFonts w:cs="Times New Roman"/>
          <w:sz w:val="23"/>
          <w:szCs w:val="23"/>
        </w:rPr>
        <w:t xml:space="preserve"> de 2017</w:t>
      </w:r>
      <w:r w:rsidR="00F749E6" w:rsidRPr="00352E11">
        <w:rPr>
          <w:rFonts w:cs="Times New Roman"/>
          <w:sz w:val="23"/>
          <w:szCs w:val="23"/>
        </w:rPr>
        <w:t>,</w:t>
      </w:r>
      <w:r w:rsidR="00355171" w:rsidRPr="00352E11">
        <w:rPr>
          <w:rFonts w:cs="Times New Roman"/>
          <w:sz w:val="23"/>
          <w:szCs w:val="23"/>
        </w:rPr>
        <w:t xml:space="preserve"> </w:t>
      </w:r>
      <w:r w:rsidR="009469D8" w:rsidRPr="00352E11">
        <w:rPr>
          <w:rFonts w:cs="Times New Roman"/>
          <w:sz w:val="23"/>
          <w:szCs w:val="23"/>
        </w:rPr>
        <w:t>se encuentra sustentado de acuerdo a las Condiciones Generales y Particulares de la Póliza de Seguro de Vehículo</w:t>
      </w:r>
      <w:r w:rsidR="00014168" w:rsidRPr="00352E11">
        <w:rPr>
          <w:rFonts w:cs="Times New Roman"/>
          <w:sz w:val="23"/>
          <w:szCs w:val="23"/>
        </w:rPr>
        <w:t>s</w:t>
      </w:r>
      <w:r w:rsidR="005442C0" w:rsidRPr="00352E11">
        <w:rPr>
          <w:rFonts w:cs="Times New Roman"/>
          <w:sz w:val="23"/>
          <w:szCs w:val="23"/>
        </w:rPr>
        <w:t xml:space="preserve"> contratada y a la Ley N° 29946, Ley de Contrato de Seguros.</w:t>
      </w:r>
    </w:p>
    <w:p w:rsidR="009469D8" w:rsidRPr="00352E11" w:rsidRDefault="009469D8" w:rsidP="009469D8">
      <w:pPr>
        <w:spacing w:after="0" w:line="240" w:lineRule="auto"/>
        <w:jc w:val="both"/>
        <w:rPr>
          <w:rFonts w:cs="Times New Roman"/>
          <w:i/>
          <w:sz w:val="23"/>
          <w:szCs w:val="23"/>
        </w:rPr>
      </w:pPr>
    </w:p>
    <w:p w:rsidR="00844B00" w:rsidRPr="00352E11" w:rsidRDefault="006D3E66" w:rsidP="00446889">
      <w:pPr>
        <w:spacing w:after="0" w:line="240" w:lineRule="auto"/>
        <w:ind w:firstLine="2"/>
        <w:jc w:val="both"/>
        <w:rPr>
          <w:rFonts w:cs="Times New Roman"/>
          <w:sz w:val="23"/>
          <w:szCs w:val="23"/>
        </w:rPr>
      </w:pPr>
      <w:r w:rsidRPr="00352E11">
        <w:rPr>
          <w:rFonts w:cs="Times New Roman"/>
          <w:b/>
          <w:sz w:val="23"/>
          <w:szCs w:val="23"/>
        </w:rPr>
        <w:t>SETIMO</w:t>
      </w:r>
      <w:r w:rsidRPr="00352E11">
        <w:rPr>
          <w:rFonts w:cs="Times New Roman"/>
          <w:b/>
          <w:sz w:val="23"/>
          <w:szCs w:val="23"/>
          <w:u w:val="single"/>
        </w:rPr>
        <w:t>:</w:t>
      </w:r>
      <w:r w:rsidR="001D087A" w:rsidRPr="00352E11">
        <w:rPr>
          <w:rFonts w:cs="Times New Roman"/>
          <w:sz w:val="23"/>
          <w:szCs w:val="23"/>
        </w:rPr>
        <w:t xml:space="preserve"> Que, </w:t>
      </w:r>
      <w:r w:rsidR="00190A24" w:rsidRPr="00352E11">
        <w:rPr>
          <w:rFonts w:cs="Times New Roman"/>
          <w:sz w:val="23"/>
          <w:szCs w:val="23"/>
        </w:rPr>
        <w:t>el rechazo expresad</w:t>
      </w:r>
      <w:r w:rsidR="008110EE" w:rsidRPr="00352E11">
        <w:rPr>
          <w:rFonts w:cs="Times New Roman"/>
          <w:sz w:val="23"/>
          <w:szCs w:val="23"/>
        </w:rPr>
        <w:t>o</w:t>
      </w:r>
      <w:r w:rsidR="001D087A" w:rsidRPr="00352E11">
        <w:rPr>
          <w:rFonts w:cs="Times New Roman"/>
          <w:sz w:val="23"/>
          <w:szCs w:val="23"/>
        </w:rPr>
        <w:t xml:space="preserve"> por la aseguradora en su</w:t>
      </w:r>
      <w:r w:rsidR="00203DC9" w:rsidRPr="00352E11">
        <w:rPr>
          <w:rFonts w:cs="Times New Roman"/>
          <w:sz w:val="23"/>
          <w:szCs w:val="23"/>
        </w:rPr>
        <w:t xml:space="preserve"> carta mencionada</w:t>
      </w:r>
      <w:r w:rsidR="00190A24" w:rsidRPr="00352E11">
        <w:rPr>
          <w:rFonts w:cs="Times New Roman"/>
          <w:sz w:val="23"/>
          <w:szCs w:val="23"/>
        </w:rPr>
        <w:t xml:space="preserve"> en el Conside</w:t>
      </w:r>
      <w:r w:rsidR="00DB78A2" w:rsidRPr="00352E11">
        <w:rPr>
          <w:rFonts w:cs="Times New Roman"/>
          <w:sz w:val="23"/>
          <w:szCs w:val="23"/>
        </w:rPr>
        <w:t>rand</w:t>
      </w:r>
      <w:r w:rsidR="000C4323" w:rsidRPr="00352E11">
        <w:rPr>
          <w:rFonts w:cs="Times New Roman"/>
          <w:sz w:val="23"/>
          <w:szCs w:val="23"/>
        </w:rPr>
        <w:t>o Sexto</w:t>
      </w:r>
      <w:r w:rsidR="00F64C3E" w:rsidRPr="00352E11">
        <w:rPr>
          <w:rFonts w:cs="Times New Roman"/>
          <w:sz w:val="23"/>
          <w:szCs w:val="23"/>
        </w:rPr>
        <w:t>, en su escrito de contestación a la reclamación</w:t>
      </w:r>
      <w:r w:rsidR="00B261AC" w:rsidRPr="00352E11">
        <w:rPr>
          <w:rFonts w:cs="Times New Roman"/>
          <w:sz w:val="23"/>
          <w:szCs w:val="23"/>
        </w:rPr>
        <w:t>, en la audiencia de vista y en su escrito adicional de fecha 05 de Febrero de 2019,</w:t>
      </w:r>
      <w:r w:rsidR="000C4323" w:rsidRPr="00352E11">
        <w:rPr>
          <w:rFonts w:cs="Times New Roman"/>
          <w:sz w:val="23"/>
          <w:szCs w:val="23"/>
        </w:rPr>
        <w:t xml:space="preserve"> se sustenta</w:t>
      </w:r>
      <w:r w:rsidR="00507ACC" w:rsidRPr="00352E11">
        <w:rPr>
          <w:rFonts w:cs="Times New Roman"/>
          <w:sz w:val="23"/>
          <w:szCs w:val="23"/>
        </w:rPr>
        <w:t xml:space="preserve"> en</w:t>
      </w:r>
      <w:r w:rsidR="00F749E6" w:rsidRPr="00352E11">
        <w:rPr>
          <w:rFonts w:cs="Times New Roman"/>
          <w:sz w:val="23"/>
          <w:szCs w:val="23"/>
        </w:rPr>
        <w:t xml:space="preserve"> </w:t>
      </w:r>
      <w:r w:rsidR="00B261AC" w:rsidRPr="00352E11">
        <w:rPr>
          <w:rFonts w:cs="Times New Roman"/>
          <w:sz w:val="23"/>
          <w:szCs w:val="23"/>
        </w:rPr>
        <w:t>lo siguiente:</w:t>
      </w:r>
    </w:p>
    <w:p w:rsidR="00B261AC" w:rsidRPr="00352E11" w:rsidRDefault="00B261AC" w:rsidP="00B261AC">
      <w:pPr>
        <w:spacing w:after="0" w:line="240" w:lineRule="auto"/>
        <w:jc w:val="both"/>
        <w:rPr>
          <w:rFonts w:cs="Times New Roman"/>
          <w:sz w:val="23"/>
          <w:szCs w:val="23"/>
        </w:rPr>
      </w:pPr>
    </w:p>
    <w:p w:rsidR="00B261AC" w:rsidRPr="00352E11" w:rsidRDefault="00B261AC" w:rsidP="00B261AC">
      <w:pPr>
        <w:pStyle w:val="Prrafodelista"/>
        <w:numPr>
          <w:ilvl w:val="0"/>
          <w:numId w:val="23"/>
        </w:numPr>
        <w:spacing w:after="0" w:line="240" w:lineRule="auto"/>
        <w:jc w:val="both"/>
        <w:rPr>
          <w:rFonts w:cs="Times New Roman"/>
          <w:sz w:val="23"/>
          <w:szCs w:val="23"/>
        </w:rPr>
      </w:pPr>
      <w:r w:rsidRPr="00352E11">
        <w:rPr>
          <w:rFonts w:cs="Times New Roman"/>
          <w:sz w:val="23"/>
          <w:szCs w:val="23"/>
        </w:rPr>
        <w:t xml:space="preserve"> Que, de la revisión del reporte GPS al momento del siniestro, el vehículo asegurado circulaba a 63 Km/h, sin embargo, en el Km 257.1 de la carretera Panamericana Norte existe una señal reguladora que indica que la velocidad máxima es de 55 Km/h, por tal motivo estaría incurso en la infracción M20 (no respetar los límites máximo o mínimo de velocidad establecido), de acuerdo al Reglamento de Tránsito.</w:t>
      </w:r>
    </w:p>
    <w:p w:rsidR="00B261AC" w:rsidRPr="00352E11" w:rsidRDefault="00B261AC" w:rsidP="00B261AC">
      <w:pPr>
        <w:pStyle w:val="Prrafodelista"/>
        <w:numPr>
          <w:ilvl w:val="0"/>
          <w:numId w:val="23"/>
        </w:numPr>
        <w:spacing w:after="0" w:line="240" w:lineRule="auto"/>
        <w:jc w:val="both"/>
        <w:rPr>
          <w:rFonts w:cs="Times New Roman"/>
          <w:sz w:val="23"/>
          <w:szCs w:val="23"/>
        </w:rPr>
      </w:pPr>
      <w:r w:rsidRPr="00352E11">
        <w:rPr>
          <w:rFonts w:cs="Times New Roman"/>
          <w:sz w:val="23"/>
          <w:szCs w:val="23"/>
        </w:rPr>
        <w:t>Que, adicionalmente, el siniestro ocurrió en una curva, por lo que son de aplicación los artículos 161 y 167 del Reglamento de Tránsito.</w:t>
      </w:r>
    </w:p>
    <w:p w:rsidR="00DF7EA6" w:rsidRPr="00352E11" w:rsidRDefault="00DF7EA6" w:rsidP="00DF7EA6">
      <w:pPr>
        <w:spacing w:after="0" w:line="240" w:lineRule="auto"/>
        <w:jc w:val="both"/>
        <w:rPr>
          <w:rFonts w:cs="Times New Roman"/>
          <w:sz w:val="23"/>
          <w:szCs w:val="23"/>
        </w:rPr>
      </w:pPr>
    </w:p>
    <w:p w:rsidR="00446889" w:rsidRPr="00352E11" w:rsidRDefault="0048084E" w:rsidP="00DF7EA6">
      <w:pPr>
        <w:spacing w:after="0" w:line="240" w:lineRule="auto"/>
        <w:jc w:val="both"/>
        <w:rPr>
          <w:rFonts w:cs="Times New Roman"/>
          <w:sz w:val="23"/>
          <w:szCs w:val="23"/>
        </w:rPr>
      </w:pPr>
      <w:r w:rsidRPr="00352E11">
        <w:rPr>
          <w:rFonts w:cs="Times New Roman"/>
          <w:b/>
          <w:sz w:val="23"/>
          <w:szCs w:val="23"/>
        </w:rPr>
        <w:t>OCTAVO</w:t>
      </w:r>
      <w:r w:rsidRPr="00352E11">
        <w:rPr>
          <w:rFonts w:cs="Times New Roman"/>
          <w:sz w:val="23"/>
          <w:szCs w:val="23"/>
        </w:rPr>
        <w:t>: Que, en respuesta a lo menciona</w:t>
      </w:r>
      <w:r w:rsidR="00594645" w:rsidRPr="00352E11">
        <w:rPr>
          <w:rFonts w:cs="Times New Roman"/>
          <w:sz w:val="23"/>
          <w:szCs w:val="23"/>
        </w:rPr>
        <w:t>do</w:t>
      </w:r>
      <w:r w:rsidR="00DF7EA6" w:rsidRPr="00352E11">
        <w:rPr>
          <w:rFonts w:cs="Times New Roman"/>
          <w:sz w:val="23"/>
          <w:szCs w:val="23"/>
        </w:rPr>
        <w:t xml:space="preserve"> por la aseguradora</w:t>
      </w:r>
      <w:r w:rsidR="00594645" w:rsidRPr="00352E11">
        <w:rPr>
          <w:rFonts w:cs="Times New Roman"/>
          <w:sz w:val="23"/>
          <w:szCs w:val="23"/>
        </w:rPr>
        <w:t xml:space="preserve"> en el C</w:t>
      </w:r>
      <w:r w:rsidR="00DF7EA6" w:rsidRPr="00352E11">
        <w:rPr>
          <w:rFonts w:cs="Times New Roman"/>
          <w:sz w:val="23"/>
          <w:szCs w:val="23"/>
        </w:rPr>
        <w:t>onsiderando Sétimo, la asegurada</w:t>
      </w:r>
      <w:r w:rsidR="00594645" w:rsidRPr="00352E11">
        <w:rPr>
          <w:rFonts w:cs="Times New Roman"/>
          <w:sz w:val="23"/>
          <w:szCs w:val="23"/>
        </w:rPr>
        <w:t xml:space="preserve"> </w:t>
      </w:r>
      <w:r w:rsidRPr="00352E11">
        <w:rPr>
          <w:rFonts w:cs="Times New Roman"/>
          <w:sz w:val="23"/>
          <w:szCs w:val="23"/>
        </w:rPr>
        <w:t xml:space="preserve">manifestó </w:t>
      </w:r>
      <w:r w:rsidR="00771A9B" w:rsidRPr="00352E11">
        <w:rPr>
          <w:rFonts w:cs="Times New Roman"/>
          <w:sz w:val="23"/>
          <w:szCs w:val="23"/>
        </w:rPr>
        <w:t xml:space="preserve">su disconformidad </w:t>
      </w:r>
      <w:r w:rsidR="00E61565" w:rsidRPr="00352E11">
        <w:rPr>
          <w:rFonts w:cs="Times New Roman"/>
          <w:sz w:val="23"/>
          <w:szCs w:val="23"/>
        </w:rPr>
        <w:t>con el rechazo de la cob</w:t>
      </w:r>
      <w:r w:rsidR="0076712E" w:rsidRPr="00352E11">
        <w:rPr>
          <w:rFonts w:cs="Times New Roman"/>
          <w:sz w:val="23"/>
          <w:szCs w:val="23"/>
        </w:rPr>
        <w:t>ertura, en razón</w:t>
      </w:r>
      <w:r w:rsidR="00446889" w:rsidRPr="00352E11">
        <w:rPr>
          <w:rFonts w:cs="Times New Roman"/>
          <w:sz w:val="23"/>
          <w:szCs w:val="23"/>
        </w:rPr>
        <w:t xml:space="preserve"> de</w:t>
      </w:r>
      <w:r w:rsidR="0076712E" w:rsidRPr="00352E11">
        <w:rPr>
          <w:rFonts w:cs="Times New Roman"/>
          <w:sz w:val="23"/>
          <w:szCs w:val="23"/>
        </w:rPr>
        <w:t xml:space="preserve"> que</w:t>
      </w:r>
      <w:r w:rsidR="00446889" w:rsidRPr="00352E11">
        <w:rPr>
          <w:rFonts w:cs="Times New Roman"/>
          <w:sz w:val="23"/>
          <w:szCs w:val="23"/>
        </w:rPr>
        <w:t>:</w:t>
      </w:r>
    </w:p>
    <w:p w:rsidR="00DF7EA6" w:rsidRPr="00352E11" w:rsidRDefault="00DF7EA6" w:rsidP="00DF7EA6">
      <w:pPr>
        <w:spacing w:after="0" w:line="240" w:lineRule="auto"/>
        <w:jc w:val="both"/>
        <w:rPr>
          <w:rFonts w:cs="Times New Roman"/>
          <w:sz w:val="23"/>
          <w:szCs w:val="23"/>
        </w:rPr>
      </w:pPr>
    </w:p>
    <w:p w:rsidR="00DF7EA6" w:rsidRPr="00352E11" w:rsidRDefault="00DF7EA6" w:rsidP="00DF7EA6">
      <w:pPr>
        <w:pStyle w:val="Prrafodelista"/>
        <w:numPr>
          <w:ilvl w:val="0"/>
          <w:numId w:val="24"/>
        </w:numPr>
        <w:spacing w:after="0" w:line="240" w:lineRule="auto"/>
        <w:jc w:val="both"/>
        <w:rPr>
          <w:rFonts w:cs="Times New Roman"/>
          <w:sz w:val="23"/>
          <w:szCs w:val="23"/>
        </w:rPr>
      </w:pPr>
      <w:r w:rsidRPr="00352E11">
        <w:rPr>
          <w:rFonts w:cs="Times New Roman"/>
          <w:sz w:val="23"/>
          <w:szCs w:val="23"/>
        </w:rPr>
        <w:t>Que, la velocidad para el tipo de vía (carretera Panamericana) la velocidad permitida por el Reglamento de Tránsito en su Artículo 162, literal b) es de 80 Km/h.</w:t>
      </w:r>
    </w:p>
    <w:p w:rsidR="00DF7EA6" w:rsidRPr="00352E11" w:rsidRDefault="00DF7EA6" w:rsidP="00DF7EA6">
      <w:pPr>
        <w:pStyle w:val="Prrafodelista"/>
        <w:numPr>
          <w:ilvl w:val="0"/>
          <w:numId w:val="24"/>
        </w:numPr>
        <w:spacing w:after="0" w:line="240" w:lineRule="auto"/>
        <w:jc w:val="both"/>
        <w:rPr>
          <w:rFonts w:cs="Times New Roman"/>
          <w:sz w:val="23"/>
          <w:szCs w:val="23"/>
        </w:rPr>
      </w:pPr>
      <w:r w:rsidRPr="00352E11">
        <w:rPr>
          <w:rFonts w:cs="Times New Roman"/>
          <w:sz w:val="23"/>
          <w:szCs w:val="23"/>
        </w:rPr>
        <w:t>Que, de acuerdo al reporte del GPS, al momento del siniestro el vehículo transitaba a una velocidad promedio de 78.2 Km/h, luego incrementó a 80.8 Km/h y disminuyó a 63.9 Km/h.</w:t>
      </w:r>
    </w:p>
    <w:p w:rsidR="00DF7EA6" w:rsidRPr="00352E11" w:rsidRDefault="00DF7EA6" w:rsidP="00DF7EA6">
      <w:pPr>
        <w:pStyle w:val="Prrafodelista"/>
        <w:numPr>
          <w:ilvl w:val="0"/>
          <w:numId w:val="24"/>
        </w:numPr>
        <w:spacing w:after="0" w:line="240" w:lineRule="auto"/>
        <w:jc w:val="both"/>
        <w:rPr>
          <w:rFonts w:cs="Times New Roman"/>
          <w:sz w:val="23"/>
          <w:szCs w:val="23"/>
        </w:rPr>
      </w:pPr>
      <w:r w:rsidRPr="00352E11">
        <w:rPr>
          <w:rFonts w:cs="Times New Roman"/>
          <w:sz w:val="23"/>
          <w:szCs w:val="23"/>
        </w:rPr>
        <w:t>Que, respecto a la SEÑAL REGULADORA que la aseguradora menciona existe antes del lugar del accidente, esto es FALSO, pues considerando las características que una señal reguladora debe tener, estas características no se aprecian en la señalización que se encuentra en la vía; muy por el contrario dicha señalización correspondería a un tipo de señal INFORMATIVA-PREVENTIVA o MIXTA  que no genera ninguna falta al Reglamento de Tránsito.</w:t>
      </w:r>
    </w:p>
    <w:p w:rsidR="00DF7EA6" w:rsidRPr="00352E11" w:rsidRDefault="00DF7EA6" w:rsidP="00DF7EA6">
      <w:pPr>
        <w:spacing w:after="0" w:line="240" w:lineRule="auto"/>
        <w:jc w:val="both"/>
        <w:rPr>
          <w:rFonts w:cs="Times New Roman"/>
          <w:sz w:val="23"/>
          <w:szCs w:val="23"/>
        </w:rPr>
      </w:pPr>
    </w:p>
    <w:p w:rsidR="00034176" w:rsidRPr="00352E11" w:rsidRDefault="00034176" w:rsidP="00075C6A">
      <w:pPr>
        <w:spacing w:after="0" w:line="240" w:lineRule="auto"/>
        <w:jc w:val="both"/>
        <w:rPr>
          <w:rFonts w:cs="Times New Roman"/>
          <w:sz w:val="23"/>
          <w:szCs w:val="23"/>
        </w:rPr>
      </w:pPr>
      <w:r w:rsidRPr="00352E11">
        <w:rPr>
          <w:rFonts w:cs="Times New Roman"/>
          <w:b/>
          <w:sz w:val="23"/>
          <w:szCs w:val="23"/>
        </w:rPr>
        <w:t>NOVENO.-</w:t>
      </w:r>
      <w:r w:rsidRPr="00352E11">
        <w:rPr>
          <w:rFonts w:cs="Times New Roman"/>
          <w:sz w:val="23"/>
          <w:szCs w:val="23"/>
        </w:rPr>
        <w:t xml:space="preserve"> </w:t>
      </w:r>
      <w:r w:rsidR="000D679B" w:rsidRPr="00352E11">
        <w:rPr>
          <w:rFonts w:cs="Times New Roman"/>
          <w:sz w:val="23"/>
          <w:szCs w:val="23"/>
        </w:rPr>
        <w:t>Q</w:t>
      </w:r>
      <w:r w:rsidR="00075C6A" w:rsidRPr="00352E11">
        <w:rPr>
          <w:rFonts w:cs="Times New Roman"/>
          <w:sz w:val="23"/>
          <w:szCs w:val="23"/>
        </w:rPr>
        <w:t>ue, en</w:t>
      </w:r>
      <w:r w:rsidR="000D679B" w:rsidRPr="00352E11">
        <w:rPr>
          <w:rFonts w:cs="Times New Roman"/>
          <w:sz w:val="23"/>
          <w:szCs w:val="23"/>
        </w:rPr>
        <w:t xml:space="preserve"> relación a lo manifestado</w:t>
      </w:r>
      <w:r w:rsidR="0019039B" w:rsidRPr="00352E11">
        <w:rPr>
          <w:rFonts w:cs="Times New Roman"/>
          <w:sz w:val="23"/>
          <w:szCs w:val="23"/>
        </w:rPr>
        <w:t xml:space="preserve"> </w:t>
      </w:r>
      <w:proofErr w:type="gramStart"/>
      <w:r w:rsidR="0019039B" w:rsidRPr="00352E11">
        <w:rPr>
          <w:rFonts w:cs="Times New Roman"/>
          <w:sz w:val="23"/>
          <w:szCs w:val="23"/>
        </w:rPr>
        <w:t xml:space="preserve">por </w:t>
      </w:r>
      <w:r w:rsidR="00B2107A">
        <w:rPr>
          <w:rFonts w:cs="Times New Roman"/>
          <w:sz w:val="23"/>
          <w:szCs w:val="23"/>
        </w:rPr>
        <w:t>...............</w:t>
      </w:r>
      <w:proofErr w:type="gramEnd"/>
      <w:r w:rsidR="00DF7EA6" w:rsidRPr="00352E11">
        <w:rPr>
          <w:rFonts w:cs="Times New Roman"/>
          <w:sz w:val="23"/>
          <w:szCs w:val="23"/>
        </w:rPr>
        <w:t xml:space="preserve"> Seguros y la</w:t>
      </w:r>
      <w:r w:rsidRPr="00352E11">
        <w:rPr>
          <w:rFonts w:cs="Times New Roman"/>
          <w:sz w:val="23"/>
          <w:szCs w:val="23"/>
        </w:rPr>
        <w:t xml:space="preserve"> reclamante en los</w:t>
      </w:r>
      <w:r w:rsidR="000D679B" w:rsidRPr="00352E11">
        <w:rPr>
          <w:rFonts w:cs="Times New Roman"/>
          <w:sz w:val="23"/>
          <w:szCs w:val="23"/>
        </w:rPr>
        <w:t xml:space="preserve"> Considerando</w:t>
      </w:r>
      <w:r w:rsidRPr="00352E11">
        <w:rPr>
          <w:rFonts w:cs="Times New Roman"/>
          <w:sz w:val="23"/>
          <w:szCs w:val="23"/>
        </w:rPr>
        <w:t>s</w:t>
      </w:r>
      <w:r w:rsidR="000D679B" w:rsidRPr="00352E11">
        <w:rPr>
          <w:rFonts w:cs="Times New Roman"/>
          <w:sz w:val="23"/>
          <w:szCs w:val="23"/>
        </w:rPr>
        <w:t xml:space="preserve"> Sétimo</w:t>
      </w:r>
      <w:r w:rsidRPr="00352E11">
        <w:rPr>
          <w:rFonts w:cs="Times New Roman"/>
          <w:sz w:val="23"/>
          <w:szCs w:val="23"/>
        </w:rPr>
        <w:t xml:space="preserve"> y Octavo y del análisis de los documentos que obran en el expediente, este colegiado aprecia lo siguiente:</w:t>
      </w:r>
    </w:p>
    <w:p w:rsidR="00DF7EA6" w:rsidRPr="00352E11" w:rsidRDefault="00DF7EA6" w:rsidP="00075C6A">
      <w:pPr>
        <w:spacing w:after="0" w:line="240" w:lineRule="auto"/>
        <w:jc w:val="both"/>
        <w:rPr>
          <w:rFonts w:cs="Times New Roman"/>
          <w:sz w:val="23"/>
          <w:szCs w:val="23"/>
        </w:rPr>
      </w:pPr>
    </w:p>
    <w:p w:rsidR="00DF7EA6" w:rsidRPr="00352E11" w:rsidRDefault="00DF7EA6" w:rsidP="00DF7EA6">
      <w:pPr>
        <w:pStyle w:val="Prrafodelista"/>
        <w:numPr>
          <w:ilvl w:val="0"/>
          <w:numId w:val="25"/>
        </w:numPr>
        <w:spacing w:after="0" w:line="240" w:lineRule="auto"/>
        <w:jc w:val="both"/>
        <w:rPr>
          <w:rFonts w:cs="Times New Roman"/>
          <w:sz w:val="23"/>
          <w:szCs w:val="23"/>
        </w:rPr>
      </w:pPr>
      <w:r w:rsidRPr="00352E11">
        <w:rPr>
          <w:rFonts w:cs="Times New Roman"/>
          <w:sz w:val="23"/>
          <w:szCs w:val="23"/>
        </w:rPr>
        <w:t xml:space="preserve">Que, en relación a la señal que figura en el Km 257.1, las características y colores de dicha señal no concuerdan con la descripción y colores que según </w:t>
      </w:r>
      <w:r w:rsidR="005F575D" w:rsidRPr="00352E11">
        <w:rPr>
          <w:rFonts w:cs="Times New Roman"/>
          <w:sz w:val="23"/>
          <w:szCs w:val="23"/>
        </w:rPr>
        <w:t>el reglamento de Tránsito deben tener las señales Reguladoras, sino más bien la forma y colores de la misma concuerda con las características de las señales preventivas.</w:t>
      </w:r>
    </w:p>
    <w:p w:rsidR="005F575D" w:rsidRPr="00352E11" w:rsidRDefault="005F575D" w:rsidP="00DF7EA6">
      <w:pPr>
        <w:pStyle w:val="Prrafodelista"/>
        <w:numPr>
          <w:ilvl w:val="0"/>
          <w:numId w:val="25"/>
        </w:numPr>
        <w:spacing w:after="0" w:line="240" w:lineRule="auto"/>
        <w:jc w:val="both"/>
        <w:rPr>
          <w:rFonts w:cs="Times New Roman"/>
          <w:sz w:val="23"/>
          <w:szCs w:val="23"/>
        </w:rPr>
      </w:pPr>
      <w:r w:rsidRPr="00352E11">
        <w:rPr>
          <w:rFonts w:cs="Times New Roman"/>
          <w:sz w:val="23"/>
          <w:szCs w:val="23"/>
        </w:rPr>
        <w:t>Que, sin embargo, en las tomas aéreas de Google Maps adjuntadas por el corredor de seguros, señores Mega Corredores de Seguros,</w:t>
      </w:r>
      <w:r w:rsidR="00DD75B8" w:rsidRPr="00352E11">
        <w:rPr>
          <w:rFonts w:cs="Times New Roman"/>
          <w:sz w:val="23"/>
          <w:szCs w:val="23"/>
        </w:rPr>
        <w:t xml:space="preserve"> en su carta de fecha 08 de Febrero de 2019,</w:t>
      </w:r>
      <w:r w:rsidRPr="00352E11">
        <w:rPr>
          <w:rFonts w:cs="Times New Roman"/>
          <w:sz w:val="23"/>
          <w:szCs w:val="23"/>
        </w:rPr>
        <w:t xml:space="preserve"> se aprecia que el siniestro ocurrió en una curva, por lo que es de aplicación la Sección VI – Velocidades, Artículos 161 – Reducción de Velocidad y 167 – Establecimiento de otros límites de Velocidad,</w:t>
      </w:r>
      <w:r w:rsidR="00DD75B8" w:rsidRPr="00352E11">
        <w:rPr>
          <w:rFonts w:cs="Times New Roman"/>
          <w:sz w:val="23"/>
          <w:szCs w:val="23"/>
        </w:rPr>
        <w:t xml:space="preserve"> del Reglamento de Tránsito,</w:t>
      </w:r>
      <w:r w:rsidRPr="00352E11">
        <w:rPr>
          <w:rFonts w:cs="Times New Roman"/>
          <w:sz w:val="23"/>
          <w:szCs w:val="23"/>
        </w:rPr>
        <w:t xml:space="preserve"> </w:t>
      </w:r>
      <w:r w:rsidR="00DD75B8" w:rsidRPr="00352E11">
        <w:rPr>
          <w:rFonts w:cs="Times New Roman"/>
          <w:sz w:val="23"/>
          <w:szCs w:val="23"/>
        </w:rPr>
        <w:t>que establecen expresamente lo siguiente:</w:t>
      </w:r>
    </w:p>
    <w:p w:rsidR="00DD75B8" w:rsidRPr="00352E11" w:rsidRDefault="00DD75B8" w:rsidP="00DD75B8">
      <w:pPr>
        <w:spacing w:after="0" w:line="240" w:lineRule="auto"/>
        <w:jc w:val="both"/>
        <w:rPr>
          <w:rFonts w:cs="Times New Roman"/>
          <w:sz w:val="23"/>
          <w:szCs w:val="23"/>
        </w:rPr>
      </w:pPr>
    </w:p>
    <w:p w:rsidR="00DD75B8" w:rsidRPr="00352E11" w:rsidRDefault="00DD75B8" w:rsidP="00DD75B8">
      <w:pPr>
        <w:spacing w:after="0" w:line="240" w:lineRule="auto"/>
        <w:jc w:val="both"/>
        <w:rPr>
          <w:rFonts w:cs="Times New Roman"/>
          <w:b/>
          <w:sz w:val="23"/>
          <w:szCs w:val="23"/>
        </w:rPr>
      </w:pPr>
      <w:r w:rsidRPr="00352E11">
        <w:rPr>
          <w:rFonts w:cs="Times New Roman"/>
          <w:b/>
          <w:sz w:val="23"/>
          <w:szCs w:val="23"/>
        </w:rPr>
        <w:lastRenderedPageBreak/>
        <w:t>“SECCION VI</w:t>
      </w:r>
    </w:p>
    <w:p w:rsidR="00DD75B8" w:rsidRPr="00352E11" w:rsidRDefault="00DD75B8" w:rsidP="00DD75B8">
      <w:pPr>
        <w:spacing w:after="0" w:line="240" w:lineRule="auto"/>
        <w:jc w:val="both"/>
        <w:rPr>
          <w:rFonts w:cs="Times New Roman"/>
          <w:b/>
          <w:sz w:val="23"/>
          <w:szCs w:val="23"/>
        </w:rPr>
      </w:pPr>
    </w:p>
    <w:p w:rsidR="00DD75B8" w:rsidRPr="00352E11" w:rsidRDefault="00DD75B8" w:rsidP="00DD75B8">
      <w:pPr>
        <w:spacing w:after="0" w:line="240" w:lineRule="auto"/>
        <w:jc w:val="both"/>
        <w:rPr>
          <w:rFonts w:cs="Times New Roman"/>
          <w:b/>
          <w:sz w:val="23"/>
          <w:szCs w:val="23"/>
        </w:rPr>
      </w:pPr>
      <w:r w:rsidRPr="00352E11">
        <w:rPr>
          <w:rFonts w:cs="Times New Roman"/>
          <w:b/>
          <w:sz w:val="23"/>
          <w:szCs w:val="23"/>
        </w:rPr>
        <w:t>VELOCIDADES</w:t>
      </w:r>
    </w:p>
    <w:p w:rsidR="00DD75B8" w:rsidRPr="00352E11" w:rsidRDefault="00DD75B8" w:rsidP="00DD75B8">
      <w:pPr>
        <w:spacing w:after="0" w:line="240" w:lineRule="auto"/>
        <w:jc w:val="both"/>
        <w:rPr>
          <w:rFonts w:cs="Times New Roman"/>
          <w:b/>
          <w:sz w:val="23"/>
          <w:szCs w:val="23"/>
        </w:rPr>
      </w:pPr>
    </w:p>
    <w:p w:rsidR="00DD75B8" w:rsidRPr="00352E11" w:rsidRDefault="00DD75B8" w:rsidP="00DD75B8">
      <w:pPr>
        <w:spacing w:after="0" w:line="240" w:lineRule="auto"/>
        <w:jc w:val="both"/>
        <w:rPr>
          <w:rFonts w:cs="Times New Roman"/>
          <w:b/>
          <w:sz w:val="23"/>
          <w:szCs w:val="23"/>
        </w:rPr>
      </w:pPr>
      <w:r w:rsidRPr="00352E11">
        <w:rPr>
          <w:rFonts w:cs="Times New Roman"/>
          <w:b/>
          <w:sz w:val="23"/>
          <w:szCs w:val="23"/>
        </w:rPr>
        <w:t>Artículo 16.- Reducción de la velocidad</w:t>
      </w:r>
    </w:p>
    <w:p w:rsidR="00DD75B8" w:rsidRPr="00352E11" w:rsidRDefault="00DD75B8" w:rsidP="00DD75B8">
      <w:pPr>
        <w:spacing w:after="0" w:line="240" w:lineRule="auto"/>
        <w:jc w:val="both"/>
        <w:rPr>
          <w:rFonts w:cs="Times New Roman"/>
          <w:sz w:val="23"/>
          <w:szCs w:val="23"/>
        </w:rPr>
      </w:pPr>
    </w:p>
    <w:p w:rsidR="00DD75B8" w:rsidRPr="00352E11" w:rsidRDefault="00DD75B8" w:rsidP="00DD75B8">
      <w:pPr>
        <w:spacing w:after="0" w:line="240" w:lineRule="auto"/>
        <w:jc w:val="both"/>
        <w:rPr>
          <w:rFonts w:cs="Times New Roman"/>
          <w:i/>
          <w:sz w:val="23"/>
          <w:szCs w:val="23"/>
        </w:rPr>
      </w:pPr>
      <w:r w:rsidRPr="00352E11">
        <w:rPr>
          <w:rFonts w:cs="Times New Roman"/>
          <w:i/>
          <w:sz w:val="23"/>
          <w:szCs w:val="23"/>
        </w:rPr>
        <w:t xml:space="preserve">El conductor de un vehículo debe reducir la velocidad de este, cuando se aproxime o cruce intersecciones, túneles, calles congestionadas y puentes; cuando transite por cuestas, cuando se aproxime y </w:t>
      </w:r>
      <w:r w:rsidRPr="00352E11">
        <w:rPr>
          <w:rFonts w:cs="Times New Roman"/>
          <w:b/>
          <w:i/>
          <w:sz w:val="23"/>
          <w:szCs w:val="23"/>
          <w:u w:val="single"/>
        </w:rPr>
        <w:t>tome una curva</w:t>
      </w:r>
      <w:r w:rsidRPr="00352E11">
        <w:rPr>
          <w:rFonts w:cs="Times New Roman"/>
          <w:i/>
          <w:sz w:val="23"/>
          <w:szCs w:val="23"/>
        </w:rPr>
        <w:t xml:space="preserve"> o cambie de dirección, cuando circule por una vía estrecha o sinuosa, cuando se encuentre con un vehículo que circula en sentido contrario o cuando existan peligros especiales con respecto a los peatones u otros vehículos o por razones del clima o condiciones especiales de la vía.</w:t>
      </w:r>
    </w:p>
    <w:p w:rsidR="00DD75B8" w:rsidRPr="00352E11" w:rsidRDefault="00DD75B8" w:rsidP="00DD75B8">
      <w:pPr>
        <w:spacing w:after="0" w:line="240" w:lineRule="auto"/>
        <w:jc w:val="both"/>
        <w:rPr>
          <w:rFonts w:cs="Times New Roman"/>
          <w:i/>
          <w:sz w:val="23"/>
          <w:szCs w:val="23"/>
        </w:rPr>
      </w:pPr>
    </w:p>
    <w:p w:rsidR="00DD75B8" w:rsidRPr="00352E11" w:rsidRDefault="00DD75B8" w:rsidP="00DD75B8">
      <w:pPr>
        <w:spacing w:after="0" w:line="240" w:lineRule="auto"/>
        <w:jc w:val="both"/>
        <w:rPr>
          <w:rFonts w:cs="Times New Roman"/>
          <w:i/>
          <w:sz w:val="23"/>
          <w:szCs w:val="23"/>
        </w:rPr>
      </w:pPr>
      <w:r w:rsidRPr="00352E11">
        <w:rPr>
          <w:rFonts w:cs="Times New Roman"/>
          <w:i/>
          <w:sz w:val="23"/>
          <w:szCs w:val="23"/>
        </w:rPr>
        <w:t>(…)</w:t>
      </w:r>
    </w:p>
    <w:p w:rsidR="00DD75B8" w:rsidRPr="00352E11" w:rsidRDefault="00DD75B8" w:rsidP="00DD75B8">
      <w:pPr>
        <w:spacing w:after="0" w:line="240" w:lineRule="auto"/>
        <w:jc w:val="both"/>
        <w:rPr>
          <w:rFonts w:cs="Times New Roman"/>
          <w:sz w:val="23"/>
          <w:szCs w:val="23"/>
        </w:rPr>
      </w:pPr>
    </w:p>
    <w:p w:rsidR="00DD75B8" w:rsidRPr="00352E11" w:rsidRDefault="00DD75B8" w:rsidP="00DD75B8">
      <w:pPr>
        <w:spacing w:after="0" w:line="240" w:lineRule="auto"/>
        <w:jc w:val="both"/>
        <w:rPr>
          <w:rFonts w:cs="Times New Roman"/>
          <w:b/>
          <w:sz w:val="23"/>
          <w:szCs w:val="23"/>
        </w:rPr>
      </w:pPr>
      <w:r w:rsidRPr="00352E11">
        <w:rPr>
          <w:rFonts w:cs="Times New Roman"/>
          <w:b/>
          <w:sz w:val="23"/>
          <w:szCs w:val="23"/>
        </w:rPr>
        <w:t>Artículo 167.- Establecimiento de otros límites de velocidad</w:t>
      </w:r>
    </w:p>
    <w:p w:rsidR="00DD75B8" w:rsidRPr="00352E11" w:rsidRDefault="00DD75B8" w:rsidP="00DD75B8">
      <w:pPr>
        <w:spacing w:after="0" w:line="240" w:lineRule="auto"/>
        <w:jc w:val="both"/>
        <w:rPr>
          <w:rFonts w:cs="Times New Roman"/>
          <w:b/>
          <w:sz w:val="23"/>
          <w:szCs w:val="23"/>
        </w:rPr>
      </w:pPr>
    </w:p>
    <w:p w:rsidR="00DD75B8" w:rsidRPr="00352E11" w:rsidRDefault="00DD75B8" w:rsidP="00DD75B8">
      <w:pPr>
        <w:spacing w:after="0" w:line="240" w:lineRule="auto"/>
        <w:jc w:val="both"/>
        <w:rPr>
          <w:rFonts w:cs="Times New Roman"/>
          <w:i/>
          <w:sz w:val="23"/>
          <w:szCs w:val="23"/>
        </w:rPr>
      </w:pPr>
      <w:r w:rsidRPr="00352E11">
        <w:rPr>
          <w:rFonts w:cs="Times New Roman"/>
          <w:i/>
          <w:sz w:val="23"/>
          <w:szCs w:val="23"/>
        </w:rPr>
        <w:t xml:space="preserve">Excepcionalmente, la autoridad competente a cargo de la gestión de la vía puede establecer otros límites de velocidad a los señalados en el presente Reglamento, en razón a las condiciones y características geométricas </w:t>
      </w:r>
      <w:r w:rsidR="006D1529" w:rsidRPr="00352E11">
        <w:rPr>
          <w:rFonts w:cs="Times New Roman"/>
          <w:i/>
          <w:sz w:val="23"/>
          <w:szCs w:val="23"/>
        </w:rPr>
        <w:t>de las vías, condiciones meteorológicas, volúmenes y composición del tránsito, así como de la necesidad de proteger la seguridad vial en pasos a nivel, intersecciones, establecimientos educativos o deportivos y otros, para lo cual debe instalar la correspondiente señalización.</w:t>
      </w:r>
    </w:p>
    <w:p w:rsidR="006D1529" w:rsidRPr="00352E11" w:rsidRDefault="006D1529" w:rsidP="00DD75B8">
      <w:pPr>
        <w:spacing w:after="0" w:line="240" w:lineRule="auto"/>
        <w:jc w:val="both"/>
        <w:rPr>
          <w:rFonts w:cs="Times New Roman"/>
          <w:i/>
          <w:sz w:val="23"/>
          <w:szCs w:val="23"/>
        </w:rPr>
      </w:pPr>
    </w:p>
    <w:p w:rsidR="006D1529" w:rsidRPr="00352E11" w:rsidRDefault="006D1529" w:rsidP="00DD75B8">
      <w:pPr>
        <w:spacing w:after="0" w:line="240" w:lineRule="auto"/>
        <w:jc w:val="both"/>
        <w:rPr>
          <w:rFonts w:cs="Times New Roman"/>
          <w:i/>
          <w:sz w:val="23"/>
          <w:szCs w:val="23"/>
        </w:rPr>
      </w:pPr>
      <w:r w:rsidRPr="00352E11">
        <w:rPr>
          <w:rFonts w:cs="Times New Roman"/>
          <w:i/>
          <w:sz w:val="23"/>
          <w:szCs w:val="23"/>
        </w:rPr>
        <w:t xml:space="preserve">(…) En aquellos casos de poca visibilidad </w:t>
      </w:r>
      <w:r w:rsidRPr="00352E11">
        <w:rPr>
          <w:rFonts w:cs="Times New Roman"/>
          <w:b/>
          <w:i/>
          <w:sz w:val="23"/>
          <w:szCs w:val="23"/>
          <w:u w:val="single"/>
        </w:rPr>
        <w:t>las velocidades referidas en los artículos 162, 163 y 164 del presente Reglamento corresponderán a la mitad del máximo fijado para cada tipo de vía</w:t>
      </w:r>
      <w:r w:rsidRPr="00352E11">
        <w:rPr>
          <w:rFonts w:cs="Times New Roman"/>
          <w:i/>
          <w:sz w:val="23"/>
          <w:szCs w:val="23"/>
        </w:rPr>
        <w:t xml:space="preserve"> (…)</w:t>
      </w:r>
    </w:p>
    <w:p w:rsidR="006D1529" w:rsidRPr="00352E11" w:rsidRDefault="006D1529" w:rsidP="00DD75B8">
      <w:pPr>
        <w:spacing w:after="0" w:line="240" w:lineRule="auto"/>
        <w:jc w:val="both"/>
        <w:rPr>
          <w:rFonts w:cs="Times New Roman"/>
          <w:i/>
          <w:sz w:val="23"/>
          <w:szCs w:val="23"/>
        </w:rPr>
      </w:pPr>
    </w:p>
    <w:p w:rsidR="006D1529" w:rsidRPr="00352E11" w:rsidRDefault="006D1529" w:rsidP="00DD75B8">
      <w:pPr>
        <w:spacing w:after="0" w:line="240" w:lineRule="auto"/>
        <w:jc w:val="both"/>
        <w:rPr>
          <w:rFonts w:cs="Times New Roman"/>
          <w:sz w:val="23"/>
          <w:szCs w:val="23"/>
        </w:rPr>
      </w:pPr>
      <w:r w:rsidRPr="00352E11">
        <w:rPr>
          <w:rFonts w:cs="Times New Roman"/>
          <w:sz w:val="23"/>
          <w:szCs w:val="23"/>
        </w:rPr>
        <w:t>Los resaltados son nuestros</w:t>
      </w:r>
    </w:p>
    <w:p w:rsidR="006D1529" w:rsidRPr="00352E11" w:rsidRDefault="006D1529" w:rsidP="00DD75B8">
      <w:pPr>
        <w:spacing w:after="0" w:line="240" w:lineRule="auto"/>
        <w:jc w:val="both"/>
        <w:rPr>
          <w:rFonts w:cs="Times New Roman"/>
          <w:sz w:val="23"/>
          <w:szCs w:val="23"/>
        </w:rPr>
      </w:pPr>
    </w:p>
    <w:p w:rsidR="006D1529" w:rsidRPr="00352E11" w:rsidRDefault="00B23E4D" w:rsidP="00DD75B8">
      <w:pPr>
        <w:spacing w:after="0" w:line="240" w:lineRule="auto"/>
        <w:jc w:val="both"/>
        <w:rPr>
          <w:rFonts w:cs="Times New Roman"/>
          <w:sz w:val="23"/>
          <w:szCs w:val="23"/>
        </w:rPr>
      </w:pPr>
      <w:r w:rsidRPr="00352E11">
        <w:rPr>
          <w:rFonts w:cs="Times New Roman"/>
          <w:sz w:val="23"/>
          <w:szCs w:val="23"/>
        </w:rPr>
        <w:t>Que, de lo manifestado en el Informe Policial, en el rubro Conclusiones, se aprecia que el factor contributivo del accidente fue la oscuridad de la vía a la hora del evento (00:30 horas)</w:t>
      </w:r>
    </w:p>
    <w:p w:rsidR="00B23E4D" w:rsidRPr="00352E11" w:rsidRDefault="00B23E4D" w:rsidP="00DD75B8">
      <w:pPr>
        <w:spacing w:after="0" w:line="240" w:lineRule="auto"/>
        <w:jc w:val="both"/>
        <w:rPr>
          <w:rFonts w:cs="Times New Roman"/>
          <w:sz w:val="23"/>
          <w:szCs w:val="23"/>
        </w:rPr>
      </w:pPr>
    </w:p>
    <w:p w:rsidR="00B23E4D" w:rsidRPr="00352E11" w:rsidRDefault="00B23E4D" w:rsidP="00DD75B8">
      <w:pPr>
        <w:spacing w:after="0" w:line="240" w:lineRule="auto"/>
        <w:jc w:val="both"/>
        <w:rPr>
          <w:rFonts w:cs="Times New Roman"/>
          <w:sz w:val="23"/>
          <w:szCs w:val="23"/>
        </w:rPr>
      </w:pPr>
      <w:r w:rsidRPr="00352E11">
        <w:rPr>
          <w:rFonts w:cs="Times New Roman"/>
          <w:sz w:val="23"/>
          <w:szCs w:val="23"/>
        </w:rPr>
        <w:t xml:space="preserve">Que, en consecuencia, el hecho de no haber cumplido con los artículos anteriormente citados del Reglamento de Tránsito, conlleva a la pérdida del derecho indemnizatorio, al considerarse la falta como “Muy Grave”, y ser de aplicación el </w:t>
      </w:r>
      <w:r w:rsidR="00167509" w:rsidRPr="00352E11">
        <w:rPr>
          <w:rFonts w:cs="Times New Roman"/>
          <w:sz w:val="23"/>
          <w:szCs w:val="23"/>
        </w:rPr>
        <w:t>Capítulo</w:t>
      </w:r>
      <w:r w:rsidRPr="00352E11">
        <w:rPr>
          <w:rFonts w:cs="Times New Roman"/>
          <w:sz w:val="23"/>
          <w:szCs w:val="23"/>
        </w:rPr>
        <w:t xml:space="preserve"> IV – Exclusiones del Seguro, que expresa lo siguiente:</w:t>
      </w:r>
    </w:p>
    <w:p w:rsidR="00B23E4D" w:rsidRPr="00352E11" w:rsidRDefault="00B23E4D" w:rsidP="00DD75B8">
      <w:pPr>
        <w:spacing w:after="0" w:line="240" w:lineRule="auto"/>
        <w:jc w:val="both"/>
        <w:rPr>
          <w:rFonts w:cs="Times New Roman"/>
          <w:sz w:val="23"/>
          <w:szCs w:val="23"/>
        </w:rPr>
      </w:pPr>
    </w:p>
    <w:p w:rsidR="00B23E4D" w:rsidRPr="00352E11" w:rsidRDefault="00B23E4D" w:rsidP="00DD75B8">
      <w:pPr>
        <w:spacing w:after="0" w:line="240" w:lineRule="auto"/>
        <w:jc w:val="both"/>
        <w:rPr>
          <w:rFonts w:cs="Times New Roman"/>
          <w:b/>
          <w:sz w:val="23"/>
          <w:szCs w:val="23"/>
        </w:rPr>
      </w:pPr>
      <w:r w:rsidRPr="00352E11">
        <w:rPr>
          <w:rFonts w:cs="Times New Roman"/>
          <w:b/>
          <w:sz w:val="23"/>
          <w:szCs w:val="23"/>
        </w:rPr>
        <w:t>CAPITULO IV – EXCLUSIONES DEL SEGURO</w:t>
      </w:r>
    </w:p>
    <w:p w:rsidR="00A31569" w:rsidRPr="00352E11" w:rsidRDefault="00A31569" w:rsidP="00DD75B8">
      <w:pPr>
        <w:spacing w:after="0" w:line="240" w:lineRule="auto"/>
        <w:jc w:val="both"/>
        <w:rPr>
          <w:rFonts w:cs="Times New Roman"/>
          <w:sz w:val="23"/>
          <w:szCs w:val="23"/>
        </w:rPr>
      </w:pPr>
    </w:p>
    <w:p w:rsidR="00B23E4D" w:rsidRPr="00352E11" w:rsidRDefault="00B23E4D" w:rsidP="00DD75B8">
      <w:pPr>
        <w:spacing w:after="0" w:line="240" w:lineRule="auto"/>
        <w:jc w:val="both"/>
        <w:rPr>
          <w:rFonts w:cs="Times New Roman"/>
          <w:i/>
          <w:sz w:val="23"/>
          <w:szCs w:val="23"/>
        </w:rPr>
      </w:pPr>
      <w:r w:rsidRPr="00352E11">
        <w:rPr>
          <w:rFonts w:cs="Times New Roman"/>
          <w:i/>
          <w:sz w:val="23"/>
          <w:szCs w:val="23"/>
        </w:rPr>
        <w:t>4. No se activará ninguna cobertura de la presente póliza en los siguientes supuestos</w:t>
      </w:r>
    </w:p>
    <w:p w:rsidR="00A31569" w:rsidRPr="00352E11" w:rsidRDefault="00A31569" w:rsidP="00DD75B8">
      <w:pPr>
        <w:spacing w:after="0" w:line="240" w:lineRule="auto"/>
        <w:jc w:val="both"/>
        <w:rPr>
          <w:rFonts w:cs="Times New Roman"/>
          <w:i/>
          <w:sz w:val="23"/>
          <w:szCs w:val="23"/>
        </w:rPr>
      </w:pPr>
    </w:p>
    <w:p w:rsidR="00A31569" w:rsidRPr="00352E11" w:rsidRDefault="00A31569" w:rsidP="00DD75B8">
      <w:pPr>
        <w:spacing w:after="0" w:line="240" w:lineRule="auto"/>
        <w:jc w:val="both"/>
        <w:rPr>
          <w:rFonts w:cs="Times New Roman"/>
          <w:i/>
          <w:sz w:val="23"/>
          <w:szCs w:val="23"/>
        </w:rPr>
      </w:pPr>
      <w:r w:rsidRPr="00352E11">
        <w:rPr>
          <w:rFonts w:cs="Times New Roman"/>
          <w:i/>
          <w:sz w:val="23"/>
          <w:szCs w:val="23"/>
        </w:rPr>
        <w:t>4.19 Infracción muy grave</w:t>
      </w:r>
    </w:p>
    <w:p w:rsidR="00A31569" w:rsidRPr="00352E11" w:rsidRDefault="00A31569" w:rsidP="00DD75B8">
      <w:pPr>
        <w:spacing w:after="0" w:line="240" w:lineRule="auto"/>
        <w:jc w:val="both"/>
        <w:rPr>
          <w:rFonts w:cs="Times New Roman"/>
          <w:i/>
          <w:sz w:val="23"/>
          <w:szCs w:val="23"/>
        </w:rPr>
      </w:pPr>
    </w:p>
    <w:p w:rsidR="00A31569" w:rsidRPr="00352E11" w:rsidRDefault="00A31569" w:rsidP="00DD75B8">
      <w:pPr>
        <w:spacing w:after="0" w:line="240" w:lineRule="auto"/>
        <w:jc w:val="both"/>
        <w:rPr>
          <w:rFonts w:cs="Times New Roman"/>
          <w:i/>
          <w:sz w:val="23"/>
          <w:szCs w:val="23"/>
        </w:rPr>
      </w:pPr>
      <w:r w:rsidRPr="00352E11">
        <w:rPr>
          <w:rFonts w:cs="Times New Roman"/>
          <w:i/>
          <w:sz w:val="23"/>
          <w:szCs w:val="23"/>
        </w:rPr>
        <w:t>Esta póliza no cubre los daños o perdida que sufra el vehículo asegurado así como la responsabilidad civil y demás coberturas que sean consecuencia de una infracción del conductor de dicho vehículo asegurado calificada como “Muy Grave” por el Código de Tránsito.</w:t>
      </w:r>
    </w:p>
    <w:p w:rsidR="00A31569" w:rsidRPr="00352E11" w:rsidRDefault="00A31569" w:rsidP="001E45F4">
      <w:pPr>
        <w:spacing w:after="0" w:line="240" w:lineRule="auto"/>
        <w:jc w:val="both"/>
        <w:rPr>
          <w:rFonts w:cs="Times New Roman"/>
          <w:sz w:val="23"/>
          <w:szCs w:val="23"/>
        </w:rPr>
      </w:pPr>
    </w:p>
    <w:p w:rsidR="00D86723" w:rsidRPr="00352E11" w:rsidRDefault="00D86723" w:rsidP="001E45F4">
      <w:pPr>
        <w:spacing w:after="0" w:line="240" w:lineRule="auto"/>
        <w:jc w:val="both"/>
        <w:rPr>
          <w:rFonts w:cs="Times New Roman"/>
          <w:sz w:val="23"/>
          <w:szCs w:val="23"/>
        </w:rPr>
      </w:pPr>
      <w:r w:rsidRPr="00352E11">
        <w:rPr>
          <w:rFonts w:cs="Times New Roman"/>
          <w:sz w:val="23"/>
          <w:szCs w:val="23"/>
        </w:rPr>
        <w:t>Que, en atención a lo anterior, se considera que el rechazo posee legitimidad.</w:t>
      </w:r>
    </w:p>
    <w:p w:rsidR="00DA392A" w:rsidRPr="00352E11" w:rsidRDefault="00DA392A" w:rsidP="00034176">
      <w:pPr>
        <w:spacing w:after="0" w:line="240" w:lineRule="auto"/>
        <w:jc w:val="both"/>
        <w:rPr>
          <w:rFonts w:cs="Times New Roman"/>
          <w:sz w:val="23"/>
          <w:szCs w:val="23"/>
        </w:rPr>
      </w:pPr>
    </w:p>
    <w:p w:rsidR="00EB1B07" w:rsidRPr="00352E11" w:rsidRDefault="00EB1B07" w:rsidP="00034176">
      <w:pPr>
        <w:spacing w:after="0" w:line="240" w:lineRule="auto"/>
        <w:jc w:val="both"/>
        <w:rPr>
          <w:rFonts w:cs="Times New Roman"/>
          <w:sz w:val="23"/>
          <w:szCs w:val="23"/>
        </w:rPr>
      </w:pPr>
      <w:r w:rsidRPr="00352E11">
        <w:rPr>
          <w:rFonts w:cs="Times New Roman"/>
          <w:sz w:val="23"/>
          <w:szCs w:val="23"/>
        </w:rPr>
        <w:t>Que, atendiendo a todo</w:t>
      </w:r>
      <w:r w:rsidR="00FB11D7" w:rsidRPr="00352E11">
        <w:rPr>
          <w:rFonts w:cs="Times New Roman"/>
          <w:sz w:val="23"/>
          <w:szCs w:val="23"/>
        </w:rPr>
        <w:t xml:space="preserve"> lo expresado, esta Defensoría d</w:t>
      </w:r>
      <w:r w:rsidRPr="00352E11">
        <w:rPr>
          <w:rFonts w:cs="Times New Roman"/>
          <w:sz w:val="23"/>
          <w:szCs w:val="23"/>
        </w:rPr>
        <w:t>el Asegurado concluye su apreciación razonada y conjunta</w:t>
      </w:r>
      <w:r w:rsidR="00FB11D7" w:rsidRPr="00352E11">
        <w:rPr>
          <w:rFonts w:cs="Times New Roman"/>
          <w:sz w:val="23"/>
          <w:szCs w:val="23"/>
        </w:rPr>
        <w:t xml:space="preserve"> al amparo de lo establecido en su Reglamento, por lo que</w:t>
      </w:r>
    </w:p>
    <w:p w:rsidR="00FB11D7" w:rsidRPr="00352E11" w:rsidRDefault="00FB11D7" w:rsidP="00034176">
      <w:pPr>
        <w:spacing w:after="0" w:line="240" w:lineRule="auto"/>
        <w:jc w:val="both"/>
        <w:rPr>
          <w:rFonts w:cs="Times New Roman"/>
          <w:sz w:val="23"/>
          <w:szCs w:val="23"/>
        </w:rPr>
      </w:pPr>
    </w:p>
    <w:p w:rsidR="00FB11D7" w:rsidRPr="00352E11" w:rsidRDefault="00352E11" w:rsidP="00034176">
      <w:pPr>
        <w:spacing w:after="0" w:line="240" w:lineRule="auto"/>
        <w:jc w:val="both"/>
        <w:rPr>
          <w:rFonts w:cs="Times New Roman"/>
          <w:sz w:val="23"/>
          <w:szCs w:val="23"/>
        </w:rPr>
      </w:pPr>
      <w:r w:rsidRPr="00352E11">
        <w:rPr>
          <w:rFonts w:cs="Times New Roman"/>
          <w:b/>
          <w:sz w:val="23"/>
          <w:szCs w:val="23"/>
        </w:rPr>
        <w:t>RESUELVE:</w:t>
      </w:r>
    </w:p>
    <w:p w:rsidR="00FB11D7" w:rsidRPr="00352E11" w:rsidRDefault="00FB11D7" w:rsidP="00746290">
      <w:pPr>
        <w:spacing w:after="0" w:line="240" w:lineRule="auto"/>
        <w:jc w:val="both"/>
        <w:rPr>
          <w:rFonts w:cs="Times New Roman"/>
          <w:sz w:val="23"/>
          <w:szCs w:val="23"/>
        </w:rPr>
      </w:pPr>
    </w:p>
    <w:p w:rsidR="00424C5E" w:rsidRPr="00352E11" w:rsidRDefault="002104A3" w:rsidP="00746290">
      <w:pPr>
        <w:spacing w:after="0" w:line="240" w:lineRule="auto"/>
        <w:jc w:val="both"/>
        <w:rPr>
          <w:rFonts w:cs="Times New Roman"/>
          <w:sz w:val="23"/>
          <w:szCs w:val="23"/>
        </w:rPr>
      </w:pPr>
      <w:r w:rsidRPr="00352E11">
        <w:rPr>
          <w:rFonts w:cs="Times New Roman"/>
          <w:sz w:val="23"/>
          <w:szCs w:val="23"/>
        </w:rPr>
        <w:t>Declarar</w:t>
      </w:r>
      <w:r w:rsidR="003A2B97" w:rsidRPr="00352E11">
        <w:rPr>
          <w:rFonts w:cs="Times New Roman"/>
          <w:sz w:val="23"/>
          <w:szCs w:val="23"/>
        </w:rPr>
        <w:t xml:space="preserve"> </w:t>
      </w:r>
      <w:r w:rsidR="00D86723" w:rsidRPr="00352E11">
        <w:rPr>
          <w:rFonts w:cs="Times New Roman"/>
          <w:b/>
          <w:sz w:val="23"/>
          <w:szCs w:val="23"/>
        </w:rPr>
        <w:t>IN</w:t>
      </w:r>
      <w:r w:rsidRPr="00352E11">
        <w:rPr>
          <w:rFonts w:cs="Times New Roman"/>
          <w:b/>
          <w:sz w:val="23"/>
          <w:szCs w:val="23"/>
        </w:rPr>
        <w:t>FUNDADA</w:t>
      </w:r>
      <w:r w:rsidRPr="00352E11">
        <w:rPr>
          <w:rFonts w:cs="Times New Roman"/>
          <w:sz w:val="23"/>
          <w:szCs w:val="23"/>
        </w:rPr>
        <w:t xml:space="preserve"> la reclamación interpuesta</w:t>
      </w:r>
      <w:r w:rsidR="004A0C98" w:rsidRPr="00352E11">
        <w:rPr>
          <w:rFonts w:cs="Times New Roman"/>
          <w:sz w:val="23"/>
          <w:szCs w:val="23"/>
        </w:rPr>
        <w:t xml:space="preserve"> </w:t>
      </w:r>
      <w:proofErr w:type="gramStart"/>
      <w:r w:rsidR="004A0C98" w:rsidRPr="00352E11">
        <w:rPr>
          <w:rFonts w:cs="Times New Roman"/>
          <w:sz w:val="23"/>
          <w:szCs w:val="23"/>
        </w:rPr>
        <w:t>p</w:t>
      </w:r>
      <w:r w:rsidR="003A2B97" w:rsidRPr="00352E11">
        <w:rPr>
          <w:rFonts w:cs="Times New Roman"/>
          <w:sz w:val="23"/>
          <w:szCs w:val="23"/>
        </w:rPr>
        <w:t xml:space="preserve">or </w:t>
      </w:r>
      <w:r w:rsidR="00B2107A">
        <w:rPr>
          <w:rFonts w:cs="Times New Roman"/>
          <w:sz w:val="23"/>
          <w:szCs w:val="23"/>
        </w:rPr>
        <w:t>...............</w:t>
      </w:r>
      <w:proofErr w:type="gramEnd"/>
      <w:r w:rsidR="00A31569" w:rsidRPr="00352E11">
        <w:rPr>
          <w:rFonts w:cs="Times New Roman"/>
          <w:sz w:val="23"/>
          <w:szCs w:val="23"/>
        </w:rPr>
        <w:t xml:space="preserve"> </w:t>
      </w:r>
      <w:r w:rsidR="00DA6330" w:rsidRPr="00352E11">
        <w:rPr>
          <w:rFonts w:cs="Times New Roman"/>
          <w:sz w:val="23"/>
          <w:szCs w:val="23"/>
        </w:rPr>
        <w:t xml:space="preserve">contra </w:t>
      </w:r>
      <w:bookmarkStart w:id="0" w:name="_GoBack"/>
      <w:r w:rsidR="00E85455">
        <w:rPr>
          <w:rFonts w:cs="Times New Roman"/>
          <w:sz w:val="23"/>
          <w:szCs w:val="23"/>
        </w:rPr>
        <w:t>...............</w:t>
      </w:r>
      <w:bookmarkEnd w:id="0"/>
      <w:r w:rsidR="00706BA8" w:rsidRPr="00352E11">
        <w:rPr>
          <w:rFonts w:cs="Times New Roman"/>
          <w:sz w:val="23"/>
          <w:szCs w:val="23"/>
        </w:rPr>
        <w:t xml:space="preserve"> </w:t>
      </w:r>
      <w:r w:rsidR="00CB4884" w:rsidRPr="00352E11">
        <w:rPr>
          <w:rFonts w:cs="Times New Roman"/>
          <w:sz w:val="23"/>
          <w:szCs w:val="23"/>
        </w:rPr>
        <w:t>SEGUROS</w:t>
      </w:r>
      <w:r w:rsidR="00E67023" w:rsidRPr="00352E11">
        <w:rPr>
          <w:rFonts w:cs="Times New Roman"/>
          <w:sz w:val="23"/>
          <w:szCs w:val="23"/>
        </w:rPr>
        <w:t xml:space="preserve">, </w:t>
      </w:r>
      <w:r w:rsidR="00A31569" w:rsidRPr="00352E11">
        <w:rPr>
          <w:rFonts w:cs="Times New Roman"/>
          <w:sz w:val="23"/>
          <w:szCs w:val="23"/>
        </w:rPr>
        <w:t>dejando a salvo el derecho de la</w:t>
      </w:r>
      <w:r w:rsidR="00D86723" w:rsidRPr="00352E11">
        <w:rPr>
          <w:rFonts w:cs="Times New Roman"/>
          <w:sz w:val="23"/>
          <w:szCs w:val="23"/>
        </w:rPr>
        <w:t xml:space="preserve"> reclamante para recurrir a las instancias que considere pertinentes.</w:t>
      </w:r>
    </w:p>
    <w:p w:rsidR="00A31569" w:rsidRPr="00352E11" w:rsidRDefault="00A31569" w:rsidP="00A31569">
      <w:pPr>
        <w:rPr>
          <w:rFonts w:cs="Times New Roman"/>
          <w:sz w:val="23"/>
          <w:szCs w:val="23"/>
        </w:rPr>
      </w:pPr>
    </w:p>
    <w:p w:rsidR="00180BD4" w:rsidRDefault="00180BD4" w:rsidP="00352E11">
      <w:pPr>
        <w:ind w:left="4956" w:firstLine="708"/>
        <w:rPr>
          <w:rFonts w:cs="Times New Roman"/>
          <w:sz w:val="23"/>
          <w:szCs w:val="23"/>
        </w:rPr>
      </w:pPr>
      <w:r w:rsidRPr="00352E11">
        <w:rPr>
          <w:rFonts w:cs="Times New Roman"/>
          <w:sz w:val="23"/>
          <w:szCs w:val="23"/>
        </w:rPr>
        <w:t>Lima</w:t>
      </w:r>
      <w:r w:rsidR="00352E11">
        <w:rPr>
          <w:rFonts w:cs="Times New Roman"/>
          <w:sz w:val="23"/>
          <w:szCs w:val="23"/>
        </w:rPr>
        <w:t>, 11 de marzo de 2019</w:t>
      </w:r>
    </w:p>
    <w:p w:rsidR="00352E11" w:rsidRDefault="00352E11" w:rsidP="00352E11">
      <w:pPr>
        <w:rPr>
          <w:rFonts w:cs="Times New Roman"/>
          <w:sz w:val="23"/>
          <w:szCs w:val="23"/>
        </w:rPr>
      </w:pPr>
    </w:p>
    <w:p w:rsidR="00352E11" w:rsidRDefault="00352E11" w:rsidP="00352E11">
      <w:pPr>
        <w:rPr>
          <w:rFonts w:cs="Times New Roman"/>
          <w:sz w:val="23"/>
          <w:szCs w:val="23"/>
        </w:rPr>
      </w:pPr>
    </w:p>
    <w:p w:rsidR="00352E11" w:rsidRPr="00352E11" w:rsidRDefault="00352E11" w:rsidP="00352E11">
      <w:pPr>
        <w:rPr>
          <w:rFonts w:cs="Times New Roman"/>
          <w:sz w:val="23"/>
          <w:szCs w:val="23"/>
        </w:rPr>
      </w:pPr>
    </w:p>
    <w:p w:rsidR="00352E11" w:rsidRPr="00352E11" w:rsidRDefault="00352E11" w:rsidP="00352E11">
      <w:pPr>
        <w:spacing w:after="0" w:line="240" w:lineRule="auto"/>
        <w:jc w:val="both"/>
        <w:rPr>
          <w:sz w:val="23"/>
          <w:szCs w:val="23"/>
        </w:rPr>
      </w:pPr>
    </w:p>
    <w:p w:rsidR="00352E11" w:rsidRPr="00352E11" w:rsidRDefault="00352E11" w:rsidP="00352E11">
      <w:pPr>
        <w:spacing w:after="0" w:line="240" w:lineRule="auto"/>
        <w:rPr>
          <w:sz w:val="23"/>
          <w:szCs w:val="23"/>
        </w:rPr>
      </w:pPr>
      <w:r w:rsidRPr="00352E11">
        <w:rPr>
          <w:sz w:val="23"/>
          <w:szCs w:val="23"/>
        </w:rPr>
        <w:t>María Eugenia Valdez Fernández Baca</w:t>
      </w:r>
      <w:r w:rsidRPr="00352E11">
        <w:rPr>
          <w:sz w:val="23"/>
          <w:szCs w:val="23"/>
        </w:rPr>
        <w:tab/>
      </w:r>
      <w:r w:rsidRPr="00352E11">
        <w:rPr>
          <w:sz w:val="23"/>
          <w:szCs w:val="23"/>
        </w:rPr>
        <w:tab/>
        <w:t>Marco Antonio Ortega Piana</w:t>
      </w:r>
    </w:p>
    <w:p w:rsidR="00352E11" w:rsidRPr="00352E11" w:rsidRDefault="00352E11" w:rsidP="00352E11">
      <w:pPr>
        <w:spacing w:after="0" w:line="240" w:lineRule="auto"/>
        <w:ind w:left="708" w:hanging="708"/>
        <w:rPr>
          <w:sz w:val="23"/>
          <w:szCs w:val="23"/>
        </w:rPr>
      </w:pPr>
      <w:r w:rsidRPr="00352E11">
        <w:rPr>
          <w:sz w:val="23"/>
          <w:szCs w:val="23"/>
        </w:rPr>
        <w:t xml:space="preserve">                     Presidente</w:t>
      </w:r>
      <w:r w:rsidRPr="00352E11">
        <w:rPr>
          <w:sz w:val="23"/>
          <w:szCs w:val="23"/>
        </w:rPr>
        <w:tab/>
      </w:r>
      <w:r w:rsidRPr="00352E11">
        <w:rPr>
          <w:sz w:val="23"/>
          <w:szCs w:val="23"/>
        </w:rPr>
        <w:tab/>
      </w:r>
      <w:r w:rsidRPr="00352E11">
        <w:rPr>
          <w:sz w:val="23"/>
          <w:szCs w:val="23"/>
        </w:rPr>
        <w:tab/>
      </w:r>
      <w:r w:rsidRPr="00352E11">
        <w:rPr>
          <w:sz w:val="23"/>
          <w:szCs w:val="23"/>
        </w:rPr>
        <w:tab/>
      </w:r>
      <w:r w:rsidRPr="00352E11">
        <w:rPr>
          <w:sz w:val="23"/>
          <w:szCs w:val="23"/>
        </w:rPr>
        <w:tab/>
        <w:t xml:space="preserve">       Vocal                                   </w:t>
      </w:r>
    </w:p>
    <w:p w:rsidR="00352E11" w:rsidRPr="00352E11" w:rsidRDefault="00352E11" w:rsidP="00352E11">
      <w:pPr>
        <w:spacing w:after="0" w:line="240" w:lineRule="auto"/>
        <w:rPr>
          <w:sz w:val="23"/>
          <w:szCs w:val="23"/>
        </w:rPr>
      </w:pPr>
    </w:p>
    <w:p w:rsidR="00352E11" w:rsidRPr="00352E11" w:rsidRDefault="00352E11" w:rsidP="00352E11">
      <w:pPr>
        <w:spacing w:after="0" w:line="240" w:lineRule="auto"/>
        <w:rPr>
          <w:sz w:val="23"/>
          <w:szCs w:val="23"/>
        </w:rPr>
      </w:pPr>
    </w:p>
    <w:p w:rsidR="00352E11" w:rsidRPr="00352E11" w:rsidRDefault="00352E11" w:rsidP="00352E11">
      <w:pPr>
        <w:spacing w:after="0" w:line="240" w:lineRule="auto"/>
        <w:rPr>
          <w:sz w:val="23"/>
          <w:szCs w:val="23"/>
        </w:rPr>
      </w:pPr>
    </w:p>
    <w:p w:rsidR="00352E11" w:rsidRPr="00352E11" w:rsidRDefault="00352E11" w:rsidP="00352E11">
      <w:pPr>
        <w:spacing w:after="0" w:line="240" w:lineRule="auto"/>
        <w:rPr>
          <w:sz w:val="23"/>
          <w:szCs w:val="23"/>
        </w:rPr>
      </w:pPr>
    </w:p>
    <w:p w:rsidR="00352E11" w:rsidRPr="00352E11" w:rsidRDefault="00352E11" w:rsidP="00352E11">
      <w:pPr>
        <w:spacing w:after="0" w:line="240" w:lineRule="auto"/>
        <w:rPr>
          <w:sz w:val="23"/>
          <w:szCs w:val="23"/>
        </w:rPr>
      </w:pPr>
    </w:p>
    <w:p w:rsidR="00352E11" w:rsidRPr="00352E11" w:rsidRDefault="00352E11" w:rsidP="00352E11">
      <w:pPr>
        <w:spacing w:after="0" w:line="240" w:lineRule="auto"/>
        <w:rPr>
          <w:sz w:val="23"/>
          <w:szCs w:val="23"/>
        </w:rPr>
      </w:pPr>
    </w:p>
    <w:p w:rsidR="00352E11" w:rsidRPr="00352E11" w:rsidRDefault="00352E11" w:rsidP="00352E11">
      <w:pPr>
        <w:spacing w:after="0" w:line="240" w:lineRule="auto"/>
        <w:rPr>
          <w:sz w:val="23"/>
          <w:szCs w:val="23"/>
        </w:rPr>
      </w:pPr>
    </w:p>
    <w:p w:rsidR="00352E11" w:rsidRPr="00352E11" w:rsidRDefault="00352E11" w:rsidP="00352E11">
      <w:pPr>
        <w:spacing w:after="0" w:line="240" w:lineRule="auto"/>
        <w:rPr>
          <w:sz w:val="23"/>
          <w:szCs w:val="23"/>
        </w:rPr>
      </w:pPr>
      <w:r w:rsidRPr="00352E11">
        <w:rPr>
          <w:sz w:val="23"/>
          <w:szCs w:val="23"/>
        </w:rPr>
        <w:t xml:space="preserve">Rolando </w:t>
      </w:r>
      <w:proofErr w:type="spellStart"/>
      <w:r w:rsidRPr="00352E11">
        <w:rPr>
          <w:sz w:val="23"/>
          <w:szCs w:val="23"/>
        </w:rPr>
        <w:t>Eyzaguirre</w:t>
      </w:r>
      <w:proofErr w:type="spellEnd"/>
      <w:r w:rsidRPr="00352E11">
        <w:rPr>
          <w:sz w:val="23"/>
          <w:szCs w:val="23"/>
        </w:rPr>
        <w:t xml:space="preserve"> </w:t>
      </w:r>
      <w:proofErr w:type="spellStart"/>
      <w:r w:rsidRPr="00352E11">
        <w:rPr>
          <w:sz w:val="23"/>
          <w:szCs w:val="23"/>
        </w:rPr>
        <w:t>Maccan</w:t>
      </w:r>
      <w:proofErr w:type="spellEnd"/>
      <w:r w:rsidRPr="00352E11">
        <w:rPr>
          <w:sz w:val="23"/>
          <w:szCs w:val="23"/>
        </w:rPr>
        <w:t xml:space="preserve"> </w:t>
      </w:r>
      <w:r w:rsidRPr="00352E11">
        <w:rPr>
          <w:sz w:val="23"/>
          <w:szCs w:val="23"/>
        </w:rPr>
        <w:tab/>
      </w:r>
      <w:r w:rsidRPr="00352E11">
        <w:rPr>
          <w:sz w:val="23"/>
          <w:szCs w:val="23"/>
        </w:rPr>
        <w:tab/>
      </w:r>
      <w:r w:rsidRPr="00352E11">
        <w:rPr>
          <w:sz w:val="23"/>
          <w:szCs w:val="23"/>
        </w:rPr>
        <w:tab/>
      </w:r>
      <w:r w:rsidRPr="00352E11">
        <w:rPr>
          <w:sz w:val="23"/>
          <w:szCs w:val="23"/>
        </w:rPr>
        <w:tab/>
        <w:t>Gonzalo Abad del Busto</w:t>
      </w:r>
    </w:p>
    <w:p w:rsidR="00352E11" w:rsidRPr="00352E11" w:rsidRDefault="00352E11" w:rsidP="00352E11">
      <w:pPr>
        <w:spacing w:after="0" w:line="240" w:lineRule="auto"/>
        <w:rPr>
          <w:rFonts w:cs="Times New Roman"/>
          <w:sz w:val="23"/>
          <w:szCs w:val="23"/>
        </w:rPr>
      </w:pPr>
      <w:r w:rsidRPr="00352E11">
        <w:rPr>
          <w:sz w:val="23"/>
          <w:szCs w:val="23"/>
        </w:rPr>
        <w:t xml:space="preserve">           Vocal</w:t>
      </w:r>
      <w:r w:rsidRPr="00352E11">
        <w:rPr>
          <w:sz w:val="23"/>
          <w:szCs w:val="23"/>
        </w:rPr>
        <w:tab/>
        <w:t xml:space="preserve">                                                                 </w:t>
      </w:r>
      <w:r w:rsidRPr="00352E11">
        <w:rPr>
          <w:sz w:val="23"/>
          <w:szCs w:val="23"/>
        </w:rPr>
        <w:tab/>
        <w:t>Vocal</w:t>
      </w:r>
    </w:p>
    <w:p w:rsidR="00F133F7" w:rsidRPr="00352E11" w:rsidRDefault="00F133F7" w:rsidP="00F133F7">
      <w:pPr>
        <w:spacing w:after="0" w:line="240" w:lineRule="auto"/>
        <w:ind w:left="360"/>
        <w:jc w:val="both"/>
        <w:rPr>
          <w:rFonts w:cs="Times New Roman"/>
          <w:b/>
          <w:sz w:val="23"/>
          <w:szCs w:val="23"/>
        </w:rPr>
      </w:pPr>
    </w:p>
    <w:p w:rsidR="00F133F7" w:rsidRPr="00352E11" w:rsidRDefault="00F133F7" w:rsidP="00F133F7">
      <w:pPr>
        <w:spacing w:after="0" w:line="240" w:lineRule="auto"/>
        <w:ind w:left="360"/>
        <w:jc w:val="both"/>
        <w:rPr>
          <w:rFonts w:cs="Times New Roman"/>
          <w:sz w:val="23"/>
          <w:szCs w:val="23"/>
        </w:rPr>
      </w:pPr>
    </w:p>
    <w:p w:rsidR="00F133F7" w:rsidRPr="00352E11" w:rsidRDefault="00F133F7" w:rsidP="00F133F7">
      <w:pPr>
        <w:spacing w:after="0" w:line="240" w:lineRule="auto"/>
        <w:ind w:left="360"/>
        <w:jc w:val="both"/>
        <w:rPr>
          <w:rFonts w:cs="Times New Roman"/>
          <w:sz w:val="23"/>
          <w:szCs w:val="23"/>
        </w:rPr>
      </w:pPr>
    </w:p>
    <w:p w:rsidR="00F133F7" w:rsidRPr="00352E11" w:rsidRDefault="00F133F7" w:rsidP="00F133F7">
      <w:pPr>
        <w:spacing w:after="0" w:line="240" w:lineRule="auto"/>
        <w:ind w:left="360"/>
        <w:jc w:val="both"/>
        <w:rPr>
          <w:rFonts w:cs="Times New Roman"/>
          <w:sz w:val="23"/>
          <w:szCs w:val="23"/>
        </w:rPr>
      </w:pPr>
    </w:p>
    <w:p w:rsidR="00F133F7" w:rsidRPr="00352E11" w:rsidRDefault="00F133F7" w:rsidP="00F133F7">
      <w:pPr>
        <w:spacing w:after="0" w:line="240" w:lineRule="auto"/>
        <w:ind w:left="360"/>
        <w:jc w:val="both"/>
        <w:rPr>
          <w:rFonts w:cs="Times New Roman"/>
          <w:sz w:val="23"/>
          <w:szCs w:val="23"/>
        </w:rPr>
      </w:pPr>
    </w:p>
    <w:p w:rsidR="00F133F7" w:rsidRPr="00352E11" w:rsidRDefault="00F133F7" w:rsidP="00F133F7">
      <w:pPr>
        <w:spacing w:after="0" w:line="240" w:lineRule="auto"/>
        <w:ind w:left="360"/>
        <w:jc w:val="both"/>
        <w:rPr>
          <w:rFonts w:cs="Times New Roman"/>
          <w:sz w:val="23"/>
          <w:szCs w:val="23"/>
        </w:rPr>
      </w:pPr>
    </w:p>
    <w:p w:rsidR="00F133F7" w:rsidRPr="00352E11" w:rsidRDefault="00F133F7" w:rsidP="00F133F7">
      <w:pPr>
        <w:spacing w:after="0" w:line="240" w:lineRule="auto"/>
        <w:ind w:left="360"/>
        <w:jc w:val="both"/>
        <w:rPr>
          <w:rFonts w:cs="Times New Roman"/>
          <w:sz w:val="23"/>
          <w:szCs w:val="23"/>
        </w:rPr>
      </w:pPr>
    </w:p>
    <w:p w:rsidR="00F133F7" w:rsidRPr="00352E11" w:rsidRDefault="00F133F7" w:rsidP="00F133F7">
      <w:pPr>
        <w:spacing w:after="0" w:line="240" w:lineRule="auto"/>
        <w:ind w:left="360"/>
        <w:jc w:val="both"/>
        <w:rPr>
          <w:rFonts w:cs="Times New Roman"/>
          <w:sz w:val="23"/>
          <w:szCs w:val="23"/>
        </w:rPr>
      </w:pPr>
    </w:p>
    <w:p w:rsidR="00C36B81" w:rsidRPr="00352E11" w:rsidRDefault="00C36B81" w:rsidP="000161AD">
      <w:pPr>
        <w:spacing w:after="0" w:line="240" w:lineRule="auto"/>
        <w:ind w:firstLine="2"/>
        <w:jc w:val="both"/>
        <w:rPr>
          <w:rFonts w:cs="Times New Roman"/>
          <w:b/>
          <w:sz w:val="23"/>
          <w:szCs w:val="23"/>
        </w:rPr>
      </w:pPr>
    </w:p>
    <w:p w:rsidR="00C36B81" w:rsidRPr="00352E11" w:rsidRDefault="00C36B81" w:rsidP="000161AD">
      <w:pPr>
        <w:spacing w:after="0" w:line="240" w:lineRule="auto"/>
        <w:ind w:firstLine="2"/>
        <w:jc w:val="both"/>
        <w:rPr>
          <w:rFonts w:cs="Times New Roman"/>
          <w:b/>
          <w:sz w:val="23"/>
          <w:szCs w:val="23"/>
        </w:rPr>
      </w:pPr>
    </w:p>
    <w:p w:rsidR="00A03680" w:rsidRPr="00352E11" w:rsidRDefault="00A03680" w:rsidP="000161AD">
      <w:pPr>
        <w:spacing w:after="0" w:line="240" w:lineRule="auto"/>
        <w:ind w:left="708" w:hanging="708"/>
        <w:jc w:val="both"/>
        <w:rPr>
          <w:rFonts w:cs="Times New Roman"/>
          <w:sz w:val="23"/>
          <w:szCs w:val="23"/>
        </w:rPr>
      </w:pPr>
    </w:p>
    <w:p w:rsidR="00A03680" w:rsidRPr="00352E11" w:rsidRDefault="00A03680" w:rsidP="000161AD">
      <w:pPr>
        <w:spacing w:after="0" w:line="240" w:lineRule="auto"/>
        <w:ind w:left="708" w:hanging="708"/>
        <w:jc w:val="both"/>
        <w:rPr>
          <w:rFonts w:cs="Times New Roman"/>
          <w:sz w:val="23"/>
          <w:szCs w:val="23"/>
        </w:rPr>
      </w:pPr>
    </w:p>
    <w:p w:rsidR="00A03680" w:rsidRPr="00352E11" w:rsidRDefault="00A03680" w:rsidP="000161AD">
      <w:pPr>
        <w:spacing w:after="0" w:line="240" w:lineRule="auto"/>
        <w:ind w:left="708" w:hanging="708"/>
        <w:jc w:val="both"/>
        <w:rPr>
          <w:rFonts w:cs="Times New Roman"/>
          <w:sz w:val="23"/>
          <w:szCs w:val="23"/>
        </w:rPr>
      </w:pPr>
    </w:p>
    <w:p w:rsidR="00A03680" w:rsidRPr="00352E11" w:rsidRDefault="00A03680" w:rsidP="000161AD">
      <w:pPr>
        <w:spacing w:after="0" w:line="240" w:lineRule="auto"/>
        <w:ind w:left="708" w:hanging="708"/>
        <w:jc w:val="both"/>
        <w:rPr>
          <w:rFonts w:cs="Times New Roman"/>
          <w:sz w:val="23"/>
          <w:szCs w:val="23"/>
        </w:rPr>
      </w:pPr>
    </w:p>
    <w:p w:rsidR="000C03E2" w:rsidRPr="00352E11" w:rsidRDefault="000C03E2" w:rsidP="000161AD">
      <w:pPr>
        <w:spacing w:line="240" w:lineRule="auto"/>
        <w:rPr>
          <w:rFonts w:cs="Times New Roman"/>
          <w:sz w:val="23"/>
          <w:szCs w:val="23"/>
        </w:rPr>
      </w:pPr>
    </w:p>
    <w:sectPr w:rsidR="000C03E2" w:rsidRPr="00352E11" w:rsidSect="00352E11">
      <w:pgSz w:w="12240" w:h="15840" w:code="1"/>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A6" w:rsidRDefault="00E128A6" w:rsidP="007C1FD6">
      <w:pPr>
        <w:spacing w:after="0" w:line="240" w:lineRule="auto"/>
      </w:pPr>
      <w:r>
        <w:separator/>
      </w:r>
    </w:p>
  </w:endnote>
  <w:endnote w:type="continuationSeparator" w:id="0">
    <w:p w:rsidR="00E128A6" w:rsidRDefault="00E128A6"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A6" w:rsidRDefault="00E128A6" w:rsidP="007C1FD6">
      <w:pPr>
        <w:spacing w:after="0" w:line="240" w:lineRule="auto"/>
      </w:pPr>
      <w:r>
        <w:separator/>
      </w:r>
    </w:p>
  </w:footnote>
  <w:footnote w:type="continuationSeparator" w:id="0">
    <w:p w:rsidR="00E128A6" w:rsidRDefault="00E128A6"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4D04F2"/>
    <w:multiLevelType w:val="hybridMultilevel"/>
    <w:tmpl w:val="B0B0C7B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E972C12"/>
    <w:multiLevelType w:val="hybridMultilevel"/>
    <w:tmpl w:val="B0B0C7B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287F471E"/>
    <w:multiLevelType w:val="hybridMultilevel"/>
    <w:tmpl w:val="6504A22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3FEC0B1C"/>
    <w:multiLevelType w:val="hybridMultilevel"/>
    <w:tmpl w:val="B81A3310"/>
    <w:lvl w:ilvl="0" w:tplc="31C2418A">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nsid w:val="5FB16174"/>
    <w:multiLevelType w:val="hybridMultilevel"/>
    <w:tmpl w:val="7124FF16"/>
    <w:lvl w:ilvl="0" w:tplc="8662DDB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D8672CA"/>
    <w:multiLevelType w:val="hybridMultilevel"/>
    <w:tmpl w:val="7AFCA84E"/>
    <w:lvl w:ilvl="0" w:tplc="9D7E778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1">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3">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1"/>
  </w:num>
  <w:num w:numId="19">
    <w:abstractNumId w:val="6"/>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8"/>
  </w:num>
  <w:num w:numId="24">
    <w:abstractNumId w:val="5"/>
  </w:num>
  <w:num w:numId="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B9B"/>
    <w:rsid w:val="00052A86"/>
    <w:rsid w:val="000540DC"/>
    <w:rsid w:val="0005460C"/>
    <w:rsid w:val="00054993"/>
    <w:rsid w:val="0006069D"/>
    <w:rsid w:val="0006651E"/>
    <w:rsid w:val="00067157"/>
    <w:rsid w:val="00071B8D"/>
    <w:rsid w:val="00071F30"/>
    <w:rsid w:val="00073698"/>
    <w:rsid w:val="0007402B"/>
    <w:rsid w:val="0007436D"/>
    <w:rsid w:val="00075C6A"/>
    <w:rsid w:val="000764C3"/>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10005"/>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67509"/>
    <w:rsid w:val="00173D12"/>
    <w:rsid w:val="00176DB8"/>
    <w:rsid w:val="00177AD8"/>
    <w:rsid w:val="00180BD4"/>
    <w:rsid w:val="00182C01"/>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8FA"/>
    <w:rsid w:val="0020033F"/>
    <w:rsid w:val="0020051C"/>
    <w:rsid w:val="00202228"/>
    <w:rsid w:val="002025EC"/>
    <w:rsid w:val="00202840"/>
    <w:rsid w:val="002035F8"/>
    <w:rsid w:val="00203DC9"/>
    <w:rsid w:val="002104A3"/>
    <w:rsid w:val="00210925"/>
    <w:rsid w:val="002120C1"/>
    <w:rsid w:val="00216F30"/>
    <w:rsid w:val="00217255"/>
    <w:rsid w:val="00217D20"/>
    <w:rsid w:val="002204C4"/>
    <w:rsid w:val="002208F9"/>
    <w:rsid w:val="00224C66"/>
    <w:rsid w:val="00226829"/>
    <w:rsid w:val="00230277"/>
    <w:rsid w:val="00232418"/>
    <w:rsid w:val="002404B3"/>
    <w:rsid w:val="002446C3"/>
    <w:rsid w:val="002557A7"/>
    <w:rsid w:val="0025751F"/>
    <w:rsid w:val="002610DC"/>
    <w:rsid w:val="00263CE2"/>
    <w:rsid w:val="00267D09"/>
    <w:rsid w:val="00270B05"/>
    <w:rsid w:val="002736F3"/>
    <w:rsid w:val="002749C0"/>
    <w:rsid w:val="00274C2A"/>
    <w:rsid w:val="00274F09"/>
    <w:rsid w:val="00275196"/>
    <w:rsid w:val="00275B80"/>
    <w:rsid w:val="00276FE3"/>
    <w:rsid w:val="00277435"/>
    <w:rsid w:val="00282F00"/>
    <w:rsid w:val="00291B22"/>
    <w:rsid w:val="00293A6C"/>
    <w:rsid w:val="00294E21"/>
    <w:rsid w:val="002979E3"/>
    <w:rsid w:val="002A0E68"/>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488D"/>
    <w:rsid w:val="00345E82"/>
    <w:rsid w:val="003471E4"/>
    <w:rsid w:val="00350E4E"/>
    <w:rsid w:val="00350FD8"/>
    <w:rsid w:val="00352136"/>
    <w:rsid w:val="00352E11"/>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1E54"/>
    <w:rsid w:val="00424A96"/>
    <w:rsid w:val="00424C5E"/>
    <w:rsid w:val="00426C00"/>
    <w:rsid w:val="004405AF"/>
    <w:rsid w:val="00441A75"/>
    <w:rsid w:val="00441DB5"/>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4C3A"/>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094E"/>
    <w:rsid w:val="004C161F"/>
    <w:rsid w:val="004C3C7E"/>
    <w:rsid w:val="004C5978"/>
    <w:rsid w:val="004C7F43"/>
    <w:rsid w:val="004D1A6E"/>
    <w:rsid w:val="004D1CFB"/>
    <w:rsid w:val="004D5A89"/>
    <w:rsid w:val="004D64C2"/>
    <w:rsid w:val="004E1CD3"/>
    <w:rsid w:val="004E2FCC"/>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6E54"/>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76BB"/>
    <w:rsid w:val="005D02F5"/>
    <w:rsid w:val="005D7292"/>
    <w:rsid w:val="005D7A48"/>
    <w:rsid w:val="005E2E72"/>
    <w:rsid w:val="005E5F83"/>
    <w:rsid w:val="005E7C35"/>
    <w:rsid w:val="005F2F6C"/>
    <w:rsid w:val="005F30B3"/>
    <w:rsid w:val="005F575D"/>
    <w:rsid w:val="005F57F3"/>
    <w:rsid w:val="005F797D"/>
    <w:rsid w:val="00601231"/>
    <w:rsid w:val="00603DC6"/>
    <w:rsid w:val="00603E58"/>
    <w:rsid w:val="006050C3"/>
    <w:rsid w:val="00615140"/>
    <w:rsid w:val="00620418"/>
    <w:rsid w:val="00627608"/>
    <w:rsid w:val="00640488"/>
    <w:rsid w:val="0064049E"/>
    <w:rsid w:val="006407DE"/>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1269"/>
    <w:rsid w:val="006937C9"/>
    <w:rsid w:val="006950AF"/>
    <w:rsid w:val="0069673E"/>
    <w:rsid w:val="006A042E"/>
    <w:rsid w:val="006A2B02"/>
    <w:rsid w:val="006A4700"/>
    <w:rsid w:val="006A6650"/>
    <w:rsid w:val="006A7ECA"/>
    <w:rsid w:val="006B051E"/>
    <w:rsid w:val="006B0DBE"/>
    <w:rsid w:val="006B1394"/>
    <w:rsid w:val="006B1C8C"/>
    <w:rsid w:val="006C304E"/>
    <w:rsid w:val="006C6095"/>
    <w:rsid w:val="006D0FFE"/>
    <w:rsid w:val="006D1529"/>
    <w:rsid w:val="006D1EED"/>
    <w:rsid w:val="006D286E"/>
    <w:rsid w:val="006D2CAE"/>
    <w:rsid w:val="006D3E66"/>
    <w:rsid w:val="006D58FA"/>
    <w:rsid w:val="006D7779"/>
    <w:rsid w:val="006E0CD2"/>
    <w:rsid w:val="006E1640"/>
    <w:rsid w:val="006E376B"/>
    <w:rsid w:val="006E7294"/>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37160"/>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261E"/>
    <w:rsid w:val="007B430A"/>
    <w:rsid w:val="007B72FB"/>
    <w:rsid w:val="007C03DF"/>
    <w:rsid w:val="007C1FD6"/>
    <w:rsid w:val="007C2C92"/>
    <w:rsid w:val="007C31F9"/>
    <w:rsid w:val="007C3A59"/>
    <w:rsid w:val="007D2EF8"/>
    <w:rsid w:val="007D35B7"/>
    <w:rsid w:val="007D5322"/>
    <w:rsid w:val="007D593B"/>
    <w:rsid w:val="007D658C"/>
    <w:rsid w:val="007E04CA"/>
    <w:rsid w:val="007E09D3"/>
    <w:rsid w:val="007E1F6A"/>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20943"/>
    <w:rsid w:val="008253C7"/>
    <w:rsid w:val="008266D4"/>
    <w:rsid w:val="00827B83"/>
    <w:rsid w:val="00831665"/>
    <w:rsid w:val="00831E65"/>
    <w:rsid w:val="008324A3"/>
    <w:rsid w:val="008404E8"/>
    <w:rsid w:val="008408B5"/>
    <w:rsid w:val="00841E7E"/>
    <w:rsid w:val="008420D3"/>
    <w:rsid w:val="00844B00"/>
    <w:rsid w:val="00851FE3"/>
    <w:rsid w:val="00852063"/>
    <w:rsid w:val="00852E67"/>
    <w:rsid w:val="00857531"/>
    <w:rsid w:val="00857CC7"/>
    <w:rsid w:val="00862DE6"/>
    <w:rsid w:val="008677BE"/>
    <w:rsid w:val="00870EAD"/>
    <w:rsid w:val="00872EDE"/>
    <w:rsid w:val="00873EFB"/>
    <w:rsid w:val="00876E92"/>
    <w:rsid w:val="008770BF"/>
    <w:rsid w:val="00881379"/>
    <w:rsid w:val="00895C6D"/>
    <w:rsid w:val="00897F53"/>
    <w:rsid w:val="008A052D"/>
    <w:rsid w:val="008A1251"/>
    <w:rsid w:val="008A2AE9"/>
    <w:rsid w:val="008A4150"/>
    <w:rsid w:val="008A66A2"/>
    <w:rsid w:val="008B0428"/>
    <w:rsid w:val="008B17B4"/>
    <w:rsid w:val="008B289B"/>
    <w:rsid w:val="008B2FE3"/>
    <w:rsid w:val="008B4742"/>
    <w:rsid w:val="008B6F01"/>
    <w:rsid w:val="008B7714"/>
    <w:rsid w:val="008C0AD3"/>
    <w:rsid w:val="008C28D3"/>
    <w:rsid w:val="008C35E7"/>
    <w:rsid w:val="008C6F2F"/>
    <w:rsid w:val="008C753F"/>
    <w:rsid w:val="008D441E"/>
    <w:rsid w:val="008E0066"/>
    <w:rsid w:val="008F085F"/>
    <w:rsid w:val="008F1148"/>
    <w:rsid w:val="008F4AE2"/>
    <w:rsid w:val="008F7393"/>
    <w:rsid w:val="00902466"/>
    <w:rsid w:val="0090661C"/>
    <w:rsid w:val="00907C99"/>
    <w:rsid w:val="009143A1"/>
    <w:rsid w:val="0091480E"/>
    <w:rsid w:val="009159A0"/>
    <w:rsid w:val="009208E8"/>
    <w:rsid w:val="00920AF4"/>
    <w:rsid w:val="00921328"/>
    <w:rsid w:val="00927227"/>
    <w:rsid w:val="009409F8"/>
    <w:rsid w:val="00941550"/>
    <w:rsid w:val="009438E9"/>
    <w:rsid w:val="0094528C"/>
    <w:rsid w:val="009469D8"/>
    <w:rsid w:val="00950383"/>
    <w:rsid w:val="00950C78"/>
    <w:rsid w:val="00952075"/>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0993"/>
    <w:rsid w:val="009D1029"/>
    <w:rsid w:val="009D170D"/>
    <w:rsid w:val="009D1A69"/>
    <w:rsid w:val="009D2A9E"/>
    <w:rsid w:val="009D2DB1"/>
    <w:rsid w:val="009D38BB"/>
    <w:rsid w:val="009D7B4D"/>
    <w:rsid w:val="009E3304"/>
    <w:rsid w:val="009F427B"/>
    <w:rsid w:val="009F5F9D"/>
    <w:rsid w:val="00A01355"/>
    <w:rsid w:val="00A01B74"/>
    <w:rsid w:val="00A02591"/>
    <w:rsid w:val="00A03680"/>
    <w:rsid w:val="00A042A2"/>
    <w:rsid w:val="00A04910"/>
    <w:rsid w:val="00A12B0E"/>
    <w:rsid w:val="00A134C5"/>
    <w:rsid w:val="00A16C01"/>
    <w:rsid w:val="00A2515D"/>
    <w:rsid w:val="00A25EA2"/>
    <w:rsid w:val="00A26A33"/>
    <w:rsid w:val="00A31569"/>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07A"/>
    <w:rsid w:val="00B21C9D"/>
    <w:rsid w:val="00B238B7"/>
    <w:rsid w:val="00B23E4D"/>
    <w:rsid w:val="00B261AC"/>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AA8"/>
    <w:rsid w:val="00B53579"/>
    <w:rsid w:val="00B545AF"/>
    <w:rsid w:val="00B551E8"/>
    <w:rsid w:val="00B6151C"/>
    <w:rsid w:val="00B6215A"/>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38F7"/>
    <w:rsid w:val="00C250B3"/>
    <w:rsid w:val="00C259C5"/>
    <w:rsid w:val="00C310C4"/>
    <w:rsid w:val="00C31300"/>
    <w:rsid w:val="00C32E8F"/>
    <w:rsid w:val="00C331FC"/>
    <w:rsid w:val="00C356A4"/>
    <w:rsid w:val="00C36B81"/>
    <w:rsid w:val="00C37B37"/>
    <w:rsid w:val="00C404FD"/>
    <w:rsid w:val="00C41C6D"/>
    <w:rsid w:val="00C46C62"/>
    <w:rsid w:val="00C47EAE"/>
    <w:rsid w:val="00C60EA8"/>
    <w:rsid w:val="00C64E51"/>
    <w:rsid w:val="00C66550"/>
    <w:rsid w:val="00C66BB6"/>
    <w:rsid w:val="00C70563"/>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E42D4"/>
    <w:rsid w:val="00CE5597"/>
    <w:rsid w:val="00CF378D"/>
    <w:rsid w:val="00CF3A7F"/>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6088"/>
    <w:rsid w:val="00D37152"/>
    <w:rsid w:val="00D43DCF"/>
    <w:rsid w:val="00D469CD"/>
    <w:rsid w:val="00D508F1"/>
    <w:rsid w:val="00D512F2"/>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723"/>
    <w:rsid w:val="00D86E0E"/>
    <w:rsid w:val="00D9027D"/>
    <w:rsid w:val="00D90E81"/>
    <w:rsid w:val="00D93045"/>
    <w:rsid w:val="00D955F9"/>
    <w:rsid w:val="00D96014"/>
    <w:rsid w:val="00DA0E95"/>
    <w:rsid w:val="00DA2B8D"/>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D75B8"/>
    <w:rsid w:val="00DE125D"/>
    <w:rsid w:val="00DE23BF"/>
    <w:rsid w:val="00DE2412"/>
    <w:rsid w:val="00DE24CD"/>
    <w:rsid w:val="00DE33E7"/>
    <w:rsid w:val="00DE34AC"/>
    <w:rsid w:val="00DE42C7"/>
    <w:rsid w:val="00DE481B"/>
    <w:rsid w:val="00DF02F3"/>
    <w:rsid w:val="00DF060E"/>
    <w:rsid w:val="00DF0F1F"/>
    <w:rsid w:val="00DF1336"/>
    <w:rsid w:val="00DF3F16"/>
    <w:rsid w:val="00DF7EA6"/>
    <w:rsid w:val="00E01F1A"/>
    <w:rsid w:val="00E02468"/>
    <w:rsid w:val="00E02BE9"/>
    <w:rsid w:val="00E06DCB"/>
    <w:rsid w:val="00E1047B"/>
    <w:rsid w:val="00E1089A"/>
    <w:rsid w:val="00E124D4"/>
    <w:rsid w:val="00E125EE"/>
    <w:rsid w:val="00E128A6"/>
    <w:rsid w:val="00E22127"/>
    <w:rsid w:val="00E24B22"/>
    <w:rsid w:val="00E253ED"/>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455"/>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7C4"/>
    <w:rsid w:val="00EF7DC3"/>
    <w:rsid w:val="00F00531"/>
    <w:rsid w:val="00F010A3"/>
    <w:rsid w:val="00F01434"/>
    <w:rsid w:val="00F0272B"/>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84574235">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5C67-CE77-4019-8744-2E3C20F6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2970</Words>
  <Characters>16335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3</cp:revision>
  <cp:lastPrinted>2019-03-11T18:17:00Z</cp:lastPrinted>
  <dcterms:created xsi:type="dcterms:W3CDTF">2020-04-04T00:52:00Z</dcterms:created>
  <dcterms:modified xsi:type="dcterms:W3CDTF">2020-04-04T00:52:00Z</dcterms:modified>
</cp:coreProperties>
</file>