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98EAF" w14:textId="5881D936" w:rsidR="00DA743E" w:rsidRPr="00FB1838" w:rsidRDefault="00DA743E" w:rsidP="00DA743E">
      <w:pPr>
        <w:spacing w:after="0" w:line="240" w:lineRule="auto"/>
        <w:jc w:val="center"/>
        <w:outlineLvl w:val="0"/>
        <w:rPr>
          <w:rFonts w:ascii="Times New Roman" w:eastAsia="Times New Roman" w:hAnsi="Times New Roman" w:cs="Times New Roman"/>
          <w:b/>
          <w:bCs/>
          <w:sz w:val="24"/>
          <w:szCs w:val="24"/>
          <w:lang w:val="es-PE" w:eastAsia="es-ES"/>
        </w:rPr>
      </w:pPr>
      <w:r w:rsidRPr="00FB1838">
        <w:rPr>
          <w:rFonts w:ascii="Times New Roman" w:eastAsia="Times New Roman" w:hAnsi="Times New Roman" w:cs="Times New Roman"/>
          <w:b/>
          <w:bCs/>
          <w:sz w:val="24"/>
          <w:szCs w:val="24"/>
          <w:lang w:val="es-PE" w:eastAsia="es-ES"/>
        </w:rPr>
        <w:t>RESOLUCIÓN N</w:t>
      </w:r>
      <w:r w:rsidR="00FB1838" w:rsidRPr="00FB1838">
        <w:rPr>
          <w:rFonts w:ascii="Times New Roman" w:eastAsia="Times New Roman" w:hAnsi="Times New Roman" w:cs="Times New Roman"/>
          <w:b/>
          <w:bCs/>
          <w:sz w:val="24"/>
          <w:szCs w:val="24"/>
          <w:lang w:val="es-PE" w:eastAsia="es-ES"/>
        </w:rPr>
        <w:t>° 036/19</w:t>
      </w:r>
    </w:p>
    <w:p w14:paraId="3C73A4FE" w14:textId="77777777" w:rsidR="00DA743E" w:rsidRPr="00FB1838" w:rsidRDefault="00DA743E" w:rsidP="00DA743E">
      <w:pPr>
        <w:spacing w:after="0" w:line="240" w:lineRule="auto"/>
        <w:jc w:val="center"/>
        <w:rPr>
          <w:rFonts w:ascii="Times New Roman" w:eastAsia="Times New Roman" w:hAnsi="Times New Roman" w:cs="Times New Roman"/>
          <w:b/>
          <w:bCs/>
          <w:sz w:val="24"/>
          <w:szCs w:val="24"/>
          <w:lang w:val="es-PE" w:eastAsia="es-ES"/>
        </w:rPr>
      </w:pPr>
    </w:p>
    <w:p w14:paraId="3B8D80CF" w14:textId="77777777" w:rsidR="00DA743E" w:rsidRPr="00FB1838" w:rsidRDefault="00DA743E" w:rsidP="00DA743E">
      <w:pPr>
        <w:spacing w:after="0" w:line="240" w:lineRule="auto"/>
        <w:rPr>
          <w:rFonts w:ascii="Times New Roman" w:eastAsia="Times New Roman" w:hAnsi="Times New Roman" w:cs="Times New Roman"/>
          <w:b/>
          <w:bCs/>
          <w:sz w:val="24"/>
          <w:szCs w:val="24"/>
          <w:lang w:val="es-PE" w:eastAsia="es-ES"/>
        </w:rPr>
      </w:pPr>
    </w:p>
    <w:p w14:paraId="3E936B8D" w14:textId="77777777" w:rsidR="00DA743E" w:rsidRPr="00FB1838" w:rsidRDefault="00DA743E" w:rsidP="00DA743E">
      <w:pPr>
        <w:spacing w:after="0" w:line="240" w:lineRule="auto"/>
        <w:jc w:val="both"/>
        <w:outlineLvl w:val="0"/>
        <w:rPr>
          <w:rFonts w:ascii="Times New Roman" w:eastAsia="Times New Roman" w:hAnsi="Times New Roman" w:cs="Times New Roman"/>
          <w:b/>
          <w:bCs/>
          <w:sz w:val="24"/>
          <w:szCs w:val="24"/>
          <w:lang w:val="es-PE" w:eastAsia="es-ES"/>
        </w:rPr>
      </w:pPr>
      <w:r w:rsidRPr="00FB1838">
        <w:rPr>
          <w:rFonts w:ascii="Times New Roman" w:eastAsia="Times New Roman" w:hAnsi="Times New Roman" w:cs="Times New Roman"/>
          <w:b/>
          <w:bCs/>
          <w:sz w:val="24"/>
          <w:szCs w:val="24"/>
          <w:lang w:val="es-PE" w:eastAsia="es-ES"/>
        </w:rPr>
        <w:t>Vistos:</w:t>
      </w:r>
    </w:p>
    <w:p w14:paraId="3891DEB5" w14:textId="77777777" w:rsidR="00DA743E" w:rsidRPr="00FB1838" w:rsidRDefault="00DA743E" w:rsidP="00DA743E">
      <w:pPr>
        <w:spacing w:after="0" w:line="240" w:lineRule="auto"/>
        <w:jc w:val="both"/>
        <w:rPr>
          <w:rFonts w:ascii="Times New Roman" w:eastAsia="Times New Roman" w:hAnsi="Times New Roman" w:cs="Times New Roman"/>
          <w:b/>
          <w:bCs/>
          <w:sz w:val="24"/>
          <w:szCs w:val="24"/>
          <w:lang w:val="es-PE" w:eastAsia="es-ES"/>
        </w:rPr>
      </w:pPr>
    </w:p>
    <w:p w14:paraId="4F19A177" w14:textId="4CD4CADF" w:rsidR="00DA743E" w:rsidRPr="00FB1838" w:rsidRDefault="00DA743E" w:rsidP="00DA743E">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PE" w:eastAsia="es-ES"/>
        </w:rPr>
      </w:pPr>
      <w:r w:rsidRPr="00FB1838">
        <w:rPr>
          <w:rFonts w:ascii="Times New Roman" w:eastAsia="Times New Roman" w:hAnsi="Times New Roman" w:cs="Times New Roman"/>
          <w:sz w:val="24"/>
          <w:szCs w:val="24"/>
          <w:lang w:val="es-PE" w:eastAsia="es-ES"/>
        </w:rPr>
        <w:t xml:space="preserve">Que, con fecha </w:t>
      </w:r>
      <w:r w:rsidR="00D834C2" w:rsidRPr="00FB1838">
        <w:rPr>
          <w:rFonts w:ascii="Times New Roman" w:eastAsia="Times New Roman" w:hAnsi="Times New Roman" w:cs="Times New Roman"/>
          <w:sz w:val="24"/>
          <w:szCs w:val="24"/>
          <w:lang w:val="es-PE" w:eastAsia="es-ES"/>
        </w:rPr>
        <w:t>4 de fe</w:t>
      </w:r>
      <w:r w:rsidR="00E7051D" w:rsidRPr="00FB1838">
        <w:rPr>
          <w:rFonts w:ascii="Times New Roman" w:eastAsia="Times New Roman" w:hAnsi="Times New Roman" w:cs="Times New Roman"/>
          <w:sz w:val="24"/>
          <w:szCs w:val="24"/>
          <w:lang w:val="es-PE" w:eastAsia="es-ES"/>
        </w:rPr>
        <w:t>bre</w:t>
      </w:r>
      <w:r w:rsidR="00D834C2" w:rsidRPr="00FB1838">
        <w:rPr>
          <w:rFonts w:ascii="Times New Roman" w:eastAsia="Times New Roman" w:hAnsi="Times New Roman" w:cs="Times New Roman"/>
          <w:sz w:val="24"/>
          <w:szCs w:val="24"/>
          <w:lang w:val="es-PE" w:eastAsia="es-ES"/>
        </w:rPr>
        <w:t>ro</w:t>
      </w:r>
      <w:r w:rsidRPr="00FB1838">
        <w:rPr>
          <w:rFonts w:ascii="Times New Roman" w:eastAsia="Times New Roman" w:hAnsi="Times New Roman" w:cs="Times New Roman"/>
          <w:sz w:val="24"/>
          <w:szCs w:val="24"/>
          <w:lang w:val="es-PE" w:eastAsia="es-ES"/>
        </w:rPr>
        <w:t xml:space="preserve"> de </w:t>
      </w:r>
      <w:r w:rsidRPr="00FB1838">
        <w:rPr>
          <w:rFonts w:ascii="Times New Roman" w:eastAsia="Times New Roman" w:hAnsi="Times New Roman" w:cs="Times New Roman"/>
          <w:sz w:val="24"/>
          <w:szCs w:val="24"/>
          <w:lang w:val="es-ES" w:eastAsia="es-ES"/>
        </w:rPr>
        <w:t>201</w:t>
      </w:r>
      <w:r w:rsidR="00D834C2" w:rsidRPr="00FB1838">
        <w:rPr>
          <w:rFonts w:ascii="Times New Roman" w:eastAsia="Times New Roman" w:hAnsi="Times New Roman" w:cs="Times New Roman"/>
          <w:sz w:val="24"/>
          <w:szCs w:val="24"/>
          <w:lang w:val="es-ES" w:eastAsia="es-ES"/>
        </w:rPr>
        <w:t>9</w:t>
      </w:r>
      <w:r w:rsidR="00A24146" w:rsidRPr="00FB1838">
        <w:rPr>
          <w:rFonts w:ascii="Times New Roman" w:eastAsia="Times New Roman" w:hAnsi="Times New Roman" w:cs="Times New Roman"/>
          <w:sz w:val="24"/>
          <w:szCs w:val="24"/>
          <w:lang w:val="es-ES" w:eastAsia="es-ES"/>
        </w:rPr>
        <w:t>, do</w:t>
      </w:r>
      <w:r w:rsidR="00D834C2" w:rsidRPr="00FB1838">
        <w:rPr>
          <w:rFonts w:ascii="Times New Roman" w:eastAsia="Times New Roman" w:hAnsi="Times New Roman" w:cs="Times New Roman"/>
          <w:sz w:val="24"/>
          <w:szCs w:val="24"/>
          <w:lang w:val="es-ES" w:eastAsia="es-ES"/>
        </w:rPr>
        <w:t xml:space="preserve">n </w:t>
      </w:r>
      <w:r w:rsidR="00672BCA">
        <w:rPr>
          <w:rFonts w:ascii="Times New Roman" w:eastAsia="Times New Roman" w:hAnsi="Times New Roman" w:cs="Times New Roman"/>
          <w:sz w:val="24"/>
          <w:szCs w:val="24"/>
          <w:lang w:val="es-ES" w:eastAsia="es-ES"/>
        </w:rPr>
        <w:t>............................</w:t>
      </w:r>
      <w:r w:rsidRPr="00FB1838">
        <w:rPr>
          <w:rFonts w:ascii="Times New Roman" w:eastAsia="Times New Roman" w:hAnsi="Times New Roman" w:cs="Times New Roman"/>
          <w:sz w:val="24"/>
          <w:szCs w:val="24"/>
          <w:lang w:val="es-PE" w:eastAsia="es-ES"/>
        </w:rPr>
        <w:t xml:space="preserve"> interpone reclamación ante esta Defensoría del Asegurado (DEFASEG) solicitando que </w:t>
      </w:r>
      <w:r w:rsidR="00672BCA">
        <w:rPr>
          <w:rFonts w:ascii="Times New Roman" w:eastAsia="Times New Roman" w:hAnsi="Times New Roman" w:cs="Times New Roman"/>
          <w:sz w:val="24"/>
          <w:szCs w:val="24"/>
          <w:lang w:val="es-PE" w:eastAsia="es-ES"/>
        </w:rPr>
        <w:t>............................</w:t>
      </w:r>
      <w:r w:rsidRPr="00FB1838">
        <w:rPr>
          <w:rFonts w:ascii="Times New Roman" w:eastAsia="Times New Roman" w:hAnsi="Times New Roman" w:cs="Times New Roman"/>
          <w:sz w:val="24"/>
          <w:szCs w:val="24"/>
          <w:lang w:val="es-PE" w:eastAsia="es-ES"/>
        </w:rPr>
        <w:t xml:space="preserve"> otorgue cobertura al siniestro ocurrido el</w:t>
      </w:r>
      <w:r w:rsidR="00EA3BEA" w:rsidRPr="00FB1838">
        <w:rPr>
          <w:rFonts w:ascii="Times New Roman" w:eastAsia="Times New Roman" w:hAnsi="Times New Roman" w:cs="Times New Roman"/>
          <w:sz w:val="24"/>
          <w:szCs w:val="24"/>
          <w:lang w:val="es-PE" w:eastAsia="es-ES"/>
        </w:rPr>
        <w:t xml:space="preserve"> </w:t>
      </w:r>
      <w:r w:rsidR="00D834C2" w:rsidRPr="00FB1838">
        <w:rPr>
          <w:rFonts w:ascii="Times New Roman" w:eastAsia="Times New Roman" w:hAnsi="Times New Roman" w:cs="Times New Roman"/>
          <w:sz w:val="24"/>
          <w:szCs w:val="24"/>
          <w:lang w:val="es-PE" w:eastAsia="es-ES"/>
        </w:rPr>
        <w:t>18 de junio de 2018</w:t>
      </w:r>
      <w:r w:rsidRPr="00FB1838">
        <w:rPr>
          <w:rFonts w:ascii="Times New Roman" w:eastAsia="Times New Roman" w:hAnsi="Times New Roman" w:cs="Times New Roman"/>
          <w:sz w:val="24"/>
          <w:szCs w:val="24"/>
          <w:lang w:val="es-ES" w:eastAsia="es-ES"/>
        </w:rPr>
        <w:t>,</w:t>
      </w:r>
      <w:r w:rsidRPr="00FB1838">
        <w:rPr>
          <w:rFonts w:ascii="Times New Roman" w:eastAsia="Times New Roman" w:hAnsi="Times New Roman" w:cs="Times New Roman"/>
          <w:sz w:val="24"/>
          <w:szCs w:val="24"/>
          <w:lang w:val="es-PE" w:eastAsia="es-ES"/>
        </w:rPr>
        <w:t xml:space="preserve"> conforme al </w:t>
      </w:r>
      <w:bookmarkStart w:id="0" w:name="OLE_LINK2"/>
      <w:r w:rsidR="00D834C2" w:rsidRPr="00FB1838">
        <w:rPr>
          <w:rFonts w:ascii="Times New Roman" w:eastAsia="Times New Roman" w:hAnsi="Times New Roman" w:cs="Times New Roman"/>
          <w:sz w:val="24"/>
          <w:szCs w:val="24"/>
          <w:lang w:val="es-PE" w:eastAsia="es-ES"/>
        </w:rPr>
        <w:t>Seguro Obligatorio de Accidentes de Tránsito (SOAT) que tiene contratado</w:t>
      </w:r>
      <w:r w:rsidR="00C12864" w:rsidRPr="00FB1838">
        <w:rPr>
          <w:rFonts w:ascii="Times New Roman" w:eastAsia="Times New Roman" w:hAnsi="Times New Roman" w:cs="Times New Roman"/>
          <w:sz w:val="24"/>
          <w:szCs w:val="24"/>
          <w:lang w:val="es-PE" w:eastAsia="es-ES"/>
        </w:rPr>
        <w:t xml:space="preserve"> (Póliza Nro. </w:t>
      </w:r>
      <w:r w:rsidR="00672BCA">
        <w:rPr>
          <w:rFonts w:ascii="Times New Roman" w:eastAsia="Times New Roman" w:hAnsi="Times New Roman" w:cs="Times New Roman"/>
          <w:sz w:val="24"/>
          <w:szCs w:val="24"/>
          <w:lang w:val="es-PE" w:eastAsia="es-ES"/>
        </w:rPr>
        <w:t>............................</w:t>
      </w:r>
      <w:r w:rsidR="009E702B" w:rsidRPr="00FB1838">
        <w:rPr>
          <w:rFonts w:ascii="Times New Roman" w:eastAsia="Times New Roman" w:hAnsi="Times New Roman" w:cs="Times New Roman"/>
          <w:sz w:val="24"/>
          <w:szCs w:val="24"/>
          <w:lang w:val="es-PE" w:eastAsia="es-ES"/>
        </w:rPr>
        <w:t>)</w:t>
      </w:r>
      <w:r w:rsidR="00D834C2" w:rsidRPr="00FB1838">
        <w:rPr>
          <w:rFonts w:ascii="Times New Roman" w:eastAsia="Times New Roman" w:hAnsi="Times New Roman" w:cs="Times New Roman"/>
          <w:sz w:val="24"/>
          <w:szCs w:val="24"/>
          <w:lang w:val="es-PE" w:eastAsia="es-ES"/>
        </w:rPr>
        <w:t>;</w:t>
      </w:r>
    </w:p>
    <w:bookmarkEnd w:id="0"/>
    <w:p w14:paraId="255438A9" w14:textId="77777777" w:rsidR="00DA743E" w:rsidRPr="00FB1838" w:rsidRDefault="00DA743E" w:rsidP="00DA743E">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PE" w:eastAsia="es-ES"/>
        </w:rPr>
      </w:pPr>
    </w:p>
    <w:p w14:paraId="2B0E6A7C" w14:textId="77777777" w:rsidR="00DA743E" w:rsidRPr="00FB1838" w:rsidRDefault="00DA743E" w:rsidP="00DA743E">
      <w:pPr>
        <w:spacing w:after="0" w:line="240" w:lineRule="auto"/>
        <w:jc w:val="both"/>
        <w:rPr>
          <w:rFonts w:ascii="Times New Roman" w:eastAsia="Arial Unicode MS" w:hAnsi="Times New Roman" w:cs="Times New Roman"/>
          <w:sz w:val="24"/>
          <w:szCs w:val="24"/>
          <w:lang w:val="es-PE" w:eastAsia="es-ES"/>
        </w:rPr>
      </w:pPr>
      <w:r w:rsidRPr="00FB1838">
        <w:rPr>
          <w:rFonts w:ascii="Times New Roman" w:eastAsia="Arial Unicode MS" w:hAnsi="Times New Roman" w:cs="Times New Roman"/>
          <w:sz w:val="24"/>
          <w:szCs w:val="24"/>
          <w:lang w:val="es-PE" w:eastAsia="es-ES"/>
        </w:rPr>
        <w:t>Que, la señalada reclamación cumple con los requisitos de materia, cuantía y oportunidad establecidos en el Reglamento de la DEFASEG (http://www.defaseg.com.pe/reglamento.html);</w:t>
      </w:r>
    </w:p>
    <w:p w14:paraId="0C94DD63" w14:textId="77777777" w:rsidR="00DA743E" w:rsidRPr="00FB1838" w:rsidRDefault="00DA743E" w:rsidP="00DA743E">
      <w:pPr>
        <w:tabs>
          <w:tab w:val="num" w:pos="720"/>
        </w:tabs>
        <w:spacing w:after="0" w:line="240" w:lineRule="auto"/>
        <w:jc w:val="both"/>
        <w:rPr>
          <w:rFonts w:ascii="Times New Roman" w:eastAsia="Times New Roman" w:hAnsi="Times New Roman" w:cs="Times New Roman"/>
          <w:sz w:val="24"/>
          <w:szCs w:val="24"/>
          <w:lang w:val="es-PE" w:eastAsia="es-ES"/>
        </w:rPr>
      </w:pPr>
    </w:p>
    <w:p w14:paraId="45FDE1F3" w14:textId="5E18EA3E" w:rsidR="00DA743E" w:rsidRPr="00FB1838" w:rsidRDefault="00DA743E" w:rsidP="00DA743E">
      <w:pPr>
        <w:tabs>
          <w:tab w:val="num" w:pos="720"/>
        </w:tabs>
        <w:spacing w:after="0" w:line="240" w:lineRule="auto"/>
        <w:jc w:val="both"/>
        <w:rPr>
          <w:rFonts w:ascii="Times New Roman" w:eastAsia="Times New Roman" w:hAnsi="Times New Roman" w:cs="Times New Roman"/>
          <w:sz w:val="24"/>
          <w:szCs w:val="24"/>
          <w:lang w:val="es-PE" w:eastAsia="es-ES"/>
        </w:rPr>
      </w:pPr>
      <w:r w:rsidRPr="00FB1838">
        <w:rPr>
          <w:rFonts w:ascii="Times New Roman" w:eastAsia="Times New Roman" w:hAnsi="Times New Roman" w:cs="Times New Roman"/>
          <w:sz w:val="24"/>
          <w:szCs w:val="24"/>
          <w:lang w:val="es-PE" w:eastAsia="es-ES"/>
        </w:rPr>
        <w:t xml:space="preserve">Que, habiéndosele corrido traslado el </w:t>
      </w:r>
      <w:r w:rsidR="00D834C2" w:rsidRPr="00FB1838">
        <w:rPr>
          <w:rFonts w:ascii="Times New Roman" w:eastAsia="Times New Roman" w:hAnsi="Times New Roman" w:cs="Times New Roman"/>
          <w:sz w:val="24"/>
          <w:szCs w:val="24"/>
          <w:lang w:val="es-PE" w:eastAsia="es-ES"/>
        </w:rPr>
        <w:t>5 de febrero de 2019</w:t>
      </w:r>
      <w:r w:rsidRPr="00FB1838">
        <w:rPr>
          <w:rFonts w:ascii="Times New Roman" w:eastAsia="Times New Roman" w:hAnsi="Times New Roman" w:cs="Times New Roman"/>
          <w:sz w:val="24"/>
          <w:szCs w:val="24"/>
          <w:lang w:val="es-PE" w:eastAsia="es-ES"/>
        </w:rPr>
        <w:t xml:space="preserve"> de la respectiva reclamación</w:t>
      </w:r>
      <w:proofErr w:type="gramStart"/>
      <w:r w:rsidRPr="00FB1838">
        <w:rPr>
          <w:rFonts w:ascii="Times New Roman" w:eastAsia="Times New Roman" w:hAnsi="Times New Roman" w:cs="Times New Roman"/>
          <w:sz w:val="24"/>
          <w:szCs w:val="24"/>
          <w:lang w:val="es-PE" w:eastAsia="es-ES"/>
        </w:rPr>
        <w:t>,</w:t>
      </w:r>
      <w:r w:rsidR="00E7051D" w:rsidRPr="00FB1838">
        <w:rPr>
          <w:rFonts w:ascii="Times New Roman" w:eastAsia="Times New Roman" w:hAnsi="Times New Roman" w:cs="Times New Roman"/>
          <w:sz w:val="24"/>
          <w:szCs w:val="24"/>
          <w:lang w:val="es-PE" w:eastAsia="es-ES"/>
        </w:rPr>
        <w:t xml:space="preserve"> </w:t>
      </w:r>
      <w:r w:rsidR="00672BCA">
        <w:rPr>
          <w:rFonts w:ascii="Times New Roman" w:eastAsia="Times New Roman" w:hAnsi="Times New Roman" w:cs="Times New Roman"/>
          <w:sz w:val="24"/>
          <w:szCs w:val="24"/>
          <w:lang w:val="es-PE" w:eastAsia="es-ES"/>
        </w:rPr>
        <w:t>............................</w:t>
      </w:r>
      <w:proofErr w:type="gramEnd"/>
      <w:r w:rsidR="00E7051D" w:rsidRPr="00FB1838">
        <w:rPr>
          <w:rFonts w:ascii="Times New Roman" w:eastAsia="Times New Roman" w:hAnsi="Times New Roman" w:cs="Times New Roman"/>
          <w:sz w:val="24"/>
          <w:szCs w:val="24"/>
          <w:lang w:val="es-PE" w:eastAsia="es-ES"/>
        </w:rPr>
        <w:t xml:space="preserve"> </w:t>
      </w:r>
      <w:r w:rsidR="00D834C2" w:rsidRPr="00FB1838">
        <w:rPr>
          <w:rFonts w:ascii="Times New Roman" w:eastAsia="Times New Roman" w:hAnsi="Times New Roman" w:cs="Times New Roman"/>
          <w:sz w:val="24"/>
          <w:szCs w:val="24"/>
          <w:lang w:val="es-PE" w:eastAsia="es-ES"/>
        </w:rPr>
        <w:t xml:space="preserve">solicitó la concesión de un plazo adicional para presentar </w:t>
      </w:r>
      <w:r w:rsidR="00E7051D" w:rsidRPr="00FB1838">
        <w:rPr>
          <w:rFonts w:ascii="Times New Roman" w:eastAsia="Times New Roman" w:hAnsi="Times New Roman" w:cs="Times New Roman"/>
          <w:sz w:val="24"/>
          <w:szCs w:val="24"/>
          <w:lang w:val="es-PE" w:eastAsia="es-ES"/>
        </w:rPr>
        <w:t>sus descargos</w:t>
      </w:r>
      <w:r w:rsidR="00D834C2" w:rsidRPr="00FB1838">
        <w:rPr>
          <w:rFonts w:ascii="Times New Roman" w:eastAsia="Times New Roman" w:hAnsi="Times New Roman" w:cs="Times New Roman"/>
          <w:sz w:val="24"/>
          <w:szCs w:val="24"/>
          <w:lang w:val="es-PE" w:eastAsia="es-ES"/>
        </w:rPr>
        <w:t xml:space="preserve"> y la póliza correspondiente, atendiendo a la complejidad de la reclamación, siendo que cumplió finalmente con presentar dichos descargos el 25 de febrero de 2019</w:t>
      </w:r>
      <w:r w:rsidR="009E702B" w:rsidRPr="00FB1838">
        <w:rPr>
          <w:rFonts w:ascii="Times New Roman" w:eastAsia="Times New Roman" w:hAnsi="Times New Roman" w:cs="Times New Roman"/>
          <w:sz w:val="24"/>
          <w:szCs w:val="24"/>
          <w:lang w:val="es-PE" w:eastAsia="es-ES"/>
        </w:rPr>
        <w:t>, no habiendo presentado la póliza requerida ni el expediente completo relativo al siniestro;</w:t>
      </w:r>
    </w:p>
    <w:p w14:paraId="1789735D" w14:textId="0F1B702F" w:rsidR="00E7051D" w:rsidRPr="00FB1838" w:rsidRDefault="00E7051D" w:rsidP="00DA743E">
      <w:pPr>
        <w:tabs>
          <w:tab w:val="num" w:pos="720"/>
        </w:tabs>
        <w:spacing w:after="0" w:line="240" w:lineRule="auto"/>
        <w:jc w:val="both"/>
        <w:rPr>
          <w:rFonts w:ascii="Times New Roman" w:eastAsia="Times New Roman" w:hAnsi="Times New Roman" w:cs="Times New Roman"/>
          <w:sz w:val="24"/>
          <w:szCs w:val="24"/>
          <w:lang w:val="es-PE" w:eastAsia="es-ES"/>
        </w:rPr>
      </w:pPr>
    </w:p>
    <w:p w14:paraId="301D8637" w14:textId="6A3C2D49" w:rsidR="00A24146" w:rsidRPr="00FB1838" w:rsidRDefault="00DA743E" w:rsidP="00DA743E">
      <w:pPr>
        <w:tabs>
          <w:tab w:val="num" w:pos="720"/>
        </w:tabs>
        <w:spacing w:after="0" w:line="240" w:lineRule="auto"/>
        <w:jc w:val="both"/>
        <w:rPr>
          <w:rFonts w:ascii="Times New Roman" w:eastAsia="Times New Roman" w:hAnsi="Times New Roman" w:cs="Times New Roman"/>
          <w:sz w:val="24"/>
          <w:szCs w:val="24"/>
          <w:lang w:val="es-PE" w:eastAsia="es-ES"/>
        </w:rPr>
      </w:pPr>
      <w:r w:rsidRPr="00FB1838">
        <w:rPr>
          <w:rFonts w:ascii="Times New Roman" w:eastAsia="Times New Roman" w:hAnsi="Times New Roman" w:cs="Times New Roman"/>
          <w:sz w:val="24"/>
          <w:szCs w:val="24"/>
          <w:lang w:val="es-PE" w:eastAsia="es-ES"/>
        </w:rPr>
        <w:t xml:space="preserve">Que, </w:t>
      </w:r>
      <w:r w:rsidRPr="00FB1838">
        <w:rPr>
          <w:rFonts w:ascii="Times New Roman" w:eastAsia="Times New Roman" w:hAnsi="Times New Roman" w:cs="Times New Roman"/>
          <w:sz w:val="24"/>
          <w:szCs w:val="24"/>
          <w:lang w:val="es-419" w:eastAsia="es-ES"/>
        </w:rPr>
        <w:t xml:space="preserve">el </w:t>
      </w:r>
      <w:r w:rsidR="00D834C2" w:rsidRPr="00FB1838">
        <w:rPr>
          <w:rFonts w:ascii="Times New Roman" w:eastAsia="Times New Roman" w:hAnsi="Times New Roman" w:cs="Times New Roman"/>
          <w:sz w:val="24"/>
          <w:szCs w:val="24"/>
          <w:lang w:val="es-419" w:eastAsia="es-ES"/>
        </w:rPr>
        <w:t>11</w:t>
      </w:r>
      <w:r w:rsidRPr="00FB1838">
        <w:rPr>
          <w:rFonts w:ascii="Times New Roman" w:eastAsia="Times New Roman" w:hAnsi="Times New Roman" w:cs="Times New Roman"/>
          <w:sz w:val="24"/>
          <w:szCs w:val="24"/>
          <w:lang w:val="es-419" w:eastAsia="es-ES"/>
        </w:rPr>
        <w:t xml:space="preserve"> de </w:t>
      </w:r>
      <w:r w:rsidR="00D834C2" w:rsidRPr="00FB1838">
        <w:rPr>
          <w:rFonts w:ascii="Times New Roman" w:eastAsia="Times New Roman" w:hAnsi="Times New Roman" w:cs="Times New Roman"/>
          <w:sz w:val="24"/>
          <w:szCs w:val="24"/>
          <w:lang w:val="es-419" w:eastAsia="es-ES"/>
        </w:rPr>
        <w:t>marz</w:t>
      </w:r>
      <w:r w:rsidR="00123953" w:rsidRPr="00FB1838">
        <w:rPr>
          <w:rFonts w:ascii="Times New Roman" w:eastAsia="Times New Roman" w:hAnsi="Times New Roman" w:cs="Times New Roman"/>
          <w:sz w:val="24"/>
          <w:szCs w:val="24"/>
          <w:lang w:val="es-419" w:eastAsia="es-ES"/>
        </w:rPr>
        <w:t>o</w:t>
      </w:r>
      <w:r w:rsidRPr="00FB1838">
        <w:rPr>
          <w:rFonts w:ascii="Times New Roman" w:eastAsia="Times New Roman" w:hAnsi="Times New Roman" w:cs="Times New Roman"/>
          <w:sz w:val="24"/>
          <w:szCs w:val="24"/>
          <w:lang w:val="es-419" w:eastAsia="es-ES"/>
        </w:rPr>
        <w:t xml:space="preserve"> de 201</w:t>
      </w:r>
      <w:r w:rsidR="00123953" w:rsidRPr="00FB1838">
        <w:rPr>
          <w:rFonts w:ascii="Times New Roman" w:eastAsia="Times New Roman" w:hAnsi="Times New Roman" w:cs="Times New Roman"/>
          <w:sz w:val="24"/>
          <w:szCs w:val="24"/>
          <w:lang w:val="es-419" w:eastAsia="es-ES"/>
        </w:rPr>
        <w:t>9</w:t>
      </w:r>
      <w:r w:rsidRPr="00FB1838">
        <w:rPr>
          <w:rFonts w:ascii="Times New Roman" w:eastAsia="Times New Roman" w:hAnsi="Times New Roman" w:cs="Times New Roman"/>
          <w:sz w:val="24"/>
          <w:szCs w:val="24"/>
          <w:lang w:val="es-419" w:eastAsia="es-ES"/>
        </w:rPr>
        <w:t xml:space="preserve"> </w:t>
      </w:r>
      <w:r w:rsidRPr="00FB1838">
        <w:rPr>
          <w:rFonts w:ascii="Times New Roman" w:eastAsia="Times New Roman" w:hAnsi="Times New Roman" w:cs="Times New Roman"/>
          <w:sz w:val="24"/>
          <w:szCs w:val="24"/>
          <w:lang w:val="es-PE" w:eastAsia="es-ES"/>
        </w:rPr>
        <w:t>se realizó la correspondiente audiencia de vista</w:t>
      </w:r>
      <w:r w:rsidR="00A24146" w:rsidRPr="00FB1838">
        <w:rPr>
          <w:rFonts w:ascii="Times New Roman" w:eastAsia="Times New Roman" w:hAnsi="Times New Roman" w:cs="Times New Roman"/>
          <w:sz w:val="24"/>
          <w:szCs w:val="24"/>
          <w:lang w:val="es-PE" w:eastAsia="es-ES"/>
        </w:rPr>
        <w:t xml:space="preserve">, </w:t>
      </w:r>
      <w:r w:rsidR="00EA3BEA" w:rsidRPr="00FB1838">
        <w:rPr>
          <w:rFonts w:ascii="Times New Roman" w:eastAsia="Times New Roman" w:hAnsi="Times New Roman" w:cs="Times New Roman"/>
          <w:sz w:val="24"/>
          <w:szCs w:val="24"/>
          <w:lang w:val="es-PE" w:eastAsia="es-ES"/>
        </w:rPr>
        <w:t>co</w:t>
      </w:r>
      <w:r w:rsidR="00A24146" w:rsidRPr="00FB1838">
        <w:rPr>
          <w:rFonts w:ascii="Times New Roman" w:eastAsia="Times New Roman" w:hAnsi="Times New Roman" w:cs="Times New Roman"/>
          <w:sz w:val="24"/>
          <w:szCs w:val="24"/>
          <w:lang w:val="es-PE" w:eastAsia="es-ES"/>
        </w:rPr>
        <w:t xml:space="preserve">n la </w:t>
      </w:r>
      <w:r w:rsidR="00D834C2" w:rsidRPr="00FB1838">
        <w:rPr>
          <w:rFonts w:ascii="Times New Roman" w:eastAsia="Times New Roman" w:hAnsi="Times New Roman" w:cs="Times New Roman"/>
          <w:sz w:val="24"/>
          <w:szCs w:val="24"/>
          <w:lang w:val="es-PE" w:eastAsia="es-ES"/>
        </w:rPr>
        <w:t xml:space="preserve">sola </w:t>
      </w:r>
      <w:r w:rsidR="00A24146" w:rsidRPr="00FB1838">
        <w:rPr>
          <w:rFonts w:ascii="Times New Roman" w:eastAsia="Times New Roman" w:hAnsi="Times New Roman" w:cs="Times New Roman"/>
          <w:sz w:val="24"/>
          <w:szCs w:val="24"/>
          <w:lang w:val="es-PE" w:eastAsia="es-ES"/>
        </w:rPr>
        <w:t xml:space="preserve">asistencia de </w:t>
      </w:r>
      <w:r w:rsidR="00D834C2" w:rsidRPr="00FB1838">
        <w:rPr>
          <w:rFonts w:ascii="Times New Roman" w:eastAsia="Times New Roman" w:hAnsi="Times New Roman" w:cs="Times New Roman"/>
          <w:sz w:val="24"/>
          <w:szCs w:val="24"/>
          <w:lang w:val="es-PE" w:eastAsia="es-ES"/>
        </w:rPr>
        <w:t>la representante de la aseguradora</w:t>
      </w:r>
      <w:r w:rsidR="00A24146" w:rsidRPr="00FB1838">
        <w:rPr>
          <w:rFonts w:ascii="Times New Roman" w:eastAsia="Times New Roman" w:hAnsi="Times New Roman" w:cs="Times New Roman"/>
          <w:sz w:val="24"/>
          <w:szCs w:val="24"/>
          <w:lang w:val="es-PE" w:eastAsia="es-ES"/>
        </w:rPr>
        <w:t xml:space="preserve">, </w:t>
      </w:r>
      <w:r w:rsidR="00D834C2" w:rsidRPr="00FB1838">
        <w:rPr>
          <w:rFonts w:ascii="Times New Roman" w:eastAsia="Times New Roman" w:hAnsi="Times New Roman" w:cs="Times New Roman"/>
          <w:sz w:val="24"/>
          <w:szCs w:val="24"/>
          <w:lang w:val="es-PE" w:eastAsia="es-ES"/>
        </w:rPr>
        <w:t>quien</w:t>
      </w:r>
      <w:r w:rsidR="00EA3BEA" w:rsidRPr="00FB1838">
        <w:rPr>
          <w:rFonts w:ascii="Times New Roman" w:eastAsia="Times New Roman" w:hAnsi="Times New Roman" w:cs="Times New Roman"/>
          <w:sz w:val="24"/>
          <w:szCs w:val="24"/>
          <w:lang w:val="es-PE" w:eastAsia="es-ES"/>
        </w:rPr>
        <w:t xml:space="preserve"> sustent</w:t>
      </w:r>
      <w:r w:rsidR="00D834C2" w:rsidRPr="00FB1838">
        <w:rPr>
          <w:rFonts w:ascii="Times New Roman" w:eastAsia="Times New Roman" w:hAnsi="Times New Roman" w:cs="Times New Roman"/>
          <w:sz w:val="24"/>
          <w:szCs w:val="24"/>
          <w:lang w:val="es-PE" w:eastAsia="es-ES"/>
        </w:rPr>
        <w:t>ó</w:t>
      </w:r>
      <w:r w:rsidR="00EA3BEA" w:rsidRPr="00FB1838">
        <w:rPr>
          <w:rFonts w:ascii="Times New Roman" w:eastAsia="Times New Roman" w:hAnsi="Times New Roman" w:cs="Times New Roman"/>
          <w:sz w:val="24"/>
          <w:szCs w:val="24"/>
          <w:lang w:val="es-PE" w:eastAsia="es-ES"/>
        </w:rPr>
        <w:t xml:space="preserve"> su respectiva posición sobre la reclamación, absolviendo las diversas preguntas formuladas</w:t>
      </w:r>
      <w:r w:rsidR="00D834C2" w:rsidRPr="00FB1838">
        <w:rPr>
          <w:rFonts w:ascii="Times New Roman" w:eastAsia="Times New Roman" w:hAnsi="Times New Roman" w:cs="Times New Roman"/>
          <w:sz w:val="24"/>
          <w:szCs w:val="24"/>
          <w:lang w:val="es-PE" w:eastAsia="es-ES"/>
        </w:rPr>
        <w:t xml:space="preserve"> por el colegiado</w:t>
      </w:r>
      <w:r w:rsidR="00A24146" w:rsidRPr="00FB1838">
        <w:rPr>
          <w:rFonts w:ascii="Times New Roman" w:eastAsia="Times New Roman" w:hAnsi="Times New Roman" w:cs="Times New Roman"/>
          <w:sz w:val="24"/>
          <w:szCs w:val="24"/>
          <w:lang w:val="es-PE" w:eastAsia="es-ES"/>
        </w:rPr>
        <w:t xml:space="preserve">, conforme </w:t>
      </w:r>
      <w:r w:rsidR="005C6A23" w:rsidRPr="00FB1838">
        <w:rPr>
          <w:rFonts w:ascii="Times New Roman" w:eastAsia="Times New Roman" w:hAnsi="Times New Roman" w:cs="Times New Roman"/>
          <w:sz w:val="24"/>
          <w:szCs w:val="24"/>
          <w:lang w:val="es-PE" w:eastAsia="es-ES"/>
        </w:rPr>
        <w:t xml:space="preserve">se indica en </w:t>
      </w:r>
      <w:r w:rsidR="00A24146" w:rsidRPr="00FB1838">
        <w:rPr>
          <w:rFonts w:ascii="Times New Roman" w:eastAsia="Times New Roman" w:hAnsi="Times New Roman" w:cs="Times New Roman"/>
          <w:sz w:val="24"/>
          <w:szCs w:val="24"/>
          <w:lang w:val="es-PE" w:eastAsia="es-ES"/>
        </w:rPr>
        <w:t>la correspondiente acta</w:t>
      </w:r>
      <w:r w:rsidR="00D834C2" w:rsidRPr="00FB1838">
        <w:rPr>
          <w:rFonts w:ascii="Times New Roman" w:eastAsia="Times New Roman" w:hAnsi="Times New Roman" w:cs="Times New Roman"/>
          <w:sz w:val="24"/>
          <w:szCs w:val="24"/>
          <w:lang w:val="es-PE" w:eastAsia="es-ES"/>
        </w:rPr>
        <w:t>, habiéndose dejado constancia de la inasistencia del reclamante, pese a haber sido oportunamente invitado a participar</w:t>
      </w:r>
      <w:r w:rsidR="00123953" w:rsidRPr="00FB1838">
        <w:rPr>
          <w:rFonts w:ascii="Times New Roman" w:eastAsia="Times New Roman" w:hAnsi="Times New Roman" w:cs="Times New Roman"/>
          <w:sz w:val="24"/>
          <w:szCs w:val="24"/>
          <w:lang w:val="es-PE" w:eastAsia="es-ES"/>
        </w:rPr>
        <w:t>;</w:t>
      </w:r>
    </w:p>
    <w:p w14:paraId="765CBE48" w14:textId="5EFCCA5D" w:rsidR="00123953" w:rsidRPr="00FB1838" w:rsidRDefault="00123953" w:rsidP="00DA743E">
      <w:pPr>
        <w:tabs>
          <w:tab w:val="num" w:pos="720"/>
        </w:tabs>
        <w:spacing w:after="0" w:line="240" w:lineRule="auto"/>
        <w:jc w:val="both"/>
        <w:rPr>
          <w:rFonts w:ascii="Times New Roman" w:eastAsia="Times New Roman" w:hAnsi="Times New Roman" w:cs="Times New Roman"/>
          <w:sz w:val="24"/>
          <w:szCs w:val="24"/>
          <w:lang w:val="es-PE" w:eastAsia="es-ES"/>
        </w:rPr>
      </w:pPr>
    </w:p>
    <w:p w14:paraId="7D073426" w14:textId="34F29871" w:rsidR="00DA2D22" w:rsidRPr="00FB1838" w:rsidRDefault="00DA743E" w:rsidP="00DA2D22">
      <w:pPr>
        <w:tabs>
          <w:tab w:val="left" w:pos="2160"/>
        </w:tabs>
        <w:spacing w:after="0" w:line="240" w:lineRule="auto"/>
        <w:jc w:val="both"/>
        <w:rPr>
          <w:rFonts w:ascii="Times New Roman" w:hAnsi="Times New Roman" w:cs="Times New Roman"/>
          <w:sz w:val="24"/>
          <w:szCs w:val="24"/>
          <w:lang w:val="es-PE"/>
        </w:rPr>
      </w:pPr>
      <w:r w:rsidRPr="00FB1838">
        <w:rPr>
          <w:rFonts w:ascii="Times New Roman" w:eastAsia="Times New Roman" w:hAnsi="Times New Roman" w:cs="Times New Roman"/>
          <w:sz w:val="24"/>
          <w:szCs w:val="24"/>
          <w:lang w:val="es-PE" w:eastAsia="es-ES"/>
        </w:rPr>
        <w:t xml:space="preserve">Que, </w:t>
      </w:r>
      <w:r w:rsidR="00123953" w:rsidRPr="00FB1838">
        <w:rPr>
          <w:rFonts w:ascii="Times New Roman" w:eastAsia="Times New Roman" w:hAnsi="Times New Roman" w:cs="Times New Roman"/>
          <w:sz w:val="24"/>
          <w:szCs w:val="24"/>
          <w:lang w:val="es-PE" w:eastAsia="es-ES"/>
        </w:rPr>
        <w:t xml:space="preserve">la reclamación se sustenta en los hechos y fundamentos siguientes: </w:t>
      </w:r>
      <w:r w:rsidR="00DA2D22" w:rsidRPr="00FB1838">
        <w:rPr>
          <w:rFonts w:ascii="Times New Roman" w:hAnsi="Times New Roman" w:cs="Times New Roman"/>
          <w:sz w:val="24"/>
          <w:szCs w:val="24"/>
          <w:lang w:val="es-PE"/>
        </w:rPr>
        <w:t xml:space="preserve">a) El 18 de junio de 2018 se produjo un accidente cuando conducía el vehículo menor con placa de rodaje </w:t>
      </w:r>
      <w:r w:rsidR="00672BCA">
        <w:rPr>
          <w:rFonts w:ascii="Times New Roman" w:hAnsi="Times New Roman" w:cs="Times New Roman"/>
          <w:sz w:val="24"/>
          <w:szCs w:val="24"/>
          <w:lang w:val="es-PE"/>
        </w:rPr>
        <w:t>............................</w:t>
      </w:r>
      <w:r w:rsidR="00DA2D22" w:rsidRPr="00FB1838">
        <w:rPr>
          <w:rFonts w:ascii="Times New Roman" w:hAnsi="Times New Roman" w:cs="Times New Roman"/>
          <w:sz w:val="24"/>
          <w:szCs w:val="24"/>
          <w:lang w:val="es-PE"/>
        </w:rPr>
        <w:t xml:space="preserve"> en Lima – Huaura – </w:t>
      </w:r>
      <w:r w:rsidR="00AA15A0" w:rsidRPr="00FB1838">
        <w:rPr>
          <w:rFonts w:ascii="Times New Roman" w:hAnsi="Times New Roman" w:cs="Times New Roman"/>
          <w:sz w:val="24"/>
          <w:szCs w:val="24"/>
          <w:lang w:val="es-PE"/>
        </w:rPr>
        <w:t>Sayán</w:t>
      </w:r>
      <w:r w:rsidR="00DA2D22" w:rsidRPr="00FB1838">
        <w:rPr>
          <w:rFonts w:ascii="Times New Roman" w:hAnsi="Times New Roman" w:cs="Times New Roman"/>
          <w:sz w:val="24"/>
          <w:szCs w:val="24"/>
          <w:lang w:val="es-PE"/>
        </w:rPr>
        <w:t xml:space="preserve">, Centro Poblado Km 23 de la CPHS – San Isidro, vehículo que no tuvo participación en el accidente declarado, siendo que en la Denuncia Nro. 75 se describen todos los daños soportados por su vehículo, por lo que no puede entender por qué sostiene la aseguradora que su vehículo no fue partícipe del accidente, b) El 25 de enero de 2019 recibió una carta de </w:t>
      </w:r>
      <w:r w:rsidR="00672BCA">
        <w:rPr>
          <w:rFonts w:ascii="Times New Roman" w:hAnsi="Times New Roman" w:cs="Times New Roman"/>
          <w:sz w:val="24"/>
          <w:szCs w:val="24"/>
          <w:lang w:val="es-PE"/>
        </w:rPr>
        <w:t>............................</w:t>
      </w:r>
      <w:r w:rsidR="00DA2D22" w:rsidRPr="00FB1838">
        <w:rPr>
          <w:rFonts w:ascii="Times New Roman" w:hAnsi="Times New Roman" w:cs="Times New Roman"/>
          <w:sz w:val="24"/>
          <w:szCs w:val="24"/>
          <w:lang w:val="es-PE"/>
        </w:rPr>
        <w:t xml:space="preserve"> rechazando el otorgamiento de cobertura, por lo que se ve obligado a formular la reclamación para que se le reembolsen los gastos médicos y se le indemnice por incapacidad temporal, c) El referido accidente se produjo cuando fue impactado por un vehículo pesado de carga (caña de azúcar), dejándolo semiinconsciente y abandonado, siendo que fue la policía la que acudió al lugar del accidente gracias al llamado de auxilio realizado por dos personas humanitarias, siendo que todos los daños sufridos obedecen al accionar de ese otro vehículo, y d) Dado que la DEFASEG es protectora de los derechos de los asegurados, solicita la revisión de su caso sobre la base de los medios probatorios ofrecidos (copias de la denuncia policial, del documento nacional de identidad del reclamante y de la comunicación de rechazo);</w:t>
      </w:r>
    </w:p>
    <w:p w14:paraId="7CCBFC07" w14:textId="77777777" w:rsidR="005C6A23" w:rsidRPr="00FB1838" w:rsidRDefault="005C6A23" w:rsidP="00DA743E">
      <w:pPr>
        <w:tabs>
          <w:tab w:val="left" w:pos="2160"/>
        </w:tabs>
        <w:spacing w:after="0" w:line="240" w:lineRule="auto"/>
        <w:jc w:val="both"/>
        <w:rPr>
          <w:rFonts w:ascii="Times New Roman" w:eastAsia="Times New Roman" w:hAnsi="Times New Roman" w:cs="Times New Roman"/>
          <w:sz w:val="24"/>
          <w:szCs w:val="24"/>
          <w:lang w:val="es-PE" w:eastAsia="es-ES"/>
        </w:rPr>
      </w:pPr>
    </w:p>
    <w:p w14:paraId="6915409F" w14:textId="0EDE4C25" w:rsidR="005C6A23" w:rsidRPr="00672BCA" w:rsidRDefault="00DA743E" w:rsidP="009F7C08">
      <w:pPr>
        <w:spacing w:after="0" w:line="240" w:lineRule="auto"/>
        <w:jc w:val="both"/>
        <w:rPr>
          <w:rFonts w:ascii="Times New Roman" w:hAnsi="Times New Roman" w:cs="Times New Roman"/>
          <w:sz w:val="24"/>
          <w:szCs w:val="24"/>
          <w:lang w:val="es-PE"/>
        </w:rPr>
      </w:pPr>
      <w:r w:rsidRPr="00FB1838">
        <w:rPr>
          <w:rFonts w:ascii="Times New Roman" w:eastAsia="Times New Roman" w:hAnsi="Times New Roman" w:cs="Times New Roman"/>
          <w:sz w:val="24"/>
          <w:szCs w:val="24"/>
          <w:lang w:val="es-PE" w:eastAsia="es-ES"/>
        </w:rPr>
        <w:t xml:space="preserve">Que, por su parte, </w:t>
      </w:r>
      <w:r w:rsidR="005C6A23" w:rsidRPr="00FB1838">
        <w:rPr>
          <w:rFonts w:ascii="Times New Roman" w:eastAsia="Times New Roman" w:hAnsi="Times New Roman" w:cs="Times New Roman"/>
          <w:sz w:val="24"/>
          <w:szCs w:val="24"/>
          <w:lang w:val="es-PE" w:eastAsia="es-ES"/>
        </w:rPr>
        <w:t>reiterando el rechazo comunicado en su oportunidad</w:t>
      </w:r>
      <w:proofErr w:type="gramStart"/>
      <w:r w:rsidR="005C6A23" w:rsidRPr="00FB1838">
        <w:rPr>
          <w:rFonts w:ascii="Times New Roman" w:eastAsia="Times New Roman" w:hAnsi="Times New Roman" w:cs="Times New Roman"/>
          <w:sz w:val="24"/>
          <w:szCs w:val="24"/>
          <w:lang w:val="es-PE" w:eastAsia="es-ES"/>
        </w:rPr>
        <w:t xml:space="preserve">, </w:t>
      </w:r>
      <w:r w:rsidR="00672BCA">
        <w:rPr>
          <w:rFonts w:ascii="Times New Roman" w:eastAsia="Times New Roman" w:hAnsi="Times New Roman" w:cs="Times New Roman"/>
          <w:sz w:val="24"/>
          <w:szCs w:val="24"/>
          <w:lang w:val="es-PE" w:eastAsia="es-ES"/>
        </w:rPr>
        <w:t>............................</w:t>
      </w:r>
      <w:proofErr w:type="gramEnd"/>
      <w:r w:rsidR="00D55B32" w:rsidRPr="00FB1838">
        <w:rPr>
          <w:rFonts w:ascii="Times New Roman" w:eastAsia="Times New Roman" w:hAnsi="Times New Roman" w:cs="Times New Roman"/>
          <w:sz w:val="24"/>
          <w:szCs w:val="24"/>
          <w:lang w:val="es-PE" w:eastAsia="es-ES"/>
        </w:rPr>
        <w:t xml:space="preserve"> </w:t>
      </w:r>
      <w:r w:rsidRPr="00FB1838">
        <w:rPr>
          <w:rFonts w:ascii="Times New Roman" w:eastAsia="Times New Roman" w:hAnsi="Times New Roman" w:cs="Times New Roman"/>
          <w:sz w:val="24"/>
          <w:szCs w:val="24"/>
          <w:lang w:val="es-PE" w:eastAsia="es-ES"/>
        </w:rPr>
        <w:t>solicita que la reclamación sea declarada infundada, atendiendo</w:t>
      </w:r>
      <w:r w:rsidRPr="00FB1838">
        <w:rPr>
          <w:rFonts w:ascii="Times New Roman" w:eastAsia="Times New Roman" w:hAnsi="Times New Roman" w:cs="Times New Roman"/>
          <w:sz w:val="24"/>
          <w:szCs w:val="24"/>
          <w:lang w:val="es-ES" w:eastAsia="es-ES"/>
        </w:rPr>
        <w:t xml:space="preserve"> resumidamente</w:t>
      </w:r>
      <w:r w:rsidRPr="00FB1838">
        <w:rPr>
          <w:rFonts w:ascii="Times New Roman" w:eastAsia="Times New Roman" w:hAnsi="Times New Roman" w:cs="Times New Roman"/>
          <w:sz w:val="24"/>
          <w:szCs w:val="24"/>
          <w:lang w:val="es-PE" w:eastAsia="es-ES"/>
        </w:rPr>
        <w:t xml:space="preserve"> a lo siguiente: </w:t>
      </w:r>
      <w:r w:rsidR="00DA2D22" w:rsidRPr="00FB1838">
        <w:rPr>
          <w:rFonts w:ascii="Times New Roman" w:eastAsia="Times New Roman" w:hAnsi="Times New Roman" w:cs="Times New Roman"/>
          <w:sz w:val="24"/>
          <w:szCs w:val="24"/>
          <w:lang w:val="es-PE" w:eastAsia="es-ES"/>
        </w:rPr>
        <w:t>a</w:t>
      </w:r>
      <w:r w:rsidR="00DA2D22" w:rsidRPr="00672BCA">
        <w:rPr>
          <w:rFonts w:ascii="Times New Roman" w:hAnsi="Times New Roman" w:cs="Times New Roman"/>
          <w:sz w:val="24"/>
          <w:szCs w:val="24"/>
          <w:lang w:val="es-PE"/>
        </w:rPr>
        <w:t xml:space="preserve">) </w:t>
      </w:r>
      <w:r w:rsidR="00DA2D22" w:rsidRPr="00672BCA">
        <w:rPr>
          <w:rFonts w:ascii="Times New Roman" w:hAnsi="Times New Roman" w:cs="Times New Roman"/>
          <w:sz w:val="24"/>
          <w:szCs w:val="24"/>
          <w:lang w:val="es-PE"/>
        </w:rPr>
        <w:lastRenderedPageBreak/>
        <w:t xml:space="preserve">Habiendo recibido el 15 de enero de 2018 una solicitud de cobertura respecto del accidente ocurrido el 18 de junio de 2018, mediante carta SNTROS.RCH Nro. </w:t>
      </w:r>
      <w:r w:rsidR="00672BCA">
        <w:rPr>
          <w:rFonts w:ascii="Times New Roman" w:hAnsi="Times New Roman" w:cs="Times New Roman"/>
          <w:sz w:val="24"/>
          <w:szCs w:val="24"/>
          <w:lang w:val="es-PE"/>
        </w:rPr>
        <w:t>............................</w:t>
      </w:r>
      <w:r w:rsidR="00DA2D22" w:rsidRPr="00672BCA">
        <w:rPr>
          <w:rFonts w:ascii="Times New Roman" w:hAnsi="Times New Roman" w:cs="Times New Roman"/>
          <w:sz w:val="24"/>
          <w:szCs w:val="24"/>
          <w:lang w:val="es-PE"/>
        </w:rPr>
        <w:t xml:space="preserve"> y con fecha 25 de enero de 2019, se comunicó al reclamante la improcedencia de lo solicitado, dado que conforme a la denuncia policial, el propio reclamante declaró que fue víctima de un atropello ocasionado por un camión, por lo que su vehículo menor con placa de rodaje </w:t>
      </w:r>
      <w:r w:rsidR="00672BCA">
        <w:rPr>
          <w:rFonts w:ascii="Times New Roman" w:hAnsi="Times New Roman" w:cs="Times New Roman"/>
          <w:sz w:val="24"/>
          <w:szCs w:val="24"/>
          <w:lang w:val="es-PE"/>
        </w:rPr>
        <w:t>............................</w:t>
      </w:r>
      <w:r w:rsidR="00DA2D22" w:rsidRPr="00672BCA">
        <w:rPr>
          <w:rFonts w:ascii="Times New Roman" w:hAnsi="Times New Roman" w:cs="Times New Roman"/>
          <w:sz w:val="24"/>
          <w:szCs w:val="24"/>
          <w:lang w:val="es-PE"/>
        </w:rPr>
        <w:t xml:space="preserve"> no tuvo participación en el siniestro declarado, b) En efecto, de acuerdo a lo declarado textualmente por el reclamante, si bien se indica que el vehículo menor sufrió daños materiales, lo cierto es que el reclamante afirma que fue atropellado por un camión que se fugó, lo cual demuestra que el vehículo menor no fue impactado, c) Además, de la revisión de la Ficha de Ingreso de Emergencia en el Hospital General de Huacho, la atención brindada al reclamante fue por un “accidente con fierro de camión”, por lo que las lesiones provienen de un atropello y no por un choque entre el vehículo asegurado y el que se fugó, debiéndose destacar que la denuncia policial no se señala la manera en que se habrían producido los daños materiales en el vehículo asegurado, y d) Atendiendo a tales hechos, </w:t>
      </w:r>
      <w:r w:rsidR="00672BCA">
        <w:rPr>
          <w:rFonts w:ascii="Times New Roman" w:hAnsi="Times New Roman" w:cs="Times New Roman"/>
          <w:sz w:val="24"/>
          <w:szCs w:val="24"/>
          <w:lang w:val="es-PE"/>
        </w:rPr>
        <w:t>............................</w:t>
      </w:r>
      <w:r w:rsidR="00DA2D22" w:rsidRPr="00672BCA">
        <w:rPr>
          <w:rFonts w:ascii="Times New Roman" w:hAnsi="Times New Roman" w:cs="Times New Roman"/>
          <w:sz w:val="24"/>
          <w:szCs w:val="24"/>
          <w:lang w:val="es-PE"/>
        </w:rPr>
        <w:t xml:space="preserve"> ha actuado conforme a la póliza y a la normativa vigente;</w:t>
      </w:r>
    </w:p>
    <w:p w14:paraId="55BFDEFA" w14:textId="77777777" w:rsidR="00DA2D22" w:rsidRPr="00FB1838" w:rsidRDefault="00DA2D22" w:rsidP="009F7C08">
      <w:pPr>
        <w:spacing w:after="0" w:line="240" w:lineRule="auto"/>
        <w:jc w:val="both"/>
        <w:rPr>
          <w:rFonts w:ascii="Times New Roman" w:eastAsia="Times New Roman" w:hAnsi="Times New Roman" w:cs="Times New Roman"/>
          <w:sz w:val="24"/>
          <w:szCs w:val="24"/>
          <w:lang w:val="es-PE" w:eastAsia="es-ES"/>
        </w:rPr>
      </w:pPr>
    </w:p>
    <w:p w14:paraId="3607FC05" w14:textId="7EAAEF94" w:rsidR="0010186E" w:rsidRPr="00FB1838" w:rsidRDefault="0010186E" w:rsidP="009F7C08">
      <w:pPr>
        <w:spacing w:line="240" w:lineRule="auto"/>
        <w:jc w:val="both"/>
        <w:rPr>
          <w:rFonts w:ascii="Times New Roman" w:hAnsi="Times New Roman" w:cs="Times New Roman"/>
          <w:sz w:val="24"/>
          <w:szCs w:val="24"/>
          <w:lang w:val="es-PE"/>
        </w:rPr>
      </w:pPr>
      <w:r w:rsidRPr="00FB1838">
        <w:rPr>
          <w:rFonts w:ascii="Times New Roman" w:eastAsia="Times New Roman" w:hAnsi="Times New Roman" w:cs="Times New Roman"/>
          <w:bCs/>
          <w:sz w:val="24"/>
          <w:szCs w:val="24"/>
          <w:lang w:val="es-PE" w:eastAsia="es-ES"/>
        </w:rPr>
        <w:t>Que,</w:t>
      </w:r>
      <w:r w:rsidRPr="00FB1838">
        <w:rPr>
          <w:rFonts w:ascii="Times New Roman" w:hAnsi="Times New Roman" w:cs="Times New Roman"/>
          <w:sz w:val="24"/>
          <w:szCs w:val="24"/>
          <w:lang w:val="es-PE"/>
        </w:rPr>
        <w:t xml:space="preserve"> a la fecha, el estado del proceso permite que este </w:t>
      </w:r>
      <w:r w:rsidR="001365FE" w:rsidRPr="00FB1838">
        <w:rPr>
          <w:rFonts w:ascii="Times New Roman" w:hAnsi="Times New Roman" w:cs="Times New Roman"/>
          <w:sz w:val="24"/>
          <w:szCs w:val="24"/>
          <w:lang w:val="es-PE"/>
        </w:rPr>
        <w:t>colegiado</w:t>
      </w:r>
      <w:r w:rsidRPr="00FB1838">
        <w:rPr>
          <w:rFonts w:ascii="Times New Roman" w:hAnsi="Times New Roman" w:cs="Times New Roman"/>
          <w:sz w:val="24"/>
          <w:szCs w:val="24"/>
          <w:lang w:val="es-PE"/>
        </w:rPr>
        <w:t xml:space="preserve"> </w:t>
      </w:r>
      <w:r w:rsidR="001365FE" w:rsidRPr="00FB1838">
        <w:rPr>
          <w:rFonts w:ascii="Times New Roman" w:hAnsi="Times New Roman" w:cs="Times New Roman"/>
          <w:sz w:val="24"/>
          <w:szCs w:val="24"/>
          <w:lang w:val="es-PE"/>
        </w:rPr>
        <w:t xml:space="preserve">pueda </w:t>
      </w:r>
      <w:r w:rsidRPr="00FB1838">
        <w:rPr>
          <w:rFonts w:ascii="Times New Roman" w:hAnsi="Times New Roman" w:cs="Times New Roman"/>
          <w:sz w:val="24"/>
          <w:szCs w:val="24"/>
          <w:lang w:val="es-PE"/>
        </w:rPr>
        <w:t>expedir su pronunciamiento sobre el caso sometido a su conocimiento, sobre la base de la información y de los medios probatorios facilitados por las partes;</w:t>
      </w:r>
    </w:p>
    <w:p w14:paraId="233AE479" w14:textId="365A01E8" w:rsidR="00DA743E" w:rsidRPr="00FB1838" w:rsidRDefault="00DA743E" w:rsidP="009F7C08">
      <w:pPr>
        <w:spacing w:after="0" w:line="240" w:lineRule="auto"/>
        <w:jc w:val="both"/>
        <w:rPr>
          <w:rFonts w:ascii="Times New Roman" w:eastAsia="Times New Roman" w:hAnsi="Times New Roman" w:cs="Times New Roman"/>
          <w:sz w:val="24"/>
          <w:szCs w:val="24"/>
          <w:lang w:val="es-PE" w:eastAsia="es-ES"/>
        </w:rPr>
      </w:pPr>
      <w:r w:rsidRPr="00FB1838">
        <w:rPr>
          <w:rFonts w:ascii="Times New Roman" w:eastAsia="Times New Roman" w:hAnsi="Times New Roman" w:cs="Times New Roman"/>
          <w:b/>
          <w:bCs/>
          <w:sz w:val="24"/>
          <w:szCs w:val="24"/>
          <w:lang w:val="es-PE" w:eastAsia="es-ES"/>
        </w:rPr>
        <w:t>Considerando:</w:t>
      </w:r>
    </w:p>
    <w:p w14:paraId="255BAD42" w14:textId="77777777" w:rsidR="00DA743E" w:rsidRPr="00FB1838" w:rsidRDefault="00DA743E" w:rsidP="009F7C08">
      <w:pPr>
        <w:spacing w:after="0" w:line="240" w:lineRule="auto"/>
        <w:jc w:val="both"/>
        <w:rPr>
          <w:rFonts w:ascii="Times New Roman" w:eastAsia="Times New Roman" w:hAnsi="Times New Roman" w:cs="Times New Roman"/>
          <w:sz w:val="24"/>
          <w:szCs w:val="24"/>
          <w:lang w:val="es-PE" w:eastAsia="es-ES"/>
        </w:rPr>
      </w:pPr>
    </w:p>
    <w:p w14:paraId="49127266" w14:textId="77777777" w:rsidR="00DA743E" w:rsidRPr="00FB1838" w:rsidRDefault="00DA743E" w:rsidP="00DA743E">
      <w:pPr>
        <w:spacing w:after="0" w:line="240" w:lineRule="auto"/>
        <w:jc w:val="both"/>
        <w:rPr>
          <w:rFonts w:ascii="Times New Roman" w:eastAsia="Times New Roman" w:hAnsi="Times New Roman" w:cs="Times New Roman"/>
          <w:sz w:val="24"/>
          <w:szCs w:val="24"/>
          <w:lang w:val="es-PE" w:eastAsia="es-ES"/>
        </w:rPr>
      </w:pPr>
      <w:r w:rsidRPr="00FB1838">
        <w:rPr>
          <w:rFonts w:ascii="Times New Roman" w:eastAsia="Times New Roman" w:hAnsi="Times New Roman" w:cs="Times New Roman"/>
          <w:b/>
          <w:sz w:val="24"/>
          <w:szCs w:val="24"/>
          <w:u w:val="single"/>
          <w:lang w:val="es-PE" w:eastAsia="es-ES"/>
        </w:rPr>
        <w:t>Primero</w:t>
      </w:r>
      <w:r w:rsidRPr="00FB1838">
        <w:rPr>
          <w:rFonts w:ascii="Times New Roman" w:eastAsia="Times New Roman" w:hAnsi="Times New Roman" w:cs="Times New Roman"/>
          <w:b/>
          <w:sz w:val="24"/>
          <w:szCs w:val="24"/>
          <w:lang w:val="es-PE" w:eastAsia="es-ES"/>
        </w:rPr>
        <w:t xml:space="preserve">: </w:t>
      </w:r>
      <w:r w:rsidRPr="00FB1838">
        <w:rPr>
          <w:rFonts w:ascii="Times New Roman" w:eastAsia="Times New Roman" w:hAnsi="Times New Roman" w:cs="Times New Roman"/>
          <w:sz w:val="24"/>
          <w:szCs w:val="24"/>
          <w:lang w:val="es-PE" w:eastAsia="es-ES"/>
        </w:rPr>
        <w:t>Conforme a su Reglamento, la</w:t>
      </w:r>
      <w:r w:rsidRPr="00FB1838">
        <w:rPr>
          <w:rFonts w:ascii="Times New Roman" w:eastAsia="Times New Roman" w:hAnsi="Times New Roman" w:cs="Times New Roman"/>
          <w:b/>
          <w:bCs/>
          <w:sz w:val="24"/>
          <w:szCs w:val="24"/>
          <w:lang w:val="es-PE" w:eastAsia="es-ES"/>
        </w:rPr>
        <w:t xml:space="preserve"> </w:t>
      </w:r>
      <w:r w:rsidRPr="00FB1838">
        <w:rPr>
          <w:rFonts w:ascii="Times New Roman" w:eastAsia="Times New Roman" w:hAnsi="Times New Roman" w:cs="Times New Roman"/>
          <w:sz w:val="24"/>
          <w:szCs w:val="24"/>
          <w:lang w:val="es-PE" w:eastAsia="es-ES"/>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63BBA073" w14:textId="77777777" w:rsidR="00DA743E" w:rsidRPr="00FB1838" w:rsidRDefault="00DA743E" w:rsidP="00DA743E">
      <w:pPr>
        <w:spacing w:after="0" w:line="240" w:lineRule="auto"/>
        <w:jc w:val="both"/>
        <w:rPr>
          <w:rFonts w:ascii="Times New Roman" w:eastAsia="Times New Roman" w:hAnsi="Times New Roman" w:cs="Times New Roman"/>
          <w:sz w:val="24"/>
          <w:szCs w:val="24"/>
          <w:lang w:val="es-PE" w:eastAsia="es-ES"/>
        </w:rPr>
      </w:pPr>
    </w:p>
    <w:p w14:paraId="30073D1C" w14:textId="77777777" w:rsidR="00DA743E" w:rsidRPr="00FB1838" w:rsidRDefault="00DA743E" w:rsidP="00DA743E">
      <w:pPr>
        <w:spacing w:after="0" w:line="240" w:lineRule="auto"/>
        <w:jc w:val="both"/>
        <w:rPr>
          <w:rFonts w:ascii="Times New Roman" w:eastAsia="Times New Roman" w:hAnsi="Times New Roman" w:cs="Times New Roman"/>
          <w:bCs/>
          <w:sz w:val="24"/>
          <w:szCs w:val="24"/>
          <w:lang w:val="es-PE" w:eastAsia="es-ES"/>
        </w:rPr>
      </w:pPr>
      <w:r w:rsidRPr="00FB1838">
        <w:rPr>
          <w:rFonts w:ascii="Times New Roman" w:eastAsia="Times New Roman" w:hAnsi="Times New Roman" w:cs="Times New Roman"/>
          <w:b/>
          <w:bCs/>
          <w:sz w:val="24"/>
          <w:szCs w:val="24"/>
          <w:u w:val="single"/>
          <w:lang w:val="es-PE" w:eastAsia="es-ES"/>
        </w:rPr>
        <w:t>Segundo</w:t>
      </w:r>
      <w:r w:rsidRPr="00FB1838">
        <w:rPr>
          <w:rFonts w:ascii="Times New Roman" w:eastAsia="Times New Roman" w:hAnsi="Times New Roman" w:cs="Times New Roman"/>
          <w:b/>
          <w:bCs/>
          <w:sz w:val="24"/>
          <w:szCs w:val="24"/>
          <w:lang w:val="es-PE" w:eastAsia="es-ES"/>
        </w:rPr>
        <w:t>:</w:t>
      </w:r>
      <w:r w:rsidRPr="00FB1838">
        <w:rPr>
          <w:rFonts w:ascii="Times New Roman" w:eastAsia="Times New Roman" w:hAnsi="Times New Roman" w:cs="Times New Roman"/>
          <w:bCs/>
          <w:sz w:val="24"/>
          <w:szCs w:val="24"/>
          <w:lang w:val="es-PE" w:eastAsia="es-ES"/>
        </w:rPr>
        <w:t xml:space="preserve"> </w:t>
      </w:r>
      <w:r w:rsidRPr="00FB1838">
        <w:rPr>
          <w:rFonts w:ascii="Times New Roman" w:eastAsia="Times New Roman" w:hAnsi="Times New Roman" w:cs="Times New Roman"/>
          <w:sz w:val="24"/>
          <w:szCs w:val="24"/>
          <w:lang w:val="es-PE" w:eastAsia="es-ES"/>
        </w:rPr>
        <w:t xml:space="preserve">Asimismo, de acuerdo a </w:t>
      </w:r>
      <w:r w:rsidRPr="00FB1838">
        <w:rPr>
          <w:rFonts w:ascii="Times New Roman" w:eastAsia="Times New Roman" w:hAnsi="Times New Roman" w:cs="Times New Roman"/>
          <w:bCs/>
          <w:sz w:val="24"/>
          <w:szCs w:val="24"/>
          <w:lang w:val="es-PE" w:eastAsia="es-ES"/>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20C03324" w14:textId="77777777" w:rsidR="00DA743E" w:rsidRPr="00FB1838" w:rsidRDefault="00DA743E" w:rsidP="00DA743E">
      <w:pPr>
        <w:spacing w:after="0" w:line="240" w:lineRule="auto"/>
        <w:jc w:val="both"/>
        <w:rPr>
          <w:rFonts w:ascii="Times New Roman" w:eastAsia="Times New Roman" w:hAnsi="Times New Roman" w:cs="Times New Roman"/>
          <w:bCs/>
          <w:sz w:val="24"/>
          <w:szCs w:val="24"/>
          <w:lang w:val="es-PE" w:eastAsia="es-ES"/>
        </w:rPr>
      </w:pPr>
    </w:p>
    <w:p w14:paraId="0876A900" w14:textId="77777777" w:rsidR="00DA743E" w:rsidRPr="00FB1838" w:rsidRDefault="00DA743E" w:rsidP="00DA743E">
      <w:pPr>
        <w:spacing w:after="0" w:line="240" w:lineRule="auto"/>
        <w:jc w:val="both"/>
        <w:rPr>
          <w:rFonts w:ascii="Times New Roman" w:eastAsia="Times New Roman" w:hAnsi="Times New Roman" w:cs="Times New Roman"/>
          <w:sz w:val="24"/>
          <w:szCs w:val="24"/>
          <w:lang w:val="es-ES" w:eastAsia="es-ES"/>
        </w:rPr>
      </w:pPr>
      <w:r w:rsidRPr="00FB1838">
        <w:rPr>
          <w:rFonts w:ascii="Times New Roman" w:eastAsia="Times New Roman" w:hAnsi="Times New Roman" w:cs="Times New Roman"/>
          <w:b/>
          <w:bCs/>
          <w:sz w:val="24"/>
          <w:szCs w:val="24"/>
          <w:u w:val="single"/>
          <w:lang w:val="es-PE" w:eastAsia="es-ES"/>
        </w:rPr>
        <w:t>Tercero</w:t>
      </w:r>
      <w:r w:rsidRPr="00FB1838">
        <w:rPr>
          <w:rFonts w:ascii="Times New Roman" w:eastAsia="Times New Roman" w:hAnsi="Times New Roman" w:cs="Times New Roman"/>
          <w:b/>
          <w:bCs/>
          <w:sz w:val="24"/>
          <w:szCs w:val="24"/>
          <w:lang w:val="es-PE" w:eastAsia="es-ES"/>
        </w:rPr>
        <w:t>:</w:t>
      </w:r>
      <w:r w:rsidRPr="00FB1838">
        <w:rPr>
          <w:rFonts w:ascii="Times New Roman" w:eastAsia="Times New Roman" w:hAnsi="Times New Roman" w:cs="Times New Roman"/>
          <w:sz w:val="24"/>
          <w:szCs w:val="24"/>
          <w:lang w:val="es-PE" w:eastAsia="es-ES"/>
        </w:rPr>
        <w:t xml:space="preserve"> Que, de acuerdo a la Ley Nro. </w:t>
      </w:r>
      <w:r w:rsidRPr="00FB1838">
        <w:rPr>
          <w:rFonts w:ascii="Times New Roman" w:eastAsia="Times New Roman" w:hAnsi="Times New Roman" w:cs="Times New Roman"/>
          <w:sz w:val="24"/>
          <w:szCs w:val="24"/>
          <w:lang w:val="es-ES" w:eastAsia="es-ES"/>
        </w:rPr>
        <w:t xml:space="preserve">29946 – Ley del Contrato de Seguro, norma legal vigente con ocasión de la celebración del contrato al cual se contrae el presente caso, </w:t>
      </w:r>
      <w:r w:rsidRPr="00FB1838">
        <w:rPr>
          <w:rFonts w:ascii="Times New Roman" w:eastAsia="Times New Roman" w:hAnsi="Times New Roman" w:cs="Times New Roman"/>
          <w:sz w:val="24"/>
          <w:szCs w:val="24"/>
          <w:lang w:val="es-PE" w:eastAsia="es-ES"/>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4B3E0BF6" w14:textId="77777777" w:rsidR="00DA743E" w:rsidRPr="00FB1838" w:rsidRDefault="00DA743E" w:rsidP="00DA743E">
      <w:pPr>
        <w:spacing w:after="0" w:line="240" w:lineRule="auto"/>
        <w:jc w:val="both"/>
        <w:rPr>
          <w:rFonts w:ascii="Times New Roman" w:eastAsia="Times New Roman" w:hAnsi="Times New Roman" w:cs="Times New Roman"/>
          <w:b/>
          <w:sz w:val="24"/>
          <w:szCs w:val="24"/>
          <w:u w:val="single"/>
          <w:lang w:val="es-PE" w:eastAsia="es-ES"/>
        </w:rPr>
      </w:pPr>
    </w:p>
    <w:p w14:paraId="265DC797" w14:textId="77777777" w:rsidR="00DA743E" w:rsidRPr="00FB1838" w:rsidRDefault="00DA743E" w:rsidP="00DA743E">
      <w:pPr>
        <w:spacing w:after="0" w:line="240" w:lineRule="auto"/>
        <w:jc w:val="both"/>
        <w:rPr>
          <w:rFonts w:ascii="Times New Roman" w:eastAsia="Times New Roman" w:hAnsi="Times New Roman" w:cs="Times New Roman"/>
          <w:sz w:val="24"/>
          <w:szCs w:val="24"/>
          <w:lang w:val="es-PE" w:eastAsia="es-ES"/>
        </w:rPr>
      </w:pPr>
      <w:r w:rsidRPr="00FB1838">
        <w:rPr>
          <w:rFonts w:ascii="Times New Roman" w:eastAsia="Times New Roman" w:hAnsi="Times New Roman" w:cs="Times New Roman"/>
          <w:b/>
          <w:sz w:val="24"/>
          <w:szCs w:val="24"/>
          <w:u w:val="single"/>
          <w:lang w:val="es-PE" w:eastAsia="es-ES"/>
        </w:rPr>
        <w:t>Cuarto</w:t>
      </w:r>
      <w:r w:rsidRPr="00FB1838">
        <w:rPr>
          <w:rFonts w:ascii="Times New Roman" w:eastAsia="Times New Roman" w:hAnsi="Times New Roman" w:cs="Times New Roman"/>
          <w:b/>
          <w:sz w:val="24"/>
          <w:szCs w:val="24"/>
          <w:lang w:val="es-PE" w:eastAsia="es-ES"/>
        </w:rPr>
        <w:t>:</w:t>
      </w:r>
      <w:r w:rsidRPr="00FB1838">
        <w:rPr>
          <w:rFonts w:ascii="Times New Roman" w:eastAsia="Times New Roman" w:hAnsi="Times New Roman" w:cs="Times New Roman"/>
          <w:sz w:val="24"/>
          <w:szCs w:val="24"/>
          <w:lang w:val="es-PE" w:eastAsia="es-ES"/>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76BEC2EB" w14:textId="77777777" w:rsidR="00DA743E" w:rsidRPr="00FB1838" w:rsidRDefault="00DA743E" w:rsidP="00DA743E">
      <w:pPr>
        <w:spacing w:after="0" w:line="240" w:lineRule="auto"/>
        <w:jc w:val="both"/>
        <w:rPr>
          <w:rFonts w:ascii="Times New Roman" w:eastAsia="Times New Roman" w:hAnsi="Times New Roman" w:cs="Times New Roman"/>
          <w:bCs/>
          <w:sz w:val="24"/>
          <w:szCs w:val="24"/>
          <w:lang w:val="es-ES" w:eastAsia="es-ES"/>
        </w:rPr>
      </w:pPr>
    </w:p>
    <w:p w14:paraId="0F48B420" w14:textId="77777777" w:rsidR="00DA743E" w:rsidRPr="00FB1838" w:rsidRDefault="00DA743E" w:rsidP="00DA743E">
      <w:pPr>
        <w:spacing w:after="0" w:line="240" w:lineRule="auto"/>
        <w:jc w:val="both"/>
        <w:rPr>
          <w:rFonts w:ascii="Times New Roman" w:eastAsia="Times New Roman" w:hAnsi="Times New Roman" w:cs="Times New Roman"/>
          <w:sz w:val="24"/>
          <w:szCs w:val="24"/>
          <w:lang w:val="es-ES" w:eastAsia="es-ES"/>
        </w:rPr>
      </w:pPr>
      <w:r w:rsidRPr="00FB1838">
        <w:rPr>
          <w:rFonts w:ascii="Times New Roman" w:eastAsia="Times New Roman" w:hAnsi="Times New Roman" w:cs="Times New Roman"/>
          <w:b/>
          <w:bCs/>
          <w:sz w:val="24"/>
          <w:szCs w:val="24"/>
          <w:u w:val="single"/>
          <w:lang w:val="es-PE" w:eastAsia="es-ES"/>
        </w:rPr>
        <w:t>Quinto</w:t>
      </w:r>
      <w:r w:rsidRPr="00FB1838">
        <w:rPr>
          <w:rFonts w:ascii="Times New Roman" w:eastAsia="Times New Roman" w:hAnsi="Times New Roman" w:cs="Times New Roman"/>
          <w:b/>
          <w:bCs/>
          <w:sz w:val="24"/>
          <w:szCs w:val="24"/>
          <w:lang w:val="es-PE" w:eastAsia="es-ES"/>
        </w:rPr>
        <w:t xml:space="preserve">: </w:t>
      </w:r>
      <w:r w:rsidRPr="00FB1838">
        <w:rPr>
          <w:rFonts w:ascii="Times New Roman" w:eastAsia="Times New Roman" w:hAnsi="Times New Roman" w:cs="Times New Roman"/>
          <w:bCs/>
          <w:sz w:val="24"/>
          <w:szCs w:val="24"/>
          <w:lang w:val="es-PE" w:eastAsia="es-ES"/>
        </w:rPr>
        <w:t>Que, conforme al</w:t>
      </w:r>
      <w:r w:rsidRPr="00FB1838">
        <w:rPr>
          <w:rFonts w:ascii="Times New Roman" w:eastAsia="Times New Roman" w:hAnsi="Times New Roman" w:cs="Times New Roman"/>
          <w:b/>
          <w:bCs/>
          <w:sz w:val="24"/>
          <w:szCs w:val="24"/>
          <w:lang w:val="es-PE" w:eastAsia="es-ES"/>
        </w:rPr>
        <w:t xml:space="preserve"> </w:t>
      </w:r>
      <w:r w:rsidRPr="00FB1838">
        <w:rPr>
          <w:rFonts w:ascii="Times New Roman" w:eastAsia="Times New Roman" w:hAnsi="Times New Roman" w:cs="Times New Roman"/>
          <w:sz w:val="24"/>
          <w:szCs w:val="24"/>
          <w:lang w:val="es-PE" w:eastAsia="es-ES"/>
        </w:rPr>
        <w:t>artículo 196 del Código Procesal Civil, la carga de la prueba corresponde a quien afirma hechos que configuran su pretensión, o a quien los contradice alegando nuevos hechos, salvo disposición legal diferente.</w:t>
      </w:r>
    </w:p>
    <w:p w14:paraId="7332E1C0" w14:textId="77777777" w:rsidR="00DA743E" w:rsidRPr="00FB1838" w:rsidRDefault="00DA743E" w:rsidP="00DA743E">
      <w:pPr>
        <w:spacing w:after="0" w:line="240" w:lineRule="auto"/>
        <w:jc w:val="both"/>
        <w:rPr>
          <w:rFonts w:ascii="Times New Roman" w:eastAsia="Times New Roman" w:hAnsi="Times New Roman" w:cs="Times New Roman"/>
          <w:sz w:val="24"/>
          <w:szCs w:val="24"/>
          <w:lang w:val="es-PE" w:eastAsia="es-ES"/>
        </w:rPr>
      </w:pPr>
    </w:p>
    <w:p w14:paraId="020B7073" w14:textId="62689BC7" w:rsidR="00DA743E" w:rsidRPr="00FB1838" w:rsidRDefault="00DA743E" w:rsidP="00DA743E">
      <w:pPr>
        <w:tabs>
          <w:tab w:val="left" w:pos="2160"/>
        </w:tabs>
        <w:spacing w:after="0" w:line="240" w:lineRule="auto"/>
        <w:jc w:val="both"/>
        <w:rPr>
          <w:rFonts w:ascii="Times New Roman" w:eastAsia="Times New Roman" w:hAnsi="Times New Roman" w:cs="Times New Roman"/>
          <w:sz w:val="24"/>
          <w:szCs w:val="24"/>
          <w:lang w:val="es-PE" w:eastAsia="es-ES"/>
        </w:rPr>
      </w:pPr>
      <w:r w:rsidRPr="00FB1838">
        <w:rPr>
          <w:rFonts w:ascii="Times New Roman" w:eastAsia="Times New Roman" w:hAnsi="Times New Roman" w:cs="Times New Roman"/>
          <w:b/>
          <w:sz w:val="24"/>
          <w:szCs w:val="24"/>
          <w:u w:val="single"/>
          <w:lang w:val="es-ES" w:eastAsia="es-ES"/>
        </w:rPr>
        <w:t>Sexto</w:t>
      </w:r>
      <w:r w:rsidRPr="00FB1838">
        <w:rPr>
          <w:rFonts w:ascii="Times New Roman" w:eastAsia="Times New Roman" w:hAnsi="Times New Roman" w:cs="Times New Roman"/>
          <w:b/>
          <w:sz w:val="24"/>
          <w:szCs w:val="24"/>
          <w:lang w:val="es-ES" w:eastAsia="es-ES"/>
        </w:rPr>
        <w:t>:</w:t>
      </w:r>
      <w:r w:rsidRPr="00FB1838">
        <w:rPr>
          <w:rFonts w:ascii="Times New Roman" w:eastAsia="Times New Roman" w:hAnsi="Times New Roman" w:cs="Times New Roman"/>
          <w:b/>
          <w:sz w:val="24"/>
          <w:szCs w:val="24"/>
          <w:lang w:val="es-PE" w:eastAsia="es-ES"/>
        </w:rPr>
        <w:t xml:space="preserve"> </w:t>
      </w:r>
      <w:r w:rsidRPr="00FB1838">
        <w:rPr>
          <w:rFonts w:ascii="Times New Roman" w:eastAsia="Times New Roman" w:hAnsi="Times New Roman" w:cs="Times New Roman"/>
          <w:sz w:val="24"/>
          <w:szCs w:val="24"/>
          <w:lang w:val="es-PE" w:eastAsia="es-ES"/>
        </w:rPr>
        <w:t>Sobre la base de los términos contenidos en la reclamación</w:t>
      </w:r>
      <w:r w:rsidRPr="00FB1838">
        <w:rPr>
          <w:rFonts w:ascii="Times New Roman" w:eastAsia="Times New Roman" w:hAnsi="Times New Roman" w:cs="Times New Roman"/>
          <w:sz w:val="24"/>
          <w:szCs w:val="24"/>
          <w:lang w:val="es-419" w:eastAsia="es-ES"/>
        </w:rPr>
        <w:t xml:space="preserve">, </w:t>
      </w:r>
      <w:r w:rsidRPr="00FB1838">
        <w:rPr>
          <w:rFonts w:ascii="Times New Roman" w:eastAsia="Times New Roman" w:hAnsi="Times New Roman" w:cs="Times New Roman"/>
          <w:sz w:val="24"/>
          <w:szCs w:val="24"/>
          <w:lang w:val="es-PE" w:eastAsia="es-ES"/>
        </w:rPr>
        <w:t>en la absolución de la misma, y a lo tratado en la audiencia de vista, la cuestión controvertida radica en determinar si el rechazo de cobertura</w:t>
      </w:r>
      <w:r w:rsidR="0010186E" w:rsidRPr="00FB1838">
        <w:rPr>
          <w:rFonts w:ascii="Times New Roman" w:eastAsia="Times New Roman" w:hAnsi="Times New Roman" w:cs="Times New Roman"/>
          <w:sz w:val="24"/>
          <w:szCs w:val="24"/>
          <w:lang w:val="es-PE" w:eastAsia="es-ES"/>
        </w:rPr>
        <w:t xml:space="preserve"> </w:t>
      </w:r>
      <w:r w:rsidRPr="00FB1838">
        <w:rPr>
          <w:rFonts w:ascii="Times New Roman" w:eastAsia="Times New Roman" w:hAnsi="Times New Roman" w:cs="Times New Roman"/>
          <w:sz w:val="24"/>
          <w:szCs w:val="24"/>
          <w:lang w:val="es-PE" w:eastAsia="es-ES"/>
        </w:rPr>
        <w:t>se ajusta o no a Derecho.</w:t>
      </w:r>
    </w:p>
    <w:p w14:paraId="0BE59C42" w14:textId="77777777" w:rsidR="00DA743E" w:rsidRPr="00FB1838" w:rsidRDefault="00DA743E" w:rsidP="00DA743E">
      <w:pPr>
        <w:tabs>
          <w:tab w:val="left" w:pos="2160"/>
        </w:tabs>
        <w:spacing w:after="0" w:line="240" w:lineRule="auto"/>
        <w:jc w:val="both"/>
        <w:rPr>
          <w:rFonts w:ascii="Times New Roman" w:eastAsia="Times New Roman" w:hAnsi="Times New Roman" w:cs="Times New Roman"/>
          <w:sz w:val="24"/>
          <w:szCs w:val="24"/>
          <w:lang w:val="es-PE" w:eastAsia="es-ES"/>
        </w:rPr>
      </w:pPr>
    </w:p>
    <w:p w14:paraId="75A7CCC3" w14:textId="155CE597" w:rsidR="003C5D6C" w:rsidRPr="00FB1838" w:rsidRDefault="00DA2D22" w:rsidP="00DA2D22">
      <w:pPr>
        <w:tabs>
          <w:tab w:val="left" w:pos="2160"/>
        </w:tabs>
        <w:spacing w:after="0" w:line="240" w:lineRule="auto"/>
        <w:jc w:val="both"/>
        <w:rPr>
          <w:rFonts w:ascii="Times New Roman" w:eastAsia="Times New Roman" w:hAnsi="Times New Roman" w:cs="Times New Roman"/>
          <w:sz w:val="24"/>
          <w:szCs w:val="24"/>
          <w:lang w:val="es-419" w:eastAsia="es-ES"/>
        </w:rPr>
      </w:pPr>
      <w:r w:rsidRPr="00FB1838">
        <w:rPr>
          <w:rFonts w:ascii="Times New Roman" w:eastAsia="Times New Roman" w:hAnsi="Times New Roman" w:cs="Times New Roman"/>
          <w:b/>
          <w:sz w:val="24"/>
          <w:szCs w:val="24"/>
          <w:u w:val="single"/>
          <w:lang w:val="es-419" w:eastAsia="es-ES"/>
        </w:rPr>
        <w:t>Sétim</w:t>
      </w:r>
      <w:r w:rsidR="00791ECC" w:rsidRPr="00FB1838">
        <w:rPr>
          <w:rFonts w:ascii="Times New Roman" w:eastAsia="Times New Roman" w:hAnsi="Times New Roman" w:cs="Times New Roman"/>
          <w:b/>
          <w:sz w:val="24"/>
          <w:szCs w:val="24"/>
          <w:u w:val="single"/>
          <w:lang w:val="es-419" w:eastAsia="es-ES"/>
        </w:rPr>
        <w:t>o</w:t>
      </w:r>
      <w:r w:rsidR="00791ECC" w:rsidRPr="00FB1838">
        <w:rPr>
          <w:rFonts w:ascii="Times New Roman" w:eastAsia="Times New Roman" w:hAnsi="Times New Roman" w:cs="Times New Roman"/>
          <w:b/>
          <w:sz w:val="24"/>
          <w:szCs w:val="24"/>
          <w:lang w:val="es-419" w:eastAsia="es-ES"/>
        </w:rPr>
        <w:t xml:space="preserve">: </w:t>
      </w:r>
      <w:r w:rsidR="001F43D6" w:rsidRPr="00FB1838">
        <w:rPr>
          <w:rFonts w:ascii="Times New Roman" w:eastAsia="Times New Roman" w:hAnsi="Times New Roman" w:cs="Times New Roman"/>
          <w:sz w:val="24"/>
          <w:szCs w:val="24"/>
          <w:lang w:val="es-419" w:eastAsia="es-ES"/>
        </w:rPr>
        <w:t xml:space="preserve">La aseguradora ha rechazado otorgar cobertura sosteniendo que, de acuerdo a lo indicado literalmente en la denuncia policial, la persona del reclamante fue atropellada por un vehículo desconocido, no constando registro alguno que se haya producido un choque, con la intervención o compromiso del vehículo menor asegurado, de manera que los daños que éste hubiese sufrido (referidos en la parte final de la señalada denuncia policial) no pueden asociarse necesariamente con lo que </w:t>
      </w:r>
      <w:r w:rsidR="009E702B" w:rsidRPr="00FB1838">
        <w:rPr>
          <w:rFonts w:ascii="Times New Roman" w:eastAsia="Times New Roman" w:hAnsi="Times New Roman" w:cs="Times New Roman"/>
          <w:sz w:val="24"/>
          <w:szCs w:val="24"/>
          <w:lang w:val="es-419" w:eastAsia="es-ES"/>
        </w:rPr>
        <w:t>el reclamante</w:t>
      </w:r>
      <w:r w:rsidR="001F43D6" w:rsidRPr="00FB1838">
        <w:rPr>
          <w:rFonts w:ascii="Times New Roman" w:eastAsia="Times New Roman" w:hAnsi="Times New Roman" w:cs="Times New Roman"/>
          <w:sz w:val="24"/>
          <w:szCs w:val="24"/>
          <w:lang w:val="es-419" w:eastAsia="es-ES"/>
        </w:rPr>
        <w:t xml:space="preserve"> sostiene </w:t>
      </w:r>
      <w:r w:rsidR="009E702B" w:rsidRPr="00FB1838">
        <w:rPr>
          <w:rFonts w:ascii="Times New Roman" w:eastAsia="Times New Roman" w:hAnsi="Times New Roman" w:cs="Times New Roman"/>
          <w:sz w:val="24"/>
          <w:szCs w:val="24"/>
          <w:lang w:val="es-419" w:eastAsia="es-ES"/>
        </w:rPr>
        <w:t xml:space="preserve">actualmente </w:t>
      </w:r>
      <w:r w:rsidR="001F43D6" w:rsidRPr="00FB1838">
        <w:rPr>
          <w:rFonts w:ascii="Times New Roman" w:eastAsia="Times New Roman" w:hAnsi="Times New Roman" w:cs="Times New Roman"/>
          <w:sz w:val="24"/>
          <w:szCs w:val="24"/>
          <w:lang w:val="es-419" w:eastAsia="es-ES"/>
        </w:rPr>
        <w:t>como ocurrido, de manera que dicho atropello (al cual es ajeno el vehículo menor del reclamante) carece de cobertura.</w:t>
      </w:r>
    </w:p>
    <w:p w14:paraId="569B1B9D" w14:textId="177F3532" w:rsidR="001F43D6" w:rsidRPr="00FB1838" w:rsidRDefault="001F43D6" w:rsidP="00DA2D22">
      <w:pPr>
        <w:tabs>
          <w:tab w:val="left" w:pos="2160"/>
        </w:tabs>
        <w:spacing w:after="0" w:line="240" w:lineRule="auto"/>
        <w:jc w:val="both"/>
        <w:rPr>
          <w:rFonts w:ascii="Times New Roman" w:eastAsia="Times New Roman" w:hAnsi="Times New Roman" w:cs="Times New Roman"/>
          <w:sz w:val="24"/>
          <w:szCs w:val="24"/>
          <w:lang w:val="es-419" w:eastAsia="es-ES"/>
        </w:rPr>
      </w:pPr>
    </w:p>
    <w:p w14:paraId="06288CDE" w14:textId="6B877E20" w:rsidR="001F43D6" w:rsidRPr="00FB1838" w:rsidRDefault="001F43D6" w:rsidP="00DA2D22">
      <w:pPr>
        <w:tabs>
          <w:tab w:val="left" w:pos="2160"/>
        </w:tabs>
        <w:spacing w:after="0" w:line="240" w:lineRule="auto"/>
        <w:jc w:val="both"/>
        <w:rPr>
          <w:rFonts w:ascii="Times New Roman" w:eastAsia="Times New Roman" w:hAnsi="Times New Roman" w:cs="Times New Roman"/>
          <w:sz w:val="24"/>
          <w:szCs w:val="24"/>
          <w:lang w:val="es-419" w:eastAsia="es-ES"/>
        </w:rPr>
      </w:pPr>
      <w:r w:rsidRPr="00FB1838">
        <w:rPr>
          <w:rFonts w:ascii="Times New Roman" w:eastAsia="Times New Roman" w:hAnsi="Times New Roman" w:cs="Times New Roman"/>
          <w:sz w:val="24"/>
          <w:szCs w:val="24"/>
          <w:lang w:val="es-419" w:eastAsia="es-ES"/>
        </w:rPr>
        <w:t>Dicha apreciación estaría ratificada, en opinión de la aseguradora, por la información que aparece en la Ficha de Ingreso de Emergencia Nro. 004 – Hospital General de Huacho, en donde se señala como motivo de atención: “Accidente con fierro de camión”, lo cual evidenciaría que el daño personal sería consecuencia de un atropello, más no de un choque</w:t>
      </w:r>
      <w:r w:rsidR="00E25C7F" w:rsidRPr="00FB1838">
        <w:rPr>
          <w:rFonts w:ascii="Times New Roman" w:eastAsia="Times New Roman" w:hAnsi="Times New Roman" w:cs="Times New Roman"/>
          <w:sz w:val="24"/>
          <w:szCs w:val="24"/>
          <w:lang w:val="es-419" w:eastAsia="es-ES"/>
        </w:rPr>
        <w:t>, porque de ser esto último así se habría consignado</w:t>
      </w:r>
      <w:r w:rsidR="009E702B" w:rsidRPr="00FB1838">
        <w:rPr>
          <w:rFonts w:ascii="Times New Roman" w:eastAsia="Times New Roman" w:hAnsi="Times New Roman" w:cs="Times New Roman"/>
          <w:sz w:val="24"/>
          <w:szCs w:val="24"/>
          <w:lang w:val="es-419" w:eastAsia="es-ES"/>
        </w:rPr>
        <w:t>,</w:t>
      </w:r>
      <w:r w:rsidR="00E25C7F" w:rsidRPr="00FB1838">
        <w:rPr>
          <w:rFonts w:ascii="Times New Roman" w:eastAsia="Times New Roman" w:hAnsi="Times New Roman" w:cs="Times New Roman"/>
          <w:sz w:val="24"/>
          <w:szCs w:val="24"/>
          <w:lang w:val="es-419" w:eastAsia="es-ES"/>
        </w:rPr>
        <w:t xml:space="preserve"> tanto en dicho documento de atención como en la propia denuncia policial.</w:t>
      </w:r>
    </w:p>
    <w:p w14:paraId="46A66CF3" w14:textId="06509CA9" w:rsidR="001F43D6" w:rsidRPr="00FB1838" w:rsidRDefault="001F43D6" w:rsidP="00DA2D22">
      <w:pPr>
        <w:tabs>
          <w:tab w:val="left" w:pos="2160"/>
        </w:tabs>
        <w:spacing w:after="0" w:line="240" w:lineRule="auto"/>
        <w:jc w:val="both"/>
        <w:rPr>
          <w:rFonts w:ascii="Times New Roman" w:eastAsia="Times New Roman" w:hAnsi="Times New Roman" w:cs="Times New Roman"/>
          <w:sz w:val="24"/>
          <w:szCs w:val="24"/>
          <w:lang w:val="es-419" w:eastAsia="es-ES"/>
        </w:rPr>
      </w:pPr>
    </w:p>
    <w:p w14:paraId="5D96A59B" w14:textId="4DE449BD" w:rsidR="001F43D6" w:rsidRPr="00FB1838" w:rsidRDefault="009E702B" w:rsidP="00DA2D22">
      <w:pPr>
        <w:tabs>
          <w:tab w:val="left" w:pos="2160"/>
        </w:tabs>
        <w:spacing w:after="0" w:line="240" w:lineRule="auto"/>
        <w:jc w:val="both"/>
        <w:rPr>
          <w:rFonts w:ascii="Times New Roman" w:eastAsia="Times New Roman" w:hAnsi="Times New Roman" w:cs="Times New Roman"/>
          <w:sz w:val="24"/>
          <w:szCs w:val="24"/>
          <w:lang w:val="es-419" w:eastAsia="es-ES"/>
        </w:rPr>
      </w:pPr>
      <w:r w:rsidRPr="00FB1838">
        <w:rPr>
          <w:rFonts w:ascii="Times New Roman" w:eastAsia="Times New Roman" w:hAnsi="Times New Roman" w:cs="Times New Roman"/>
          <w:sz w:val="24"/>
          <w:szCs w:val="24"/>
          <w:lang w:val="es-419" w:eastAsia="es-ES"/>
        </w:rPr>
        <w:t>N</w:t>
      </w:r>
      <w:r w:rsidR="001F43D6" w:rsidRPr="00FB1838">
        <w:rPr>
          <w:rFonts w:ascii="Times New Roman" w:eastAsia="Times New Roman" w:hAnsi="Times New Roman" w:cs="Times New Roman"/>
          <w:sz w:val="24"/>
          <w:szCs w:val="24"/>
          <w:lang w:val="es-419" w:eastAsia="es-ES"/>
        </w:rPr>
        <w:t>o est</w:t>
      </w:r>
      <w:r w:rsidRPr="00FB1838">
        <w:rPr>
          <w:rFonts w:ascii="Times New Roman" w:eastAsia="Times New Roman" w:hAnsi="Times New Roman" w:cs="Times New Roman"/>
          <w:sz w:val="24"/>
          <w:szCs w:val="24"/>
          <w:lang w:val="es-419" w:eastAsia="es-ES"/>
        </w:rPr>
        <w:t>ando</w:t>
      </w:r>
      <w:r w:rsidR="001F43D6" w:rsidRPr="00FB1838">
        <w:rPr>
          <w:rFonts w:ascii="Times New Roman" w:eastAsia="Times New Roman" w:hAnsi="Times New Roman" w:cs="Times New Roman"/>
          <w:sz w:val="24"/>
          <w:szCs w:val="24"/>
          <w:lang w:val="es-419" w:eastAsia="es-ES"/>
        </w:rPr>
        <w:t xml:space="preserve"> probada la ocurrencia de accidente de tránsito alguno en el cual se haya afectado al vehículo menor asegurado y a su ocupante</w:t>
      </w:r>
      <w:r w:rsidR="00D76EBA" w:rsidRPr="00FB1838">
        <w:rPr>
          <w:rFonts w:ascii="Times New Roman" w:eastAsia="Times New Roman" w:hAnsi="Times New Roman" w:cs="Times New Roman"/>
          <w:sz w:val="24"/>
          <w:szCs w:val="24"/>
          <w:lang w:val="es-419" w:eastAsia="es-ES"/>
        </w:rPr>
        <w:t xml:space="preserve">, </w:t>
      </w:r>
      <w:r w:rsidRPr="00FB1838">
        <w:rPr>
          <w:rFonts w:ascii="Times New Roman" w:eastAsia="Times New Roman" w:hAnsi="Times New Roman" w:cs="Times New Roman"/>
          <w:sz w:val="24"/>
          <w:szCs w:val="24"/>
          <w:lang w:val="es-419" w:eastAsia="es-ES"/>
        </w:rPr>
        <w:t xml:space="preserve">y </w:t>
      </w:r>
      <w:r w:rsidR="00D76EBA" w:rsidRPr="00FB1838">
        <w:rPr>
          <w:rFonts w:ascii="Times New Roman" w:eastAsia="Times New Roman" w:hAnsi="Times New Roman" w:cs="Times New Roman"/>
          <w:sz w:val="24"/>
          <w:szCs w:val="24"/>
          <w:lang w:val="es-419" w:eastAsia="es-ES"/>
        </w:rPr>
        <w:t xml:space="preserve">siendo además que el reclamante en momento alguno </w:t>
      </w:r>
      <w:r w:rsidRPr="00FB1838">
        <w:rPr>
          <w:rFonts w:ascii="Times New Roman" w:eastAsia="Times New Roman" w:hAnsi="Times New Roman" w:cs="Times New Roman"/>
          <w:sz w:val="24"/>
          <w:szCs w:val="24"/>
          <w:lang w:val="es-419" w:eastAsia="es-ES"/>
        </w:rPr>
        <w:t>solicitó</w:t>
      </w:r>
      <w:r w:rsidR="00D76EBA" w:rsidRPr="00FB1838">
        <w:rPr>
          <w:rFonts w:ascii="Times New Roman" w:eastAsia="Times New Roman" w:hAnsi="Times New Roman" w:cs="Times New Roman"/>
          <w:sz w:val="24"/>
          <w:szCs w:val="24"/>
          <w:lang w:val="es-419" w:eastAsia="es-ES"/>
        </w:rPr>
        <w:t xml:space="preserve"> a </w:t>
      </w:r>
      <w:r w:rsidR="00672BCA">
        <w:rPr>
          <w:rFonts w:ascii="Times New Roman" w:eastAsia="Times New Roman" w:hAnsi="Times New Roman" w:cs="Times New Roman"/>
          <w:sz w:val="24"/>
          <w:szCs w:val="24"/>
          <w:lang w:val="es-419" w:eastAsia="es-ES"/>
        </w:rPr>
        <w:t>............................</w:t>
      </w:r>
      <w:r w:rsidR="00D76EBA" w:rsidRPr="00FB1838">
        <w:rPr>
          <w:rFonts w:ascii="Times New Roman" w:eastAsia="Times New Roman" w:hAnsi="Times New Roman" w:cs="Times New Roman"/>
          <w:sz w:val="24"/>
          <w:szCs w:val="24"/>
          <w:lang w:val="es-419" w:eastAsia="es-ES"/>
        </w:rPr>
        <w:t xml:space="preserve"> los daños que habría sufrido el vehículo asegurado</w:t>
      </w:r>
      <w:r w:rsidRPr="00FB1838">
        <w:rPr>
          <w:rFonts w:ascii="Times New Roman" w:eastAsia="Times New Roman" w:hAnsi="Times New Roman" w:cs="Times New Roman"/>
          <w:sz w:val="24"/>
          <w:szCs w:val="24"/>
          <w:lang w:val="es-419" w:eastAsia="es-ES"/>
        </w:rPr>
        <w:t>, la aseguradora concluye que el siniestro carece de cobertura.</w:t>
      </w:r>
    </w:p>
    <w:p w14:paraId="63D8741B" w14:textId="100F1E9F" w:rsidR="00E25C7F" w:rsidRPr="00FB1838" w:rsidRDefault="00E25C7F" w:rsidP="00DA2D22">
      <w:pPr>
        <w:tabs>
          <w:tab w:val="left" w:pos="2160"/>
        </w:tabs>
        <w:spacing w:after="0" w:line="240" w:lineRule="auto"/>
        <w:jc w:val="both"/>
        <w:rPr>
          <w:rFonts w:ascii="Times New Roman" w:eastAsia="Times New Roman" w:hAnsi="Times New Roman" w:cs="Times New Roman"/>
          <w:sz w:val="24"/>
          <w:szCs w:val="24"/>
          <w:lang w:val="es-419" w:eastAsia="es-ES"/>
        </w:rPr>
      </w:pPr>
    </w:p>
    <w:p w14:paraId="2F167D93" w14:textId="577AC80F" w:rsidR="00E25C7F" w:rsidRPr="00FB1838" w:rsidRDefault="00E25C7F" w:rsidP="00DA2D22">
      <w:pPr>
        <w:tabs>
          <w:tab w:val="left" w:pos="2160"/>
        </w:tabs>
        <w:spacing w:after="0" w:line="240" w:lineRule="auto"/>
        <w:jc w:val="both"/>
        <w:rPr>
          <w:rFonts w:ascii="Times New Roman" w:eastAsia="Times New Roman" w:hAnsi="Times New Roman" w:cs="Times New Roman"/>
          <w:sz w:val="24"/>
          <w:szCs w:val="24"/>
          <w:lang w:val="es-419" w:eastAsia="es-ES"/>
        </w:rPr>
      </w:pPr>
      <w:r w:rsidRPr="00FB1838">
        <w:rPr>
          <w:rFonts w:ascii="Times New Roman" w:eastAsia="Times New Roman" w:hAnsi="Times New Roman" w:cs="Times New Roman"/>
          <w:sz w:val="24"/>
          <w:szCs w:val="24"/>
          <w:lang w:val="es-419" w:eastAsia="es-ES"/>
        </w:rPr>
        <w:t>Atendiendo a ello, este colegiado tiene en consideración lo siguiente:</w:t>
      </w:r>
    </w:p>
    <w:p w14:paraId="1C59C5F0" w14:textId="3B0B3D89" w:rsidR="00E25C7F" w:rsidRPr="00FB1838" w:rsidRDefault="00E25C7F" w:rsidP="00DA2D22">
      <w:pPr>
        <w:tabs>
          <w:tab w:val="left" w:pos="2160"/>
        </w:tabs>
        <w:spacing w:after="0" w:line="240" w:lineRule="auto"/>
        <w:jc w:val="both"/>
        <w:rPr>
          <w:rFonts w:ascii="Times New Roman" w:eastAsia="Times New Roman" w:hAnsi="Times New Roman" w:cs="Times New Roman"/>
          <w:sz w:val="24"/>
          <w:szCs w:val="24"/>
          <w:lang w:val="es-419" w:eastAsia="es-ES"/>
        </w:rPr>
      </w:pPr>
    </w:p>
    <w:p w14:paraId="5BBC1B46" w14:textId="0D442DC5" w:rsidR="00E25C7F" w:rsidRPr="00FB1838" w:rsidRDefault="00E25C7F" w:rsidP="00D76EBA">
      <w:pPr>
        <w:tabs>
          <w:tab w:val="left" w:pos="709"/>
          <w:tab w:val="left" w:pos="2160"/>
        </w:tabs>
        <w:spacing w:after="0" w:line="240" w:lineRule="auto"/>
        <w:ind w:left="708" w:hanging="708"/>
        <w:jc w:val="both"/>
        <w:rPr>
          <w:rFonts w:ascii="Times New Roman" w:hAnsi="Times New Roman" w:cs="Times New Roman"/>
          <w:i/>
          <w:color w:val="000000" w:themeColor="text1"/>
          <w:sz w:val="24"/>
          <w:szCs w:val="24"/>
          <w:lang w:val="es-PE" w:eastAsia="es-PE"/>
        </w:rPr>
      </w:pPr>
      <w:r w:rsidRPr="00FB1838">
        <w:rPr>
          <w:rFonts w:ascii="Times New Roman" w:eastAsia="Times New Roman" w:hAnsi="Times New Roman" w:cs="Times New Roman"/>
          <w:color w:val="000000" w:themeColor="text1"/>
          <w:sz w:val="24"/>
          <w:szCs w:val="24"/>
          <w:lang w:val="es-419" w:eastAsia="es-ES"/>
        </w:rPr>
        <w:t>7.1.</w:t>
      </w:r>
      <w:r w:rsidRPr="00FB1838">
        <w:rPr>
          <w:rFonts w:ascii="Times New Roman" w:eastAsia="Times New Roman" w:hAnsi="Times New Roman" w:cs="Times New Roman"/>
          <w:color w:val="000000" w:themeColor="text1"/>
          <w:sz w:val="24"/>
          <w:szCs w:val="24"/>
          <w:lang w:val="es-419" w:eastAsia="es-ES"/>
        </w:rPr>
        <w:tab/>
        <w:t xml:space="preserve">De acuerdo al </w:t>
      </w:r>
      <w:r w:rsidR="00D76EBA" w:rsidRPr="00FB1838">
        <w:rPr>
          <w:rFonts w:ascii="Times New Roman" w:eastAsia="Times New Roman" w:hAnsi="Times New Roman" w:cs="Times New Roman"/>
          <w:color w:val="000000" w:themeColor="text1"/>
          <w:sz w:val="24"/>
          <w:szCs w:val="24"/>
          <w:lang w:val="es-419" w:eastAsia="es-ES"/>
        </w:rPr>
        <w:t xml:space="preserve">artículo 5 del </w:t>
      </w:r>
      <w:r w:rsidRPr="00FB1838">
        <w:rPr>
          <w:rFonts w:ascii="Times New Roman" w:hAnsi="Times New Roman" w:cs="Times New Roman"/>
          <w:color w:val="000000" w:themeColor="text1"/>
          <w:sz w:val="24"/>
          <w:szCs w:val="24"/>
          <w:lang w:val="es-PE" w:eastAsia="es-PE"/>
        </w:rPr>
        <w:t xml:space="preserve">Texto Único Ordenado del Reglamento Nacional de Responsabilidad Civil y Seguros Obligatorios por Accidentes de Tránsito, aprobado mediante Decreto Supremo Nro. </w:t>
      </w:r>
      <w:r w:rsidR="00672BCA">
        <w:rPr>
          <w:rFonts w:ascii="Times New Roman" w:hAnsi="Times New Roman" w:cs="Times New Roman"/>
          <w:color w:val="000000" w:themeColor="text1"/>
          <w:sz w:val="24"/>
          <w:szCs w:val="24"/>
          <w:lang w:val="es-PE" w:eastAsia="es-PE"/>
        </w:rPr>
        <w:t>............................</w:t>
      </w:r>
      <w:r w:rsidRPr="00FB1838">
        <w:rPr>
          <w:rFonts w:ascii="Times New Roman" w:hAnsi="Times New Roman" w:cs="Times New Roman"/>
          <w:color w:val="000000" w:themeColor="text1"/>
          <w:sz w:val="24"/>
          <w:szCs w:val="24"/>
          <w:lang w:val="es-PE" w:eastAsia="es-PE"/>
        </w:rPr>
        <w:t xml:space="preserve">.MTC </w:t>
      </w:r>
      <w:r w:rsidRPr="00FB1838">
        <w:rPr>
          <w:rFonts w:ascii="Times New Roman" w:hAnsi="Times New Roman" w:cs="Times New Roman"/>
          <w:bCs/>
          <w:color w:val="000000" w:themeColor="text1"/>
          <w:sz w:val="24"/>
          <w:szCs w:val="24"/>
          <w:lang w:val="es-PE" w:eastAsia="es-PE"/>
        </w:rPr>
        <w:t xml:space="preserve">(en lo sucesivo </w:t>
      </w:r>
      <w:r w:rsidR="00D76EBA" w:rsidRPr="00FB1838">
        <w:rPr>
          <w:rFonts w:ascii="Times New Roman" w:hAnsi="Times New Roman" w:cs="Times New Roman"/>
          <w:bCs/>
          <w:color w:val="000000" w:themeColor="text1"/>
          <w:sz w:val="24"/>
          <w:szCs w:val="24"/>
          <w:lang w:val="es-PE" w:eastAsia="es-PE"/>
        </w:rPr>
        <w:t xml:space="preserve">TUO </w:t>
      </w:r>
      <w:r w:rsidRPr="00FB1838">
        <w:rPr>
          <w:rFonts w:ascii="Times New Roman" w:hAnsi="Times New Roman" w:cs="Times New Roman"/>
          <w:bCs/>
          <w:color w:val="000000" w:themeColor="text1"/>
          <w:sz w:val="24"/>
          <w:szCs w:val="24"/>
          <w:lang w:val="es-PE" w:eastAsia="es-PE"/>
        </w:rPr>
        <w:t>REGLAMENTO</w:t>
      </w:r>
      <w:r w:rsidR="00D76EBA" w:rsidRPr="00FB1838">
        <w:rPr>
          <w:rFonts w:ascii="Times New Roman" w:hAnsi="Times New Roman" w:cs="Times New Roman"/>
          <w:bCs/>
          <w:color w:val="000000" w:themeColor="text1"/>
          <w:sz w:val="24"/>
          <w:szCs w:val="24"/>
          <w:lang w:val="es-PE" w:eastAsia="es-PE"/>
        </w:rPr>
        <w:t xml:space="preserve"> SOAT</w:t>
      </w:r>
      <w:r w:rsidRPr="00FB1838">
        <w:rPr>
          <w:rFonts w:ascii="Times New Roman" w:hAnsi="Times New Roman" w:cs="Times New Roman"/>
          <w:bCs/>
          <w:color w:val="000000" w:themeColor="text1"/>
          <w:sz w:val="24"/>
          <w:szCs w:val="24"/>
          <w:lang w:val="es-PE" w:eastAsia="es-PE"/>
        </w:rPr>
        <w:t>)</w:t>
      </w:r>
      <w:r w:rsidRPr="00FB1838">
        <w:rPr>
          <w:rFonts w:ascii="Times New Roman" w:hAnsi="Times New Roman" w:cs="Times New Roman"/>
          <w:color w:val="000000" w:themeColor="text1"/>
          <w:sz w:val="24"/>
          <w:szCs w:val="24"/>
          <w:lang w:val="es-PE" w:eastAsia="es-PE"/>
        </w:rPr>
        <w:t xml:space="preserve">, </w:t>
      </w:r>
      <w:r w:rsidR="00D76EBA" w:rsidRPr="00FB1838">
        <w:rPr>
          <w:rFonts w:ascii="Times New Roman" w:hAnsi="Times New Roman" w:cs="Times New Roman"/>
          <w:color w:val="000000" w:themeColor="text1"/>
          <w:sz w:val="24"/>
          <w:szCs w:val="24"/>
          <w:lang w:val="es-PE" w:eastAsia="es-PE"/>
        </w:rPr>
        <w:t xml:space="preserve">dispone que, </w:t>
      </w:r>
      <w:r w:rsidRPr="00FB1838">
        <w:rPr>
          <w:rFonts w:ascii="Times New Roman" w:hAnsi="Times New Roman" w:cs="Times New Roman"/>
          <w:color w:val="000000" w:themeColor="text1"/>
          <w:sz w:val="24"/>
          <w:szCs w:val="24"/>
          <w:lang w:val="es-PE" w:eastAsia="es-PE"/>
        </w:rPr>
        <w:t>para los fines correspondiente</w:t>
      </w:r>
      <w:r w:rsidR="00D76EBA" w:rsidRPr="00FB1838">
        <w:rPr>
          <w:rFonts w:ascii="Times New Roman" w:hAnsi="Times New Roman" w:cs="Times New Roman"/>
          <w:color w:val="000000" w:themeColor="text1"/>
          <w:sz w:val="24"/>
          <w:szCs w:val="24"/>
          <w:lang w:val="es-PE" w:eastAsia="es-PE"/>
        </w:rPr>
        <w:t>s,</w:t>
      </w:r>
      <w:r w:rsidRPr="00FB1838">
        <w:rPr>
          <w:rFonts w:ascii="Times New Roman" w:hAnsi="Times New Roman" w:cs="Times New Roman"/>
          <w:color w:val="000000" w:themeColor="text1"/>
          <w:sz w:val="24"/>
          <w:szCs w:val="24"/>
          <w:lang w:val="es-PE" w:eastAsia="es-PE"/>
        </w:rPr>
        <w:t xml:space="preserve"> se entenderá por accidente de tránsito a todo </w:t>
      </w:r>
      <w:r w:rsidRPr="00FB1838">
        <w:rPr>
          <w:rFonts w:ascii="Times New Roman" w:hAnsi="Times New Roman" w:cs="Times New Roman"/>
          <w:i/>
          <w:color w:val="000000" w:themeColor="text1"/>
          <w:sz w:val="24"/>
          <w:szCs w:val="24"/>
          <w:lang w:val="es-PE" w:eastAsia="es-PE"/>
        </w:rPr>
        <w:t>“Evento súbito, imprevisto y violento (incluyendo incendio y acto terrorista) en el que participa un vehículo automotor en marcha o en reposo en la vía de uso público, causando daño a personas, sean ocupantes o terceros no ocupantes de vehículo automotor, que pueda ser determinado de una manera cierta”.</w:t>
      </w:r>
    </w:p>
    <w:p w14:paraId="21CF3756" w14:textId="258AAE1E" w:rsidR="00D76EBA" w:rsidRPr="00FB1838" w:rsidRDefault="00D76EBA" w:rsidP="00D76EBA">
      <w:pPr>
        <w:tabs>
          <w:tab w:val="left" w:pos="709"/>
          <w:tab w:val="left" w:pos="2160"/>
        </w:tabs>
        <w:spacing w:after="0" w:line="240" w:lineRule="auto"/>
        <w:ind w:left="708" w:hanging="708"/>
        <w:jc w:val="both"/>
        <w:rPr>
          <w:rFonts w:ascii="Times New Roman" w:hAnsi="Times New Roman" w:cs="Times New Roman"/>
          <w:i/>
          <w:color w:val="000000" w:themeColor="text1"/>
          <w:sz w:val="24"/>
          <w:szCs w:val="24"/>
          <w:lang w:val="es-PE" w:eastAsia="es-PE"/>
        </w:rPr>
      </w:pPr>
    </w:p>
    <w:p w14:paraId="39E7C1E5" w14:textId="77777777" w:rsidR="00D76EBA" w:rsidRPr="00FB1838" w:rsidRDefault="00D76EBA" w:rsidP="00D76EBA">
      <w:pPr>
        <w:spacing w:after="0" w:line="240" w:lineRule="auto"/>
        <w:ind w:left="709" w:hanging="709"/>
        <w:jc w:val="both"/>
        <w:rPr>
          <w:rFonts w:ascii="Times New Roman" w:hAnsi="Times New Roman" w:cs="Times New Roman"/>
          <w:color w:val="000000" w:themeColor="text1"/>
          <w:sz w:val="24"/>
          <w:szCs w:val="24"/>
          <w:lang w:val="es-PE" w:eastAsia="es-PE"/>
        </w:rPr>
      </w:pPr>
      <w:r w:rsidRPr="00FB1838">
        <w:rPr>
          <w:rFonts w:ascii="Times New Roman" w:hAnsi="Times New Roman" w:cs="Times New Roman"/>
          <w:i/>
          <w:color w:val="000000" w:themeColor="text1"/>
          <w:sz w:val="24"/>
          <w:szCs w:val="24"/>
          <w:lang w:val="es-PE" w:eastAsia="es-PE"/>
        </w:rPr>
        <w:tab/>
      </w:r>
      <w:r w:rsidRPr="00FB1838">
        <w:rPr>
          <w:rFonts w:ascii="Times New Roman" w:hAnsi="Times New Roman" w:cs="Times New Roman"/>
          <w:color w:val="000000" w:themeColor="text1"/>
          <w:sz w:val="24"/>
          <w:szCs w:val="24"/>
          <w:lang w:val="es-PE" w:eastAsia="es-PE"/>
        </w:rPr>
        <w:t>De otro lado, el artículo 17 del TUO REGLAMENTO SOAT establece que:</w:t>
      </w:r>
    </w:p>
    <w:p w14:paraId="7D7793EB" w14:textId="77777777" w:rsidR="00D76EBA" w:rsidRPr="00FB1838" w:rsidRDefault="00D76EBA" w:rsidP="00D76EBA">
      <w:pPr>
        <w:spacing w:after="0" w:line="240" w:lineRule="auto"/>
        <w:ind w:left="709"/>
        <w:jc w:val="both"/>
        <w:rPr>
          <w:rFonts w:ascii="Times New Roman" w:hAnsi="Times New Roman" w:cs="Times New Roman"/>
          <w:i/>
          <w:color w:val="000000" w:themeColor="text1"/>
          <w:sz w:val="24"/>
          <w:szCs w:val="24"/>
          <w:lang w:val="es-PE" w:eastAsia="es-PE"/>
        </w:rPr>
      </w:pPr>
    </w:p>
    <w:p w14:paraId="666F075E" w14:textId="3F3C0AD0" w:rsidR="00D76EBA" w:rsidRPr="00FB1838" w:rsidRDefault="00D76EBA" w:rsidP="00D76EBA">
      <w:pPr>
        <w:spacing w:after="0" w:line="240" w:lineRule="auto"/>
        <w:ind w:left="709"/>
        <w:jc w:val="both"/>
        <w:rPr>
          <w:rFonts w:ascii="Times New Roman" w:hAnsi="Times New Roman" w:cs="Times New Roman"/>
          <w:i/>
          <w:color w:val="000000" w:themeColor="text1"/>
          <w:sz w:val="24"/>
          <w:szCs w:val="24"/>
          <w:lang w:val="es-PE" w:eastAsia="es-PE"/>
        </w:rPr>
      </w:pPr>
      <w:r w:rsidRPr="00FB1838">
        <w:rPr>
          <w:rFonts w:ascii="Times New Roman" w:hAnsi="Times New Roman" w:cs="Times New Roman"/>
          <w:i/>
          <w:color w:val="000000" w:themeColor="text1"/>
          <w:sz w:val="24"/>
          <w:szCs w:val="24"/>
          <w:lang w:val="es-PE" w:eastAsia="es-PE"/>
        </w:rPr>
        <w:t xml:space="preserve">“En caso de accidentes de tránsito en que hayan participado dos o más vehículos, cada compañía de seguros será responsable de las indemnizaciones correspondientes a las personas transportadas en el vehículo por ella asegurado. </w:t>
      </w:r>
    </w:p>
    <w:p w14:paraId="56C57B67" w14:textId="77777777" w:rsidR="00D76EBA" w:rsidRPr="00FB1838" w:rsidRDefault="00D76EBA" w:rsidP="00D76EBA">
      <w:pPr>
        <w:spacing w:after="0" w:line="240" w:lineRule="auto"/>
        <w:ind w:left="709"/>
        <w:jc w:val="both"/>
        <w:rPr>
          <w:rFonts w:ascii="Times New Roman" w:hAnsi="Times New Roman" w:cs="Times New Roman"/>
          <w:i/>
          <w:color w:val="000000" w:themeColor="text1"/>
          <w:sz w:val="24"/>
          <w:szCs w:val="24"/>
          <w:lang w:val="es-PE" w:eastAsia="es-PE"/>
        </w:rPr>
      </w:pPr>
      <w:r w:rsidRPr="00FB1838">
        <w:rPr>
          <w:rFonts w:ascii="Times New Roman" w:hAnsi="Times New Roman" w:cs="Times New Roman"/>
          <w:i/>
          <w:color w:val="000000" w:themeColor="text1"/>
          <w:sz w:val="24"/>
          <w:szCs w:val="24"/>
          <w:lang w:val="es-PE" w:eastAsia="es-PE"/>
        </w:rPr>
        <w:t>En caso de peatones o terceros no ocupantes de vehículos automotores, las compañías de seguros intervinientes serán responsables solidariamente de las indemnizaciones que correspondan a dichas personas o su(s) beneficiario(s).</w:t>
      </w:r>
    </w:p>
    <w:p w14:paraId="4140F069" w14:textId="3F496A20" w:rsidR="00E25C7F" w:rsidRPr="00FB1838" w:rsidRDefault="00D76EBA" w:rsidP="00D76EBA">
      <w:pPr>
        <w:spacing w:after="0" w:line="240" w:lineRule="auto"/>
        <w:ind w:left="709"/>
        <w:jc w:val="both"/>
        <w:rPr>
          <w:rFonts w:ascii="Times New Roman" w:hAnsi="Times New Roman" w:cs="Times New Roman"/>
          <w:i/>
          <w:color w:val="000000" w:themeColor="text1"/>
          <w:sz w:val="24"/>
          <w:szCs w:val="24"/>
          <w:lang w:val="es-PE" w:eastAsia="es-PE"/>
        </w:rPr>
      </w:pPr>
      <w:r w:rsidRPr="00FB1838">
        <w:rPr>
          <w:rFonts w:ascii="Times New Roman" w:hAnsi="Times New Roman" w:cs="Times New Roman"/>
          <w:i/>
          <w:color w:val="000000" w:themeColor="text1"/>
          <w:sz w:val="24"/>
          <w:szCs w:val="24"/>
          <w:lang w:val="es-PE" w:eastAsia="es-PE"/>
        </w:rPr>
        <w:t>En este último caso, la compañía de seguros que hubiere pagado tendrá derecho a repetir contra las demás para exigirles su correspondiente participación sin perjuicio de los convenios que para el efecto puedan celebrar las compañías de seguros involucradas”.</w:t>
      </w:r>
    </w:p>
    <w:p w14:paraId="316C9355" w14:textId="77777777" w:rsidR="00D76EBA" w:rsidRPr="00FB1838" w:rsidRDefault="00D76EBA" w:rsidP="00D76EBA">
      <w:pPr>
        <w:tabs>
          <w:tab w:val="left" w:pos="0"/>
          <w:tab w:val="left" w:pos="2160"/>
        </w:tabs>
        <w:spacing w:after="0" w:line="240" w:lineRule="auto"/>
        <w:jc w:val="both"/>
        <w:rPr>
          <w:rFonts w:ascii="Times New Roman" w:hAnsi="Times New Roman" w:cs="Times New Roman"/>
          <w:i/>
          <w:color w:val="000000" w:themeColor="text1"/>
          <w:sz w:val="24"/>
          <w:szCs w:val="24"/>
          <w:lang w:val="es-PE" w:eastAsia="es-PE"/>
        </w:rPr>
      </w:pPr>
    </w:p>
    <w:p w14:paraId="6ED3D23E" w14:textId="3F88841F" w:rsidR="00E25C7F" w:rsidRPr="00FB1838" w:rsidRDefault="00D76EBA" w:rsidP="00D76EBA">
      <w:pPr>
        <w:tabs>
          <w:tab w:val="left" w:pos="0"/>
          <w:tab w:val="left" w:pos="709"/>
          <w:tab w:val="left" w:pos="2160"/>
        </w:tabs>
        <w:spacing w:after="0" w:line="240" w:lineRule="auto"/>
        <w:ind w:left="708" w:hanging="708"/>
        <w:jc w:val="both"/>
        <w:rPr>
          <w:rFonts w:ascii="Times New Roman" w:hAnsi="Times New Roman" w:cs="Times New Roman"/>
          <w:bCs/>
          <w:color w:val="000000" w:themeColor="text1"/>
          <w:sz w:val="24"/>
          <w:szCs w:val="24"/>
          <w:lang w:val="es-PE" w:eastAsia="es-PE"/>
        </w:rPr>
      </w:pPr>
      <w:r w:rsidRPr="00FB1838">
        <w:rPr>
          <w:rFonts w:ascii="Times New Roman" w:hAnsi="Times New Roman" w:cs="Times New Roman"/>
          <w:i/>
          <w:color w:val="000000" w:themeColor="text1"/>
          <w:sz w:val="24"/>
          <w:szCs w:val="24"/>
          <w:lang w:val="es-PE" w:eastAsia="es-PE"/>
        </w:rPr>
        <w:t>7.2.</w:t>
      </w:r>
      <w:r w:rsidRPr="00FB1838">
        <w:rPr>
          <w:rFonts w:ascii="Times New Roman" w:hAnsi="Times New Roman" w:cs="Times New Roman"/>
          <w:i/>
          <w:color w:val="000000" w:themeColor="text1"/>
          <w:sz w:val="24"/>
          <w:szCs w:val="24"/>
          <w:lang w:val="es-PE" w:eastAsia="es-PE"/>
        </w:rPr>
        <w:tab/>
      </w:r>
      <w:r w:rsidR="00E25C7F" w:rsidRPr="00FB1838">
        <w:rPr>
          <w:rFonts w:ascii="Times New Roman" w:hAnsi="Times New Roman" w:cs="Times New Roman"/>
          <w:bCs/>
          <w:color w:val="000000" w:themeColor="text1"/>
          <w:sz w:val="24"/>
          <w:szCs w:val="24"/>
          <w:lang w:val="es-PE" w:eastAsia="es-PE"/>
        </w:rPr>
        <w:t xml:space="preserve">De acuerdo a </w:t>
      </w:r>
      <w:r w:rsidR="00672BCA">
        <w:rPr>
          <w:rFonts w:ascii="Times New Roman" w:hAnsi="Times New Roman" w:cs="Times New Roman"/>
          <w:bCs/>
          <w:color w:val="000000" w:themeColor="text1"/>
          <w:sz w:val="24"/>
          <w:szCs w:val="24"/>
          <w:lang w:val="es-PE" w:eastAsia="es-PE"/>
        </w:rPr>
        <w:t>............................</w:t>
      </w:r>
      <w:r w:rsidR="00E25C7F" w:rsidRPr="00FB1838">
        <w:rPr>
          <w:rFonts w:ascii="Times New Roman" w:hAnsi="Times New Roman" w:cs="Times New Roman"/>
          <w:bCs/>
          <w:color w:val="000000" w:themeColor="text1"/>
          <w:sz w:val="24"/>
          <w:szCs w:val="24"/>
          <w:lang w:val="es-PE" w:eastAsia="es-PE"/>
        </w:rPr>
        <w:t>,</w:t>
      </w:r>
      <w:r w:rsidRPr="00FB1838">
        <w:rPr>
          <w:rFonts w:ascii="Times New Roman" w:hAnsi="Times New Roman" w:cs="Times New Roman"/>
          <w:bCs/>
          <w:color w:val="000000" w:themeColor="text1"/>
          <w:sz w:val="24"/>
          <w:szCs w:val="24"/>
          <w:lang w:val="es-PE" w:eastAsia="es-PE"/>
        </w:rPr>
        <w:t xml:space="preserve"> el evento dañoso invocado por el reclamante no es un accidente de tránsito que corresponda ser cubierto dado que no está determinado ciertamente que el vehículo menor asegurado por la póliza SOAT haya tenido participación (activa o pasiva) en lo sucedido, </w:t>
      </w:r>
      <w:r w:rsidR="00A26A6E" w:rsidRPr="00FB1838">
        <w:rPr>
          <w:rFonts w:ascii="Times New Roman" w:hAnsi="Times New Roman" w:cs="Times New Roman"/>
          <w:bCs/>
          <w:color w:val="000000" w:themeColor="text1"/>
          <w:sz w:val="24"/>
          <w:szCs w:val="24"/>
          <w:lang w:val="es-PE" w:eastAsia="es-PE"/>
        </w:rPr>
        <w:t xml:space="preserve">no está probada la ocurrencia de un choque, </w:t>
      </w:r>
      <w:r w:rsidRPr="00FB1838">
        <w:rPr>
          <w:rFonts w:ascii="Times New Roman" w:hAnsi="Times New Roman" w:cs="Times New Roman"/>
          <w:bCs/>
          <w:color w:val="000000" w:themeColor="text1"/>
          <w:sz w:val="24"/>
          <w:szCs w:val="24"/>
          <w:lang w:val="es-PE" w:eastAsia="es-PE"/>
        </w:rPr>
        <w:t>siendo que sólo se reportó un atropello.  Caso contrario, sí correspondería la atención al reclamante, como ocupante del vehículo asegurado.</w:t>
      </w:r>
    </w:p>
    <w:p w14:paraId="709DF6FB" w14:textId="7718FD7B" w:rsidR="00D76EBA" w:rsidRPr="00FB1838" w:rsidRDefault="00D76EBA" w:rsidP="00D76EBA">
      <w:pPr>
        <w:tabs>
          <w:tab w:val="left" w:pos="0"/>
          <w:tab w:val="left" w:pos="709"/>
          <w:tab w:val="left" w:pos="2160"/>
        </w:tabs>
        <w:spacing w:after="0" w:line="240" w:lineRule="auto"/>
        <w:ind w:left="708" w:hanging="708"/>
        <w:jc w:val="both"/>
        <w:rPr>
          <w:rFonts w:ascii="Times New Roman" w:hAnsi="Times New Roman" w:cs="Times New Roman"/>
          <w:bCs/>
          <w:color w:val="000000" w:themeColor="text1"/>
          <w:sz w:val="24"/>
          <w:szCs w:val="24"/>
          <w:lang w:val="es-PE" w:eastAsia="es-PE"/>
        </w:rPr>
      </w:pPr>
    </w:p>
    <w:p w14:paraId="14C15318" w14:textId="2DDBA14C" w:rsidR="00D76EBA" w:rsidRPr="00FB1838" w:rsidRDefault="00D76EBA" w:rsidP="00D76EBA">
      <w:pPr>
        <w:tabs>
          <w:tab w:val="left" w:pos="0"/>
          <w:tab w:val="left" w:pos="709"/>
          <w:tab w:val="left" w:pos="2160"/>
        </w:tabs>
        <w:spacing w:after="0" w:line="240" w:lineRule="auto"/>
        <w:ind w:left="708" w:hanging="708"/>
        <w:jc w:val="both"/>
        <w:rPr>
          <w:rFonts w:ascii="Times New Roman" w:hAnsi="Times New Roman" w:cs="Times New Roman"/>
          <w:bCs/>
          <w:color w:val="000000" w:themeColor="text1"/>
          <w:sz w:val="24"/>
          <w:szCs w:val="24"/>
          <w:lang w:val="es-PE" w:eastAsia="es-PE"/>
        </w:rPr>
      </w:pPr>
      <w:r w:rsidRPr="00FB1838">
        <w:rPr>
          <w:rFonts w:ascii="Times New Roman" w:hAnsi="Times New Roman" w:cs="Times New Roman"/>
          <w:bCs/>
          <w:color w:val="000000" w:themeColor="text1"/>
          <w:sz w:val="24"/>
          <w:szCs w:val="24"/>
          <w:lang w:val="es-PE" w:eastAsia="es-PE"/>
        </w:rPr>
        <w:tab/>
        <w:t xml:space="preserve">Y para </w:t>
      </w:r>
      <w:proofErr w:type="gramStart"/>
      <w:r w:rsidRPr="00FB1838">
        <w:rPr>
          <w:rFonts w:ascii="Times New Roman" w:hAnsi="Times New Roman" w:cs="Times New Roman"/>
          <w:bCs/>
          <w:color w:val="000000" w:themeColor="text1"/>
          <w:sz w:val="24"/>
          <w:szCs w:val="24"/>
          <w:lang w:val="es-PE" w:eastAsia="es-PE"/>
        </w:rPr>
        <w:t xml:space="preserve">ello </w:t>
      </w:r>
      <w:r w:rsidR="00672BCA">
        <w:rPr>
          <w:rFonts w:ascii="Times New Roman" w:hAnsi="Times New Roman" w:cs="Times New Roman"/>
          <w:bCs/>
          <w:color w:val="000000" w:themeColor="text1"/>
          <w:sz w:val="24"/>
          <w:szCs w:val="24"/>
          <w:lang w:val="es-PE" w:eastAsia="es-PE"/>
        </w:rPr>
        <w:t>............................</w:t>
      </w:r>
      <w:proofErr w:type="gramEnd"/>
      <w:r w:rsidRPr="00FB1838">
        <w:rPr>
          <w:rFonts w:ascii="Times New Roman" w:hAnsi="Times New Roman" w:cs="Times New Roman"/>
          <w:bCs/>
          <w:color w:val="000000" w:themeColor="text1"/>
          <w:sz w:val="24"/>
          <w:szCs w:val="24"/>
          <w:lang w:val="es-PE" w:eastAsia="es-PE"/>
        </w:rPr>
        <w:t xml:space="preserve"> invoca dos medios probatorios: el texto de la propia denuncia policial que refiere a la ocurrencia de un atropello</w:t>
      </w:r>
      <w:r w:rsidR="00997030" w:rsidRPr="00FB1838">
        <w:rPr>
          <w:rFonts w:ascii="Times New Roman" w:hAnsi="Times New Roman" w:cs="Times New Roman"/>
          <w:bCs/>
          <w:color w:val="000000" w:themeColor="text1"/>
          <w:sz w:val="24"/>
          <w:szCs w:val="24"/>
          <w:lang w:val="es-PE" w:eastAsia="es-PE"/>
        </w:rPr>
        <w:t>, lo cual sólo involucra a otra unidad vehicular no identificada</w:t>
      </w:r>
      <w:r w:rsidR="00A26A6E" w:rsidRPr="00FB1838">
        <w:rPr>
          <w:rFonts w:ascii="Times New Roman" w:hAnsi="Times New Roman" w:cs="Times New Roman"/>
          <w:bCs/>
          <w:color w:val="000000" w:themeColor="text1"/>
          <w:sz w:val="24"/>
          <w:szCs w:val="24"/>
          <w:lang w:val="es-PE" w:eastAsia="es-PE"/>
        </w:rPr>
        <w:t>,</w:t>
      </w:r>
      <w:r w:rsidR="00997030" w:rsidRPr="00FB1838">
        <w:rPr>
          <w:rFonts w:ascii="Times New Roman" w:hAnsi="Times New Roman" w:cs="Times New Roman"/>
          <w:bCs/>
          <w:color w:val="000000" w:themeColor="text1"/>
          <w:sz w:val="24"/>
          <w:szCs w:val="24"/>
          <w:lang w:val="es-PE" w:eastAsia="es-PE"/>
        </w:rPr>
        <w:t xml:space="preserve"> y la constancia de ingreso al hospital del reclamante, en el cual consta que la atención médica es por un accidente con un fierro de camión, no un choque con la participación de dos vehículos.  Conforme a ello, no estaría probado que el reclamante estaba conduciendo con ocasión del evento dañoso, y que su vehículo menor asegurado fue impactado, ni están probadas en general las circunstancias del accidente.</w:t>
      </w:r>
    </w:p>
    <w:p w14:paraId="2B19B043" w14:textId="138BC8CC" w:rsidR="00997030" w:rsidRPr="00FB1838" w:rsidRDefault="00997030" w:rsidP="00D76EBA">
      <w:pPr>
        <w:tabs>
          <w:tab w:val="left" w:pos="0"/>
          <w:tab w:val="left" w:pos="709"/>
          <w:tab w:val="left" w:pos="2160"/>
        </w:tabs>
        <w:spacing w:after="0" w:line="240" w:lineRule="auto"/>
        <w:ind w:left="708" w:hanging="708"/>
        <w:jc w:val="both"/>
        <w:rPr>
          <w:rFonts w:ascii="Times New Roman" w:hAnsi="Times New Roman" w:cs="Times New Roman"/>
          <w:bCs/>
          <w:color w:val="000000" w:themeColor="text1"/>
          <w:sz w:val="24"/>
          <w:szCs w:val="24"/>
          <w:lang w:val="es-PE" w:eastAsia="es-PE"/>
        </w:rPr>
      </w:pPr>
    </w:p>
    <w:p w14:paraId="74A2E50A" w14:textId="3115C161" w:rsidR="00997030" w:rsidRPr="00FB1838" w:rsidRDefault="00997030" w:rsidP="00D76EBA">
      <w:pPr>
        <w:tabs>
          <w:tab w:val="left" w:pos="0"/>
          <w:tab w:val="left" w:pos="709"/>
          <w:tab w:val="left" w:pos="2160"/>
        </w:tabs>
        <w:spacing w:after="0" w:line="240" w:lineRule="auto"/>
        <w:ind w:left="708" w:hanging="708"/>
        <w:jc w:val="both"/>
        <w:rPr>
          <w:rFonts w:ascii="Times New Roman" w:hAnsi="Times New Roman" w:cs="Times New Roman"/>
          <w:bCs/>
          <w:color w:val="000000" w:themeColor="text1"/>
          <w:sz w:val="24"/>
          <w:szCs w:val="24"/>
          <w:lang w:val="es-PE" w:eastAsia="es-PE"/>
        </w:rPr>
      </w:pPr>
      <w:r w:rsidRPr="00FB1838">
        <w:rPr>
          <w:rFonts w:ascii="Times New Roman" w:hAnsi="Times New Roman" w:cs="Times New Roman"/>
          <w:bCs/>
          <w:color w:val="000000" w:themeColor="text1"/>
          <w:sz w:val="24"/>
          <w:szCs w:val="24"/>
          <w:lang w:val="es-PE" w:eastAsia="es-PE"/>
        </w:rPr>
        <w:t>7.3.</w:t>
      </w:r>
      <w:r w:rsidRPr="00FB1838">
        <w:rPr>
          <w:rFonts w:ascii="Times New Roman" w:hAnsi="Times New Roman" w:cs="Times New Roman"/>
          <w:bCs/>
          <w:color w:val="000000" w:themeColor="text1"/>
          <w:sz w:val="24"/>
          <w:szCs w:val="24"/>
          <w:lang w:val="es-PE" w:eastAsia="es-PE"/>
        </w:rPr>
        <w:tab/>
        <w:t>Este colegiado tiene una lectura interpretativa distinta de los hechos ocurridos</w:t>
      </w:r>
      <w:r w:rsidR="00A26A6E" w:rsidRPr="00FB1838">
        <w:rPr>
          <w:rFonts w:ascii="Times New Roman" w:hAnsi="Times New Roman" w:cs="Times New Roman"/>
          <w:bCs/>
          <w:color w:val="000000" w:themeColor="text1"/>
          <w:sz w:val="24"/>
          <w:szCs w:val="24"/>
          <w:lang w:val="es-PE" w:eastAsia="es-PE"/>
        </w:rPr>
        <w:t>, desde una perspectiva pro asegurado</w:t>
      </w:r>
      <w:r w:rsidRPr="00FB1838">
        <w:rPr>
          <w:rFonts w:ascii="Times New Roman" w:hAnsi="Times New Roman" w:cs="Times New Roman"/>
          <w:bCs/>
          <w:color w:val="000000" w:themeColor="text1"/>
          <w:sz w:val="24"/>
          <w:szCs w:val="24"/>
          <w:lang w:val="es-PE" w:eastAsia="es-PE"/>
        </w:rPr>
        <w:t>.</w:t>
      </w:r>
    </w:p>
    <w:p w14:paraId="0093AF28" w14:textId="3CB34CCD" w:rsidR="00997030" w:rsidRPr="00FB1838" w:rsidRDefault="00997030" w:rsidP="00D76EBA">
      <w:pPr>
        <w:tabs>
          <w:tab w:val="left" w:pos="0"/>
          <w:tab w:val="left" w:pos="709"/>
          <w:tab w:val="left" w:pos="2160"/>
        </w:tabs>
        <w:spacing w:after="0" w:line="240" w:lineRule="auto"/>
        <w:ind w:left="708" w:hanging="708"/>
        <w:jc w:val="both"/>
        <w:rPr>
          <w:rFonts w:ascii="Times New Roman" w:hAnsi="Times New Roman" w:cs="Times New Roman"/>
          <w:bCs/>
          <w:color w:val="000000" w:themeColor="text1"/>
          <w:sz w:val="24"/>
          <w:szCs w:val="24"/>
          <w:lang w:val="es-PE" w:eastAsia="es-PE"/>
        </w:rPr>
      </w:pPr>
    </w:p>
    <w:p w14:paraId="6338A549" w14:textId="4F7A9794" w:rsidR="00CD620F" w:rsidRPr="00FB1838" w:rsidRDefault="00997030" w:rsidP="00446546">
      <w:pPr>
        <w:tabs>
          <w:tab w:val="left" w:pos="709"/>
          <w:tab w:val="left" w:pos="2160"/>
        </w:tabs>
        <w:spacing w:after="0" w:line="240" w:lineRule="auto"/>
        <w:ind w:left="709"/>
        <w:jc w:val="both"/>
        <w:rPr>
          <w:rFonts w:ascii="Times New Roman" w:hAnsi="Times New Roman" w:cs="Times New Roman"/>
          <w:bCs/>
          <w:color w:val="000000" w:themeColor="text1"/>
          <w:sz w:val="24"/>
          <w:szCs w:val="24"/>
          <w:lang w:val="es-PE" w:eastAsia="es-PE"/>
        </w:rPr>
      </w:pPr>
      <w:r w:rsidRPr="00FB1838">
        <w:rPr>
          <w:rFonts w:ascii="Times New Roman" w:hAnsi="Times New Roman" w:cs="Times New Roman"/>
          <w:bCs/>
          <w:color w:val="000000" w:themeColor="text1"/>
          <w:sz w:val="24"/>
          <w:szCs w:val="24"/>
          <w:lang w:val="es-PE" w:eastAsia="es-PE"/>
        </w:rPr>
        <w:t>Y para ello debe considerarse lo siguiente: (i) En primer lugar, la denuncia policial corresponde a un relato de las actuaciones seguidas por dos efectivos policiales, quienes se dirigieron al lugar de los hechos para brindar auxilio al reclamante, a raíz de una comunicación telefónica recibida en la respectiva base policial; en consecuencia, no resulta exacto afirmar que el tenor de dicha denuncia corresponde a una declaración del propio reclamante.</w:t>
      </w:r>
      <w:r w:rsidR="00446546" w:rsidRPr="00FB1838">
        <w:rPr>
          <w:rFonts w:ascii="Times New Roman" w:hAnsi="Times New Roman" w:cs="Times New Roman"/>
          <w:bCs/>
          <w:color w:val="000000" w:themeColor="text1"/>
          <w:sz w:val="24"/>
          <w:szCs w:val="24"/>
          <w:lang w:val="es-PE" w:eastAsia="es-PE"/>
        </w:rPr>
        <w:t xml:space="preserve">  Este colegiado ya se ha pronunciado en múltiples resoluciones en el sentido que para imputar al asegurado haber formulado una declaración, máxime cuando ello afecta la posibilidad de contar con cobertura, debe haber certeza de ello, una prueba concluyente, la misma que no se configura en el presente caso. </w:t>
      </w:r>
      <w:r w:rsidR="00A26A6E" w:rsidRPr="00FB1838">
        <w:rPr>
          <w:rFonts w:ascii="Times New Roman" w:hAnsi="Times New Roman" w:cs="Times New Roman"/>
          <w:bCs/>
          <w:color w:val="000000" w:themeColor="text1"/>
          <w:sz w:val="24"/>
          <w:szCs w:val="24"/>
          <w:lang w:val="es-PE" w:eastAsia="es-PE"/>
        </w:rPr>
        <w:t xml:space="preserve"> </w:t>
      </w:r>
      <w:r w:rsidRPr="00FB1838">
        <w:rPr>
          <w:rFonts w:ascii="Times New Roman" w:hAnsi="Times New Roman" w:cs="Times New Roman"/>
          <w:bCs/>
          <w:color w:val="000000" w:themeColor="text1"/>
          <w:sz w:val="24"/>
          <w:szCs w:val="24"/>
          <w:lang w:val="es-PE" w:eastAsia="es-PE"/>
        </w:rPr>
        <w:t xml:space="preserve">(ii) Al llegar al lugar de los hechos (altura Km. 23 de la CPHS, carretera Panamericana norte, Huaura – Sayán) dichos efectivos policiales procedieron a auxiliar al reclamante </w:t>
      </w:r>
      <w:r w:rsidRPr="00FB1838">
        <w:rPr>
          <w:rFonts w:ascii="Times New Roman" w:hAnsi="Times New Roman" w:cs="Times New Roman"/>
          <w:bCs/>
          <w:i/>
          <w:color w:val="000000" w:themeColor="text1"/>
          <w:sz w:val="24"/>
          <w:szCs w:val="24"/>
          <w:lang w:val="es-PE" w:eastAsia="es-PE"/>
        </w:rPr>
        <w:t>“quien se encontraba</w:t>
      </w:r>
      <w:r w:rsidR="00ED7014" w:rsidRPr="00FB1838">
        <w:rPr>
          <w:rFonts w:ascii="Times New Roman" w:hAnsi="Times New Roman" w:cs="Times New Roman"/>
          <w:bCs/>
          <w:i/>
          <w:color w:val="000000" w:themeColor="text1"/>
          <w:sz w:val="24"/>
          <w:szCs w:val="24"/>
          <w:lang w:val="es-PE" w:eastAsia="es-PE"/>
        </w:rPr>
        <w:t xml:space="preserve"> con su vehículo menor … quien se encontraba echado junto con su vehículo a un costado de la vía …”</w:t>
      </w:r>
      <w:r w:rsidR="00ED7014" w:rsidRPr="00FB1838">
        <w:rPr>
          <w:rFonts w:ascii="Times New Roman" w:hAnsi="Times New Roman" w:cs="Times New Roman"/>
          <w:bCs/>
          <w:color w:val="000000" w:themeColor="text1"/>
          <w:sz w:val="24"/>
          <w:szCs w:val="24"/>
          <w:lang w:val="es-PE" w:eastAsia="es-PE"/>
        </w:rPr>
        <w:t xml:space="preserve">, lo cual sugiere que el impacto habría sido tanto al conductor como al vehículo menor, de allí que estaban juntos, aunque debe reconocerse que ello es una hipótesis de lo ocurrido. </w:t>
      </w:r>
      <w:r w:rsidR="00A26A6E" w:rsidRPr="00FB1838">
        <w:rPr>
          <w:rFonts w:ascii="Times New Roman" w:hAnsi="Times New Roman" w:cs="Times New Roman"/>
          <w:bCs/>
          <w:color w:val="000000" w:themeColor="text1"/>
          <w:sz w:val="24"/>
          <w:szCs w:val="24"/>
          <w:lang w:val="es-PE" w:eastAsia="es-PE"/>
        </w:rPr>
        <w:t xml:space="preserve"> </w:t>
      </w:r>
      <w:r w:rsidR="00ED7014" w:rsidRPr="00FB1838">
        <w:rPr>
          <w:rFonts w:ascii="Times New Roman" w:hAnsi="Times New Roman" w:cs="Times New Roman"/>
          <w:bCs/>
          <w:color w:val="000000" w:themeColor="text1"/>
          <w:sz w:val="24"/>
          <w:szCs w:val="24"/>
          <w:lang w:val="es-PE" w:eastAsia="es-PE"/>
        </w:rPr>
        <w:t xml:space="preserve">(iii) A continuación, los efectivos policiales expresan que </w:t>
      </w:r>
      <w:r w:rsidR="00ED7014" w:rsidRPr="00FB1838">
        <w:rPr>
          <w:rFonts w:ascii="Times New Roman" w:hAnsi="Times New Roman" w:cs="Times New Roman"/>
          <w:bCs/>
          <w:i/>
          <w:color w:val="000000" w:themeColor="text1"/>
          <w:sz w:val="24"/>
          <w:szCs w:val="24"/>
          <w:lang w:val="es-PE" w:eastAsia="es-PE"/>
        </w:rPr>
        <w:t xml:space="preserve">“por versión de él </w:t>
      </w:r>
      <w:r w:rsidR="00ED7014" w:rsidRPr="00FB1838">
        <w:rPr>
          <w:rFonts w:ascii="Times New Roman" w:hAnsi="Times New Roman" w:cs="Times New Roman"/>
          <w:bCs/>
          <w:i/>
          <w:color w:val="000000" w:themeColor="text1"/>
          <w:sz w:val="24"/>
          <w:szCs w:val="24"/>
          <w:lang w:val="es-PE" w:eastAsia="es-PE"/>
        </w:rPr>
        <w:lastRenderedPageBreak/>
        <w:t>mismo</w:t>
      </w:r>
      <w:r w:rsidR="00A26A6E" w:rsidRPr="00FB1838">
        <w:rPr>
          <w:rFonts w:ascii="Times New Roman" w:hAnsi="Times New Roman" w:cs="Times New Roman"/>
          <w:bCs/>
          <w:i/>
          <w:color w:val="000000" w:themeColor="text1"/>
          <w:sz w:val="24"/>
          <w:szCs w:val="24"/>
          <w:lang w:val="es-PE" w:eastAsia="es-PE"/>
        </w:rPr>
        <w:t xml:space="preserve"> </w:t>
      </w:r>
      <w:r w:rsidR="00A26A6E" w:rsidRPr="00FB1838">
        <w:rPr>
          <w:rFonts w:ascii="Times New Roman" w:hAnsi="Times New Roman" w:cs="Times New Roman"/>
          <w:bCs/>
          <w:color w:val="000000" w:themeColor="text1"/>
          <w:sz w:val="24"/>
          <w:szCs w:val="24"/>
          <w:lang w:val="es-PE" w:eastAsia="es-PE"/>
        </w:rPr>
        <w:t xml:space="preserve">(esto es, del señor </w:t>
      </w:r>
      <w:r w:rsidR="00672BCA">
        <w:rPr>
          <w:rFonts w:ascii="Times New Roman" w:hAnsi="Times New Roman" w:cs="Times New Roman"/>
          <w:bCs/>
          <w:color w:val="000000" w:themeColor="text1"/>
          <w:sz w:val="24"/>
          <w:szCs w:val="24"/>
          <w:lang w:val="es-PE" w:eastAsia="es-PE"/>
        </w:rPr>
        <w:t>............................</w:t>
      </w:r>
      <w:r w:rsidR="00A26A6E" w:rsidRPr="00FB1838">
        <w:rPr>
          <w:rFonts w:ascii="Times New Roman" w:hAnsi="Times New Roman" w:cs="Times New Roman"/>
          <w:bCs/>
          <w:color w:val="000000" w:themeColor="text1"/>
          <w:sz w:val="24"/>
          <w:szCs w:val="24"/>
          <w:lang w:val="es-PE" w:eastAsia="es-PE"/>
        </w:rPr>
        <w:t>)</w:t>
      </w:r>
      <w:r w:rsidR="00ED7014" w:rsidRPr="00FB1838">
        <w:rPr>
          <w:rFonts w:ascii="Times New Roman" w:hAnsi="Times New Roman" w:cs="Times New Roman"/>
          <w:bCs/>
          <w:i/>
          <w:color w:val="000000" w:themeColor="text1"/>
          <w:sz w:val="24"/>
          <w:szCs w:val="24"/>
          <w:lang w:val="es-PE" w:eastAsia="es-PE"/>
        </w:rPr>
        <w:t>, manifestaba en todo momento haber sufrido un accidente de tránsito (atropello) por parte de un camión con carga de caña …”,</w:t>
      </w:r>
      <w:r w:rsidR="00ED7014" w:rsidRPr="00FB1838">
        <w:rPr>
          <w:rFonts w:ascii="Times New Roman" w:hAnsi="Times New Roman" w:cs="Times New Roman"/>
          <w:bCs/>
          <w:color w:val="000000" w:themeColor="text1"/>
          <w:sz w:val="24"/>
          <w:szCs w:val="24"/>
          <w:lang w:val="es-PE" w:eastAsia="es-PE"/>
        </w:rPr>
        <w:t xml:space="preserve"> ¿debe entenderse que el propio reclamante indicó, precisó, </w:t>
      </w:r>
      <w:r w:rsidR="00A26A6E" w:rsidRPr="00FB1838">
        <w:rPr>
          <w:rFonts w:ascii="Times New Roman" w:hAnsi="Times New Roman" w:cs="Times New Roman"/>
          <w:bCs/>
          <w:color w:val="000000" w:themeColor="text1"/>
          <w:sz w:val="24"/>
          <w:szCs w:val="24"/>
          <w:lang w:val="es-PE" w:eastAsia="es-PE"/>
        </w:rPr>
        <w:t xml:space="preserve">tipificó, </w:t>
      </w:r>
      <w:r w:rsidR="00ED7014" w:rsidRPr="00FB1838">
        <w:rPr>
          <w:rFonts w:ascii="Times New Roman" w:hAnsi="Times New Roman" w:cs="Times New Roman"/>
          <w:bCs/>
          <w:color w:val="000000" w:themeColor="text1"/>
          <w:sz w:val="24"/>
          <w:szCs w:val="24"/>
          <w:lang w:val="es-PE" w:eastAsia="es-PE"/>
        </w:rPr>
        <w:t xml:space="preserve">que el accidente de tránsito ocurrido fue un atropello, o se limitó a afirmar que había sufrido un accidente de tránsito, siendo que la categorización de </w:t>
      </w:r>
      <w:r w:rsidR="00A26A6E" w:rsidRPr="00FB1838">
        <w:rPr>
          <w:rFonts w:ascii="Times New Roman" w:hAnsi="Times New Roman" w:cs="Times New Roman"/>
          <w:bCs/>
          <w:color w:val="000000" w:themeColor="text1"/>
          <w:sz w:val="24"/>
          <w:szCs w:val="24"/>
          <w:lang w:val="es-PE" w:eastAsia="es-PE"/>
        </w:rPr>
        <w:t>“</w:t>
      </w:r>
      <w:r w:rsidR="00ED7014" w:rsidRPr="00FB1838">
        <w:rPr>
          <w:rFonts w:ascii="Times New Roman" w:hAnsi="Times New Roman" w:cs="Times New Roman"/>
          <w:bCs/>
          <w:color w:val="000000" w:themeColor="text1"/>
          <w:sz w:val="24"/>
          <w:szCs w:val="24"/>
          <w:lang w:val="es-PE" w:eastAsia="es-PE"/>
        </w:rPr>
        <w:t>atropello</w:t>
      </w:r>
      <w:r w:rsidR="00A26A6E" w:rsidRPr="00FB1838">
        <w:rPr>
          <w:rFonts w:ascii="Times New Roman" w:hAnsi="Times New Roman" w:cs="Times New Roman"/>
          <w:bCs/>
          <w:color w:val="000000" w:themeColor="text1"/>
          <w:sz w:val="24"/>
          <w:szCs w:val="24"/>
          <w:lang w:val="es-PE" w:eastAsia="es-PE"/>
        </w:rPr>
        <w:t>”</w:t>
      </w:r>
      <w:r w:rsidR="00ED7014" w:rsidRPr="00FB1838">
        <w:rPr>
          <w:rFonts w:ascii="Times New Roman" w:hAnsi="Times New Roman" w:cs="Times New Roman"/>
          <w:bCs/>
          <w:color w:val="000000" w:themeColor="text1"/>
          <w:sz w:val="24"/>
          <w:szCs w:val="24"/>
          <w:lang w:val="es-PE" w:eastAsia="es-PE"/>
        </w:rPr>
        <w:t xml:space="preserve"> (que figura entre paréntesis) es introducida por el personal policial, el mismo que es responsable de la redacción de la respectiva denuncia?  </w:t>
      </w:r>
      <w:r w:rsidR="00A26A6E" w:rsidRPr="00FB1838">
        <w:rPr>
          <w:rFonts w:ascii="Times New Roman" w:hAnsi="Times New Roman" w:cs="Times New Roman"/>
          <w:bCs/>
          <w:color w:val="000000" w:themeColor="text1"/>
          <w:sz w:val="24"/>
          <w:szCs w:val="24"/>
          <w:lang w:val="es-PE" w:eastAsia="es-PE"/>
        </w:rPr>
        <w:t>S</w:t>
      </w:r>
      <w:r w:rsidR="00ED7014" w:rsidRPr="00FB1838">
        <w:rPr>
          <w:rFonts w:ascii="Times New Roman" w:hAnsi="Times New Roman" w:cs="Times New Roman"/>
          <w:bCs/>
          <w:color w:val="000000" w:themeColor="text1"/>
          <w:sz w:val="24"/>
          <w:szCs w:val="24"/>
          <w:lang w:val="es-PE" w:eastAsia="es-PE"/>
        </w:rPr>
        <w:t xml:space="preserve">iendo que el texto de la denuncia corresponde al relato de los policías, </w:t>
      </w:r>
      <w:r w:rsidR="00A26A6E" w:rsidRPr="00FB1838">
        <w:rPr>
          <w:rFonts w:ascii="Times New Roman" w:hAnsi="Times New Roman" w:cs="Times New Roman"/>
          <w:bCs/>
          <w:color w:val="000000" w:themeColor="text1"/>
          <w:sz w:val="24"/>
          <w:szCs w:val="24"/>
          <w:lang w:val="es-PE" w:eastAsia="es-PE"/>
        </w:rPr>
        <w:t xml:space="preserve">este colegiado considera que </w:t>
      </w:r>
      <w:r w:rsidR="00ED7014" w:rsidRPr="00FB1838">
        <w:rPr>
          <w:rFonts w:ascii="Times New Roman" w:hAnsi="Times New Roman" w:cs="Times New Roman"/>
          <w:bCs/>
          <w:color w:val="000000" w:themeColor="text1"/>
          <w:sz w:val="24"/>
          <w:szCs w:val="24"/>
          <w:lang w:val="es-PE" w:eastAsia="es-PE"/>
        </w:rPr>
        <w:t>no puede concluirse de manera absoluta que ello correspond</w:t>
      </w:r>
      <w:r w:rsidR="00A26A6E" w:rsidRPr="00FB1838">
        <w:rPr>
          <w:rFonts w:ascii="Times New Roman" w:hAnsi="Times New Roman" w:cs="Times New Roman"/>
          <w:bCs/>
          <w:color w:val="000000" w:themeColor="text1"/>
          <w:sz w:val="24"/>
          <w:szCs w:val="24"/>
          <w:lang w:val="es-PE" w:eastAsia="es-PE"/>
        </w:rPr>
        <w:t>a</w:t>
      </w:r>
      <w:r w:rsidR="00ED7014" w:rsidRPr="00FB1838">
        <w:rPr>
          <w:rFonts w:ascii="Times New Roman" w:hAnsi="Times New Roman" w:cs="Times New Roman"/>
          <w:bCs/>
          <w:color w:val="000000" w:themeColor="text1"/>
          <w:sz w:val="24"/>
          <w:szCs w:val="24"/>
          <w:lang w:val="es-PE" w:eastAsia="es-PE"/>
        </w:rPr>
        <w:t xml:space="preserve"> a una declaración del propio reclamante</w:t>
      </w:r>
      <w:r w:rsidR="00A26A6E" w:rsidRPr="00FB1838">
        <w:rPr>
          <w:rFonts w:ascii="Times New Roman" w:hAnsi="Times New Roman" w:cs="Times New Roman"/>
          <w:bCs/>
          <w:color w:val="000000" w:themeColor="text1"/>
          <w:sz w:val="24"/>
          <w:szCs w:val="24"/>
          <w:lang w:val="es-PE" w:eastAsia="es-PE"/>
        </w:rPr>
        <w:t>, y a una declaración técnica, de especialista, que diferencia entre choque y atropello.</w:t>
      </w:r>
      <w:r w:rsidR="00ED7014" w:rsidRPr="00FB1838">
        <w:rPr>
          <w:rFonts w:ascii="Times New Roman" w:hAnsi="Times New Roman" w:cs="Times New Roman"/>
          <w:bCs/>
          <w:color w:val="000000" w:themeColor="text1"/>
          <w:sz w:val="24"/>
          <w:szCs w:val="24"/>
          <w:lang w:val="es-PE" w:eastAsia="es-PE"/>
        </w:rPr>
        <w:t xml:space="preserve"> </w:t>
      </w:r>
      <w:r w:rsidR="00A26A6E" w:rsidRPr="00FB1838">
        <w:rPr>
          <w:rFonts w:ascii="Times New Roman" w:hAnsi="Times New Roman" w:cs="Times New Roman"/>
          <w:bCs/>
          <w:color w:val="000000" w:themeColor="text1"/>
          <w:sz w:val="24"/>
          <w:szCs w:val="24"/>
          <w:lang w:val="es-PE" w:eastAsia="es-PE"/>
        </w:rPr>
        <w:t xml:space="preserve"> </w:t>
      </w:r>
      <w:r w:rsidR="00ED7014" w:rsidRPr="00FB1838">
        <w:rPr>
          <w:rFonts w:ascii="Times New Roman" w:hAnsi="Times New Roman" w:cs="Times New Roman"/>
          <w:bCs/>
          <w:color w:val="000000" w:themeColor="text1"/>
          <w:sz w:val="24"/>
          <w:szCs w:val="24"/>
          <w:lang w:val="es-PE" w:eastAsia="es-PE"/>
        </w:rPr>
        <w:t xml:space="preserve">(iv) A continuación, más allá de hacer referencia al traslado del señor </w:t>
      </w:r>
      <w:r w:rsidR="00672BCA">
        <w:rPr>
          <w:rFonts w:ascii="Times New Roman" w:hAnsi="Times New Roman" w:cs="Times New Roman"/>
          <w:bCs/>
          <w:color w:val="000000" w:themeColor="text1"/>
          <w:sz w:val="24"/>
          <w:szCs w:val="24"/>
          <w:lang w:val="es-PE" w:eastAsia="es-PE"/>
        </w:rPr>
        <w:t>............................</w:t>
      </w:r>
      <w:r w:rsidR="00ED7014" w:rsidRPr="00FB1838">
        <w:rPr>
          <w:rFonts w:ascii="Times New Roman" w:hAnsi="Times New Roman" w:cs="Times New Roman"/>
          <w:bCs/>
          <w:color w:val="000000" w:themeColor="text1"/>
          <w:sz w:val="24"/>
          <w:szCs w:val="24"/>
          <w:lang w:val="es-PE" w:eastAsia="es-PE"/>
        </w:rPr>
        <w:t xml:space="preserve"> al centro hospitalario, figura que también fue conducido el vehículo menor, el mismo que presentaba</w:t>
      </w:r>
      <w:r w:rsidR="00CD620F" w:rsidRPr="00FB1838">
        <w:rPr>
          <w:rFonts w:ascii="Times New Roman" w:hAnsi="Times New Roman" w:cs="Times New Roman"/>
          <w:bCs/>
          <w:color w:val="000000" w:themeColor="text1"/>
          <w:sz w:val="24"/>
          <w:szCs w:val="24"/>
          <w:lang w:val="es-PE" w:eastAsia="es-PE"/>
        </w:rPr>
        <w:t xml:space="preserve"> los siguientes</w:t>
      </w:r>
      <w:r w:rsidR="00ED7014" w:rsidRPr="00FB1838">
        <w:rPr>
          <w:rFonts w:ascii="Times New Roman" w:hAnsi="Times New Roman" w:cs="Times New Roman"/>
          <w:bCs/>
          <w:color w:val="000000" w:themeColor="text1"/>
          <w:sz w:val="24"/>
          <w:szCs w:val="24"/>
          <w:lang w:val="es-PE" w:eastAsia="es-PE"/>
        </w:rPr>
        <w:t xml:space="preserve"> daños</w:t>
      </w:r>
      <w:r w:rsidR="00CD620F" w:rsidRPr="00FB1838">
        <w:rPr>
          <w:rFonts w:ascii="Times New Roman" w:hAnsi="Times New Roman" w:cs="Times New Roman"/>
          <w:bCs/>
          <w:color w:val="000000" w:themeColor="text1"/>
          <w:sz w:val="24"/>
          <w:szCs w:val="24"/>
          <w:lang w:val="es-PE" w:eastAsia="es-PE"/>
        </w:rPr>
        <w:t xml:space="preserve">: faro delantero chico roto, faros posteriores rotos, llanta delantera abollada, protector abollado, manijas rotas, telescópico abollado, tomín abollado.  </w:t>
      </w:r>
      <w:r w:rsidR="00490B23" w:rsidRPr="00FB1838">
        <w:rPr>
          <w:rFonts w:ascii="Times New Roman" w:hAnsi="Times New Roman" w:cs="Times New Roman"/>
          <w:bCs/>
          <w:color w:val="000000" w:themeColor="text1"/>
          <w:sz w:val="24"/>
          <w:szCs w:val="24"/>
          <w:lang w:val="es-PE" w:eastAsia="es-PE"/>
        </w:rPr>
        <w:t xml:space="preserve">Según </w:t>
      </w:r>
      <w:r w:rsidR="00672BCA">
        <w:rPr>
          <w:rFonts w:ascii="Times New Roman" w:hAnsi="Times New Roman" w:cs="Times New Roman"/>
          <w:bCs/>
          <w:color w:val="000000" w:themeColor="text1"/>
          <w:sz w:val="24"/>
          <w:szCs w:val="24"/>
          <w:lang w:val="es-PE" w:eastAsia="es-PE"/>
        </w:rPr>
        <w:t>............................</w:t>
      </w:r>
      <w:r w:rsidR="00490B23" w:rsidRPr="00FB1838">
        <w:rPr>
          <w:rFonts w:ascii="Times New Roman" w:hAnsi="Times New Roman" w:cs="Times New Roman"/>
          <w:bCs/>
          <w:color w:val="000000" w:themeColor="text1"/>
          <w:sz w:val="24"/>
          <w:szCs w:val="24"/>
          <w:lang w:val="es-PE" w:eastAsia="es-PE"/>
        </w:rPr>
        <w:t>, ello</w:t>
      </w:r>
      <w:r w:rsidR="00CD620F" w:rsidRPr="00FB1838">
        <w:rPr>
          <w:rFonts w:ascii="Times New Roman" w:hAnsi="Times New Roman" w:cs="Times New Roman"/>
          <w:bCs/>
          <w:color w:val="000000" w:themeColor="text1"/>
          <w:sz w:val="24"/>
          <w:szCs w:val="24"/>
          <w:lang w:val="es-PE" w:eastAsia="es-PE"/>
        </w:rPr>
        <w:t xml:space="preserve"> evidenciaría daños materiales, más no evidenciaría participación (activa o pasiva) en su ocurrencia; empero, no puede negarse que, según la descripción policial al llegar al lugar de los hechos, al lado de la carretera, de la vía, estaba </w:t>
      </w:r>
      <w:r w:rsidR="00490B23" w:rsidRPr="00FB1838">
        <w:rPr>
          <w:rFonts w:ascii="Times New Roman" w:hAnsi="Times New Roman" w:cs="Times New Roman"/>
          <w:bCs/>
          <w:color w:val="000000" w:themeColor="text1"/>
          <w:sz w:val="24"/>
          <w:szCs w:val="24"/>
          <w:lang w:val="es-PE" w:eastAsia="es-PE"/>
        </w:rPr>
        <w:t xml:space="preserve">tendido </w:t>
      </w:r>
      <w:r w:rsidR="00CD620F" w:rsidRPr="00FB1838">
        <w:rPr>
          <w:rFonts w:ascii="Times New Roman" w:hAnsi="Times New Roman" w:cs="Times New Roman"/>
          <w:bCs/>
          <w:color w:val="000000" w:themeColor="text1"/>
          <w:sz w:val="24"/>
          <w:szCs w:val="24"/>
          <w:lang w:val="es-PE" w:eastAsia="es-PE"/>
        </w:rPr>
        <w:t xml:space="preserve">tanto el conductor (reclamante) como su vehículo menor, de manera que lo más razonable resulta representarse en que ambos no sólo fueron impactados, sino que el reclamante </w:t>
      </w:r>
      <w:r w:rsidR="00490B23" w:rsidRPr="00FB1838">
        <w:rPr>
          <w:rFonts w:ascii="Times New Roman" w:hAnsi="Times New Roman" w:cs="Times New Roman"/>
          <w:bCs/>
          <w:color w:val="000000" w:themeColor="text1"/>
          <w:sz w:val="24"/>
          <w:szCs w:val="24"/>
          <w:lang w:val="es-PE" w:eastAsia="es-PE"/>
        </w:rPr>
        <w:t>lo fue</w:t>
      </w:r>
      <w:r w:rsidR="00CD620F" w:rsidRPr="00FB1838">
        <w:rPr>
          <w:rFonts w:ascii="Times New Roman" w:hAnsi="Times New Roman" w:cs="Times New Roman"/>
          <w:bCs/>
          <w:color w:val="000000" w:themeColor="text1"/>
          <w:sz w:val="24"/>
          <w:szCs w:val="24"/>
          <w:lang w:val="es-PE" w:eastAsia="es-PE"/>
        </w:rPr>
        <w:t xml:space="preserve"> mientras conducía el vehículo menor</w:t>
      </w:r>
      <w:r w:rsidR="00490B23" w:rsidRPr="00FB1838">
        <w:rPr>
          <w:rFonts w:ascii="Times New Roman" w:hAnsi="Times New Roman" w:cs="Times New Roman"/>
          <w:bCs/>
          <w:color w:val="000000" w:themeColor="text1"/>
          <w:sz w:val="24"/>
          <w:szCs w:val="24"/>
          <w:lang w:val="es-PE" w:eastAsia="es-PE"/>
        </w:rPr>
        <w:t xml:space="preserve"> asegurado</w:t>
      </w:r>
      <w:r w:rsidR="00CD620F" w:rsidRPr="00FB1838">
        <w:rPr>
          <w:rFonts w:ascii="Times New Roman" w:hAnsi="Times New Roman" w:cs="Times New Roman"/>
          <w:bCs/>
          <w:color w:val="000000" w:themeColor="text1"/>
          <w:sz w:val="24"/>
          <w:szCs w:val="24"/>
          <w:lang w:val="es-PE" w:eastAsia="es-PE"/>
        </w:rPr>
        <w:t>.  Este colegiado estima que dicha interpretación de lo sucedido no es reñida</w:t>
      </w:r>
      <w:r w:rsidR="008D45F2" w:rsidRPr="00FB1838">
        <w:rPr>
          <w:rFonts w:ascii="Times New Roman" w:hAnsi="Times New Roman" w:cs="Times New Roman"/>
          <w:bCs/>
          <w:color w:val="000000" w:themeColor="text1"/>
          <w:sz w:val="24"/>
          <w:szCs w:val="24"/>
          <w:lang w:val="es-PE" w:eastAsia="es-PE"/>
        </w:rPr>
        <w:t xml:space="preserve"> con lo que figura en la ficha de ingreso al hospital, en donde sólo se indica que la persona ingresada ha sufrido un accidente con fierro de camión, </w:t>
      </w:r>
      <w:r w:rsidR="00490B23" w:rsidRPr="00FB1838">
        <w:rPr>
          <w:rFonts w:ascii="Times New Roman" w:hAnsi="Times New Roman" w:cs="Times New Roman"/>
          <w:bCs/>
          <w:color w:val="000000" w:themeColor="text1"/>
          <w:sz w:val="24"/>
          <w:szCs w:val="24"/>
          <w:lang w:val="es-PE" w:eastAsia="es-PE"/>
        </w:rPr>
        <w:t>descripción que</w:t>
      </w:r>
      <w:r w:rsidR="008D45F2" w:rsidRPr="00FB1838">
        <w:rPr>
          <w:rFonts w:ascii="Times New Roman" w:hAnsi="Times New Roman" w:cs="Times New Roman"/>
          <w:bCs/>
          <w:color w:val="000000" w:themeColor="text1"/>
          <w:sz w:val="24"/>
          <w:szCs w:val="24"/>
          <w:lang w:val="es-PE" w:eastAsia="es-PE"/>
        </w:rPr>
        <w:t xml:space="preserve"> no es incompatible con lo sucedido, siendo que como consecuencia del golpe con dicho fierro se </w:t>
      </w:r>
      <w:r w:rsidR="00490B23" w:rsidRPr="00FB1838">
        <w:rPr>
          <w:rFonts w:ascii="Times New Roman" w:hAnsi="Times New Roman" w:cs="Times New Roman"/>
          <w:bCs/>
          <w:color w:val="000000" w:themeColor="text1"/>
          <w:sz w:val="24"/>
          <w:szCs w:val="24"/>
          <w:lang w:val="es-PE" w:eastAsia="es-PE"/>
        </w:rPr>
        <w:t xml:space="preserve">habría </w:t>
      </w:r>
      <w:r w:rsidR="008D45F2" w:rsidRPr="00FB1838">
        <w:rPr>
          <w:rFonts w:ascii="Times New Roman" w:hAnsi="Times New Roman" w:cs="Times New Roman"/>
          <w:bCs/>
          <w:color w:val="000000" w:themeColor="text1"/>
          <w:sz w:val="24"/>
          <w:szCs w:val="24"/>
          <w:lang w:val="es-PE" w:eastAsia="es-PE"/>
        </w:rPr>
        <w:t>produ</w:t>
      </w:r>
      <w:r w:rsidR="00490B23" w:rsidRPr="00FB1838">
        <w:rPr>
          <w:rFonts w:ascii="Times New Roman" w:hAnsi="Times New Roman" w:cs="Times New Roman"/>
          <w:bCs/>
          <w:color w:val="000000" w:themeColor="text1"/>
          <w:sz w:val="24"/>
          <w:szCs w:val="24"/>
          <w:lang w:val="es-PE" w:eastAsia="es-PE"/>
        </w:rPr>
        <w:t>cid</w:t>
      </w:r>
      <w:r w:rsidR="008D45F2" w:rsidRPr="00FB1838">
        <w:rPr>
          <w:rFonts w:ascii="Times New Roman" w:hAnsi="Times New Roman" w:cs="Times New Roman"/>
          <w:bCs/>
          <w:color w:val="000000" w:themeColor="text1"/>
          <w:sz w:val="24"/>
          <w:szCs w:val="24"/>
          <w:lang w:val="es-PE" w:eastAsia="es-PE"/>
        </w:rPr>
        <w:t xml:space="preserve">o el daño tanto al conductor como al vehículo menor que era conducido.  No corresponde que, como motivo de atención, tenga que detallarse las circunstancias del accidente, o si se trató o no de un accidente de tránsito. </w:t>
      </w:r>
      <w:r w:rsidR="00490B23" w:rsidRPr="00FB1838">
        <w:rPr>
          <w:rFonts w:ascii="Times New Roman" w:hAnsi="Times New Roman" w:cs="Times New Roman"/>
          <w:bCs/>
          <w:color w:val="000000" w:themeColor="text1"/>
          <w:sz w:val="24"/>
          <w:szCs w:val="24"/>
          <w:lang w:val="es-PE" w:eastAsia="es-PE"/>
        </w:rPr>
        <w:t xml:space="preserve"> </w:t>
      </w:r>
      <w:r w:rsidR="008D45F2" w:rsidRPr="00FB1838">
        <w:rPr>
          <w:rFonts w:ascii="Times New Roman" w:hAnsi="Times New Roman" w:cs="Times New Roman"/>
          <w:bCs/>
          <w:color w:val="000000" w:themeColor="text1"/>
          <w:sz w:val="24"/>
          <w:szCs w:val="24"/>
          <w:lang w:val="es-PE" w:eastAsia="es-PE"/>
        </w:rPr>
        <w:t>(v) Con ocasión de la vista, siendo que la aseguradora estima que la declaración de “atropello” impide brindar cobertura, se le preguntó sobre si una ampliación de la denuncia eliminando dicha mención sería suficiente, lo cual fue rechazado porque sería el propio reclamante quien estaría “generando” la prueba para reclamar la cobertura; sin embargo, no puede dejarse de considerar que ni la policía, ni la aseguradora, ni este colegiado, estuvieron pres</w:t>
      </w:r>
      <w:r w:rsidR="00490B23" w:rsidRPr="00FB1838">
        <w:rPr>
          <w:rFonts w:ascii="Times New Roman" w:hAnsi="Times New Roman" w:cs="Times New Roman"/>
          <w:bCs/>
          <w:color w:val="000000" w:themeColor="text1"/>
          <w:sz w:val="24"/>
          <w:szCs w:val="24"/>
          <w:lang w:val="es-PE" w:eastAsia="es-PE"/>
        </w:rPr>
        <w:t>en</w:t>
      </w:r>
      <w:r w:rsidR="008D45F2" w:rsidRPr="00FB1838">
        <w:rPr>
          <w:rFonts w:ascii="Times New Roman" w:hAnsi="Times New Roman" w:cs="Times New Roman"/>
          <w:bCs/>
          <w:color w:val="000000" w:themeColor="text1"/>
          <w:sz w:val="24"/>
          <w:szCs w:val="24"/>
          <w:lang w:val="es-PE" w:eastAsia="es-PE"/>
        </w:rPr>
        <w:t>tes en el lugar de los hechos en el momento del accidente, por lo que no se cuenta con una prueba concluye</w:t>
      </w:r>
      <w:r w:rsidR="00490B23" w:rsidRPr="00FB1838">
        <w:rPr>
          <w:rFonts w:ascii="Times New Roman" w:hAnsi="Times New Roman" w:cs="Times New Roman"/>
          <w:bCs/>
          <w:color w:val="000000" w:themeColor="text1"/>
          <w:sz w:val="24"/>
          <w:szCs w:val="24"/>
          <w:lang w:val="es-PE" w:eastAsia="es-PE"/>
        </w:rPr>
        <w:t>n</w:t>
      </w:r>
      <w:r w:rsidR="008D45F2" w:rsidRPr="00FB1838">
        <w:rPr>
          <w:rFonts w:ascii="Times New Roman" w:hAnsi="Times New Roman" w:cs="Times New Roman"/>
          <w:bCs/>
          <w:color w:val="000000" w:themeColor="text1"/>
          <w:sz w:val="24"/>
          <w:szCs w:val="24"/>
          <w:lang w:val="es-PE" w:eastAsia="es-PE"/>
        </w:rPr>
        <w:t>te de lo que habría ocurrido efectivamente,</w:t>
      </w:r>
      <w:r w:rsidR="00490B23" w:rsidRPr="00FB1838">
        <w:rPr>
          <w:rFonts w:ascii="Times New Roman" w:hAnsi="Times New Roman" w:cs="Times New Roman"/>
          <w:bCs/>
          <w:color w:val="000000" w:themeColor="text1"/>
          <w:sz w:val="24"/>
          <w:szCs w:val="24"/>
          <w:lang w:val="es-PE" w:eastAsia="es-PE"/>
        </w:rPr>
        <w:t xml:space="preserve"> sien</w:t>
      </w:r>
      <w:r w:rsidR="008D45F2" w:rsidRPr="00FB1838">
        <w:rPr>
          <w:rFonts w:ascii="Times New Roman" w:hAnsi="Times New Roman" w:cs="Times New Roman"/>
          <w:bCs/>
          <w:color w:val="000000" w:themeColor="text1"/>
          <w:sz w:val="24"/>
          <w:szCs w:val="24"/>
          <w:lang w:val="es-PE" w:eastAsia="es-PE"/>
        </w:rPr>
        <w:t>do que sólo se cuenta con la evidencia que el conductor del vehículo m</w:t>
      </w:r>
      <w:r w:rsidR="00490B23" w:rsidRPr="00FB1838">
        <w:rPr>
          <w:rFonts w:ascii="Times New Roman" w:hAnsi="Times New Roman" w:cs="Times New Roman"/>
          <w:bCs/>
          <w:color w:val="000000" w:themeColor="text1"/>
          <w:sz w:val="24"/>
          <w:szCs w:val="24"/>
          <w:lang w:val="es-PE" w:eastAsia="es-PE"/>
        </w:rPr>
        <w:t>en</w:t>
      </w:r>
      <w:r w:rsidR="008D45F2" w:rsidRPr="00FB1838">
        <w:rPr>
          <w:rFonts w:ascii="Times New Roman" w:hAnsi="Times New Roman" w:cs="Times New Roman"/>
          <w:bCs/>
          <w:color w:val="000000" w:themeColor="text1"/>
          <w:sz w:val="24"/>
          <w:szCs w:val="24"/>
          <w:lang w:val="es-PE" w:eastAsia="es-PE"/>
        </w:rPr>
        <w:t>or fue encontrado al lado de est</w:t>
      </w:r>
      <w:r w:rsidR="00490B23" w:rsidRPr="00FB1838">
        <w:rPr>
          <w:rFonts w:ascii="Times New Roman" w:hAnsi="Times New Roman" w:cs="Times New Roman"/>
          <w:bCs/>
          <w:color w:val="000000" w:themeColor="text1"/>
          <w:sz w:val="24"/>
          <w:szCs w:val="24"/>
          <w:lang w:val="es-PE" w:eastAsia="es-PE"/>
        </w:rPr>
        <w:t>e</w:t>
      </w:r>
      <w:r w:rsidR="008D45F2" w:rsidRPr="00FB1838">
        <w:rPr>
          <w:rFonts w:ascii="Times New Roman" w:hAnsi="Times New Roman" w:cs="Times New Roman"/>
          <w:bCs/>
          <w:color w:val="000000" w:themeColor="text1"/>
          <w:sz w:val="24"/>
          <w:szCs w:val="24"/>
          <w:lang w:val="es-PE" w:eastAsia="es-PE"/>
        </w:rPr>
        <w:t xml:space="preserve"> últim</w:t>
      </w:r>
      <w:r w:rsidR="00490B23" w:rsidRPr="00FB1838">
        <w:rPr>
          <w:rFonts w:ascii="Times New Roman" w:hAnsi="Times New Roman" w:cs="Times New Roman"/>
          <w:bCs/>
          <w:color w:val="000000" w:themeColor="text1"/>
          <w:sz w:val="24"/>
          <w:szCs w:val="24"/>
          <w:lang w:val="es-PE" w:eastAsia="es-PE"/>
        </w:rPr>
        <w:t>o</w:t>
      </w:r>
      <w:r w:rsidR="008D45F2" w:rsidRPr="00FB1838">
        <w:rPr>
          <w:rFonts w:ascii="Times New Roman" w:hAnsi="Times New Roman" w:cs="Times New Roman"/>
          <w:bCs/>
          <w:color w:val="000000" w:themeColor="text1"/>
          <w:sz w:val="24"/>
          <w:szCs w:val="24"/>
          <w:lang w:val="es-PE" w:eastAsia="es-PE"/>
        </w:rPr>
        <w:t>, a un lado de la c</w:t>
      </w:r>
      <w:r w:rsidR="00490B23" w:rsidRPr="00FB1838">
        <w:rPr>
          <w:rFonts w:ascii="Times New Roman" w:hAnsi="Times New Roman" w:cs="Times New Roman"/>
          <w:bCs/>
          <w:color w:val="000000" w:themeColor="text1"/>
          <w:sz w:val="24"/>
          <w:szCs w:val="24"/>
          <w:lang w:val="es-PE" w:eastAsia="es-PE"/>
        </w:rPr>
        <w:t>arretera</w:t>
      </w:r>
      <w:r w:rsidR="008D45F2" w:rsidRPr="00FB1838">
        <w:rPr>
          <w:rFonts w:ascii="Times New Roman" w:hAnsi="Times New Roman" w:cs="Times New Roman"/>
          <w:bCs/>
          <w:color w:val="000000" w:themeColor="text1"/>
          <w:sz w:val="24"/>
          <w:szCs w:val="24"/>
          <w:lang w:val="es-PE" w:eastAsia="es-PE"/>
        </w:rPr>
        <w:t xml:space="preserve"> </w:t>
      </w:r>
      <w:r w:rsidR="00490B23" w:rsidRPr="00FB1838">
        <w:rPr>
          <w:rFonts w:ascii="Times New Roman" w:hAnsi="Times New Roman" w:cs="Times New Roman"/>
          <w:bCs/>
          <w:color w:val="000000" w:themeColor="text1"/>
          <w:sz w:val="24"/>
          <w:szCs w:val="24"/>
          <w:lang w:val="es-PE" w:eastAsia="es-PE"/>
        </w:rPr>
        <w:t xml:space="preserve">y </w:t>
      </w:r>
      <w:r w:rsidR="008D45F2" w:rsidRPr="00FB1838">
        <w:rPr>
          <w:rFonts w:ascii="Times New Roman" w:hAnsi="Times New Roman" w:cs="Times New Roman"/>
          <w:bCs/>
          <w:color w:val="000000" w:themeColor="text1"/>
          <w:sz w:val="24"/>
          <w:szCs w:val="24"/>
          <w:lang w:val="es-PE" w:eastAsia="es-PE"/>
        </w:rPr>
        <w:t>pres</w:t>
      </w:r>
      <w:r w:rsidR="00490B23" w:rsidRPr="00FB1838">
        <w:rPr>
          <w:rFonts w:ascii="Times New Roman" w:hAnsi="Times New Roman" w:cs="Times New Roman"/>
          <w:bCs/>
          <w:color w:val="000000" w:themeColor="text1"/>
          <w:sz w:val="24"/>
          <w:szCs w:val="24"/>
          <w:lang w:val="es-PE" w:eastAsia="es-PE"/>
        </w:rPr>
        <w:t>enta</w:t>
      </w:r>
      <w:r w:rsidR="008D45F2" w:rsidRPr="00FB1838">
        <w:rPr>
          <w:rFonts w:ascii="Times New Roman" w:hAnsi="Times New Roman" w:cs="Times New Roman"/>
          <w:bCs/>
          <w:color w:val="000000" w:themeColor="text1"/>
          <w:sz w:val="24"/>
          <w:szCs w:val="24"/>
          <w:lang w:val="es-PE" w:eastAsia="es-PE"/>
        </w:rPr>
        <w:t xml:space="preserve">ndo daños </w:t>
      </w:r>
      <w:r w:rsidR="00490B23" w:rsidRPr="00FB1838">
        <w:rPr>
          <w:rFonts w:ascii="Times New Roman" w:hAnsi="Times New Roman" w:cs="Times New Roman"/>
          <w:bCs/>
          <w:color w:val="000000" w:themeColor="text1"/>
          <w:sz w:val="24"/>
          <w:szCs w:val="24"/>
          <w:lang w:val="es-PE" w:eastAsia="es-PE"/>
        </w:rPr>
        <w:t>(</w:t>
      </w:r>
      <w:r w:rsidR="008D45F2" w:rsidRPr="00FB1838">
        <w:rPr>
          <w:rFonts w:ascii="Times New Roman" w:hAnsi="Times New Roman" w:cs="Times New Roman"/>
          <w:bCs/>
          <w:color w:val="000000" w:themeColor="text1"/>
          <w:sz w:val="24"/>
          <w:szCs w:val="24"/>
          <w:lang w:val="es-PE" w:eastAsia="es-PE"/>
        </w:rPr>
        <w:t xml:space="preserve">tanto </w:t>
      </w:r>
      <w:r w:rsidR="00490B23" w:rsidRPr="00FB1838">
        <w:rPr>
          <w:rFonts w:ascii="Times New Roman" w:hAnsi="Times New Roman" w:cs="Times New Roman"/>
          <w:bCs/>
          <w:color w:val="000000" w:themeColor="text1"/>
          <w:sz w:val="24"/>
          <w:szCs w:val="24"/>
          <w:lang w:val="es-PE" w:eastAsia="es-PE"/>
        </w:rPr>
        <w:t>su persona como el vehículo)</w:t>
      </w:r>
      <w:r w:rsidR="00AA15A0" w:rsidRPr="00FB1838">
        <w:rPr>
          <w:rFonts w:ascii="Times New Roman" w:hAnsi="Times New Roman" w:cs="Times New Roman"/>
          <w:bCs/>
          <w:color w:val="000000" w:themeColor="text1"/>
          <w:sz w:val="24"/>
          <w:szCs w:val="24"/>
          <w:lang w:val="es-PE" w:eastAsia="es-PE"/>
        </w:rPr>
        <w:t>, de m</w:t>
      </w:r>
      <w:r w:rsidR="00490B23" w:rsidRPr="00FB1838">
        <w:rPr>
          <w:rFonts w:ascii="Times New Roman" w:hAnsi="Times New Roman" w:cs="Times New Roman"/>
          <w:bCs/>
          <w:color w:val="000000" w:themeColor="text1"/>
          <w:sz w:val="24"/>
          <w:szCs w:val="24"/>
          <w:lang w:val="es-PE" w:eastAsia="es-PE"/>
        </w:rPr>
        <w:t>a</w:t>
      </w:r>
      <w:r w:rsidR="00AA15A0" w:rsidRPr="00FB1838">
        <w:rPr>
          <w:rFonts w:ascii="Times New Roman" w:hAnsi="Times New Roman" w:cs="Times New Roman"/>
          <w:bCs/>
          <w:color w:val="000000" w:themeColor="text1"/>
          <w:sz w:val="24"/>
          <w:szCs w:val="24"/>
          <w:lang w:val="es-PE" w:eastAsia="es-PE"/>
        </w:rPr>
        <w:t xml:space="preserve">nera que ante tal circunstancia </w:t>
      </w:r>
      <w:r w:rsidR="00490B23" w:rsidRPr="00FB1838">
        <w:rPr>
          <w:rFonts w:ascii="Times New Roman" w:hAnsi="Times New Roman" w:cs="Times New Roman"/>
          <w:bCs/>
          <w:color w:val="000000" w:themeColor="text1"/>
          <w:sz w:val="24"/>
          <w:szCs w:val="24"/>
          <w:lang w:val="es-PE" w:eastAsia="es-PE"/>
        </w:rPr>
        <w:t>resulta</w:t>
      </w:r>
      <w:r w:rsidR="00AA15A0" w:rsidRPr="00FB1838">
        <w:rPr>
          <w:rFonts w:ascii="Times New Roman" w:hAnsi="Times New Roman" w:cs="Times New Roman"/>
          <w:bCs/>
          <w:color w:val="000000" w:themeColor="text1"/>
          <w:sz w:val="24"/>
          <w:szCs w:val="24"/>
          <w:lang w:val="es-PE" w:eastAsia="es-PE"/>
        </w:rPr>
        <w:t xml:space="preserve"> razonable representa</w:t>
      </w:r>
      <w:r w:rsidR="00490B23" w:rsidRPr="00FB1838">
        <w:rPr>
          <w:rFonts w:ascii="Times New Roman" w:hAnsi="Times New Roman" w:cs="Times New Roman"/>
          <w:bCs/>
          <w:color w:val="000000" w:themeColor="text1"/>
          <w:sz w:val="24"/>
          <w:szCs w:val="24"/>
          <w:lang w:val="es-PE" w:eastAsia="es-PE"/>
        </w:rPr>
        <w:t>rs</w:t>
      </w:r>
      <w:r w:rsidR="00AA15A0" w:rsidRPr="00FB1838">
        <w:rPr>
          <w:rFonts w:ascii="Times New Roman" w:hAnsi="Times New Roman" w:cs="Times New Roman"/>
          <w:bCs/>
          <w:color w:val="000000" w:themeColor="text1"/>
          <w:sz w:val="24"/>
          <w:szCs w:val="24"/>
          <w:lang w:val="es-PE" w:eastAsia="es-PE"/>
        </w:rPr>
        <w:t>e que se produjo un choque, golpeándose el cond</w:t>
      </w:r>
      <w:r w:rsidR="00490B23" w:rsidRPr="00FB1838">
        <w:rPr>
          <w:rFonts w:ascii="Times New Roman" w:hAnsi="Times New Roman" w:cs="Times New Roman"/>
          <w:bCs/>
          <w:color w:val="000000" w:themeColor="text1"/>
          <w:sz w:val="24"/>
          <w:szCs w:val="24"/>
          <w:lang w:val="es-PE" w:eastAsia="es-PE"/>
        </w:rPr>
        <w:t>u</w:t>
      </w:r>
      <w:r w:rsidR="00AA15A0" w:rsidRPr="00FB1838">
        <w:rPr>
          <w:rFonts w:ascii="Times New Roman" w:hAnsi="Times New Roman" w:cs="Times New Roman"/>
          <w:bCs/>
          <w:color w:val="000000" w:themeColor="text1"/>
          <w:sz w:val="24"/>
          <w:szCs w:val="24"/>
          <w:lang w:val="es-PE" w:eastAsia="es-PE"/>
        </w:rPr>
        <w:t xml:space="preserve">ctor </w:t>
      </w:r>
      <w:r w:rsidR="00490B23" w:rsidRPr="00FB1838">
        <w:rPr>
          <w:rFonts w:ascii="Times New Roman" w:hAnsi="Times New Roman" w:cs="Times New Roman"/>
          <w:bCs/>
          <w:color w:val="000000" w:themeColor="text1"/>
          <w:sz w:val="24"/>
          <w:szCs w:val="24"/>
          <w:lang w:val="es-PE" w:eastAsia="es-PE"/>
        </w:rPr>
        <w:t xml:space="preserve">del vehículo menor asegurado </w:t>
      </w:r>
      <w:r w:rsidR="00AA15A0" w:rsidRPr="00FB1838">
        <w:rPr>
          <w:rFonts w:ascii="Times New Roman" w:hAnsi="Times New Roman" w:cs="Times New Roman"/>
          <w:bCs/>
          <w:color w:val="000000" w:themeColor="text1"/>
          <w:sz w:val="24"/>
          <w:szCs w:val="24"/>
          <w:lang w:val="es-PE" w:eastAsia="es-PE"/>
        </w:rPr>
        <w:t xml:space="preserve">con un </w:t>
      </w:r>
      <w:r w:rsidR="00490B23" w:rsidRPr="00FB1838">
        <w:rPr>
          <w:rFonts w:ascii="Times New Roman" w:hAnsi="Times New Roman" w:cs="Times New Roman"/>
          <w:bCs/>
          <w:color w:val="000000" w:themeColor="text1"/>
          <w:sz w:val="24"/>
          <w:szCs w:val="24"/>
          <w:lang w:val="es-PE" w:eastAsia="es-PE"/>
        </w:rPr>
        <w:t>“</w:t>
      </w:r>
      <w:r w:rsidR="00AA15A0" w:rsidRPr="00FB1838">
        <w:rPr>
          <w:rFonts w:ascii="Times New Roman" w:hAnsi="Times New Roman" w:cs="Times New Roman"/>
          <w:bCs/>
          <w:color w:val="000000" w:themeColor="text1"/>
          <w:sz w:val="24"/>
          <w:szCs w:val="24"/>
          <w:lang w:val="es-PE" w:eastAsia="es-PE"/>
        </w:rPr>
        <w:t>f</w:t>
      </w:r>
      <w:r w:rsidR="00490B23" w:rsidRPr="00FB1838">
        <w:rPr>
          <w:rFonts w:ascii="Times New Roman" w:hAnsi="Times New Roman" w:cs="Times New Roman"/>
          <w:bCs/>
          <w:color w:val="000000" w:themeColor="text1"/>
          <w:sz w:val="24"/>
          <w:szCs w:val="24"/>
          <w:lang w:val="es-PE" w:eastAsia="es-PE"/>
        </w:rPr>
        <w:t>i</w:t>
      </w:r>
      <w:r w:rsidR="00AA15A0" w:rsidRPr="00FB1838">
        <w:rPr>
          <w:rFonts w:ascii="Times New Roman" w:hAnsi="Times New Roman" w:cs="Times New Roman"/>
          <w:bCs/>
          <w:color w:val="000000" w:themeColor="text1"/>
          <w:sz w:val="24"/>
          <w:szCs w:val="24"/>
          <w:lang w:val="es-PE" w:eastAsia="es-PE"/>
        </w:rPr>
        <w:t>e</w:t>
      </w:r>
      <w:r w:rsidR="00490B23" w:rsidRPr="00FB1838">
        <w:rPr>
          <w:rFonts w:ascii="Times New Roman" w:hAnsi="Times New Roman" w:cs="Times New Roman"/>
          <w:bCs/>
          <w:color w:val="000000" w:themeColor="text1"/>
          <w:sz w:val="24"/>
          <w:szCs w:val="24"/>
          <w:lang w:val="es-PE" w:eastAsia="es-PE"/>
        </w:rPr>
        <w:t>r</w:t>
      </w:r>
      <w:r w:rsidR="00AA15A0" w:rsidRPr="00FB1838">
        <w:rPr>
          <w:rFonts w:ascii="Times New Roman" w:hAnsi="Times New Roman" w:cs="Times New Roman"/>
          <w:bCs/>
          <w:color w:val="000000" w:themeColor="text1"/>
          <w:sz w:val="24"/>
          <w:szCs w:val="24"/>
          <w:lang w:val="es-PE" w:eastAsia="es-PE"/>
        </w:rPr>
        <w:t>ro</w:t>
      </w:r>
      <w:r w:rsidR="00490B23" w:rsidRPr="00FB1838">
        <w:rPr>
          <w:rFonts w:ascii="Times New Roman" w:hAnsi="Times New Roman" w:cs="Times New Roman"/>
          <w:bCs/>
          <w:color w:val="000000" w:themeColor="text1"/>
          <w:sz w:val="24"/>
          <w:szCs w:val="24"/>
          <w:lang w:val="es-PE" w:eastAsia="es-PE"/>
        </w:rPr>
        <w:t>”</w:t>
      </w:r>
      <w:r w:rsidR="00AA15A0" w:rsidRPr="00FB1838">
        <w:rPr>
          <w:rFonts w:ascii="Times New Roman" w:hAnsi="Times New Roman" w:cs="Times New Roman"/>
          <w:bCs/>
          <w:color w:val="000000" w:themeColor="text1"/>
          <w:sz w:val="24"/>
          <w:szCs w:val="24"/>
          <w:lang w:val="es-PE" w:eastAsia="es-PE"/>
        </w:rPr>
        <w:t xml:space="preserve"> del camión que hab</w:t>
      </w:r>
      <w:r w:rsidR="00490B23" w:rsidRPr="00FB1838">
        <w:rPr>
          <w:rFonts w:ascii="Times New Roman" w:hAnsi="Times New Roman" w:cs="Times New Roman"/>
          <w:bCs/>
          <w:color w:val="000000" w:themeColor="text1"/>
          <w:sz w:val="24"/>
          <w:szCs w:val="24"/>
          <w:lang w:val="es-PE" w:eastAsia="es-PE"/>
        </w:rPr>
        <w:t>rí</w:t>
      </w:r>
      <w:r w:rsidR="00AA15A0" w:rsidRPr="00FB1838">
        <w:rPr>
          <w:rFonts w:ascii="Times New Roman" w:hAnsi="Times New Roman" w:cs="Times New Roman"/>
          <w:bCs/>
          <w:color w:val="000000" w:themeColor="text1"/>
          <w:sz w:val="24"/>
          <w:szCs w:val="24"/>
          <w:lang w:val="es-PE" w:eastAsia="es-PE"/>
        </w:rPr>
        <w:t>a orig</w:t>
      </w:r>
      <w:r w:rsidR="00490B23" w:rsidRPr="00FB1838">
        <w:rPr>
          <w:rFonts w:ascii="Times New Roman" w:hAnsi="Times New Roman" w:cs="Times New Roman"/>
          <w:bCs/>
          <w:color w:val="000000" w:themeColor="text1"/>
          <w:sz w:val="24"/>
          <w:szCs w:val="24"/>
          <w:lang w:val="es-PE" w:eastAsia="es-PE"/>
        </w:rPr>
        <w:t>i</w:t>
      </w:r>
      <w:r w:rsidR="00AA15A0" w:rsidRPr="00FB1838">
        <w:rPr>
          <w:rFonts w:ascii="Times New Roman" w:hAnsi="Times New Roman" w:cs="Times New Roman"/>
          <w:bCs/>
          <w:color w:val="000000" w:themeColor="text1"/>
          <w:sz w:val="24"/>
          <w:szCs w:val="24"/>
          <w:lang w:val="es-PE" w:eastAsia="es-PE"/>
        </w:rPr>
        <w:t>nad</w:t>
      </w:r>
      <w:r w:rsidR="00490B23" w:rsidRPr="00FB1838">
        <w:rPr>
          <w:rFonts w:ascii="Times New Roman" w:hAnsi="Times New Roman" w:cs="Times New Roman"/>
          <w:bCs/>
          <w:color w:val="000000" w:themeColor="text1"/>
          <w:sz w:val="24"/>
          <w:szCs w:val="24"/>
          <w:lang w:val="es-PE" w:eastAsia="es-PE"/>
        </w:rPr>
        <w:t>o</w:t>
      </w:r>
      <w:r w:rsidR="00AA15A0" w:rsidRPr="00FB1838">
        <w:rPr>
          <w:rFonts w:ascii="Times New Roman" w:hAnsi="Times New Roman" w:cs="Times New Roman"/>
          <w:bCs/>
          <w:color w:val="000000" w:themeColor="text1"/>
          <w:sz w:val="24"/>
          <w:szCs w:val="24"/>
          <w:lang w:val="es-PE" w:eastAsia="es-PE"/>
        </w:rPr>
        <w:t xml:space="preserve"> el accidente de tr</w:t>
      </w:r>
      <w:r w:rsidR="00490B23" w:rsidRPr="00FB1838">
        <w:rPr>
          <w:rFonts w:ascii="Times New Roman" w:hAnsi="Times New Roman" w:cs="Times New Roman"/>
          <w:bCs/>
          <w:color w:val="000000" w:themeColor="text1"/>
          <w:sz w:val="24"/>
          <w:szCs w:val="24"/>
          <w:lang w:val="es-PE" w:eastAsia="es-PE"/>
        </w:rPr>
        <w:t>áns</w:t>
      </w:r>
      <w:r w:rsidR="00AA15A0" w:rsidRPr="00FB1838">
        <w:rPr>
          <w:rFonts w:ascii="Times New Roman" w:hAnsi="Times New Roman" w:cs="Times New Roman"/>
          <w:bCs/>
          <w:color w:val="000000" w:themeColor="text1"/>
          <w:sz w:val="24"/>
          <w:szCs w:val="24"/>
          <w:lang w:val="es-PE" w:eastAsia="es-PE"/>
        </w:rPr>
        <w:t>ito.</w:t>
      </w:r>
      <w:r w:rsidR="00490B23" w:rsidRPr="00FB1838">
        <w:rPr>
          <w:rFonts w:ascii="Times New Roman" w:hAnsi="Times New Roman" w:cs="Times New Roman"/>
          <w:bCs/>
          <w:color w:val="000000" w:themeColor="text1"/>
          <w:sz w:val="24"/>
          <w:szCs w:val="24"/>
          <w:lang w:val="es-PE" w:eastAsia="es-PE"/>
        </w:rPr>
        <w:t xml:space="preserve"> </w:t>
      </w:r>
      <w:r w:rsidR="00AA15A0" w:rsidRPr="00FB1838">
        <w:rPr>
          <w:rFonts w:ascii="Times New Roman" w:hAnsi="Times New Roman" w:cs="Times New Roman"/>
          <w:bCs/>
          <w:color w:val="000000" w:themeColor="text1"/>
          <w:sz w:val="24"/>
          <w:szCs w:val="24"/>
          <w:lang w:val="es-PE" w:eastAsia="es-PE"/>
        </w:rPr>
        <w:t xml:space="preserve"> (vi) Atendiendo, de otro </w:t>
      </w:r>
      <w:r w:rsidR="00490B23" w:rsidRPr="00FB1838">
        <w:rPr>
          <w:rFonts w:ascii="Times New Roman" w:hAnsi="Times New Roman" w:cs="Times New Roman"/>
          <w:bCs/>
          <w:color w:val="000000" w:themeColor="text1"/>
          <w:sz w:val="24"/>
          <w:szCs w:val="24"/>
          <w:lang w:val="es-PE" w:eastAsia="es-PE"/>
        </w:rPr>
        <w:t>la</w:t>
      </w:r>
      <w:r w:rsidR="00AA15A0" w:rsidRPr="00FB1838">
        <w:rPr>
          <w:rFonts w:ascii="Times New Roman" w:hAnsi="Times New Roman" w:cs="Times New Roman"/>
          <w:bCs/>
          <w:color w:val="000000" w:themeColor="text1"/>
          <w:sz w:val="24"/>
          <w:szCs w:val="24"/>
          <w:lang w:val="es-PE" w:eastAsia="es-PE"/>
        </w:rPr>
        <w:t>do, a que el derecho de seguros posee una orientación a favor del asegurado, este colegiado estima que, en caso de</w:t>
      </w:r>
      <w:r w:rsidR="00490B23" w:rsidRPr="00FB1838">
        <w:rPr>
          <w:rFonts w:ascii="Times New Roman" w:hAnsi="Times New Roman" w:cs="Times New Roman"/>
          <w:bCs/>
          <w:color w:val="000000" w:themeColor="text1"/>
          <w:sz w:val="24"/>
          <w:szCs w:val="24"/>
          <w:lang w:val="es-PE" w:eastAsia="es-PE"/>
        </w:rPr>
        <w:t xml:space="preserve"> </w:t>
      </w:r>
      <w:r w:rsidR="00AA15A0" w:rsidRPr="00FB1838">
        <w:rPr>
          <w:rFonts w:ascii="Times New Roman" w:hAnsi="Times New Roman" w:cs="Times New Roman"/>
          <w:bCs/>
          <w:color w:val="000000" w:themeColor="text1"/>
          <w:sz w:val="24"/>
          <w:szCs w:val="24"/>
          <w:lang w:val="es-PE" w:eastAsia="es-PE"/>
        </w:rPr>
        <w:t xml:space="preserve">duda sobre lo </w:t>
      </w:r>
      <w:r w:rsidR="00490B23" w:rsidRPr="00FB1838">
        <w:rPr>
          <w:rFonts w:ascii="Times New Roman" w:hAnsi="Times New Roman" w:cs="Times New Roman"/>
          <w:bCs/>
          <w:color w:val="000000" w:themeColor="text1"/>
          <w:sz w:val="24"/>
          <w:szCs w:val="24"/>
          <w:lang w:val="es-PE" w:eastAsia="es-PE"/>
        </w:rPr>
        <w:t>ocurr</w:t>
      </w:r>
      <w:r w:rsidR="00AA15A0" w:rsidRPr="00FB1838">
        <w:rPr>
          <w:rFonts w:ascii="Times New Roman" w:hAnsi="Times New Roman" w:cs="Times New Roman"/>
          <w:bCs/>
          <w:color w:val="000000" w:themeColor="text1"/>
          <w:sz w:val="24"/>
          <w:szCs w:val="24"/>
          <w:lang w:val="es-PE" w:eastAsia="es-PE"/>
        </w:rPr>
        <w:t>ido, debe estarse al relato</w:t>
      </w:r>
      <w:r w:rsidR="00490B23" w:rsidRPr="00FB1838">
        <w:rPr>
          <w:rFonts w:ascii="Times New Roman" w:hAnsi="Times New Roman" w:cs="Times New Roman"/>
          <w:bCs/>
          <w:color w:val="000000" w:themeColor="text1"/>
          <w:sz w:val="24"/>
          <w:szCs w:val="24"/>
          <w:lang w:val="es-PE" w:eastAsia="es-PE"/>
        </w:rPr>
        <w:t xml:space="preserve"> </w:t>
      </w:r>
      <w:r w:rsidR="00AA15A0" w:rsidRPr="00FB1838">
        <w:rPr>
          <w:rFonts w:ascii="Times New Roman" w:hAnsi="Times New Roman" w:cs="Times New Roman"/>
          <w:bCs/>
          <w:color w:val="000000" w:themeColor="text1"/>
          <w:sz w:val="24"/>
          <w:szCs w:val="24"/>
          <w:lang w:val="es-PE" w:eastAsia="es-PE"/>
        </w:rPr>
        <w:t>que realiza el reclamante</w:t>
      </w:r>
      <w:r w:rsidR="00490B23" w:rsidRPr="00FB1838">
        <w:rPr>
          <w:rFonts w:ascii="Times New Roman" w:hAnsi="Times New Roman" w:cs="Times New Roman"/>
          <w:bCs/>
          <w:color w:val="000000" w:themeColor="text1"/>
          <w:sz w:val="24"/>
          <w:szCs w:val="24"/>
          <w:lang w:val="es-PE" w:eastAsia="es-PE"/>
        </w:rPr>
        <w:t xml:space="preserve"> en la medida que sea consistente y razonable, </w:t>
      </w:r>
      <w:r w:rsidR="00AA15A0" w:rsidRPr="00FB1838">
        <w:rPr>
          <w:rFonts w:ascii="Times New Roman" w:hAnsi="Times New Roman" w:cs="Times New Roman"/>
          <w:bCs/>
          <w:color w:val="000000" w:themeColor="text1"/>
          <w:sz w:val="24"/>
          <w:szCs w:val="24"/>
          <w:lang w:val="es-PE" w:eastAsia="es-PE"/>
        </w:rPr>
        <w:t>lo cual permite sos</w:t>
      </w:r>
      <w:r w:rsidR="00490B23" w:rsidRPr="00FB1838">
        <w:rPr>
          <w:rFonts w:ascii="Times New Roman" w:hAnsi="Times New Roman" w:cs="Times New Roman"/>
          <w:bCs/>
          <w:color w:val="000000" w:themeColor="text1"/>
          <w:sz w:val="24"/>
          <w:szCs w:val="24"/>
          <w:lang w:val="es-PE" w:eastAsia="es-PE"/>
        </w:rPr>
        <w:t>te</w:t>
      </w:r>
      <w:r w:rsidR="00AA15A0" w:rsidRPr="00FB1838">
        <w:rPr>
          <w:rFonts w:ascii="Times New Roman" w:hAnsi="Times New Roman" w:cs="Times New Roman"/>
          <w:bCs/>
          <w:color w:val="000000" w:themeColor="text1"/>
          <w:sz w:val="24"/>
          <w:szCs w:val="24"/>
          <w:lang w:val="es-PE" w:eastAsia="es-PE"/>
        </w:rPr>
        <w:t xml:space="preserve">ner que </w:t>
      </w:r>
      <w:r w:rsidR="00490B23" w:rsidRPr="00FB1838">
        <w:rPr>
          <w:rFonts w:ascii="Times New Roman" w:hAnsi="Times New Roman" w:cs="Times New Roman"/>
          <w:bCs/>
          <w:color w:val="000000" w:themeColor="text1"/>
          <w:sz w:val="24"/>
          <w:szCs w:val="24"/>
          <w:lang w:val="es-PE" w:eastAsia="es-PE"/>
        </w:rPr>
        <w:t>con ello cumple con su</w:t>
      </w:r>
      <w:r w:rsidR="00AA15A0" w:rsidRPr="00FB1838">
        <w:rPr>
          <w:rFonts w:ascii="Times New Roman" w:hAnsi="Times New Roman" w:cs="Times New Roman"/>
          <w:bCs/>
          <w:color w:val="000000" w:themeColor="text1"/>
          <w:sz w:val="24"/>
          <w:szCs w:val="24"/>
          <w:lang w:val="es-PE" w:eastAsia="es-PE"/>
        </w:rPr>
        <w:t xml:space="preserve"> carga legal de probar lo sucedido</w:t>
      </w:r>
      <w:r w:rsidR="00490B23" w:rsidRPr="00FB1838">
        <w:rPr>
          <w:rFonts w:ascii="Times New Roman" w:hAnsi="Times New Roman" w:cs="Times New Roman"/>
          <w:bCs/>
          <w:color w:val="000000" w:themeColor="text1"/>
          <w:sz w:val="24"/>
          <w:szCs w:val="24"/>
          <w:lang w:val="es-PE" w:eastAsia="es-PE"/>
        </w:rPr>
        <w:t xml:space="preserve"> (sumados la denuncia policial y las constancias hospitalarias)</w:t>
      </w:r>
      <w:r w:rsidR="00AA15A0" w:rsidRPr="00FB1838">
        <w:rPr>
          <w:rFonts w:ascii="Times New Roman" w:hAnsi="Times New Roman" w:cs="Times New Roman"/>
          <w:bCs/>
          <w:color w:val="000000" w:themeColor="text1"/>
          <w:sz w:val="24"/>
          <w:szCs w:val="24"/>
          <w:lang w:val="es-PE" w:eastAsia="es-PE"/>
        </w:rPr>
        <w:t>, correspond</w:t>
      </w:r>
      <w:r w:rsidR="00490B23" w:rsidRPr="00FB1838">
        <w:rPr>
          <w:rFonts w:ascii="Times New Roman" w:hAnsi="Times New Roman" w:cs="Times New Roman"/>
          <w:bCs/>
          <w:color w:val="000000" w:themeColor="text1"/>
          <w:sz w:val="24"/>
          <w:szCs w:val="24"/>
          <w:lang w:val="es-PE" w:eastAsia="es-PE"/>
        </w:rPr>
        <w:t>iendo</w:t>
      </w:r>
      <w:r w:rsidR="00AA15A0" w:rsidRPr="00FB1838">
        <w:rPr>
          <w:rFonts w:ascii="Times New Roman" w:hAnsi="Times New Roman" w:cs="Times New Roman"/>
          <w:bCs/>
          <w:color w:val="000000" w:themeColor="text1"/>
          <w:sz w:val="24"/>
          <w:szCs w:val="24"/>
          <w:lang w:val="es-PE" w:eastAsia="es-PE"/>
        </w:rPr>
        <w:t xml:space="preserve"> a la aseguradora demostrar lo contrario.  El argumento de la aseguradora en el sentido que, </w:t>
      </w:r>
      <w:r w:rsidR="00AA15A0" w:rsidRPr="00FB1838">
        <w:rPr>
          <w:rFonts w:ascii="Times New Roman" w:hAnsi="Times New Roman" w:cs="Times New Roman"/>
          <w:bCs/>
          <w:color w:val="000000" w:themeColor="text1"/>
          <w:sz w:val="24"/>
          <w:szCs w:val="24"/>
          <w:lang w:val="es-PE" w:eastAsia="es-PE"/>
        </w:rPr>
        <w:lastRenderedPageBreak/>
        <w:t>en la solic</w:t>
      </w:r>
      <w:r w:rsidR="00490B23" w:rsidRPr="00FB1838">
        <w:rPr>
          <w:rFonts w:ascii="Times New Roman" w:hAnsi="Times New Roman" w:cs="Times New Roman"/>
          <w:bCs/>
          <w:color w:val="000000" w:themeColor="text1"/>
          <w:sz w:val="24"/>
          <w:szCs w:val="24"/>
          <w:lang w:val="es-PE" w:eastAsia="es-PE"/>
        </w:rPr>
        <w:t>i</w:t>
      </w:r>
      <w:r w:rsidR="00AA15A0" w:rsidRPr="00FB1838">
        <w:rPr>
          <w:rFonts w:ascii="Times New Roman" w:hAnsi="Times New Roman" w:cs="Times New Roman"/>
          <w:bCs/>
          <w:color w:val="000000" w:themeColor="text1"/>
          <w:sz w:val="24"/>
          <w:szCs w:val="24"/>
          <w:lang w:val="es-PE" w:eastAsia="es-PE"/>
        </w:rPr>
        <w:t>tud de cobertura</w:t>
      </w:r>
      <w:r w:rsidR="00490B23" w:rsidRPr="00FB1838">
        <w:rPr>
          <w:rFonts w:ascii="Times New Roman" w:hAnsi="Times New Roman" w:cs="Times New Roman"/>
          <w:bCs/>
          <w:color w:val="000000" w:themeColor="text1"/>
          <w:sz w:val="24"/>
          <w:szCs w:val="24"/>
          <w:lang w:val="es-PE" w:eastAsia="es-PE"/>
        </w:rPr>
        <w:t xml:space="preserve"> (que no ha sido presentada)</w:t>
      </w:r>
      <w:r w:rsidR="00AA15A0" w:rsidRPr="00FB1838">
        <w:rPr>
          <w:rFonts w:ascii="Times New Roman" w:hAnsi="Times New Roman" w:cs="Times New Roman"/>
          <w:bCs/>
          <w:color w:val="000000" w:themeColor="text1"/>
          <w:sz w:val="24"/>
          <w:szCs w:val="24"/>
          <w:lang w:val="es-PE" w:eastAsia="es-PE"/>
        </w:rPr>
        <w:t xml:space="preserve"> no se </w:t>
      </w:r>
      <w:r w:rsidR="00490B23" w:rsidRPr="00FB1838">
        <w:rPr>
          <w:rFonts w:ascii="Times New Roman" w:hAnsi="Times New Roman" w:cs="Times New Roman"/>
          <w:bCs/>
          <w:color w:val="000000" w:themeColor="text1"/>
          <w:sz w:val="24"/>
          <w:szCs w:val="24"/>
          <w:lang w:val="es-PE" w:eastAsia="es-PE"/>
        </w:rPr>
        <w:t>habría solicitado</w:t>
      </w:r>
      <w:r w:rsidR="00AA15A0" w:rsidRPr="00FB1838">
        <w:rPr>
          <w:rFonts w:ascii="Times New Roman" w:hAnsi="Times New Roman" w:cs="Times New Roman"/>
          <w:bCs/>
          <w:color w:val="000000" w:themeColor="text1"/>
          <w:sz w:val="24"/>
          <w:szCs w:val="24"/>
          <w:lang w:val="es-PE" w:eastAsia="es-PE"/>
        </w:rPr>
        <w:t xml:space="preserve"> cubrir daños materi</w:t>
      </w:r>
      <w:r w:rsidR="00490B23" w:rsidRPr="00FB1838">
        <w:rPr>
          <w:rFonts w:ascii="Times New Roman" w:hAnsi="Times New Roman" w:cs="Times New Roman"/>
          <w:bCs/>
          <w:color w:val="000000" w:themeColor="text1"/>
          <w:sz w:val="24"/>
          <w:szCs w:val="24"/>
          <w:lang w:val="es-PE" w:eastAsia="es-PE"/>
        </w:rPr>
        <w:t>a</w:t>
      </w:r>
      <w:r w:rsidR="00AA15A0" w:rsidRPr="00FB1838">
        <w:rPr>
          <w:rFonts w:ascii="Times New Roman" w:hAnsi="Times New Roman" w:cs="Times New Roman"/>
          <w:bCs/>
          <w:color w:val="000000" w:themeColor="text1"/>
          <w:sz w:val="24"/>
          <w:szCs w:val="24"/>
          <w:lang w:val="es-PE" w:eastAsia="es-PE"/>
        </w:rPr>
        <w:t>les, l</w:t>
      </w:r>
      <w:r w:rsidR="00490B23" w:rsidRPr="00FB1838">
        <w:rPr>
          <w:rFonts w:ascii="Times New Roman" w:hAnsi="Times New Roman" w:cs="Times New Roman"/>
          <w:bCs/>
          <w:color w:val="000000" w:themeColor="text1"/>
          <w:sz w:val="24"/>
          <w:szCs w:val="24"/>
          <w:lang w:val="es-PE" w:eastAsia="es-PE"/>
        </w:rPr>
        <w:t>o</w:t>
      </w:r>
      <w:r w:rsidR="00AA15A0" w:rsidRPr="00FB1838">
        <w:rPr>
          <w:rFonts w:ascii="Times New Roman" w:hAnsi="Times New Roman" w:cs="Times New Roman"/>
          <w:bCs/>
          <w:color w:val="000000" w:themeColor="text1"/>
          <w:sz w:val="24"/>
          <w:szCs w:val="24"/>
          <w:lang w:val="es-PE" w:eastAsia="es-PE"/>
        </w:rPr>
        <w:t xml:space="preserve"> cual evidenciaría que el veh</w:t>
      </w:r>
      <w:r w:rsidR="00490B23" w:rsidRPr="00FB1838">
        <w:rPr>
          <w:rFonts w:ascii="Times New Roman" w:hAnsi="Times New Roman" w:cs="Times New Roman"/>
          <w:bCs/>
          <w:color w:val="000000" w:themeColor="text1"/>
          <w:sz w:val="24"/>
          <w:szCs w:val="24"/>
          <w:lang w:val="es-PE" w:eastAsia="es-PE"/>
        </w:rPr>
        <w:t>íc</w:t>
      </w:r>
      <w:r w:rsidR="00AA15A0" w:rsidRPr="00FB1838">
        <w:rPr>
          <w:rFonts w:ascii="Times New Roman" w:hAnsi="Times New Roman" w:cs="Times New Roman"/>
          <w:bCs/>
          <w:color w:val="000000" w:themeColor="text1"/>
          <w:sz w:val="24"/>
          <w:szCs w:val="24"/>
          <w:lang w:val="es-PE" w:eastAsia="es-PE"/>
        </w:rPr>
        <w:t>ulo menor asegurado no tuvo participación en los hechos, no resulta aceptable para este colegiado, dado que las cober</w:t>
      </w:r>
      <w:r w:rsidR="00490B23" w:rsidRPr="00FB1838">
        <w:rPr>
          <w:rFonts w:ascii="Times New Roman" w:hAnsi="Times New Roman" w:cs="Times New Roman"/>
          <w:bCs/>
          <w:color w:val="000000" w:themeColor="text1"/>
          <w:sz w:val="24"/>
          <w:szCs w:val="24"/>
          <w:lang w:val="es-PE" w:eastAsia="es-PE"/>
        </w:rPr>
        <w:t>t</w:t>
      </w:r>
      <w:r w:rsidR="00AA15A0" w:rsidRPr="00FB1838">
        <w:rPr>
          <w:rFonts w:ascii="Times New Roman" w:hAnsi="Times New Roman" w:cs="Times New Roman"/>
          <w:bCs/>
          <w:color w:val="000000" w:themeColor="text1"/>
          <w:sz w:val="24"/>
          <w:szCs w:val="24"/>
          <w:lang w:val="es-PE" w:eastAsia="es-PE"/>
        </w:rPr>
        <w:t xml:space="preserve">uras </w:t>
      </w:r>
      <w:r w:rsidR="00490B23" w:rsidRPr="00FB1838">
        <w:rPr>
          <w:rFonts w:ascii="Times New Roman" w:hAnsi="Times New Roman" w:cs="Times New Roman"/>
          <w:bCs/>
          <w:color w:val="000000" w:themeColor="text1"/>
          <w:sz w:val="24"/>
          <w:szCs w:val="24"/>
          <w:lang w:val="es-PE" w:eastAsia="es-PE"/>
        </w:rPr>
        <w:t>d</w:t>
      </w:r>
      <w:r w:rsidR="00AA15A0" w:rsidRPr="00FB1838">
        <w:rPr>
          <w:rFonts w:ascii="Times New Roman" w:hAnsi="Times New Roman" w:cs="Times New Roman"/>
          <w:bCs/>
          <w:color w:val="000000" w:themeColor="text1"/>
          <w:sz w:val="24"/>
          <w:szCs w:val="24"/>
          <w:lang w:val="es-PE" w:eastAsia="es-PE"/>
        </w:rPr>
        <w:t>el S</w:t>
      </w:r>
      <w:r w:rsidR="00446546" w:rsidRPr="00FB1838">
        <w:rPr>
          <w:rFonts w:ascii="Times New Roman" w:hAnsi="Times New Roman" w:cs="Times New Roman"/>
          <w:bCs/>
          <w:color w:val="000000" w:themeColor="text1"/>
          <w:sz w:val="24"/>
          <w:szCs w:val="24"/>
          <w:lang w:val="es-PE" w:eastAsia="es-PE"/>
        </w:rPr>
        <w:t>O</w:t>
      </w:r>
      <w:r w:rsidR="00AA15A0" w:rsidRPr="00FB1838">
        <w:rPr>
          <w:rFonts w:ascii="Times New Roman" w:hAnsi="Times New Roman" w:cs="Times New Roman"/>
          <w:bCs/>
          <w:color w:val="000000" w:themeColor="text1"/>
          <w:sz w:val="24"/>
          <w:szCs w:val="24"/>
          <w:lang w:val="es-PE" w:eastAsia="es-PE"/>
        </w:rPr>
        <w:t>AT están relacionadas a daños pe</w:t>
      </w:r>
      <w:r w:rsidR="00490B23" w:rsidRPr="00FB1838">
        <w:rPr>
          <w:rFonts w:ascii="Times New Roman" w:hAnsi="Times New Roman" w:cs="Times New Roman"/>
          <w:bCs/>
          <w:color w:val="000000" w:themeColor="text1"/>
          <w:sz w:val="24"/>
          <w:szCs w:val="24"/>
          <w:lang w:val="es-PE" w:eastAsia="es-PE"/>
        </w:rPr>
        <w:t>r</w:t>
      </w:r>
      <w:r w:rsidR="00AA15A0" w:rsidRPr="00FB1838">
        <w:rPr>
          <w:rFonts w:ascii="Times New Roman" w:hAnsi="Times New Roman" w:cs="Times New Roman"/>
          <w:bCs/>
          <w:color w:val="000000" w:themeColor="text1"/>
          <w:sz w:val="24"/>
          <w:szCs w:val="24"/>
          <w:lang w:val="es-PE" w:eastAsia="es-PE"/>
        </w:rPr>
        <w:t>son</w:t>
      </w:r>
      <w:r w:rsidR="00490B23" w:rsidRPr="00FB1838">
        <w:rPr>
          <w:rFonts w:ascii="Times New Roman" w:hAnsi="Times New Roman" w:cs="Times New Roman"/>
          <w:bCs/>
          <w:color w:val="000000" w:themeColor="text1"/>
          <w:sz w:val="24"/>
          <w:szCs w:val="24"/>
          <w:lang w:val="es-PE" w:eastAsia="es-PE"/>
        </w:rPr>
        <w:t>al</w:t>
      </w:r>
      <w:r w:rsidR="00AA15A0" w:rsidRPr="00FB1838">
        <w:rPr>
          <w:rFonts w:ascii="Times New Roman" w:hAnsi="Times New Roman" w:cs="Times New Roman"/>
          <w:bCs/>
          <w:color w:val="000000" w:themeColor="text1"/>
          <w:sz w:val="24"/>
          <w:szCs w:val="24"/>
          <w:lang w:val="es-PE" w:eastAsia="es-PE"/>
        </w:rPr>
        <w:t>es, l</w:t>
      </w:r>
      <w:r w:rsidR="00490B23" w:rsidRPr="00FB1838">
        <w:rPr>
          <w:rFonts w:ascii="Times New Roman" w:hAnsi="Times New Roman" w:cs="Times New Roman"/>
          <w:bCs/>
          <w:color w:val="000000" w:themeColor="text1"/>
          <w:sz w:val="24"/>
          <w:szCs w:val="24"/>
          <w:lang w:val="es-PE" w:eastAsia="es-PE"/>
        </w:rPr>
        <w:t>e</w:t>
      </w:r>
      <w:r w:rsidR="00AA15A0" w:rsidRPr="00FB1838">
        <w:rPr>
          <w:rFonts w:ascii="Times New Roman" w:hAnsi="Times New Roman" w:cs="Times New Roman"/>
          <w:bCs/>
          <w:color w:val="000000" w:themeColor="text1"/>
          <w:sz w:val="24"/>
          <w:szCs w:val="24"/>
          <w:lang w:val="es-PE" w:eastAsia="es-PE"/>
        </w:rPr>
        <w:t xml:space="preserve">siones y fallecimiento, </w:t>
      </w:r>
      <w:r w:rsidR="00490B23" w:rsidRPr="00FB1838">
        <w:rPr>
          <w:rFonts w:ascii="Times New Roman" w:hAnsi="Times New Roman" w:cs="Times New Roman"/>
          <w:bCs/>
          <w:color w:val="000000" w:themeColor="text1"/>
          <w:sz w:val="24"/>
          <w:szCs w:val="24"/>
          <w:lang w:val="es-PE" w:eastAsia="es-PE"/>
        </w:rPr>
        <w:t>siendo lo primero lo que</w:t>
      </w:r>
      <w:r w:rsidR="00AA15A0" w:rsidRPr="00FB1838">
        <w:rPr>
          <w:rFonts w:ascii="Times New Roman" w:hAnsi="Times New Roman" w:cs="Times New Roman"/>
          <w:bCs/>
          <w:color w:val="000000" w:themeColor="text1"/>
          <w:sz w:val="24"/>
          <w:szCs w:val="24"/>
          <w:lang w:val="es-PE" w:eastAsia="es-PE"/>
        </w:rPr>
        <w:t xml:space="preserve"> es precisamente reclamado.</w:t>
      </w:r>
    </w:p>
    <w:p w14:paraId="310BF4E9" w14:textId="77777777" w:rsidR="00E25C7F" w:rsidRPr="00FB1838" w:rsidRDefault="00E25C7F" w:rsidP="00DA2D22">
      <w:pPr>
        <w:tabs>
          <w:tab w:val="left" w:pos="2160"/>
        </w:tabs>
        <w:spacing w:after="0" w:line="240" w:lineRule="auto"/>
        <w:jc w:val="both"/>
        <w:rPr>
          <w:rFonts w:ascii="Times New Roman" w:eastAsia="Times New Roman" w:hAnsi="Times New Roman" w:cs="Times New Roman"/>
          <w:sz w:val="24"/>
          <w:szCs w:val="24"/>
          <w:lang w:val="es-419" w:eastAsia="es-ES"/>
        </w:rPr>
      </w:pPr>
    </w:p>
    <w:p w14:paraId="5A28D950" w14:textId="3B6160CF" w:rsidR="00DA2D22" w:rsidRPr="00FB1838" w:rsidRDefault="00AA15A0" w:rsidP="00AA15A0">
      <w:pPr>
        <w:tabs>
          <w:tab w:val="left" w:pos="709"/>
          <w:tab w:val="left" w:pos="2160"/>
        </w:tabs>
        <w:spacing w:after="0" w:line="240" w:lineRule="auto"/>
        <w:ind w:left="709" w:hanging="709"/>
        <w:jc w:val="both"/>
        <w:rPr>
          <w:rFonts w:ascii="Times New Roman" w:eastAsia="Times New Roman" w:hAnsi="Times New Roman" w:cs="Times New Roman"/>
          <w:sz w:val="24"/>
          <w:szCs w:val="24"/>
          <w:lang w:val="es-419" w:eastAsia="es-ES"/>
        </w:rPr>
      </w:pPr>
      <w:r w:rsidRPr="00FB1838">
        <w:rPr>
          <w:rFonts w:ascii="Times New Roman" w:eastAsia="Times New Roman" w:hAnsi="Times New Roman" w:cs="Times New Roman"/>
          <w:sz w:val="24"/>
          <w:szCs w:val="24"/>
          <w:lang w:val="es-419" w:eastAsia="es-ES"/>
        </w:rPr>
        <w:t>7.4.</w:t>
      </w:r>
      <w:r w:rsidRPr="00FB1838">
        <w:rPr>
          <w:rFonts w:ascii="Times New Roman" w:eastAsia="Times New Roman" w:hAnsi="Times New Roman" w:cs="Times New Roman"/>
          <w:sz w:val="24"/>
          <w:szCs w:val="24"/>
          <w:lang w:val="es-419" w:eastAsia="es-ES"/>
        </w:rPr>
        <w:tab/>
        <w:t xml:space="preserve">Por las consideraciones expuestas, este colegiado estima que corresponde desestimar el rechazo de cobertura expresado por </w:t>
      </w:r>
      <w:r w:rsidR="00672BCA">
        <w:rPr>
          <w:rFonts w:ascii="Times New Roman" w:eastAsia="Times New Roman" w:hAnsi="Times New Roman" w:cs="Times New Roman"/>
          <w:sz w:val="24"/>
          <w:szCs w:val="24"/>
          <w:lang w:val="es-419" w:eastAsia="es-ES"/>
        </w:rPr>
        <w:t>............................</w:t>
      </w:r>
      <w:r w:rsidRPr="00FB1838">
        <w:rPr>
          <w:rFonts w:ascii="Times New Roman" w:eastAsia="Times New Roman" w:hAnsi="Times New Roman" w:cs="Times New Roman"/>
          <w:sz w:val="24"/>
          <w:szCs w:val="24"/>
          <w:lang w:val="es-419" w:eastAsia="es-ES"/>
        </w:rPr>
        <w:t>, admitiéndose que, por la evaluación integral de los distintos medios probatorios y declaraciones, s</w:t>
      </w:r>
      <w:r w:rsidR="00490B23" w:rsidRPr="00FB1838">
        <w:rPr>
          <w:rFonts w:ascii="Times New Roman" w:eastAsia="Times New Roman" w:hAnsi="Times New Roman" w:cs="Times New Roman"/>
          <w:sz w:val="24"/>
          <w:szCs w:val="24"/>
          <w:lang w:val="es-419" w:eastAsia="es-ES"/>
        </w:rPr>
        <w:t>í</w:t>
      </w:r>
      <w:r w:rsidRPr="00FB1838">
        <w:rPr>
          <w:rFonts w:ascii="Times New Roman" w:eastAsia="Times New Roman" w:hAnsi="Times New Roman" w:cs="Times New Roman"/>
          <w:sz w:val="24"/>
          <w:szCs w:val="24"/>
          <w:lang w:val="es-419" w:eastAsia="es-ES"/>
        </w:rPr>
        <w:t xml:space="preserve"> </w:t>
      </w:r>
      <w:r w:rsidR="00490B23" w:rsidRPr="00FB1838">
        <w:rPr>
          <w:rFonts w:ascii="Times New Roman" w:eastAsia="Times New Roman" w:hAnsi="Times New Roman" w:cs="Times New Roman"/>
          <w:sz w:val="24"/>
          <w:szCs w:val="24"/>
          <w:lang w:val="es-419" w:eastAsia="es-ES"/>
        </w:rPr>
        <w:t>s</w:t>
      </w:r>
      <w:r w:rsidRPr="00FB1838">
        <w:rPr>
          <w:rFonts w:ascii="Times New Roman" w:eastAsia="Times New Roman" w:hAnsi="Times New Roman" w:cs="Times New Roman"/>
          <w:sz w:val="24"/>
          <w:szCs w:val="24"/>
          <w:lang w:val="es-419" w:eastAsia="es-ES"/>
        </w:rPr>
        <w:t>e produjo un accidente de tr</w:t>
      </w:r>
      <w:r w:rsidR="00490B23" w:rsidRPr="00FB1838">
        <w:rPr>
          <w:rFonts w:ascii="Times New Roman" w:eastAsia="Times New Roman" w:hAnsi="Times New Roman" w:cs="Times New Roman"/>
          <w:sz w:val="24"/>
          <w:szCs w:val="24"/>
          <w:lang w:val="es-419" w:eastAsia="es-ES"/>
        </w:rPr>
        <w:t>ánsi</w:t>
      </w:r>
      <w:r w:rsidRPr="00FB1838">
        <w:rPr>
          <w:rFonts w:ascii="Times New Roman" w:eastAsia="Times New Roman" w:hAnsi="Times New Roman" w:cs="Times New Roman"/>
          <w:sz w:val="24"/>
          <w:szCs w:val="24"/>
          <w:lang w:val="es-419" w:eastAsia="es-ES"/>
        </w:rPr>
        <w:t xml:space="preserve">to </w:t>
      </w:r>
      <w:r w:rsidR="00846A37" w:rsidRPr="00FB1838">
        <w:rPr>
          <w:rFonts w:ascii="Times New Roman" w:eastAsia="Times New Roman" w:hAnsi="Times New Roman" w:cs="Times New Roman"/>
          <w:sz w:val="24"/>
          <w:szCs w:val="24"/>
          <w:lang w:val="es-419" w:eastAsia="es-ES"/>
        </w:rPr>
        <w:t>entre</w:t>
      </w:r>
      <w:r w:rsidRPr="00FB1838">
        <w:rPr>
          <w:rFonts w:ascii="Times New Roman" w:eastAsia="Times New Roman" w:hAnsi="Times New Roman" w:cs="Times New Roman"/>
          <w:sz w:val="24"/>
          <w:szCs w:val="24"/>
          <w:lang w:val="es-419" w:eastAsia="es-ES"/>
        </w:rPr>
        <w:t xml:space="preserve"> dos unidades vehicul</w:t>
      </w:r>
      <w:r w:rsidR="00846A37" w:rsidRPr="00FB1838">
        <w:rPr>
          <w:rFonts w:ascii="Times New Roman" w:eastAsia="Times New Roman" w:hAnsi="Times New Roman" w:cs="Times New Roman"/>
          <w:sz w:val="24"/>
          <w:szCs w:val="24"/>
          <w:lang w:val="es-419" w:eastAsia="es-ES"/>
        </w:rPr>
        <w:t>a</w:t>
      </w:r>
      <w:r w:rsidRPr="00FB1838">
        <w:rPr>
          <w:rFonts w:ascii="Times New Roman" w:eastAsia="Times New Roman" w:hAnsi="Times New Roman" w:cs="Times New Roman"/>
          <w:sz w:val="24"/>
          <w:szCs w:val="24"/>
          <w:lang w:val="es-419" w:eastAsia="es-ES"/>
        </w:rPr>
        <w:t>res, por lo que resu</w:t>
      </w:r>
      <w:r w:rsidR="00846A37" w:rsidRPr="00FB1838">
        <w:rPr>
          <w:rFonts w:ascii="Times New Roman" w:eastAsia="Times New Roman" w:hAnsi="Times New Roman" w:cs="Times New Roman"/>
          <w:sz w:val="24"/>
          <w:szCs w:val="24"/>
          <w:lang w:val="es-419" w:eastAsia="es-ES"/>
        </w:rPr>
        <w:t>l</w:t>
      </w:r>
      <w:r w:rsidRPr="00FB1838">
        <w:rPr>
          <w:rFonts w:ascii="Times New Roman" w:eastAsia="Times New Roman" w:hAnsi="Times New Roman" w:cs="Times New Roman"/>
          <w:sz w:val="24"/>
          <w:szCs w:val="24"/>
          <w:lang w:val="es-419" w:eastAsia="es-ES"/>
        </w:rPr>
        <w:t>ta ex</w:t>
      </w:r>
      <w:r w:rsidR="00846A37" w:rsidRPr="00FB1838">
        <w:rPr>
          <w:rFonts w:ascii="Times New Roman" w:eastAsia="Times New Roman" w:hAnsi="Times New Roman" w:cs="Times New Roman"/>
          <w:sz w:val="24"/>
          <w:szCs w:val="24"/>
          <w:lang w:val="es-419" w:eastAsia="es-ES"/>
        </w:rPr>
        <w:t>i</w:t>
      </w:r>
      <w:r w:rsidRPr="00FB1838">
        <w:rPr>
          <w:rFonts w:ascii="Times New Roman" w:eastAsia="Times New Roman" w:hAnsi="Times New Roman" w:cs="Times New Roman"/>
          <w:sz w:val="24"/>
          <w:szCs w:val="24"/>
          <w:lang w:val="es-419" w:eastAsia="es-ES"/>
        </w:rPr>
        <w:t>gible la cobertura del SOAT contratad</w:t>
      </w:r>
      <w:r w:rsidR="00846A37" w:rsidRPr="00FB1838">
        <w:rPr>
          <w:rFonts w:ascii="Times New Roman" w:eastAsia="Times New Roman" w:hAnsi="Times New Roman" w:cs="Times New Roman"/>
          <w:sz w:val="24"/>
          <w:szCs w:val="24"/>
          <w:lang w:val="es-419" w:eastAsia="es-ES"/>
        </w:rPr>
        <w:t>o</w:t>
      </w:r>
      <w:r w:rsidRPr="00FB1838">
        <w:rPr>
          <w:rFonts w:ascii="Times New Roman" w:eastAsia="Times New Roman" w:hAnsi="Times New Roman" w:cs="Times New Roman"/>
          <w:sz w:val="24"/>
          <w:szCs w:val="24"/>
          <w:lang w:val="es-419" w:eastAsia="es-ES"/>
        </w:rPr>
        <w:t xml:space="preserve"> respecto del vehículo menor</w:t>
      </w:r>
      <w:r w:rsidRPr="00FB1838">
        <w:rPr>
          <w:rFonts w:ascii="Times New Roman" w:hAnsi="Times New Roman" w:cs="Times New Roman"/>
          <w:sz w:val="24"/>
          <w:szCs w:val="24"/>
          <w:lang w:val="es-PE"/>
        </w:rPr>
        <w:t xml:space="preserve"> con placa de rodaje </w:t>
      </w:r>
      <w:r w:rsidR="00672BCA">
        <w:rPr>
          <w:rFonts w:ascii="Times New Roman" w:hAnsi="Times New Roman" w:cs="Times New Roman"/>
          <w:sz w:val="24"/>
          <w:szCs w:val="24"/>
          <w:lang w:val="es-PE"/>
        </w:rPr>
        <w:t>............................</w:t>
      </w:r>
      <w:r w:rsidRPr="00FB1838">
        <w:rPr>
          <w:rFonts w:ascii="Times New Roman" w:hAnsi="Times New Roman" w:cs="Times New Roman"/>
          <w:sz w:val="24"/>
          <w:szCs w:val="24"/>
          <w:lang w:val="es-PE"/>
        </w:rPr>
        <w:t>,</w:t>
      </w:r>
      <w:r w:rsidR="00846A37" w:rsidRPr="00FB1838">
        <w:rPr>
          <w:rFonts w:ascii="Times New Roman" w:hAnsi="Times New Roman" w:cs="Times New Roman"/>
          <w:sz w:val="24"/>
          <w:szCs w:val="24"/>
          <w:lang w:val="es-PE"/>
        </w:rPr>
        <w:t xml:space="preserve"> a favor de su conductor, el reclamante,</w:t>
      </w:r>
      <w:r w:rsidRPr="00FB1838">
        <w:rPr>
          <w:rFonts w:ascii="Times New Roman" w:hAnsi="Times New Roman" w:cs="Times New Roman"/>
          <w:sz w:val="24"/>
          <w:szCs w:val="24"/>
          <w:lang w:val="es-PE"/>
        </w:rPr>
        <w:t xml:space="preserve"> salvo que la aseguradora pruebe de maner</w:t>
      </w:r>
      <w:r w:rsidR="00846A37" w:rsidRPr="00FB1838">
        <w:rPr>
          <w:rFonts w:ascii="Times New Roman" w:hAnsi="Times New Roman" w:cs="Times New Roman"/>
          <w:sz w:val="24"/>
          <w:szCs w:val="24"/>
          <w:lang w:val="es-PE"/>
        </w:rPr>
        <w:t>a</w:t>
      </w:r>
      <w:r w:rsidRPr="00FB1838">
        <w:rPr>
          <w:rFonts w:ascii="Times New Roman" w:hAnsi="Times New Roman" w:cs="Times New Roman"/>
          <w:sz w:val="24"/>
          <w:szCs w:val="24"/>
          <w:lang w:val="es-PE"/>
        </w:rPr>
        <w:t xml:space="preserve"> concluy</w:t>
      </w:r>
      <w:r w:rsidR="00846A37" w:rsidRPr="00FB1838">
        <w:rPr>
          <w:rFonts w:ascii="Times New Roman" w:hAnsi="Times New Roman" w:cs="Times New Roman"/>
          <w:sz w:val="24"/>
          <w:szCs w:val="24"/>
          <w:lang w:val="es-PE"/>
        </w:rPr>
        <w:t>en</w:t>
      </w:r>
      <w:r w:rsidRPr="00FB1838">
        <w:rPr>
          <w:rFonts w:ascii="Times New Roman" w:hAnsi="Times New Roman" w:cs="Times New Roman"/>
          <w:sz w:val="24"/>
          <w:szCs w:val="24"/>
          <w:lang w:val="es-PE"/>
        </w:rPr>
        <w:t>te</w:t>
      </w:r>
      <w:r w:rsidR="00846A37" w:rsidRPr="00FB1838">
        <w:rPr>
          <w:rFonts w:ascii="Times New Roman" w:hAnsi="Times New Roman" w:cs="Times New Roman"/>
          <w:sz w:val="24"/>
          <w:szCs w:val="24"/>
          <w:lang w:val="es-PE"/>
        </w:rPr>
        <w:t>, y no simplemente especulativa,</w:t>
      </w:r>
      <w:r w:rsidRPr="00FB1838">
        <w:rPr>
          <w:rFonts w:ascii="Times New Roman" w:hAnsi="Times New Roman" w:cs="Times New Roman"/>
          <w:sz w:val="24"/>
          <w:szCs w:val="24"/>
          <w:lang w:val="es-PE"/>
        </w:rPr>
        <w:t xml:space="preserve"> que dicho vehículo </w:t>
      </w:r>
      <w:r w:rsidR="00846A37" w:rsidRPr="00FB1838">
        <w:rPr>
          <w:rFonts w:ascii="Times New Roman" w:hAnsi="Times New Roman" w:cs="Times New Roman"/>
          <w:sz w:val="24"/>
          <w:szCs w:val="24"/>
          <w:lang w:val="es-PE"/>
        </w:rPr>
        <w:t xml:space="preserve">menor </w:t>
      </w:r>
      <w:r w:rsidRPr="00FB1838">
        <w:rPr>
          <w:rFonts w:ascii="Times New Roman" w:hAnsi="Times New Roman" w:cs="Times New Roman"/>
          <w:sz w:val="24"/>
          <w:szCs w:val="24"/>
          <w:lang w:val="es-PE"/>
        </w:rPr>
        <w:t>no tuvo participación en lo</w:t>
      </w:r>
      <w:r w:rsidR="00846A37" w:rsidRPr="00FB1838">
        <w:rPr>
          <w:rFonts w:ascii="Times New Roman" w:hAnsi="Times New Roman" w:cs="Times New Roman"/>
          <w:sz w:val="24"/>
          <w:szCs w:val="24"/>
          <w:lang w:val="es-PE"/>
        </w:rPr>
        <w:t>s hechos</w:t>
      </w:r>
      <w:r w:rsidRPr="00FB1838">
        <w:rPr>
          <w:rFonts w:ascii="Times New Roman" w:hAnsi="Times New Roman" w:cs="Times New Roman"/>
          <w:sz w:val="24"/>
          <w:szCs w:val="24"/>
          <w:lang w:val="es-PE"/>
        </w:rPr>
        <w:t xml:space="preserve"> sucedido</w:t>
      </w:r>
      <w:r w:rsidR="00846A37" w:rsidRPr="00FB1838">
        <w:rPr>
          <w:rFonts w:ascii="Times New Roman" w:hAnsi="Times New Roman" w:cs="Times New Roman"/>
          <w:sz w:val="24"/>
          <w:szCs w:val="24"/>
          <w:lang w:val="es-PE"/>
        </w:rPr>
        <w:t>s</w:t>
      </w:r>
      <w:r w:rsidRPr="00FB1838">
        <w:rPr>
          <w:rFonts w:ascii="Times New Roman" w:hAnsi="Times New Roman" w:cs="Times New Roman"/>
          <w:sz w:val="24"/>
          <w:szCs w:val="24"/>
          <w:lang w:val="es-PE"/>
        </w:rPr>
        <w:t>.</w:t>
      </w:r>
    </w:p>
    <w:p w14:paraId="507B9D7E" w14:textId="77777777" w:rsidR="00DA2D22" w:rsidRPr="00FB1838" w:rsidRDefault="00DA2D22" w:rsidP="00DA2D22">
      <w:pPr>
        <w:tabs>
          <w:tab w:val="left" w:pos="2160"/>
        </w:tabs>
        <w:spacing w:after="0" w:line="240" w:lineRule="auto"/>
        <w:jc w:val="both"/>
        <w:rPr>
          <w:rFonts w:ascii="Times New Roman" w:eastAsia="Times New Roman" w:hAnsi="Times New Roman" w:cs="Times New Roman"/>
          <w:sz w:val="24"/>
          <w:szCs w:val="24"/>
          <w:lang w:val="es-419" w:eastAsia="es-ES"/>
        </w:rPr>
      </w:pPr>
    </w:p>
    <w:p w14:paraId="50C69C8F" w14:textId="5854EE6D" w:rsidR="00DA743E" w:rsidRPr="00FB1838" w:rsidRDefault="00DA743E" w:rsidP="00DA743E">
      <w:pPr>
        <w:tabs>
          <w:tab w:val="left" w:pos="709"/>
          <w:tab w:val="left" w:pos="2160"/>
        </w:tabs>
        <w:spacing w:after="0" w:line="240" w:lineRule="auto"/>
        <w:jc w:val="both"/>
        <w:rPr>
          <w:rFonts w:ascii="Times New Roman" w:eastAsia="Times New Roman" w:hAnsi="Times New Roman" w:cs="Times New Roman"/>
          <w:b/>
          <w:sz w:val="24"/>
          <w:szCs w:val="24"/>
          <w:lang w:val="es-ES" w:eastAsia="es-ES"/>
        </w:rPr>
      </w:pPr>
      <w:r w:rsidRPr="00FB1838">
        <w:rPr>
          <w:rFonts w:ascii="Times New Roman" w:eastAsia="Times New Roman" w:hAnsi="Times New Roman" w:cs="Times New Roman"/>
          <w:b/>
          <w:sz w:val="24"/>
          <w:szCs w:val="24"/>
          <w:lang w:val="es-PE" w:eastAsia="es-ES"/>
        </w:rPr>
        <w:t xml:space="preserve">Atendiendo a lo expresado, este </w:t>
      </w:r>
      <w:r w:rsidR="00F00BB8" w:rsidRPr="00FB1838">
        <w:rPr>
          <w:rFonts w:ascii="Times New Roman" w:eastAsia="Times New Roman" w:hAnsi="Times New Roman" w:cs="Times New Roman"/>
          <w:b/>
          <w:sz w:val="24"/>
          <w:szCs w:val="24"/>
          <w:lang w:val="es-PE" w:eastAsia="es-ES"/>
        </w:rPr>
        <w:t>colegiado</w:t>
      </w:r>
      <w:r w:rsidRPr="00FB1838">
        <w:rPr>
          <w:rFonts w:ascii="Times New Roman" w:eastAsia="Times New Roman" w:hAnsi="Times New Roman" w:cs="Times New Roman"/>
          <w:b/>
          <w:sz w:val="24"/>
          <w:szCs w:val="24"/>
          <w:lang w:val="es-PE" w:eastAsia="es-ES"/>
        </w:rPr>
        <w:t xml:space="preserve"> </w:t>
      </w:r>
      <w:r w:rsidRPr="00FB1838">
        <w:rPr>
          <w:rFonts w:ascii="Times New Roman" w:eastAsia="Times New Roman" w:hAnsi="Times New Roman" w:cs="Times New Roman"/>
          <w:b/>
          <w:sz w:val="24"/>
          <w:szCs w:val="24"/>
          <w:lang w:val="es-ES" w:eastAsia="es-ES"/>
        </w:rPr>
        <w:t xml:space="preserve">concluye su apreciación razonada y conjunta al amparo de lo establecido en su Reglamento estimando que existen razones fundadas para estimar que el rechazo de cobertura al cual se contrae la presente reclamación </w:t>
      </w:r>
      <w:r w:rsidR="00846A37" w:rsidRPr="00FB1838">
        <w:rPr>
          <w:rFonts w:ascii="Times New Roman" w:eastAsia="Times New Roman" w:hAnsi="Times New Roman" w:cs="Times New Roman"/>
          <w:b/>
          <w:sz w:val="24"/>
          <w:szCs w:val="24"/>
          <w:lang w:val="es-ES" w:eastAsia="es-ES"/>
        </w:rPr>
        <w:t xml:space="preserve">no </w:t>
      </w:r>
      <w:r w:rsidRPr="00FB1838">
        <w:rPr>
          <w:rFonts w:ascii="Times New Roman" w:eastAsia="Times New Roman" w:hAnsi="Times New Roman" w:cs="Times New Roman"/>
          <w:b/>
          <w:sz w:val="24"/>
          <w:szCs w:val="24"/>
          <w:lang w:val="es-ES" w:eastAsia="es-ES"/>
        </w:rPr>
        <w:t>posee legitimidad, por lo que</w:t>
      </w:r>
      <w:r w:rsidR="0066726F" w:rsidRPr="00FB1838">
        <w:rPr>
          <w:rFonts w:ascii="Times New Roman" w:eastAsia="Times New Roman" w:hAnsi="Times New Roman" w:cs="Times New Roman"/>
          <w:b/>
          <w:sz w:val="24"/>
          <w:szCs w:val="24"/>
          <w:lang w:val="es-ES" w:eastAsia="es-ES"/>
        </w:rPr>
        <w:t xml:space="preserve"> r</w:t>
      </w:r>
      <w:r w:rsidRPr="00FB1838">
        <w:rPr>
          <w:rFonts w:ascii="Times New Roman" w:eastAsia="Times New Roman" w:hAnsi="Times New Roman" w:cs="Times New Roman"/>
          <w:b/>
          <w:sz w:val="24"/>
          <w:szCs w:val="24"/>
          <w:lang w:val="es-PE" w:eastAsia="es-ES"/>
        </w:rPr>
        <w:t>e</w:t>
      </w:r>
      <w:r w:rsidR="0066726F" w:rsidRPr="00FB1838">
        <w:rPr>
          <w:rFonts w:ascii="Times New Roman" w:eastAsia="Times New Roman" w:hAnsi="Times New Roman" w:cs="Times New Roman"/>
          <w:b/>
          <w:sz w:val="24"/>
          <w:szCs w:val="24"/>
          <w:lang w:val="es-PE" w:eastAsia="es-ES"/>
        </w:rPr>
        <w:t>suelve</w:t>
      </w:r>
      <w:r w:rsidRPr="00FB1838">
        <w:rPr>
          <w:rFonts w:ascii="Times New Roman" w:eastAsia="Times New Roman" w:hAnsi="Times New Roman" w:cs="Times New Roman"/>
          <w:b/>
          <w:sz w:val="24"/>
          <w:szCs w:val="24"/>
          <w:lang w:val="es-PE" w:eastAsia="es-ES"/>
        </w:rPr>
        <w:t>:</w:t>
      </w:r>
    </w:p>
    <w:p w14:paraId="6E710146" w14:textId="77777777" w:rsidR="00DA743E" w:rsidRPr="00FB1838" w:rsidRDefault="00DA743E" w:rsidP="00DA743E">
      <w:pPr>
        <w:tabs>
          <w:tab w:val="left" w:pos="709"/>
          <w:tab w:val="left" w:pos="2160"/>
        </w:tabs>
        <w:spacing w:after="0" w:line="240" w:lineRule="auto"/>
        <w:jc w:val="both"/>
        <w:rPr>
          <w:rFonts w:ascii="Times New Roman" w:eastAsia="Times New Roman" w:hAnsi="Times New Roman" w:cs="Times New Roman"/>
          <w:sz w:val="24"/>
          <w:szCs w:val="24"/>
          <w:lang w:val="es-PE" w:eastAsia="es-ES"/>
        </w:rPr>
      </w:pPr>
    </w:p>
    <w:p w14:paraId="63D77961" w14:textId="012D127E" w:rsidR="004C2BFA" w:rsidRPr="00FB1838" w:rsidRDefault="00DA743E" w:rsidP="000970C8">
      <w:pPr>
        <w:tabs>
          <w:tab w:val="left" w:pos="708"/>
          <w:tab w:val="left" w:pos="2160"/>
        </w:tabs>
        <w:spacing w:after="0" w:line="240" w:lineRule="auto"/>
        <w:jc w:val="both"/>
        <w:rPr>
          <w:rFonts w:ascii="Times New Roman" w:eastAsia="Times New Roman" w:hAnsi="Times New Roman" w:cs="Times New Roman"/>
          <w:sz w:val="24"/>
          <w:szCs w:val="24"/>
          <w:lang w:val="es-PE" w:eastAsia="es-ES"/>
        </w:rPr>
      </w:pPr>
      <w:r w:rsidRPr="00FB1838">
        <w:rPr>
          <w:rFonts w:ascii="Times New Roman" w:eastAsia="Times New Roman" w:hAnsi="Times New Roman" w:cs="Times New Roman"/>
          <w:sz w:val="24"/>
          <w:szCs w:val="24"/>
          <w:lang w:val="es-PE" w:eastAsia="es-ES"/>
        </w:rPr>
        <w:t xml:space="preserve">Declarar </w:t>
      </w:r>
      <w:r w:rsidRPr="00FB1838">
        <w:rPr>
          <w:rFonts w:ascii="Times New Roman" w:eastAsia="Times New Roman" w:hAnsi="Times New Roman" w:cs="Times New Roman"/>
          <w:b/>
          <w:sz w:val="24"/>
          <w:szCs w:val="24"/>
          <w:lang w:val="es-PE" w:eastAsia="es-ES"/>
        </w:rPr>
        <w:t>FUNDADA</w:t>
      </w:r>
      <w:r w:rsidRPr="00FB1838">
        <w:rPr>
          <w:rFonts w:ascii="Times New Roman" w:eastAsia="Times New Roman" w:hAnsi="Times New Roman" w:cs="Times New Roman"/>
          <w:sz w:val="24"/>
          <w:szCs w:val="24"/>
          <w:lang w:val="es-PE" w:eastAsia="es-ES"/>
        </w:rPr>
        <w:t xml:space="preserve"> la reclamación interpuesta por </w:t>
      </w:r>
      <w:r w:rsidR="00AA15A0" w:rsidRPr="00FB1838">
        <w:rPr>
          <w:rFonts w:ascii="Times New Roman" w:eastAsia="Times New Roman" w:hAnsi="Times New Roman" w:cs="Times New Roman"/>
          <w:sz w:val="24"/>
          <w:szCs w:val="24"/>
          <w:lang w:val="es-ES" w:eastAsia="es-ES"/>
        </w:rPr>
        <w:t xml:space="preserve">don </w:t>
      </w:r>
      <w:bookmarkStart w:id="1" w:name="_GoBack"/>
      <w:r w:rsidR="00672BCA">
        <w:rPr>
          <w:rFonts w:ascii="Times New Roman" w:eastAsia="Times New Roman" w:hAnsi="Times New Roman" w:cs="Times New Roman"/>
          <w:sz w:val="24"/>
          <w:szCs w:val="24"/>
          <w:lang w:val="es-ES" w:eastAsia="es-ES"/>
        </w:rPr>
        <w:t>............................</w:t>
      </w:r>
      <w:bookmarkEnd w:id="1"/>
      <w:r w:rsidR="002101D2" w:rsidRPr="00FB1838">
        <w:rPr>
          <w:rFonts w:ascii="Times New Roman" w:eastAsia="Times New Roman" w:hAnsi="Times New Roman" w:cs="Times New Roman"/>
          <w:sz w:val="24"/>
          <w:szCs w:val="24"/>
          <w:lang w:val="es-ES" w:eastAsia="es-ES"/>
        </w:rPr>
        <w:t xml:space="preserve">, por lo que corresponde </w:t>
      </w:r>
      <w:proofErr w:type="gramStart"/>
      <w:r w:rsidR="002101D2" w:rsidRPr="00FB1838">
        <w:rPr>
          <w:rFonts w:ascii="Times New Roman" w:eastAsia="Times New Roman" w:hAnsi="Times New Roman" w:cs="Times New Roman"/>
          <w:sz w:val="24"/>
          <w:szCs w:val="24"/>
          <w:lang w:val="es-ES" w:eastAsia="es-ES"/>
        </w:rPr>
        <w:t>que</w:t>
      </w:r>
      <w:r w:rsidRPr="00FB1838">
        <w:rPr>
          <w:rFonts w:ascii="Times New Roman" w:eastAsia="Times New Roman" w:hAnsi="Times New Roman" w:cs="Times New Roman"/>
          <w:sz w:val="24"/>
          <w:szCs w:val="24"/>
          <w:lang w:val="es-PE" w:eastAsia="es-ES"/>
        </w:rPr>
        <w:t xml:space="preserve"> </w:t>
      </w:r>
      <w:r w:rsidR="00672BCA">
        <w:rPr>
          <w:rFonts w:ascii="Times New Roman" w:eastAsia="Times New Roman" w:hAnsi="Times New Roman" w:cs="Times New Roman"/>
          <w:sz w:val="24"/>
          <w:szCs w:val="24"/>
          <w:lang w:val="es-PE" w:eastAsia="es-ES"/>
        </w:rPr>
        <w:t>............................</w:t>
      </w:r>
      <w:proofErr w:type="gramEnd"/>
      <w:r w:rsidR="002101D2" w:rsidRPr="00FB1838">
        <w:rPr>
          <w:rFonts w:ascii="Times New Roman" w:eastAsia="Times New Roman" w:hAnsi="Times New Roman" w:cs="Times New Roman"/>
          <w:sz w:val="24"/>
          <w:szCs w:val="24"/>
          <w:lang w:val="es-PE" w:eastAsia="es-ES"/>
        </w:rPr>
        <w:t xml:space="preserve"> otorgue las</w:t>
      </w:r>
      <w:r w:rsidR="00846A37" w:rsidRPr="00FB1838">
        <w:rPr>
          <w:rFonts w:ascii="Times New Roman" w:eastAsia="Times New Roman" w:hAnsi="Times New Roman" w:cs="Times New Roman"/>
          <w:sz w:val="24"/>
          <w:szCs w:val="24"/>
          <w:lang w:val="es-PE" w:eastAsia="es-ES"/>
        </w:rPr>
        <w:t xml:space="preserve"> correspondientes</w:t>
      </w:r>
      <w:r w:rsidR="002101D2" w:rsidRPr="00FB1838">
        <w:rPr>
          <w:rFonts w:ascii="Times New Roman" w:eastAsia="Times New Roman" w:hAnsi="Times New Roman" w:cs="Times New Roman"/>
          <w:sz w:val="24"/>
          <w:szCs w:val="24"/>
          <w:lang w:val="es-PE" w:eastAsia="es-ES"/>
        </w:rPr>
        <w:t xml:space="preserve"> coberturas </w:t>
      </w:r>
      <w:r w:rsidR="00846A37" w:rsidRPr="00FB1838">
        <w:rPr>
          <w:rFonts w:ascii="Times New Roman" w:hAnsi="Times New Roman" w:cs="Times New Roman"/>
          <w:sz w:val="24"/>
          <w:szCs w:val="24"/>
          <w:lang w:val="es-PE"/>
        </w:rPr>
        <w:t xml:space="preserve">del </w:t>
      </w:r>
      <w:r w:rsidR="002101D2" w:rsidRPr="00FB1838">
        <w:rPr>
          <w:rFonts w:ascii="Times New Roman" w:hAnsi="Times New Roman" w:cs="Times New Roman"/>
          <w:sz w:val="24"/>
          <w:szCs w:val="24"/>
          <w:lang w:val="es-PE"/>
        </w:rPr>
        <w:t>SOAT tratándose del accidente vehicular ocurrido el 18 de junio de 2018.</w:t>
      </w:r>
    </w:p>
    <w:p w14:paraId="5748E100" w14:textId="77777777" w:rsidR="000970C8" w:rsidRPr="00FB1838" w:rsidRDefault="000970C8" w:rsidP="000970C8">
      <w:pPr>
        <w:tabs>
          <w:tab w:val="left" w:pos="708"/>
          <w:tab w:val="left" w:pos="2160"/>
        </w:tabs>
        <w:spacing w:after="0" w:line="240" w:lineRule="auto"/>
        <w:jc w:val="both"/>
        <w:rPr>
          <w:rFonts w:ascii="Times New Roman" w:eastAsia="Times New Roman" w:hAnsi="Times New Roman" w:cs="Times New Roman"/>
          <w:sz w:val="24"/>
          <w:szCs w:val="24"/>
          <w:lang w:val="es-PE" w:eastAsia="es-ES"/>
        </w:rPr>
      </w:pPr>
    </w:p>
    <w:p w14:paraId="5F1AC806" w14:textId="195AE8DA" w:rsidR="00517989" w:rsidRDefault="004C2BFA" w:rsidP="003C5D6C">
      <w:pPr>
        <w:jc w:val="right"/>
        <w:outlineLvl w:val="0"/>
        <w:rPr>
          <w:rFonts w:ascii="Times New Roman" w:hAnsi="Times New Roman" w:cs="Times New Roman"/>
          <w:sz w:val="24"/>
          <w:szCs w:val="24"/>
          <w:lang w:val="es-PE"/>
        </w:rPr>
      </w:pPr>
      <w:r w:rsidRPr="00FB1838">
        <w:rPr>
          <w:rFonts w:ascii="Times New Roman" w:hAnsi="Times New Roman" w:cs="Times New Roman"/>
          <w:sz w:val="24"/>
          <w:szCs w:val="24"/>
          <w:lang w:val="es-PE"/>
        </w:rPr>
        <w:t xml:space="preserve">Lima, </w:t>
      </w:r>
      <w:r w:rsidR="00FB1838">
        <w:rPr>
          <w:rFonts w:ascii="Times New Roman" w:hAnsi="Times New Roman" w:cs="Times New Roman"/>
          <w:sz w:val="24"/>
          <w:szCs w:val="24"/>
          <w:lang w:val="es-PE"/>
        </w:rPr>
        <w:t xml:space="preserve">18 </w:t>
      </w:r>
      <w:r w:rsidRPr="00FB1838">
        <w:rPr>
          <w:rFonts w:ascii="Times New Roman" w:hAnsi="Times New Roman" w:cs="Times New Roman"/>
          <w:sz w:val="24"/>
          <w:szCs w:val="24"/>
          <w:lang w:val="es-PE"/>
        </w:rPr>
        <w:t xml:space="preserve">de </w:t>
      </w:r>
      <w:r w:rsidR="002101D2" w:rsidRPr="00FB1838">
        <w:rPr>
          <w:rFonts w:ascii="Times New Roman" w:hAnsi="Times New Roman" w:cs="Times New Roman"/>
          <w:sz w:val="24"/>
          <w:szCs w:val="24"/>
          <w:lang w:val="es-PE"/>
        </w:rPr>
        <w:t>marz</w:t>
      </w:r>
      <w:r w:rsidR="00F00BB8" w:rsidRPr="00FB1838">
        <w:rPr>
          <w:rFonts w:ascii="Times New Roman" w:hAnsi="Times New Roman" w:cs="Times New Roman"/>
          <w:sz w:val="24"/>
          <w:szCs w:val="24"/>
          <w:lang w:val="es-PE"/>
        </w:rPr>
        <w:t>o</w:t>
      </w:r>
      <w:r w:rsidRPr="00FB1838">
        <w:rPr>
          <w:rFonts w:ascii="Times New Roman" w:hAnsi="Times New Roman" w:cs="Times New Roman"/>
          <w:sz w:val="24"/>
          <w:szCs w:val="24"/>
          <w:lang w:val="es-PE"/>
        </w:rPr>
        <w:t xml:space="preserve"> de 201</w:t>
      </w:r>
      <w:r w:rsidR="00F00BB8" w:rsidRPr="00FB1838">
        <w:rPr>
          <w:rFonts w:ascii="Times New Roman" w:hAnsi="Times New Roman" w:cs="Times New Roman"/>
          <w:sz w:val="24"/>
          <w:szCs w:val="24"/>
          <w:lang w:val="es-PE"/>
        </w:rPr>
        <w:t>9</w:t>
      </w:r>
    </w:p>
    <w:p w14:paraId="4FA3A22D" w14:textId="53916DEA" w:rsidR="00FB1838" w:rsidRDefault="00FB1838" w:rsidP="00FB1838">
      <w:pPr>
        <w:rPr>
          <w:rFonts w:ascii="Times New Roman" w:hAnsi="Times New Roman" w:cs="Times New Roman"/>
          <w:sz w:val="24"/>
          <w:szCs w:val="24"/>
          <w:lang w:val="es-PE"/>
        </w:rPr>
      </w:pPr>
    </w:p>
    <w:p w14:paraId="0D32947C" w14:textId="687710CB" w:rsidR="00FB1838" w:rsidRPr="00FB1838" w:rsidRDefault="00FB1838" w:rsidP="00FB1838">
      <w:pPr>
        <w:spacing w:after="0" w:line="240" w:lineRule="auto"/>
        <w:rPr>
          <w:rFonts w:ascii="Times New Roman" w:hAnsi="Times New Roman" w:cs="Times New Roman"/>
          <w:sz w:val="24"/>
          <w:szCs w:val="24"/>
          <w:lang w:val="es-PE"/>
        </w:rPr>
      </w:pPr>
    </w:p>
    <w:p w14:paraId="4333E3DA" w14:textId="77777777" w:rsidR="00FB1838" w:rsidRPr="00FB1838" w:rsidRDefault="00FB1838" w:rsidP="00FB1838">
      <w:pPr>
        <w:spacing w:after="0" w:line="240" w:lineRule="auto"/>
        <w:outlineLvl w:val="0"/>
        <w:rPr>
          <w:rFonts w:ascii="Times New Roman" w:hAnsi="Times New Roman" w:cs="Times New Roman"/>
          <w:sz w:val="24"/>
          <w:szCs w:val="24"/>
          <w:lang w:val="es-PE"/>
        </w:rPr>
      </w:pPr>
    </w:p>
    <w:p w14:paraId="38B905C7" w14:textId="77777777" w:rsidR="00FB1838" w:rsidRPr="00672BCA" w:rsidRDefault="00FB1838" w:rsidP="00FB1838">
      <w:pPr>
        <w:spacing w:after="0" w:line="240" w:lineRule="auto"/>
        <w:jc w:val="both"/>
        <w:rPr>
          <w:rFonts w:ascii="Times New Roman" w:hAnsi="Times New Roman" w:cs="Times New Roman"/>
          <w:sz w:val="24"/>
          <w:szCs w:val="24"/>
          <w:lang w:val="es-PE"/>
        </w:rPr>
      </w:pPr>
    </w:p>
    <w:p w14:paraId="2D1F6621" w14:textId="77777777" w:rsidR="00FB1838" w:rsidRPr="00672BCA" w:rsidRDefault="00FB1838" w:rsidP="00FB1838">
      <w:pPr>
        <w:spacing w:after="0" w:line="240" w:lineRule="auto"/>
        <w:ind w:firstLine="720"/>
        <w:rPr>
          <w:rFonts w:ascii="Times New Roman" w:hAnsi="Times New Roman" w:cs="Times New Roman"/>
          <w:sz w:val="24"/>
          <w:szCs w:val="24"/>
          <w:lang w:val="es-PE"/>
        </w:rPr>
      </w:pPr>
      <w:r w:rsidRPr="00672BCA">
        <w:rPr>
          <w:rFonts w:ascii="Times New Roman" w:hAnsi="Times New Roman" w:cs="Times New Roman"/>
          <w:sz w:val="24"/>
          <w:szCs w:val="24"/>
          <w:lang w:val="es-PE"/>
        </w:rPr>
        <w:t>María Eugenia Valdez Fernández Baca</w:t>
      </w:r>
      <w:r w:rsidRPr="00672BCA">
        <w:rPr>
          <w:rFonts w:ascii="Times New Roman" w:hAnsi="Times New Roman" w:cs="Times New Roman"/>
          <w:sz w:val="24"/>
          <w:szCs w:val="24"/>
          <w:lang w:val="es-PE"/>
        </w:rPr>
        <w:tab/>
      </w:r>
      <w:r w:rsidRPr="00672BCA">
        <w:rPr>
          <w:rFonts w:ascii="Times New Roman" w:hAnsi="Times New Roman" w:cs="Times New Roman"/>
          <w:sz w:val="24"/>
          <w:szCs w:val="24"/>
          <w:lang w:val="es-PE"/>
        </w:rPr>
        <w:tab/>
        <w:t>Marco Antonio Ortega Piana</w:t>
      </w:r>
    </w:p>
    <w:p w14:paraId="289DDABA" w14:textId="59630F9E" w:rsidR="00FB1838" w:rsidRPr="00672BCA" w:rsidRDefault="00FB1838" w:rsidP="00FB1838">
      <w:pPr>
        <w:spacing w:after="0" w:line="240" w:lineRule="auto"/>
        <w:ind w:hanging="708"/>
        <w:rPr>
          <w:rFonts w:ascii="Times New Roman" w:hAnsi="Times New Roman" w:cs="Times New Roman"/>
          <w:sz w:val="24"/>
          <w:szCs w:val="24"/>
          <w:lang w:val="es-PE"/>
        </w:rPr>
      </w:pPr>
      <w:r w:rsidRPr="00672BCA">
        <w:rPr>
          <w:rFonts w:ascii="Times New Roman" w:hAnsi="Times New Roman" w:cs="Times New Roman"/>
          <w:sz w:val="24"/>
          <w:szCs w:val="24"/>
          <w:lang w:val="es-PE"/>
        </w:rPr>
        <w:t xml:space="preserve">                    </w:t>
      </w:r>
      <w:r w:rsidRPr="00672BCA">
        <w:rPr>
          <w:rFonts w:ascii="Times New Roman" w:hAnsi="Times New Roman" w:cs="Times New Roman"/>
          <w:sz w:val="24"/>
          <w:szCs w:val="24"/>
          <w:lang w:val="es-PE"/>
        </w:rPr>
        <w:tab/>
      </w:r>
      <w:r w:rsidRPr="00672BCA">
        <w:rPr>
          <w:rFonts w:ascii="Times New Roman" w:hAnsi="Times New Roman" w:cs="Times New Roman"/>
          <w:sz w:val="24"/>
          <w:szCs w:val="24"/>
          <w:lang w:val="es-PE"/>
        </w:rPr>
        <w:tab/>
        <w:t xml:space="preserve">      Presidente</w:t>
      </w:r>
      <w:r w:rsidRPr="00672BCA">
        <w:rPr>
          <w:rFonts w:ascii="Times New Roman" w:hAnsi="Times New Roman" w:cs="Times New Roman"/>
          <w:sz w:val="24"/>
          <w:szCs w:val="24"/>
          <w:lang w:val="es-PE"/>
        </w:rPr>
        <w:tab/>
      </w:r>
      <w:r w:rsidRPr="00672BCA">
        <w:rPr>
          <w:rFonts w:ascii="Times New Roman" w:hAnsi="Times New Roman" w:cs="Times New Roman"/>
          <w:sz w:val="24"/>
          <w:szCs w:val="24"/>
          <w:lang w:val="es-PE"/>
        </w:rPr>
        <w:tab/>
      </w:r>
      <w:r w:rsidRPr="00672BCA">
        <w:rPr>
          <w:rFonts w:ascii="Times New Roman" w:hAnsi="Times New Roman" w:cs="Times New Roman"/>
          <w:sz w:val="24"/>
          <w:szCs w:val="24"/>
          <w:lang w:val="es-PE"/>
        </w:rPr>
        <w:tab/>
      </w:r>
      <w:r w:rsidRPr="00672BCA">
        <w:rPr>
          <w:rFonts w:ascii="Times New Roman" w:hAnsi="Times New Roman" w:cs="Times New Roman"/>
          <w:sz w:val="24"/>
          <w:szCs w:val="24"/>
          <w:lang w:val="es-PE"/>
        </w:rPr>
        <w:tab/>
      </w:r>
      <w:r w:rsidRPr="00672BCA">
        <w:rPr>
          <w:rFonts w:ascii="Times New Roman" w:hAnsi="Times New Roman" w:cs="Times New Roman"/>
          <w:sz w:val="24"/>
          <w:szCs w:val="24"/>
          <w:lang w:val="es-PE"/>
        </w:rPr>
        <w:tab/>
        <w:t xml:space="preserve">                 Vocal                                   </w:t>
      </w:r>
    </w:p>
    <w:p w14:paraId="4ADCEA23" w14:textId="77777777" w:rsidR="00FB1838" w:rsidRPr="00672BCA" w:rsidRDefault="00FB1838" w:rsidP="00FB1838">
      <w:pPr>
        <w:spacing w:after="0" w:line="240" w:lineRule="auto"/>
        <w:rPr>
          <w:rFonts w:ascii="Times New Roman" w:hAnsi="Times New Roman" w:cs="Times New Roman"/>
          <w:sz w:val="24"/>
          <w:szCs w:val="24"/>
          <w:lang w:val="es-PE"/>
        </w:rPr>
      </w:pPr>
    </w:p>
    <w:p w14:paraId="180F0F05" w14:textId="77777777" w:rsidR="00FB1838" w:rsidRPr="00672BCA" w:rsidRDefault="00FB1838" w:rsidP="00FB1838">
      <w:pPr>
        <w:spacing w:after="0" w:line="240" w:lineRule="auto"/>
        <w:rPr>
          <w:rFonts w:ascii="Times New Roman" w:hAnsi="Times New Roman" w:cs="Times New Roman"/>
          <w:sz w:val="24"/>
          <w:szCs w:val="24"/>
          <w:lang w:val="es-PE"/>
        </w:rPr>
      </w:pPr>
    </w:p>
    <w:p w14:paraId="14BFDF2D" w14:textId="77777777" w:rsidR="00FB1838" w:rsidRPr="00672BCA" w:rsidRDefault="00FB1838" w:rsidP="00FB1838">
      <w:pPr>
        <w:spacing w:after="0" w:line="240" w:lineRule="auto"/>
        <w:rPr>
          <w:rFonts w:ascii="Times New Roman" w:hAnsi="Times New Roman" w:cs="Times New Roman"/>
          <w:sz w:val="24"/>
          <w:szCs w:val="24"/>
          <w:lang w:val="es-PE"/>
        </w:rPr>
      </w:pPr>
    </w:p>
    <w:p w14:paraId="1FE18935" w14:textId="77777777" w:rsidR="00FB1838" w:rsidRPr="00672BCA" w:rsidRDefault="00FB1838" w:rsidP="00FB1838">
      <w:pPr>
        <w:spacing w:after="0" w:line="240" w:lineRule="auto"/>
        <w:rPr>
          <w:rFonts w:ascii="Times New Roman" w:hAnsi="Times New Roman" w:cs="Times New Roman"/>
          <w:sz w:val="24"/>
          <w:szCs w:val="24"/>
          <w:lang w:val="es-PE"/>
        </w:rPr>
      </w:pPr>
    </w:p>
    <w:p w14:paraId="2A597126" w14:textId="77777777" w:rsidR="00FB1838" w:rsidRPr="00672BCA" w:rsidRDefault="00FB1838" w:rsidP="00FB1838">
      <w:pPr>
        <w:spacing w:after="0" w:line="240" w:lineRule="auto"/>
        <w:rPr>
          <w:rFonts w:ascii="Times New Roman" w:hAnsi="Times New Roman" w:cs="Times New Roman"/>
          <w:sz w:val="24"/>
          <w:szCs w:val="24"/>
          <w:lang w:val="es-PE"/>
        </w:rPr>
      </w:pPr>
    </w:p>
    <w:p w14:paraId="44568FCD" w14:textId="77777777" w:rsidR="00FB1838" w:rsidRPr="00672BCA" w:rsidRDefault="00FB1838" w:rsidP="00FB1838">
      <w:pPr>
        <w:spacing w:after="0" w:line="240" w:lineRule="auto"/>
        <w:rPr>
          <w:rFonts w:ascii="Times New Roman" w:hAnsi="Times New Roman" w:cs="Times New Roman"/>
          <w:sz w:val="24"/>
          <w:szCs w:val="24"/>
          <w:lang w:val="es-PE"/>
        </w:rPr>
      </w:pPr>
    </w:p>
    <w:p w14:paraId="47D792E0" w14:textId="77777777" w:rsidR="00FB1838" w:rsidRPr="00672BCA" w:rsidRDefault="00FB1838" w:rsidP="00FB1838">
      <w:pPr>
        <w:spacing w:after="0" w:line="240" w:lineRule="auto"/>
        <w:rPr>
          <w:rFonts w:ascii="Times New Roman" w:hAnsi="Times New Roman" w:cs="Times New Roman"/>
          <w:sz w:val="24"/>
          <w:szCs w:val="24"/>
          <w:lang w:val="es-PE"/>
        </w:rPr>
      </w:pPr>
    </w:p>
    <w:p w14:paraId="342A6854" w14:textId="77777777" w:rsidR="00FB1838" w:rsidRPr="00672BCA" w:rsidRDefault="00FB1838" w:rsidP="00FB1838">
      <w:pPr>
        <w:spacing w:after="0" w:line="240" w:lineRule="auto"/>
        <w:ind w:firstLine="720"/>
        <w:rPr>
          <w:rFonts w:ascii="Times New Roman" w:hAnsi="Times New Roman" w:cs="Times New Roman"/>
          <w:sz w:val="24"/>
          <w:szCs w:val="24"/>
          <w:lang w:val="es-PE"/>
        </w:rPr>
      </w:pPr>
      <w:r w:rsidRPr="00672BCA">
        <w:rPr>
          <w:rFonts w:ascii="Times New Roman" w:hAnsi="Times New Roman" w:cs="Times New Roman"/>
          <w:sz w:val="24"/>
          <w:szCs w:val="24"/>
          <w:lang w:val="es-PE"/>
        </w:rPr>
        <w:t xml:space="preserve">Rolando </w:t>
      </w:r>
      <w:proofErr w:type="spellStart"/>
      <w:r w:rsidRPr="00672BCA">
        <w:rPr>
          <w:rFonts w:ascii="Times New Roman" w:hAnsi="Times New Roman" w:cs="Times New Roman"/>
          <w:sz w:val="24"/>
          <w:szCs w:val="24"/>
          <w:lang w:val="es-PE"/>
        </w:rPr>
        <w:t>Eyzaguirre</w:t>
      </w:r>
      <w:proofErr w:type="spellEnd"/>
      <w:r w:rsidRPr="00672BCA">
        <w:rPr>
          <w:rFonts w:ascii="Times New Roman" w:hAnsi="Times New Roman" w:cs="Times New Roman"/>
          <w:sz w:val="24"/>
          <w:szCs w:val="24"/>
          <w:lang w:val="es-PE"/>
        </w:rPr>
        <w:t xml:space="preserve"> </w:t>
      </w:r>
      <w:proofErr w:type="spellStart"/>
      <w:r w:rsidRPr="00672BCA">
        <w:rPr>
          <w:rFonts w:ascii="Times New Roman" w:hAnsi="Times New Roman" w:cs="Times New Roman"/>
          <w:sz w:val="24"/>
          <w:szCs w:val="24"/>
          <w:lang w:val="es-PE"/>
        </w:rPr>
        <w:t>Maccan</w:t>
      </w:r>
      <w:proofErr w:type="spellEnd"/>
      <w:r w:rsidRPr="00672BCA">
        <w:rPr>
          <w:rFonts w:ascii="Times New Roman" w:hAnsi="Times New Roman" w:cs="Times New Roman"/>
          <w:sz w:val="24"/>
          <w:szCs w:val="24"/>
          <w:lang w:val="es-PE"/>
        </w:rPr>
        <w:t xml:space="preserve"> </w:t>
      </w:r>
      <w:r w:rsidRPr="00672BCA">
        <w:rPr>
          <w:rFonts w:ascii="Times New Roman" w:hAnsi="Times New Roman" w:cs="Times New Roman"/>
          <w:sz w:val="24"/>
          <w:szCs w:val="24"/>
          <w:lang w:val="es-PE"/>
        </w:rPr>
        <w:tab/>
      </w:r>
      <w:r w:rsidRPr="00672BCA">
        <w:rPr>
          <w:rFonts w:ascii="Times New Roman" w:hAnsi="Times New Roman" w:cs="Times New Roman"/>
          <w:sz w:val="24"/>
          <w:szCs w:val="24"/>
          <w:lang w:val="es-PE"/>
        </w:rPr>
        <w:tab/>
      </w:r>
      <w:r w:rsidRPr="00672BCA">
        <w:rPr>
          <w:rFonts w:ascii="Times New Roman" w:hAnsi="Times New Roman" w:cs="Times New Roman"/>
          <w:sz w:val="24"/>
          <w:szCs w:val="24"/>
          <w:lang w:val="es-PE"/>
        </w:rPr>
        <w:tab/>
      </w:r>
      <w:r w:rsidRPr="00672BCA">
        <w:rPr>
          <w:rFonts w:ascii="Times New Roman" w:hAnsi="Times New Roman" w:cs="Times New Roman"/>
          <w:sz w:val="24"/>
          <w:szCs w:val="24"/>
          <w:lang w:val="es-PE"/>
        </w:rPr>
        <w:tab/>
        <w:t>Gonzalo Abad del Busto</w:t>
      </w:r>
    </w:p>
    <w:p w14:paraId="59F126E5" w14:textId="69A87501" w:rsidR="00FB1838" w:rsidRPr="00FB1838" w:rsidRDefault="00FB1838" w:rsidP="00FB1838">
      <w:pPr>
        <w:spacing w:after="0" w:line="240" w:lineRule="auto"/>
        <w:rPr>
          <w:rFonts w:ascii="Times New Roman" w:eastAsia="Arial Unicode MS" w:hAnsi="Times New Roman" w:cs="Times New Roman"/>
          <w:sz w:val="24"/>
          <w:szCs w:val="24"/>
        </w:rPr>
      </w:pPr>
      <w:r w:rsidRPr="00672BCA">
        <w:rPr>
          <w:rFonts w:ascii="Times New Roman" w:hAnsi="Times New Roman" w:cs="Times New Roman"/>
          <w:sz w:val="24"/>
          <w:szCs w:val="24"/>
          <w:lang w:val="es-PE"/>
        </w:rPr>
        <w:t xml:space="preserve">           </w:t>
      </w:r>
      <w:r w:rsidRPr="00672BCA">
        <w:rPr>
          <w:rFonts w:ascii="Times New Roman" w:hAnsi="Times New Roman" w:cs="Times New Roman"/>
          <w:sz w:val="24"/>
          <w:szCs w:val="24"/>
          <w:lang w:val="es-PE"/>
        </w:rPr>
        <w:tab/>
      </w:r>
      <w:r w:rsidRPr="00672BCA">
        <w:rPr>
          <w:rFonts w:ascii="Times New Roman" w:hAnsi="Times New Roman" w:cs="Times New Roman"/>
          <w:sz w:val="24"/>
          <w:szCs w:val="24"/>
          <w:lang w:val="es-PE"/>
        </w:rPr>
        <w:tab/>
        <w:t xml:space="preserve">  </w:t>
      </w:r>
      <w:r w:rsidRPr="00FB1838">
        <w:rPr>
          <w:rFonts w:ascii="Times New Roman" w:hAnsi="Times New Roman" w:cs="Times New Roman"/>
          <w:sz w:val="24"/>
          <w:szCs w:val="24"/>
        </w:rPr>
        <w:t>Vocal</w:t>
      </w:r>
      <w:r w:rsidRPr="00FB1838">
        <w:rPr>
          <w:rFonts w:ascii="Times New Roman" w:hAnsi="Times New Roman" w:cs="Times New Roman"/>
          <w:sz w:val="24"/>
          <w:szCs w:val="24"/>
        </w:rPr>
        <w:tab/>
        <w:t xml:space="preserve">                                                                 </w:t>
      </w:r>
      <w:r w:rsidRPr="00FB1838">
        <w:rPr>
          <w:rFonts w:ascii="Times New Roman" w:hAnsi="Times New Roman" w:cs="Times New Roman"/>
          <w:sz w:val="24"/>
          <w:szCs w:val="24"/>
        </w:rPr>
        <w:tab/>
      </w:r>
      <w:proofErr w:type="spellStart"/>
      <w:r w:rsidRPr="00FB1838">
        <w:rPr>
          <w:rFonts w:ascii="Times New Roman" w:hAnsi="Times New Roman" w:cs="Times New Roman"/>
          <w:sz w:val="24"/>
          <w:szCs w:val="24"/>
        </w:rPr>
        <w:t>Vocal</w:t>
      </w:r>
      <w:proofErr w:type="spellEnd"/>
    </w:p>
    <w:p w14:paraId="3ACC1AFB" w14:textId="77777777" w:rsidR="00FB1838" w:rsidRPr="00FB1838" w:rsidRDefault="00FB1838" w:rsidP="00FB1838">
      <w:pPr>
        <w:spacing w:after="0" w:line="240" w:lineRule="auto"/>
        <w:rPr>
          <w:rFonts w:ascii="Times New Roman" w:hAnsi="Times New Roman" w:cs="Times New Roman"/>
          <w:sz w:val="24"/>
          <w:szCs w:val="24"/>
          <w:lang w:val="es-PE"/>
        </w:rPr>
      </w:pPr>
    </w:p>
    <w:sectPr w:rsidR="00FB1838" w:rsidRPr="00FB1838" w:rsidSect="00FB1838">
      <w:footerReference w:type="default" r:id="rId8"/>
      <w:pgSz w:w="12240" w:h="15840"/>
      <w:pgMar w:top="1702" w:right="1418" w:bottom="184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12DA00" w14:textId="77777777" w:rsidR="003309A7" w:rsidRDefault="003309A7" w:rsidP="00DA2D22">
      <w:pPr>
        <w:spacing w:after="0" w:line="240" w:lineRule="auto"/>
      </w:pPr>
      <w:r>
        <w:separator/>
      </w:r>
    </w:p>
  </w:endnote>
  <w:endnote w:type="continuationSeparator" w:id="0">
    <w:p w14:paraId="1056549C" w14:textId="77777777" w:rsidR="003309A7" w:rsidRDefault="003309A7" w:rsidP="00DA2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482660898"/>
      <w:docPartObj>
        <w:docPartGallery w:val="Page Numbers (Bottom of Page)"/>
        <w:docPartUnique/>
      </w:docPartObj>
    </w:sdtPr>
    <w:sdtEndPr/>
    <w:sdtContent>
      <w:sdt>
        <w:sdtPr>
          <w:rPr>
            <w:rFonts w:ascii="Arial" w:hAnsi="Arial" w:cs="Arial"/>
            <w:sz w:val="20"/>
            <w:szCs w:val="20"/>
          </w:rPr>
          <w:id w:val="-767308036"/>
          <w:docPartObj>
            <w:docPartGallery w:val="Page Numbers (Top of Page)"/>
            <w:docPartUnique/>
          </w:docPartObj>
        </w:sdtPr>
        <w:sdtEndPr/>
        <w:sdtContent>
          <w:p w14:paraId="2C5EBE1F" w14:textId="13484F9F" w:rsidR="00DA2D22" w:rsidRPr="00DA2D22" w:rsidRDefault="00DA2D22">
            <w:pPr>
              <w:pStyle w:val="Piedepgina"/>
              <w:jc w:val="right"/>
              <w:rPr>
                <w:rFonts w:ascii="Arial" w:hAnsi="Arial" w:cs="Arial"/>
                <w:sz w:val="20"/>
                <w:szCs w:val="20"/>
              </w:rPr>
            </w:pPr>
            <w:r w:rsidRPr="00DA2D22">
              <w:rPr>
                <w:rFonts w:ascii="Arial" w:hAnsi="Arial" w:cs="Arial"/>
                <w:sz w:val="20"/>
                <w:szCs w:val="20"/>
                <w:lang w:val="es-ES"/>
              </w:rPr>
              <w:t xml:space="preserve">Página </w:t>
            </w:r>
            <w:r w:rsidRPr="00DA2D22">
              <w:rPr>
                <w:rFonts w:ascii="Arial" w:hAnsi="Arial" w:cs="Arial"/>
                <w:b/>
                <w:bCs/>
                <w:sz w:val="20"/>
                <w:szCs w:val="20"/>
              </w:rPr>
              <w:fldChar w:fldCharType="begin"/>
            </w:r>
            <w:r w:rsidRPr="00DA2D22">
              <w:rPr>
                <w:rFonts w:ascii="Arial" w:hAnsi="Arial" w:cs="Arial"/>
                <w:b/>
                <w:bCs/>
                <w:sz w:val="20"/>
                <w:szCs w:val="20"/>
              </w:rPr>
              <w:instrText>PAGE</w:instrText>
            </w:r>
            <w:r w:rsidRPr="00DA2D22">
              <w:rPr>
                <w:rFonts w:ascii="Arial" w:hAnsi="Arial" w:cs="Arial"/>
                <w:b/>
                <w:bCs/>
                <w:sz w:val="20"/>
                <w:szCs w:val="20"/>
              </w:rPr>
              <w:fldChar w:fldCharType="separate"/>
            </w:r>
            <w:r w:rsidR="00672BCA">
              <w:rPr>
                <w:rFonts w:ascii="Arial" w:hAnsi="Arial" w:cs="Arial"/>
                <w:b/>
                <w:bCs/>
                <w:noProof/>
                <w:sz w:val="20"/>
                <w:szCs w:val="20"/>
              </w:rPr>
              <w:t>6</w:t>
            </w:r>
            <w:r w:rsidRPr="00DA2D22">
              <w:rPr>
                <w:rFonts w:ascii="Arial" w:hAnsi="Arial" w:cs="Arial"/>
                <w:b/>
                <w:bCs/>
                <w:sz w:val="20"/>
                <w:szCs w:val="20"/>
              </w:rPr>
              <w:fldChar w:fldCharType="end"/>
            </w:r>
            <w:r w:rsidRPr="00DA2D22">
              <w:rPr>
                <w:rFonts w:ascii="Arial" w:hAnsi="Arial" w:cs="Arial"/>
                <w:sz w:val="20"/>
                <w:szCs w:val="20"/>
                <w:lang w:val="es-ES"/>
              </w:rPr>
              <w:t xml:space="preserve"> de </w:t>
            </w:r>
            <w:r w:rsidRPr="00DA2D22">
              <w:rPr>
                <w:rFonts w:ascii="Arial" w:hAnsi="Arial" w:cs="Arial"/>
                <w:b/>
                <w:bCs/>
                <w:sz w:val="20"/>
                <w:szCs w:val="20"/>
              </w:rPr>
              <w:fldChar w:fldCharType="begin"/>
            </w:r>
            <w:r w:rsidRPr="00DA2D22">
              <w:rPr>
                <w:rFonts w:ascii="Arial" w:hAnsi="Arial" w:cs="Arial"/>
                <w:b/>
                <w:bCs/>
                <w:sz w:val="20"/>
                <w:szCs w:val="20"/>
              </w:rPr>
              <w:instrText>NUMPAGES</w:instrText>
            </w:r>
            <w:r w:rsidRPr="00DA2D22">
              <w:rPr>
                <w:rFonts w:ascii="Arial" w:hAnsi="Arial" w:cs="Arial"/>
                <w:b/>
                <w:bCs/>
                <w:sz w:val="20"/>
                <w:szCs w:val="20"/>
              </w:rPr>
              <w:fldChar w:fldCharType="separate"/>
            </w:r>
            <w:r w:rsidR="00672BCA">
              <w:rPr>
                <w:rFonts w:ascii="Arial" w:hAnsi="Arial" w:cs="Arial"/>
                <w:b/>
                <w:bCs/>
                <w:noProof/>
                <w:sz w:val="20"/>
                <w:szCs w:val="20"/>
              </w:rPr>
              <w:t>6</w:t>
            </w:r>
            <w:r w:rsidRPr="00DA2D22">
              <w:rPr>
                <w:rFonts w:ascii="Arial" w:hAnsi="Arial" w:cs="Arial"/>
                <w:b/>
                <w:bCs/>
                <w:sz w:val="20"/>
                <w:szCs w:val="20"/>
              </w:rPr>
              <w:fldChar w:fldCharType="end"/>
            </w:r>
          </w:p>
        </w:sdtContent>
      </w:sdt>
    </w:sdtContent>
  </w:sdt>
  <w:p w14:paraId="3A6AAB92" w14:textId="77777777" w:rsidR="00DA2D22" w:rsidRDefault="00DA2D2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72E50B" w14:textId="77777777" w:rsidR="003309A7" w:rsidRDefault="003309A7" w:rsidP="00DA2D22">
      <w:pPr>
        <w:spacing w:after="0" w:line="240" w:lineRule="auto"/>
      </w:pPr>
      <w:r>
        <w:separator/>
      </w:r>
    </w:p>
  </w:footnote>
  <w:footnote w:type="continuationSeparator" w:id="0">
    <w:p w14:paraId="49CA4BD8" w14:textId="77777777" w:rsidR="003309A7" w:rsidRDefault="003309A7" w:rsidP="00DA2D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43E"/>
    <w:rsid w:val="00017E62"/>
    <w:rsid w:val="00026221"/>
    <w:rsid w:val="00032526"/>
    <w:rsid w:val="000436DF"/>
    <w:rsid w:val="0004627C"/>
    <w:rsid w:val="00065D38"/>
    <w:rsid w:val="0008023A"/>
    <w:rsid w:val="000820BB"/>
    <w:rsid w:val="00086F34"/>
    <w:rsid w:val="00092715"/>
    <w:rsid w:val="000970C8"/>
    <w:rsid w:val="000A27C1"/>
    <w:rsid w:val="000B314C"/>
    <w:rsid w:val="000C4CDF"/>
    <w:rsid w:val="0010186E"/>
    <w:rsid w:val="001040BA"/>
    <w:rsid w:val="00123953"/>
    <w:rsid w:val="00125FE7"/>
    <w:rsid w:val="001365FE"/>
    <w:rsid w:val="00146236"/>
    <w:rsid w:val="00192EDA"/>
    <w:rsid w:val="0019674B"/>
    <w:rsid w:val="001B11A6"/>
    <w:rsid w:val="001C53A6"/>
    <w:rsid w:val="001E3026"/>
    <w:rsid w:val="001E6841"/>
    <w:rsid w:val="001F43D6"/>
    <w:rsid w:val="001F5A4A"/>
    <w:rsid w:val="001F7BDC"/>
    <w:rsid w:val="0020222F"/>
    <w:rsid w:val="002049D9"/>
    <w:rsid w:val="002101D2"/>
    <w:rsid w:val="00213C35"/>
    <w:rsid w:val="002218C1"/>
    <w:rsid w:val="0024081F"/>
    <w:rsid w:val="00241E01"/>
    <w:rsid w:val="00252018"/>
    <w:rsid w:val="0025627F"/>
    <w:rsid w:val="00262582"/>
    <w:rsid w:val="00263697"/>
    <w:rsid w:val="00270243"/>
    <w:rsid w:val="00295520"/>
    <w:rsid w:val="0029771A"/>
    <w:rsid w:val="002A1E1A"/>
    <w:rsid w:val="002A37E0"/>
    <w:rsid w:val="002A6551"/>
    <w:rsid w:val="002A6709"/>
    <w:rsid w:val="002A7BD4"/>
    <w:rsid w:val="002E58FD"/>
    <w:rsid w:val="002F601D"/>
    <w:rsid w:val="00313062"/>
    <w:rsid w:val="00321D67"/>
    <w:rsid w:val="003304BF"/>
    <w:rsid w:val="003309A7"/>
    <w:rsid w:val="00350F98"/>
    <w:rsid w:val="003578CF"/>
    <w:rsid w:val="00377308"/>
    <w:rsid w:val="00392491"/>
    <w:rsid w:val="00394102"/>
    <w:rsid w:val="003A5EA1"/>
    <w:rsid w:val="003C5D6C"/>
    <w:rsid w:val="003D675D"/>
    <w:rsid w:val="003E2C69"/>
    <w:rsid w:val="003F4C4A"/>
    <w:rsid w:val="00412963"/>
    <w:rsid w:val="00417E23"/>
    <w:rsid w:val="00420819"/>
    <w:rsid w:val="004255AB"/>
    <w:rsid w:val="00446546"/>
    <w:rsid w:val="00463A31"/>
    <w:rsid w:val="00466B81"/>
    <w:rsid w:val="00490B23"/>
    <w:rsid w:val="004B240E"/>
    <w:rsid w:val="004B2A83"/>
    <w:rsid w:val="004C2BFA"/>
    <w:rsid w:val="004D618F"/>
    <w:rsid w:val="004F3C55"/>
    <w:rsid w:val="005166F8"/>
    <w:rsid w:val="00533EC1"/>
    <w:rsid w:val="00552566"/>
    <w:rsid w:val="00557E5E"/>
    <w:rsid w:val="00573DBE"/>
    <w:rsid w:val="00582D12"/>
    <w:rsid w:val="0058358B"/>
    <w:rsid w:val="005A1EF9"/>
    <w:rsid w:val="005C6A23"/>
    <w:rsid w:val="005F4CA2"/>
    <w:rsid w:val="005F5D60"/>
    <w:rsid w:val="006000B8"/>
    <w:rsid w:val="00602689"/>
    <w:rsid w:val="006054EB"/>
    <w:rsid w:val="00644BFB"/>
    <w:rsid w:val="00662C9F"/>
    <w:rsid w:val="006634C7"/>
    <w:rsid w:val="0066726F"/>
    <w:rsid w:val="00672BCA"/>
    <w:rsid w:val="00687BE3"/>
    <w:rsid w:val="00692CF2"/>
    <w:rsid w:val="006976F1"/>
    <w:rsid w:val="006B7E74"/>
    <w:rsid w:val="006C3307"/>
    <w:rsid w:val="006E6816"/>
    <w:rsid w:val="006F2CD4"/>
    <w:rsid w:val="006F6015"/>
    <w:rsid w:val="00722CC9"/>
    <w:rsid w:val="00743E6E"/>
    <w:rsid w:val="007463FE"/>
    <w:rsid w:val="00747791"/>
    <w:rsid w:val="00750593"/>
    <w:rsid w:val="00756593"/>
    <w:rsid w:val="00756D8F"/>
    <w:rsid w:val="00791ECC"/>
    <w:rsid w:val="007B11ED"/>
    <w:rsid w:val="007B47FF"/>
    <w:rsid w:val="007B5E54"/>
    <w:rsid w:val="007C3A68"/>
    <w:rsid w:val="007D6DD2"/>
    <w:rsid w:val="007E3A66"/>
    <w:rsid w:val="008066A8"/>
    <w:rsid w:val="00844228"/>
    <w:rsid w:val="00846A37"/>
    <w:rsid w:val="00877FD4"/>
    <w:rsid w:val="008930FB"/>
    <w:rsid w:val="008A0F15"/>
    <w:rsid w:val="008A4072"/>
    <w:rsid w:val="008A5047"/>
    <w:rsid w:val="008B5431"/>
    <w:rsid w:val="008C0ACE"/>
    <w:rsid w:val="008D45F2"/>
    <w:rsid w:val="008E2739"/>
    <w:rsid w:val="0090162D"/>
    <w:rsid w:val="009257C4"/>
    <w:rsid w:val="00926F99"/>
    <w:rsid w:val="0094160B"/>
    <w:rsid w:val="00944B53"/>
    <w:rsid w:val="00952C08"/>
    <w:rsid w:val="00960629"/>
    <w:rsid w:val="00997030"/>
    <w:rsid w:val="009B0486"/>
    <w:rsid w:val="009D3F21"/>
    <w:rsid w:val="009E0C9A"/>
    <w:rsid w:val="009E1974"/>
    <w:rsid w:val="009E2C8C"/>
    <w:rsid w:val="009E3A3D"/>
    <w:rsid w:val="009E702B"/>
    <w:rsid w:val="009F7C08"/>
    <w:rsid w:val="00A04424"/>
    <w:rsid w:val="00A05867"/>
    <w:rsid w:val="00A06EB4"/>
    <w:rsid w:val="00A223FC"/>
    <w:rsid w:val="00A2262B"/>
    <w:rsid w:val="00A228B4"/>
    <w:rsid w:val="00A24146"/>
    <w:rsid w:val="00A241E8"/>
    <w:rsid w:val="00A26A6E"/>
    <w:rsid w:val="00A45193"/>
    <w:rsid w:val="00A7256E"/>
    <w:rsid w:val="00A744E4"/>
    <w:rsid w:val="00A85B27"/>
    <w:rsid w:val="00A96376"/>
    <w:rsid w:val="00AA15A0"/>
    <w:rsid w:val="00AD4136"/>
    <w:rsid w:val="00AF6DB6"/>
    <w:rsid w:val="00B12805"/>
    <w:rsid w:val="00B15347"/>
    <w:rsid w:val="00B36ADE"/>
    <w:rsid w:val="00B6139F"/>
    <w:rsid w:val="00B61C71"/>
    <w:rsid w:val="00B75DB1"/>
    <w:rsid w:val="00B85B34"/>
    <w:rsid w:val="00BA68C4"/>
    <w:rsid w:val="00BB3CA0"/>
    <w:rsid w:val="00BC4A96"/>
    <w:rsid w:val="00BC6A0F"/>
    <w:rsid w:val="00BD0572"/>
    <w:rsid w:val="00C12864"/>
    <w:rsid w:val="00C3183A"/>
    <w:rsid w:val="00C633EE"/>
    <w:rsid w:val="00C7148E"/>
    <w:rsid w:val="00C7471C"/>
    <w:rsid w:val="00C75DF0"/>
    <w:rsid w:val="00C8464F"/>
    <w:rsid w:val="00C84AC8"/>
    <w:rsid w:val="00C94090"/>
    <w:rsid w:val="00C96CD5"/>
    <w:rsid w:val="00CC4167"/>
    <w:rsid w:val="00CD620F"/>
    <w:rsid w:val="00CF2A03"/>
    <w:rsid w:val="00D12B26"/>
    <w:rsid w:val="00D15C1E"/>
    <w:rsid w:val="00D239FA"/>
    <w:rsid w:val="00D36CE0"/>
    <w:rsid w:val="00D43B5A"/>
    <w:rsid w:val="00D45222"/>
    <w:rsid w:val="00D55B32"/>
    <w:rsid w:val="00D67128"/>
    <w:rsid w:val="00D7332F"/>
    <w:rsid w:val="00D76EBA"/>
    <w:rsid w:val="00D834C2"/>
    <w:rsid w:val="00D863E9"/>
    <w:rsid w:val="00D86E87"/>
    <w:rsid w:val="00D92A00"/>
    <w:rsid w:val="00D93672"/>
    <w:rsid w:val="00DA2D22"/>
    <w:rsid w:val="00DA743E"/>
    <w:rsid w:val="00DC3F00"/>
    <w:rsid w:val="00DC456D"/>
    <w:rsid w:val="00DC5073"/>
    <w:rsid w:val="00DE7B6B"/>
    <w:rsid w:val="00E0220F"/>
    <w:rsid w:val="00E220CF"/>
    <w:rsid w:val="00E22D25"/>
    <w:rsid w:val="00E25C7F"/>
    <w:rsid w:val="00E43CBB"/>
    <w:rsid w:val="00E456AE"/>
    <w:rsid w:val="00E5037A"/>
    <w:rsid w:val="00E7051D"/>
    <w:rsid w:val="00E72378"/>
    <w:rsid w:val="00E95A0C"/>
    <w:rsid w:val="00EA3BEA"/>
    <w:rsid w:val="00EC2803"/>
    <w:rsid w:val="00ED7014"/>
    <w:rsid w:val="00F00BB8"/>
    <w:rsid w:val="00F02963"/>
    <w:rsid w:val="00F029DD"/>
    <w:rsid w:val="00F06D39"/>
    <w:rsid w:val="00F2499B"/>
    <w:rsid w:val="00F47E0C"/>
    <w:rsid w:val="00F55A85"/>
    <w:rsid w:val="00F60407"/>
    <w:rsid w:val="00F6392B"/>
    <w:rsid w:val="00F71374"/>
    <w:rsid w:val="00FA29A4"/>
    <w:rsid w:val="00FA5A88"/>
    <w:rsid w:val="00FB1838"/>
    <w:rsid w:val="00FE0964"/>
    <w:rsid w:val="00FE7D1D"/>
    <w:rsid w:val="00FF0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A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9"/>
    <w:qFormat/>
    <w:rsid w:val="001365FE"/>
    <w:pPr>
      <w:keepNext/>
      <w:spacing w:before="240" w:after="60" w:line="240" w:lineRule="auto"/>
      <w:outlineLvl w:val="0"/>
    </w:pPr>
    <w:rPr>
      <w:rFonts w:ascii="Cambria" w:eastAsia="Times New Roman" w:hAnsi="Cambria" w:cs="Times New Roman"/>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ailingInstructions">
    <w:name w:val="Mailing Instructions"/>
    <w:basedOn w:val="Normal"/>
    <w:uiPriority w:val="99"/>
    <w:rsid w:val="0010186E"/>
    <w:pPr>
      <w:spacing w:after="0"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9"/>
    <w:rsid w:val="001365FE"/>
    <w:rPr>
      <w:rFonts w:ascii="Cambria" w:eastAsia="Times New Roman" w:hAnsi="Cambria" w:cs="Times New Roman"/>
      <w:b/>
      <w:bCs/>
      <w:kern w:val="32"/>
      <w:sz w:val="32"/>
      <w:szCs w:val="32"/>
      <w:lang w:val="es-ES" w:eastAsia="es-ES"/>
    </w:rPr>
  </w:style>
  <w:style w:type="paragraph" w:styleId="Encabezado">
    <w:name w:val="header"/>
    <w:basedOn w:val="Normal"/>
    <w:link w:val="EncabezadoCar"/>
    <w:uiPriority w:val="99"/>
    <w:unhideWhenUsed/>
    <w:rsid w:val="00DA2D2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2D22"/>
  </w:style>
  <w:style w:type="paragraph" w:styleId="Piedepgina">
    <w:name w:val="footer"/>
    <w:basedOn w:val="Normal"/>
    <w:link w:val="PiedepginaCar"/>
    <w:uiPriority w:val="99"/>
    <w:unhideWhenUsed/>
    <w:rsid w:val="00DA2D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2D22"/>
  </w:style>
  <w:style w:type="paragraph" w:styleId="Textodeglobo">
    <w:name w:val="Balloon Text"/>
    <w:basedOn w:val="Normal"/>
    <w:link w:val="TextodegloboCar"/>
    <w:uiPriority w:val="99"/>
    <w:semiHidden/>
    <w:unhideWhenUsed/>
    <w:rsid w:val="00FB183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83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9"/>
    <w:qFormat/>
    <w:rsid w:val="001365FE"/>
    <w:pPr>
      <w:keepNext/>
      <w:spacing w:before="240" w:after="60" w:line="240" w:lineRule="auto"/>
      <w:outlineLvl w:val="0"/>
    </w:pPr>
    <w:rPr>
      <w:rFonts w:ascii="Cambria" w:eastAsia="Times New Roman" w:hAnsi="Cambria" w:cs="Times New Roman"/>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ailingInstructions">
    <w:name w:val="Mailing Instructions"/>
    <w:basedOn w:val="Normal"/>
    <w:uiPriority w:val="99"/>
    <w:rsid w:val="0010186E"/>
    <w:pPr>
      <w:spacing w:after="0"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9"/>
    <w:rsid w:val="001365FE"/>
    <w:rPr>
      <w:rFonts w:ascii="Cambria" w:eastAsia="Times New Roman" w:hAnsi="Cambria" w:cs="Times New Roman"/>
      <w:b/>
      <w:bCs/>
      <w:kern w:val="32"/>
      <w:sz w:val="32"/>
      <w:szCs w:val="32"/>
      <w:lang w:val="es-ES" w:eastAsia="es-ES"/>
    </w:rPr>
  </w:style>
  <w:style w:type="paragraph" w:styleId="Encabezado">
    <w:name w:val="header"/>
    <w:basedOn w:val="Normal"/>
    <w:link w:val="EncabezadoCar"/>
    <w:uiPriority w:val="99"/>
    <w:unhideWhenUsed/>
    <w:rsid w:val="00DA2D2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2D22"/>
  </w:style>
  <w:style w:type="paragraph" w:styleId="Piedepgina">
    <w:name w:val="footer"/>
    <w:basedOn w:val="Normal"/>
    <w:link w:val="PiedepginaCar"/>
    <w:uiPriority w:val="99"/>
    <w:unhideWhenUsed/>
    <w:rsid w:val="00DA2D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2D22"/>
  </w:style>
  <w:style w:type="paragraph" w:styleId="Textodeglobo">
    <w:name w:val="Balloon Text"/>
    <w:basedOn w:val="Normal"/>
    <w:link w:val="TextodegloboCar"/>
    <w:uiPriority w:val="99"/>
    <w:semiHidden/>
    <w:unhideWhenUsed/>
    <w:rsid w:val="00FB183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8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FBABC-85A4-4239-A3F8-303B69C87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2850</Words>
  <Characters>15678</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Valdez</dc:creator>
  <cp:lastModifiedBy>Cardif</cp:lastModifiedBy>
  <cp:revision>2</cp:revision>
  <cp:lastPrinted>2019-03-18T17:07:00Z</cp:lastPrinted>
  <dcterms:created xsi:type="dcterms:W3CDTF">2020-04-04T01:27:00Z</dcterms:created>
  <dcterms:modified xsi:type="dcterms:W3CDTF">2020-04-04T01:27:00Z</dcterms:modified>
</cp:coreProperties>
</file>