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451EC" w14:textId="534DA7C2" w:rsidR="0078421D" w:rsidRPr="002C63A0" w:rsidRDefault="0078421D" w:rsidP="0078421D">
      <w:pPr>
        <w:pStyle w:val="Ttulo"/>
        <w:outlineLvl w:val="0"/>
        <w:rPr>
          <w:lang w:val="es-PE"/>
        </w:rPr>
      </w:pPr>
      <w:r w:rsidRPr="002C63A0">
        <w:rPr>
          <w:lang w:val="es-PE"/>
        </w:rPr>
        <w:t>RESOLUCIÓN N</w:t>
      </w:r>
      <w:r w:rsidR="002C63A0" w:rsidRPr="002C63A0">
        <w:rPr>
          <w:lang w:val="es-PE"/>
        </w:rPr>
        <w:t>° 043/19</w:t>
      </w:r>
    </w:p>
    <w:p w14:paraId="66D799EE" w14:textId="77777777" w:rsidR="0078421D" w:rsidRPr="002C63A0" w:rsidRDefault="0078421D" w:rsidP="0078421D">
      <w:pPr>
        <w:pStyle w:val="Ttulo"/>
        <w:rPr>
          <w:lang w:val="es-PE"/>
        </w:rPr>
      </w:pPr>
    </w:p>
    <w:p w14:paraId="78393F6F" w14:textId="77777777" w:rsidR="0078421D" w:rsidRPr="002C63A0" w:rsidRDefault="0078421D" w:rsidP="0078421D">
      <w:pPr>
        <w:spacing w:after="0" w:line="240" w:lineRule="auto"/>
        <w:rPr>
          <w:rFonts w:ascii="Times New Roman" w:hAnsi="Times New Roman" w:cs="Times New Roman"/>
          <w:b/>
          <w:bCs/>
          <w:sz w:val="24"/>
          <w:szCs w:val="24"/>
          <w:lang w:val="es-PE"/>
        </w:rPr>
      </w:pPr>
    </w:p>
    <w:p w14:paraId="47438ED1" w14:textId="77777777" w:rsidR="0078421D" w:rsidRPr="002C63A0" w:rsidRDefault="0078421D" w:rsidP="0078421D">
      <w:pPr>
        <w:spacing w:after="0" w:line="240" w:lineRule="auto"/>
        <w:jc w:val="both"/>
        <w:outlineLvl w:val="0"/>
        <w:rPr>
          <w:rFonts w:ascii="Times New Roman" w:hAnsi="Times New Roman" w:cs="Times New Roman"/>
          <w:b/>
          <w:bCs/>
          <w:sz w:val="24"/>
          <w:szCs w:val="24"/>
          <w:lang w:val="es-PE"/>
        </w:rPr>
      </w:pPr>
      <w:r w:rsidRPr="002C63A0">
        <w:rPr>
          <w:rFonts w:ascii="Times New Roman" w:hAnsi="Times New Roman" w:cs="Times New Roman"/>
          <w:b/>
          <w:bCs/>
          <w:sz w:val="24"/>
          <w:szCs w:val="24"/>
          <w:lang w:val="es-PE"/>
        </w:rPr>
        <w:t>Vistos:</w:t>
      </w:r>
    </w:p>
    <w:p w14:paraId="05CACDC2" w14:textId="77777777" w:rsidR="0078421D" w:rsidRPr="002C63A0" w:rsidRDefault="0078421D" w:rsidP="0078421D">
      <w:pPr>
        <w:spacing w:after="0" w:line="240" w:lineRule="auto"/>
        <w:jc w:val="both"/>
        <w:rPr>
          <w:rFonts w:ascii="Times New Roman" w:hAnsi="Times New Roman" w:cs="Times New Roman"/>
          <w:b/>
          <w:bCs/>
          <w:sz w:val="24"/>
          <w:szCs w:val="24"/>
          <w:lang w:val="es-PE"/>
        </w:rPr>
      </w:pPr>
    </w:p>
    <w:p w14:paraId="5044392F" w14:textId="42355C33" w:rsidR="0078421D" w:rsidRPr="002C63A0" w:rsidRDefault="0078421D" w:rsidP="0078421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r w:rsidRPr="002C63A0">
        <w:rPr>
          <w:rFonts w:ascii="Times New Roman" w:hAnsi="Times New Roman" w:cs="Times New Roman"/>
          <w:sz w:val="24"/>
          <w:szCs w:val="24"/>
          <w:lang w:val="es-PE"/>
        </w:rPr>
        <w:t xml:space="preserve">Que, con fecha 20 de febrero de 2018 </w:t>
      </w:r>
      <w:proofErr w:type="gramStart"/>
      <w:r w:rsidRPr="002C63A0">
        <w:rPr>
          <w:rFonts w:ascii="Times New Roman" w:hAnsi="Times New Roman" w:cs="Times New Roman"/>
          <w:sz w:val="24"/>
          <w:szCs w:val="24"/>
          <w:lang w:val="es-PE"/>
        </w:rPr>
        <w:t xml:space="preserve">doña </w:t>
      </w:r>
      <w:r w:rsidR="00523D3A">
        <w:rPr>
          <w:rFonts w:ascii="Times New Roman" w:hAnsi="Times New Roman" w:cs="Times New Roman"/>
          <w:sz w:val="24"/>
          <w:szCs w:val="24"/>
          <w:lang w:val="es-PE"/>
        </w:rPr>
        <w:t>..........................</w:t>
      </w:r>
      <w:proofErr w:type="gramEnd"/>
      <w:r w:rsidRPr="002C63A0">
        <w:rPr>
          <w:rFonts w:ascii="Times New Roman" w:hAnsi="Times New Roman" w:cs="Times New Roman"/>
          <w:sz w:val="24"/>
          <w:szCs w:val="24"/>
          <w:lang w:val="es-PE"/>
        </w:rPr>
        <w:t xml:space="preserve"> </w:t>
      </w:r>
      <w:proofErr w:type="gramStart"/>
      <w:r w:rsidRPr="002C63A0">
        <w:rPr>
          <w:rFonts w:ascii="Times New Roman" w:hAnsi="Times New Roman" w:cs="Times New Roman"/>
          <w:sz w:val="24"/>
          <w:szCs w:val="24"/>
          <w:lang w:val="es-PE"/>
        </w:rPr>
        <w:t>interpone</w:t>
      </w:r>
      <w:proofErr w:type="gramEnd"/>
      <w:r w:rsidRPr="002C63A0">
        <w:rPr>
          <w:rFonts w:ascii="Times New Roman" w:hAnsi="Times New Roman" w:cs="Times New Roman"/>
          <w:sz w:val="24"/>
          <w:szCs w:val="24"/>
          <w:lang w:val="es-PE"/>
        </w:rPr>
        <w:t xml:space="preserve"> reclamación ante esta Defensoría del Asegurado (DEFASEG) solicitando que </w:t>
      </w:r>
      <w:r w:rsidR="00523D3A">
        <w:rPr>
          <w:rFonts w:ascii="Times New Roman" w:hAnsi="Times New Roman" w:cs="Times New Roman"/>
          <w:sz w:val="24"/>
          <w:szCs w:val="24"/>
          <w:lang w:val="es-PE"/>
        </w:rPr>
        <w:t>..........................</w:t>
      </w:r>
      <w:r w:rsidRPr="002C63A0">
        <w:rPr>
          <w:rFonts w:ascii="Times New Roman" w:hAnsi="Times New Roman" w:cs="Times New Roman"/>
          <w:sz w:val="24"/>
          <w:szCs w:val="24"/>
          <w:lang w:val="es-PE"/>
        </w:rPr>
        <w:t xml:space="preserve"> SEGUROS otorgue cobertura al siniestro ocurrido el 21 de setiembre de 2018 que afectó al vehículo asegurado con placa de </w:t>
      </w:r>
      <w:proofErr w:type="gramStart"/>
      <w:r w:rsidRPr="002C63A0">
        <w:rPr>
          <w:rFonts w:ascii="Times New Roman" w:hAnsi="Times New Roman" w:cs="Times New Roman"/>
          <w:sz w:val="24"/>
          <w:szCs w:val="24"/>
          <w:lang w:val="es-PE"/>
        </w:rPr>
        <w:t xml:space="preserve">rodaje </w:t>
      </w:r>
      <w:r w:rsidR="00523D3A">
        <w:rPr>
          <w:rFonts w:ascii="Times New Roman" w:hAnsi="Times New Roman" w:cs="Times New Roman"/>
          <w:sz w:val="24"/>
          <w:szCs w:val="24"/>
          <w:lang w:val="es-PE"/>
        </w:rPr>
        <w:t>..........................</w:t>
      </w:r>
      <w:proofErr w:type="gramEnd"/>
      <w:r w:rsidRPr="002C63A0">
        <w:rPr>
          <w:rFonts w:ascii="Times New Roman" w:hAnsi="Times New Roman" w:cs="Times New Roman"/>
          <w:sz w:val="24"/>
          <w:szCs w:val="24"/>
          <w:lang w:val="es-PE"/>
        </w:rPr>
        <w:t xml:space="preserve">, </w:t>
      </w:r>
      <w:bookmarkStart w:id="0" w:name="OLE_LINK2"/>
      <w:r w:rsidRPr="002C63A0">
        <w:rPr>
          <w:rFonts w:ascii="Times New Roman" w:hAnsi="Times New Roman" w:cs="Times New Roman"/>
          <w:sz w:val="24"/>
          <w:szCs w:val="24"/>
          <w:lang w:val="es-PE"/>
        </w:rPr>
        <w:t xml:space="preserve">conforme a la Póliza Vehicular </w:t>
      </w:r>
      <w:r w:rsidR="00523D3A">
        <w:rPr>
          <w:rFonts w:ascii="Times New Roman" w:hAnsi="Times New Roman" w:cs="Times New Roman"/>
          <w:sz w:val="24"/>
          <w:szCs w:val="24"/>
          <w:lang w:val="es-PE"/>
        </w:rPr>
        <w:t>..........................</w:t>
      </w:r>
      <w:r w:rsidRPr="002C63A0">
        <w:rPr>
          <w:rFonts w:ascii="Times New Roman" w:hAnsi="Times New Roman" w:cs="Times New Roman"/>
          <w:sz w:val="24"/>
          <w:szCs w:val="24"/>
          <w:lang w:val="es-PE"/>
        </w:rPr>
        <w:t>;</w:t>
      </w:r>
    </w:p>
    <w:bookmarkEnd w:id="0"/>
    <w:p w14:paraId="64529245" w14:textId="77777777" w:rsidR="0078421D" w:rsidRPr="002C63A0" w:rsidRDefault="0078421D" w:rsidP="0078421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4EC244DF" w14:textId="77777777" w:rsidR="0078421D" w:rsidRPr="002C63A0" w:rsidRDefault="0078421D" w:rsidP="0078421D">
      <w:pPr>
        <w:spacing w:after="0" w:line="240" w:lineRule="auto"/>
        <w:jc w:val="both"/>
        <w:rPr>
          <w:rFonts w:ascii="Times New Roman" w:eastAsia="Arial Unicode MS" w:hAnsi="Times New Roman" w:cs="Times New Roman"/>
          <w:sz w:val="24"/>
          <w:szCs w:val="24"/>
          <w:lang w:val="es-PE"/>
        </w:rPr>
      </w:pPr>
      <w:r w:rsidRPr="002C63A0">
        <w:rPr>
          <w:rFonts w:ascii="Times New Roman" w:eastAsia="Arial Unicode MS" w:hAnsi="Times New Roman" w:cs="Times New Roman"/>
          <w:sz w:val="24"/>
          <w:szCs w:val="24"/>
          <w:lang w:val="es-PE"/>
        </w:rPr>
        <w:t>Que, la señalada reclamación cumple con los requisitos de materia, cuantía y oportunidad establecidos en el Reglamento de la DEFASEG (http://www.defaseg.com.pe/reglamento);</w:t>
      </w:r>
    </w:p>
    <w:p w14:paraId="0DD8F6C2"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p>
    <w:p w14:paraId="577F187D" w14:textId="1358BD09" w:rsidR="0078421D" w:rsidRPr="002C63A0" w:rsidRDefault="0078421D" w:rsidP="0078421D">
      <w:pPr>
        <w:tabs>
          <w:tab w:val="num" w:pos="720"/>
        </w:tabs>
        <w:spacing w:after="0" w:line="240" w:lineRule="auto"/>
        <w:jc w:val="both"/>
        <w:rPr>
          <w:rFonts w:ascii="Times New Roman" w:hAnsi="Times New Roman" w:cs="Times New Roman"/>
          <w:sz w:val="24"/>
          <w:szCs w:val="24"/>
          <w:lang w:val="es-PE"/>
        </w:rPr>
      </w:pPr>
      <w:r w:rsidRPr="002C63A0">
        <w:rPr>
          <w:rFonts w:ascii="Times New Roman" w:hAnsi="Times New Roman" w:cs="Times New Roman"/>
          <w:sz w:val="24"/>
          <w:szCs w:val="24"/>
          <w:lang w:val="es-PE"/>
        </w:rPr>
        <w:t xml:space="preserve">Que, habiéndosele corrido traslado el 25 de febrero de 2019 de la respectiva reclamación, y no habiendo </w:t>
      </w:r>
      <w:proofErr w:type="gramStart"/>
      <w:r w:rsidRPr="002C63A0">
        <w:rPr>
          <w:rFonts w:ascii="Times New Roman" w:hAnsi="Times New Roman" w:cs="Times New Roman"/>
          <w:sz w:val="24"/>
          <w:szCs w:val="24"/>
          <w:lang w:val="es-PE"/>
        </w:rPr>
        <w:t xml:space="preserve">presentado </w:t>
      </w:r>
      <w:r w:rsidR="00523D3A">
        <w:rPr>
          <w:rFonts w:ascii="Times New Roman" w:hAnsi="Times New Roman" w:cs="Times New Roman"/>
          <w:sz w:val="24"/>
          <w:szCs w:val="24"/>
          <w:lang w:val="es-PE"/>
        </w:rPr>
        <w:t>..........................</w:t>
      </w:r>
      <w:proofErr w:type="gramEnd"/>
      <w:r w:rsidRPr="002C63A0">
        <w:rPr>
          <w:rFonts w:ascii="Times New Roman" w:hAnsi="Times New Roman" w:cs="Times New Roman"/>
          <w:sz w:val="24"/>
          <w:szCs w:val="24"/>
          <w:lang w:val="es-PE"/>
        </w:rPr>
        <w:t xml:space="preserve"> SEGUROS sus descargos, se convocó a audiencia de vista en rebeldía de la aseguradora, sin perjuicio de lo cual puede apersonarse al proceso; </w:t>
      </w:r>
    </w:p>
    <w:p w14:paraId="41DB4D19" w14:textId="77777777" w:rsidR="0078421D" w:rsidRPr="002C63A0" w:rsidRDefault="0078421D" w:rsidP="0078421D">
      <w:pPr>
        <w:tabs>
          <w:tab w:val="num" w:pos="720"/>
        </w:tabs>
        <w:spacing w:after="0" w:line="240" w:lineRule="auto"/>
        <w:jc w:val="both"/>
        <w:rPr>
          <w:rFonts w:ascii="Times New Roman" w:hAnsi="Times New Roman" w:cs="Times New Roman"/>
          <w:sz w:val="24"/>
          <w:szCs w:val="24"/>
          <w:lang w:val="es-PE"/>
        </w:rPr>
      </w:pPr>
    </w:p>
    <w:p w14:paraId="1529A22F" w14:textId="77777777" w:rsidR="0078421D" w:rsidRPr="002C63A0" w:rsidRDefault="0078421D" w:rsidP="0078421D">
      <w:pPr>
        <w:tabs>
          <w:tab w:val="num" w:pos="720"/>
        </w:tabs>
        <w:spacing w:after="0" w:line="240" w:lineRule="auto"/>
        <w:jc w:val="both"/>
        <w:rPr>
          <w:rFonts w:ascii="Times New Roman" w:hAnsi="Times New Roman" w:cs="Times New Roman"/>
          <w:sz w:val="24"/>
          <w:szCs w:val="24"/>
          <w:lang w:val="es-PE"/>
        </w:rPr>
      </w:pPr>
      <w:r w:rsidRPr="002C63A0">
        <w:rPr>
          <w:rFonts w:ascii="Times New Roman" w:hAnsi="Times New Roman" w:cs="Times New Roman"/>
          <w:sz w:val="24"/>
          <w:szCs w:val="24"/>
          <w:lang w:val="es-PE"/>
        </w:rPr>
        <w:t xml:space="preserve">Que, el 25 de marzo de 2019 se realizó la audiencia de vista con la sola concurrencia de la reclamante, quien sustentó su respectiva posición, absolviendo las diversas preguntas formuladas por este colegiado, conforme consta de la correspondiente acta; </w:t>
      </w:r>
    </w:p>
    <w:p w14:paraId="793FA057" w14:textId="77777777" w:rsidR="0078421D" w:rsidRPr="002C63A0" w:rsidRDefault="0078421D" w:rsidP="0078421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18F71D73" w14:textId="11C9A173"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r w:rsidRPr="002C63A0">
        <w:rPr>
          <w:rFonts w:ascii="Times New Roman" w:hAnsi="Times New Roman" w:cs="Times New Roman"/>
          <w:sz w:val="24"/>
          <w:szCs w:val="24"/>
          <w:lang w:val="es-PE"/>
        </w:rPr>
        <w:t xml:space="preserve">Que, la reclamación se sustenta resumidamente en lo siguiente: a) Solicita la cobertura de seguro pues indica que cumplió con todo lo requerido y le han denegado la cobertura por no existir interés asegurable; b) señala que al momento de asegurar el vehículo a través de Saga Falabella informó que no era la propietaria puesto que el propietario es un familiar cercano, ya que al momento le pidieron los documentos del vehículo y documentos del titular del vehículo y el vehículo estaba en su poder por temas laborales y negocios en común; que cuando se realizó la inspección volvió a presentar la tarjeta de propiedad donde se puede advertir que el vehículo es del señor </w:t>
      </w:r>
      <w:bookmarkStart w:id="1" w:name="_GoBack"/>
      <w:r w:rsidR="00523D3A">
        <w:rPr>
          <w:rFonts w:ascii="Times New Roman" w:hAnsi="Times New Roman" w:cs="Times New Roman"/>
          <w:sz w:val="24"/>
          <w:szCs w:val="24"/>
          <w:lang w:val="es-PE"/>
        </w:rPr>
        <w:t>..........................</w:t>
      </w:r>
      <w:r w:rsidRPr="002C63A0">
        <w:rPr>
          <w:rFonts w:ascii="Times New Roman" w:hAnsi="Times New Roman" w:cs="Times New Roman"/>
          <w:sz w:val="24"/>
          <w:szCs w:val="24"/>
          <w:lang w:val="es-PE"/>
        </w:rPr>
        <w:t xml:space="preserve"> </w:t>
      </w:r>
      <w:bookmarkEnd w:id="1"/>
      <w:r w:rsidRPr="002C63A0">
        <w:rPr>
          <w:rFonts w:ascii="Times New Roman" w:hAnsi="Times New Roman" w:cs="Times New Roman"/>
          <w:sz w:val="24"/>
          <w:szCs w:val="24"/>
          <w:lang w:val="es-PE"/>
        </w:rPr>
        <w:t xml:space="preserve">desde el 2011, siendo que contrató el seguro en el año 2018 y le manifestaron verbalmente que no había problema alguno; c) luego se acercó a la corredora de seguros Falabella y le han informado que </w:t>
      </w:r>
      <w:r w:rsidR="00523D3A">
        <w:rPr>
          <w:rFonts w:ascii="Times New Roman" w:hAnsi="Times New Roman" w:cs="Times New Roman"/>
          <w:sz w:val="24"/>
          <w:szCs w:val="24"/>
          <w:lang w:val="es-PE"/>
        </w:rPr>
        <w:t>..........................</w:t>
      </w:r>
      <w:r w:rsidRPr="002C63A0">
        <w:rPr>
          <w:rFonts w:ascii="Times New Roman" w:hAnsi="Times New Roman" w:cs="Times New Roman"/>
          <w:sz w:val="24"/>
          <w:szCs w:val="24"/>
          <w:lang w:val="es-PE"/>
        </w:rPr>
        <w:t xml:space="preserve"> señala que siendo que el contrato es nulo por falta de interés asegurable solo van a reconocer los meses de pago, han apelado y aun no tienen respuesta; d) añade que aún luego de conocer del siniestro le siguen cobrando primas pese a haberle indicado con fecha 27/12/2018 que el contrato es nulo</w:t>
      </w:r>
    </w:p>
    <w:p w14:paraId="5B31715C"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p>
    <w:p w14:paraId="12D6B330" w14:textId="5A96B486" w:rsidR="0078421D" w:rsidRPr="002C63A0" w:rsidRDefault="0078421D" w:rsidP="0078421D">
      <w:pPr>
        <w:spacing w:after="0" w:line="240" w:lineRule="auto"/>
        <w:jc w:val="both"/>
        <w:rPr>
          <w:rFonts w:ascii="Times New Roman" w:hAnsi="Times New Roman" w:cs="Times New Roman"/>
          <w:sz w:val="24"/>
          <w:szCs w:val="24"/>
          <w:lang w:val="es-PE"/>
        </w:rPr>
      </w:pPr>
      <w:r w:rsidRPr="002C63A0">
        <w:rPr>
          <w:rFonts w:ascii="Times New Roman" w:hAnsi="Times New Roman" w:cs="Times New Roman"/>
          <w:sz w:val="24"/>
          <w:szCs w:val="24"/>
          <w:lang w:val="es-PE"/>
        </w:rPr>
        <w:t xml:space="preserve">Que, conforme se desprende de la carta de rechazo presentada por la reclamante,  la aseguradora sustenta el rechazo de siniestro en lo siguiente: a) El 12/10/2018 solicitaron las conclusiones policiales, las cuales recibieron por correo electrónico el 10/12/2018; b) del parte policial se confirma que la unidad vehicular es del </w:t>
      </w:r>
      <w:proofErr w:type="gramStart"/>
      <w:r w:rsidRPr="002C63A0">
        <w:rPr>
          <w:rFonts w:ascii="Times New Roman" w:hAnsi="Times New Roman" w:cs="Times New Roman"/>
          <w:sz w:val="24"/>
          <w:szCs w:val="24"/>
          <w:lang w:val="es-PE"/>
        </w:rPr>
        <w:t xml:space="preserve">señor </w:t>
      </w:r>
      <w:r w:rsidR="00523D3A">
        <w:rPr>
          <w:rFonts w:ascii="Times New Roman" w:hAnsi="Times New Roman" w:cs="Times New Roman"/>
          <w:sz w:val="24"/>
          <w:szCs w:val="24"/>
          <w:lang w:val="es-PE"/>
        </w:rPr>
        <w:t>..........................</w:t>
      </w:r>
      <w:proofErr w:type="gramEnd"/>
      <w:r w:rsidRPr="002C63A0">
        <w:rPr>
          <w:rFonts w:ascii="Times New Roman" w:hAnsi="Times New Roman" w:cs="Times New Roman"/>
          <w:sz w:val="24"/>
          <w:szCs w:val="24"/>
          <w:lang w:val="es-PE"/>
        </w:rPr>
        <w:t xml:space="preserve"> quien no es parte de la relación jurídica de la póliza; c) rechazan el contrato pues se ha acreditado que al inicio de la póliza la reclamante no era la titular del derecho de propiedad del vehículo asegurado por lo que no existía interés asegurable; d) Invocan el artículo 7 (nulidad del contrato de seguro) de las Condiciones Generales de Contratación que señala que el contrato es nulo si el contratante y/o asegurado hubiera tomado el seguro sin contar con interés asegurable, por lo que consideran que el contrato es nulo.</w:t>
      </w:r>
    </w:p>
    <w:p w14:paraId="51A4E6F8" w14:textId="77777777" w:rsidR="0078421D" w:rsidRPr="002C63A0" w:rsidRDefault="0078421D" w:rsidP="0078421D">
      <w:pPr>
        <w:spacing w:after="0" w:line="240" w:lineRule="auto"/>
        <w:jc w:val="both"/>
        <w:rPr>
          <w:rFonts w:ascii="Times New Roman" w:hAnsi="Times New Roman" w:cs="Times New Roman"/>
          <w:sz w:val="24"/>
          <w:szCs w:val="24"/>
          <w:lang w:val="es-PE"/>
        </w:rPr>
      </w:pPr>
    </w:p>
    <w:p w14:paraId="3E3D8A37" w14:textId="77777777" w:rsidR="0078421D" w:rsidRPr="002C63A0" w:rsidRDefault="0078421D" w:rsidP="0078421D">
      <w:pPr>
        <w:spacing w:after="0" w:line="240" w:lineRule="auto"/>
        <w:jc w:val="both"/>
        <w:outlineLvl w:val="0"/>
        <w:rPr>
          <w:rFonts w:ascii="Times New Roman" w:hAnsi="Times New Roman" w:cs="Times New Roman"/>
          <w:sz w:val="24"/>
          <w:szCs w:val="24"/>
          <w:lang w:val="es-PE"/>
        </w:rPr>
      </w:pPr>
      <w:r w:rsidRPr="002C63A0">
        <w:rPr>
          <w:rStyle w:val="Textoennegrita"/>
          <w:rFonts w:ascii="Times New Roman" w:hAnsi="Times New Roman" w:cs="Times New Roman"/>
          <w:sz w:val="24"/>
          <w:szCs w:val="24"/>
          <w:lang w:val="es-PE"/>
        </w:rPr>
        <w:lastRenderedPageBreak/>
        <w:t>Considerando:</w:t>
      </w:r>
    </w:p>
    <w:p w14:paraId="59EC3CD1" w14:textId="77777777" w:rsidR="0078421D" w:rsidRPr="002C63A0" w:rsidRDefault="0078421D" w:rsidP="0078421D">
      <w:pPr>
        <w:spacing w:after="0" w:line="240" w:lineRule="auto"/>
        <w:jc w:val="both"/>
        <w:rPr>
          <w:rFonts w:ascii="Times New Roman" w:hAnsi="Times New Roman" w:cs="Times New Roman"/>
          <w:sz w:val="24"/>
          <w:szCs w:val="24"/>
          <w:lang w:val="es-PE"/>
        </w:rPr>
      </w:pPr>
    </w:p>
    <w:p w14:paraId="56E5F9C9" w14:textId="77777777" w:rsidR="0078421D" w:rsidRPr="002C63A0" w:rsidRDefault="0078421D" w:rsidP="0078421D">
      <w:pPr>
        <w:spacing w:after="0" w:line="240" w:lineRule="auto"/>
        <w:jc w:val="both"/>
        <w:rPr>
          <w:rFonts w:ascii="Times New Roman" w:hAnsi="Times New Roman" w:cs="Times New Roman"/>
          <w:sz w:val="24"/>
          <w:szCs w:val="24"/>
          <w:lang w:val="es-PE"/>
        </w:rPr>
      </w:pPr>
      <w:r w:rsidRPr="002C63A0">
        <w:rPr>
          <w:rFonts w:ascii="Times New Roman" w:hAnsi="Times New Roman" w:cs="Times New Roman"/>
          <w:b/>
          <w:sz w:val="24"/>
          <w:szCs w:val="24"/>
          <w:u w:val="single"/>
          <w:lang w:val="es-PE"/>
        </w:rPr>
        <w:t>Primero</w:t>
      </w:r>
      <w:r w:rsidRPr="002C63A0">
        <w:rPr>
          <w:rFonts w:ascii="Times New Roman" w:hAnsi="Times New Roman" w:cs="Times New Roman"/>
          <w:b/>
          <w:sz w:val="24"/>
          <w:szCs w:val="24"/>
          <w:lang w:val="es-PE"/>
        </w:rPr>
        <w:t xml:space="preserve">: </w:t>
      </w:r>
      <w:r w:rsidRPr="002C63A0">
        <w:rPr>
          <w:rFonts w:ascii="Times New Roman" w:hAnsi="Times New Roman" w:cs="Times New Roman"/>
          <w:sz w:val="24"/>
          <w:szCs w:val="24"/>
          <w:lang w:val="es-PE"/>
        </w:rPr>
        <w:t>Conforme a su Reglamento, la</w:t>
      </w:r>
      <w:r w:rsidRPr="002C63A0">
        <w:rPr>
          <w:rFonts w:ascii="Times New Roman" w:hAnsi="Times New Roman" w:cs="Times New Roman"/>
          <w:b/>
          <w:bCs/>
          <w:sz w:val="24"/>
          <w:szCs w:val="24"/>
          <w:lang w:val="es-PE"/>
        </w:rPr>
        <w:t xml:space="preserve"> </w:t>
      </w:r>
      <w:r w:rsidRPr="002C63A0">
        <w:rPr>
          <w:rFonts w:ascii="Times New Roman" w:hAnsi="Times New Roman" w:cs="Times New Roman"/>
          <w:sz w:val="24"/>
          <w:szCs w:val="24"/>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4FAC8862" w14:textId="77777777" w:rsidR="0078421D" w:rsidRPr="002C63A0" w:rsidRDefault="0078421D" w:rsidP="0078421D">
      <w:pPr>
        <w:spacing w:after="0" w:line="240" w:lineRule="auto"/>
        <w:jc w:val="both"/>
        <w:rPr>
          <w:rFonts w:ascii="Times New Roman" w:hAnsi="Times New Roman" w:cs="Times New Roman"/>
          <w:bCs/>
          <w:sz w:val="24"/>
          <w:szCs w:val="24"/>
          <w:lang w:val="es-ES"/>
        </w:rPr>
      </w:pPr>
    </w:p>
    <w:p w14:paraId="28F8F4D0" w14:textId="77777777" w:rsidR="0078421D" w:rsidRPr="002C63A0" w:rsidRDefault="0078421D" w:rsidP="0078421D">
      <w:pPr>
        <w:spacing w:after="0" w:line="240" w:lineRule="auto"/>
        <w:jc w:val="both"/>
        <w:rPr>
          <w:rFonts w:ascii="Times New Roman" w:hAnsi="Times New Roman" w:cs="Times New Roman"/>
          <w:bCs/>
          <w:sz w:val="24"/>
          <w:szCs w:val="24"/>
          <w:lang w:val="es-PE"/>
        </w:rPr>
      </w:pPr>
      <w:r w:rsidRPr="002C63A0">
        <w:rPr>
          <w:rFonts w:ascii="Times New Roman" w:hAnsi="Times New Roman" w:cs="Times New Roman"/>
          <w:b/>
          <w:bCs/>
          <w:sz w:val="24"/>
          <w:szCs w:val="24"/>
          <w:u w:val="single"/>
          <w:lang w:val="es-PE"/>
        </w:rPr>
        <w:t>Segundo</w:t>
      </w:r>
      <w:r w:rsidRPr="002C63A0">
        <w:rPr>
          <w:rFonts w:ascii="Times New Roman" w:hAnsi="Times New Roman" w:cs="Times New Roman"/>
          <w:b/>
          <w:bCs/>
          <w:sz w:val="24"/>
          <w:szCs w:val="24"/>
          <w:lang w:val="es-PE"/>
        </w:rPr>
        <w:t>:</w:t>
      </w:r>
      <w:r w:rsidRPr="002C63A0">
        <w:rPr>
          <w:rFonts w:ascii="Times New Roman" w:hAnsi="Times New Roman" w:cs="Times New Roman"/>
          <w:bCs/>
          <w:sz w:val="24"/>
          <w:szCs w:val="24"/>
          <w:lang w:val="es-PE"/>
        </w:rPr>
        <w:t xml:space="preserve"> </w:t>
      </w:r>
      <w:r w:rsidRPr="002C63A0">
        <w:rPr>
          <w:rFonts w:ascii="Times New Roman" w:hAnsi="Times New Roman" w:cs="Times New Roman"/>
          <w:sz w:val="24"/>
          <w:szCs w:val="24"/>
          <w:lang w:val="es-PE"/>
        </w:rPr>
        <w:t xml:space="preserve">Asimismo, de acuerdo a </w:t>
      </w:r>
      <w:r w:rsidRPr="002C63A0">
        <w:rPr>
          <w:rFonts w:ascii="Times New Roman" w:hAnsi="Times New Roman" w:cs="Times New Roman"/>
          <w:bCs/>
          <w:sz w:val="24"/>
          <w:szCs w:val="24"/>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71D4A7E6" w14:textId="77777777" w:rsidR="0078421D" w:rsidRPr="002C63A0" w:rsidRDefault="0078421D" w:rsidP="0078421D">
      <w:pPr>
        <w:spacing w:after="0" w:line="240" w:lineRule="auto"/>
        <w:jc w:val="both"/>
        <w:rPr>
          <w:rFonts w:ascii="Times New Roman" w:hAnsi="Times New Roman" w:cs="Times New Roman"/>
          <w:sz w:val="24"/>
          <w:szCs w:val="24"/>
          <w:lang w:val="es-PE"/>
        </w:rPr>
      </w:pPr>
    </w:p>
    <w:p w14:paraId="063A28AE" w14:textId="77777777" w:rsidR="0078421D" w:rsidRPr="002C63A0" w:rsidRDefault="0078421D" w:rsidP="0078421D">
      <w:pPr>
        <w:spacing w:after="0" w:line="240" w:lineRule="auto"/>
        <w:jc w:val="both"/>
        <w:rPr>
          <w:rFonts w:ascii="Times New Roman" w:hAnsi="Times New Roman" w:cs="Times New Roman"/>
          <w:sz w:val="24"/>
          <w:szCs w:val="24"/>
          <w:lang w:val="es-ES"/>
        </w:rPr>
      </w:pPr>
      <w:r w:rsidRPr="002C63A0">
        <w:rPr>
          <w:rFonts w:ascii="Times New Roman" w:hAnsi="Times New Roman" w:cs="Times New Roman"/>
          <w:b/>
          <w:bCs/>
          <w:sz w:val="24"/>
          <w:szCs w:val="24"/>
          <w:u w:val="single"/>
          <w:lang w:val="es-PE"/>
        </w:rPr>
        <w:t>Tercero</w:t>
      </w:r>
      <w:r w:rsidRPr="002C63A0">
        <w:rPr>
          <w:rFonts w:ascii="Times New Roman" w:hAnsi="Times New Roman" w:cs="Times New Roman"/>
          <w:b/>
          <w:bCs/>
          <w:sz w:val="24"/>
          <w:szCs w:val="24"/>
          <w:lang w:val="es-PE"/>
        </w:rPr>
        <w:t>:</w:t>
      </w:r>
      <w:r w:rsidRPr="002C63A0">
        <w:rPr>
          <w:rFonts w:ascii="Times New Roman" w:hAnsi="Times New Roman" w:cs="Times New Roman"/>
          <w:sz w:val="24"/>
          <w:szCs w:val="24"/>
          <w:lang w:val="es-PE"/>
        </w:rPr>
        <w:t xml:space="preserve"> Que, de acuerdo a la Ley Nro. </w:t>
      </w:r>
      <w:r w:rsidRPr="002C63A0">
        <w:rPr>
          <w:rFonts w:ascii="Times New Roman" w:hAnsi="Times New Roman" w:cs="Times New Roman"/>
          <w:sz w:val="24"/>
          <w:szCs w:val="24"/>
          <w:lang w:val="es-ES"/>
        </w:rPr>
        <w:t xml:space="preserve">29946 – Ley del Contrato de Seguro, norma legal vigente con ocasión de la celebración del contrato al cual se contrae el presente caso, </w:t>
      </w:r>
      <w:r w:rsidRPr="002C63A0">
        <w:rPr>
          <w:rFonts w:ascii="Times New Roman" w:hAnsi="Times New Roman" w:cs="Times New Roman"/>
          <w:sz w:val="24"/>
          <w:szCs w:val="24"/>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00375416" w14:textId="77777777" w:rsidR="0078421D" w:rsidRPr="002C63A0" w:rsidRDefault="0078421D" w:rsidP="0078421D">
      <w:pPr>
        <w:spacing w:after="0" w:line="240" w:lineRule="auto"/>
        <w:jc w:val="both"/>
        <w:rPr>
          <w:rFonts w:ascii="Times New Roman" w:hAnsi="Times New Roman" w:cs="Times New Roman"/>
          <w:b/>
          <w:sz w:val="24"/>
          <w:szCs w:val="24"/>
          <w:u w:val="single"/>
          <w:lang w:val="es-PE"/>
        </w:rPr>
      </w:pPr>
    </w:p>
    <w:p w14:paraId="65A17E4C" w14:textId="77777777" w:rsidR="0078421D" w:rsidRPr="002C63A0" w:rsidRDefault="0078421D" w:rsidP="0078421D">
      <w:pPr>
        <w:spacing w:after="0" w:line="240" w:lineRule="auto"/>
        <w:jc w:val="both"/>
        <w:rPr>
          <w:rFonts w:ascii="Times New Roman" w:hAnsi="Times New Roman" w:cs="Times New Roman"/>
          <w:sz w:val="24"/>
          <w:szCs w:val="24"/>
          <w:lang w:val="es-PE"/>
        </w:rPr>
      </w:pPr>
      <w:r w:rsidRPr="002C63A0">
        <w:rPr>
          <w:rFonts w:ascii="Times New Roman" w:hAnsi="Times New Roman" w:cs="Times New Roman"/>
          <w:b/>
          <w:sz w:val="24"/>
          <w:szCs w:val="24"/>
          <w:u w:val="single"/>
          <w:lang w:val="es-PE"/>
        </w:rPr>
        <w:t>Cuarto</w:t>
      </w:r>
      <w:r w:rsidRPr="002C63A0">
        <w:rPr>
          <w:rFonts w:ascii="Times New Roman" w:hAnsi="Times New Roman" w:cs="Times New Roman"/>
          <w:b/>
          <w:sz w:val="24"/>
          <w:szCs w:val="24"/>
          <w:lang w:val="es-PE"/>
        </w:rPr>
        <w:t>:</w:t>
      </w:r>
      <w:r w:rsidRPr="002C63A0">
        <w:rPr>
          <w:rFonts w:ascii="Times New Roman" w:hAnsi="Times New Roman" w:cs="Times New Roman"/>
          <w:sz w:val="24"/>
          <w:szCs w:val="24"/>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770D30" w14:textId="77777777" w:rsidR="0078421D" w:rsidRPr="002C63A0" w:rsidRDefault="0078421D" w:rsidP="0078421D">
      <w:pPr>
        <w:spacing w:after="0" w:line="240" w:lineRule="auto"/>
        <w:jc w:val="both"/>
        <w:rPr>
          <w:rStyle w:val="Textoennegrita"/>
          <w:rFonts w:ascii="Times New Roman" w:hAnsi="Times New Roman" w:cs="Times New Roman"/>
          <w:b w:val="0"/>
          <w:sz w:val="24"/>
          <w:szCs w:val="24"/>
          <w:lang w:val="es-ES"/>
        </w:rPr>
      </w:pPr>
    </w:p>
    <w:p w14:paraId="1541E207" w14:textId="77777777" w:rsidR="0078421D" w:rsidRPr="002C63A0" w:rsidRDefault="0078421D" w:rsidP="0078421D">
      <w:pPr>
        <w:spacing w:after="0" w:line="240" w:lineRule="auto"/>
        <w:jc w:val="both"/>
        <w:rPr>
          <w:rFonts w:ascii="Times New Roman" w:hAnsi="Times New Roman" w:cs="Times New Roman"/>
          <w:sz w:val="24"/>
          <w:szCs w:val="24"/>
          <w:lang w:val="es-ES"/>
        </w:rPr>
      </w:pPr>
      <w:r w:rsidRPr="002C63A0">
        <w:rPr>
          <w:rStyle w:val="Textoennegrita"/>
          <w:rFonts w:ascii="Times New Roman" w:hAnsi="Times New Roman" w:cs="Times New Roman"/>
          <w:sz w:val="24"/>
          <w:szCs w:val="24"/>
          <w:u w:val="single"/>
          <w:lang w:val="es-PE"/>
        </w:rPr>
        <w:t>Quinto</w:t>
      </w:r>
      <w:r w:rsidRPr="002C63A0">
        <w:rPr>
          <w:rStyle w:val="Textoennegrita"/>
          <w:rFonts w:ascii="Times New Roman" w:hAnsi="Times New Roman" w:cs="Times New Roman"/>
          <w:sz w:val="24"/>
          <w:szCs w:val="24"/>
          <w:lang w:val="es-PE"/>
        </w:rPr>
        <w:t xml:space="preserve">: </w:t>
      </w:r>
      <w:r w:rsidRPr="002C63A0">
        <w:rPr>
          <w:rStyle w:val="Textoennegrita"/>
          <w:rFonts w:ascii="Times New Roman" w:hAnsi="Times New Roman" w:cs="Times New Roman"/>
          <w:b w:val="0"/>
          <w:sz w:val="24"/>
          <w:szCs w:val="24"/>
          <w:lang w:val="es-PE"/>
        </w:rPr>
        <w:t xml:space="preserve">Que, conforme al </w:t>
      </w:r>
      <w:r w:rsidRPr="002C63A0">
        <w:rPr>
          <w:rFonts w:ascii="Times New Roman" w:hAnsi="Times New Roman" w:cs="Times New Roman"/>
          <w:sz w:val="24"/>
          <w:szCs w:val="24"/>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1B88D620"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ES"/>
        </w:rPr>
      </w:pPr>
    </w:p>
    <w:p w14:paraId="6B8B4A36"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r w:rsidRPr="002C63A0">
        <w:rPr>
          <w:rFonts w:ascii="Times New Roman" w:hAnsi="Times New Roman" w:cs="Times New Roman"/>
          <w:b/>
          <w:sz w:val="24"/>
          <w:szCs w:val="24"/>
          <w:u w:val="single"/>
          <w:lang w:val="es-ES"/>
        </w:rPr>
        <w:t>Sexto</w:t>
      </w:r>
      <w:r w:rsidRPr="002C63A0">
        <w:rPr>
          <w:rFonts w:ascii="Times New Roman" w:hAnsi="Times New Roman" w:cs="Times New Roman"/>
          <w:b/>
          <w:sz w:val="24"/>
          <w:szCs w:val="24"/>
          <w:lang w:val="es-ES"/>
        </w:rPr>
        <w:t>:</w:t>
      </w:r>
      <w:r w:rsidRPr="002C63A0">
        <w:rPr>
          <w:rFonts w:ascii="Times New Roman" w:hAnsi="Times New Roman" w:cs="Times New Roman"/>
          <w:b/>
          <w:sz w:val="24"/>
          <w:szCs w:val="24"/>
          <w:lang w:val="es-PE"/>
        </w:rPr>
        <w:t xml:space="preserve"> </w:t>
      </w:r>
      <w:r w:rsidRPr="002C63A0">
        <w:rPr>
          <w:rFonts w:ascii="Times New Roman" w:hAnsi="Times New Roman" w:cs="Times New Roman"/>
          <w:sz w:val="24"/>
          <w:szCs w:val="24"/>
          <w:lang w:val="es-PE"/>
        </w:rPr>
        <w:t xml:space="preserve">Sobre la base de los términos contenidos en la reclamación y en la absolución de la misma, y a lo tratado en la audiencia de vista, la cuestión controvertida radica en determinar si el contrato de seguro es nulo conforme ha sido invocado por la aseguradora, y por ende si el rechazo de cobertura </w:t>
      </w:r>
      <w:r w:rsidRPr="002C63A0">
        <w:rPr>
          <w:rFonts w:ascii="Times New Roman" w:hAnsi="Times New Roman" w:cs="Times New Roman"/>
          <w:sz w:val="24"/>
          <w:szCs w:val="24"/>
          <w:lang w:val="es-ES"/>
        </w:rPr>
        <w:t>es legítimo o no</w:t>
      </w:r>
      <w:r w:rsidRPr="002C63A0">
        <w:rPr>
          <w:rFonts w:ascii="Times New Roman" w:hAnsi="Times New Roman" w:cs="Times New Roman"/>
          <w:sz w:val="24"/>
          <w:szCs w:val="24"/>
          <w:lang w:val="es-PE"/>
        </w:rPr>
        <w:t xml:space="preserve">.  </w:t>
      </w:r>
    </w:p>
    <w:p w14:paraId="59AAE97C"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p>
    <w:p w14:paraId="0CCC1B3B"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r w:rsidRPr="002C63A0">
        <w:rPr>
          <w:rFonts w:ascii="Times New Roman" w:hAnsi="Times New Roman" w:cs="Times New Roman"/>
          <w:b/>
          <w:sz w:val="24"/>
          <w:szCs w:val="24"/>
          <w:u w:val="single"/>
          <w:lang w:val="es-PE"/>
        </w:rPr>
        <w:t>Sétimo:</w:t>
      </w:r>
      <w:r w:rsidRPr="002C63A0">
        <w:rPr>
          <w:rFonts w:ascii="Times New Roman" w:hAnsi="Times New Roman" w:cs="Times New Roman"/>
          <w:sz w:val="24"/>
          <w:szCs w:val="24"/>
          <w:lang w:val="es-PE"/>
        </w:rPr>
        <w:t xml:space="preserve">  La aseguradora sustenta el rechazo en el artículo 7 de las Condiciones Generales de Contratación que establece que el contrato de seguro es nulo cuando el contratante y/o asegurado hubiera tomado el seguro sin contar con interés asegurable.</w:t>
      </w:r>
    </w:p>
    <w:p w14:paraId="0D3D7077"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p>
    <w:p w14:paraId="09104A65"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r w:rsidRPr="002C63A0">
        <w:rPr>
          <w:rFonts w:ascii="Times New Roman" w:hAnsi="Times New Roman" w:cs="Times New Roman"/>
          <w:sz w:val="24"/>
          <w:szCs w:val="24"/>
          <w:lang w:val="es-PE"/>
        </w:rPr>
        <w:t>Dicha disposición es concordante con lo previsto en el artículo 101 de la Ley 29946, Ley del Contrato de Seguro que señala:</w:t>
      </w:r>
    </w:p>
    <w:p w14:paraId="5102AAE7"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p>
    <w:p w14:paraId="6E63522E" w14:textId="77777777" w:rsidR="0078421D" w:rsidRPr="002C63A0" w:rsidRDefault="0078421D" w:rsidP="0078421D">
      <w:pPr>
        <w:tabs>
          <w:tab w:val="left" w:pos="2160"/>
        </w:tabs>
        <w:spacing w:after="0" w:line="240" w:lineRule="auto"/>
        <w:ind w:left="720"/>
        <w:jc w:val="both"/>
        <w:rPr>
          <w:rFonts w:ascii="Times New Roman" w:hAnsi="Times New Roman" w:cs="Times New Roman"/>
          <w:i/>
          <w:sz w:val="24"/>
          <w:szCs w:val="24"/>
          <w:lang w:val="es-PE"/>
        </w:rPr>
      </w:pPr>
      <w:r w:rsidRPr="002C63A0">
        <w:rPr>
          <w:rFonts w:ascii="Times New Roman" w:hAnsi="Times New Roman" w:cs="Times New Roman"/>
          <w:bCs/>
          <w:i/>
          <w:sz w:val="24"/>
          <w:szCs w:val="24"/>
          <w:lang w:val="es-PE"/>
        </w:rPr>
        <w:t>“Artículo 101. Inexistencia antes de la vigencia</w:t>
      </w:r>
    </w:p>
    <w:p w14:paraId="7354AEFC" w14:textId="77777777" w:rsidR="0078421D" w:rsidRPr="002C63A0" w:rsidRDefault="0078421D" w:rsidP="0078421D">
      <w:pPr>
        <w:tabs>
          <w:tab w:val="left" w:pos="2160"/>
        </w:tabs>
        <w:spacing w:after="0" w:line="240" w:lineRule="auto"/>
        <w:ind w:left="720"/>
        <w:jc w:val="both"/>
        <w:rPr>
          <w:rFonts w:ascii="Times New Roman" w:hAnsi="Times New Roman" w:cs="Times New Roman"/>
          <w:i/>
          <w:sz w:val="24"/>
          <w:szCs w:val="24"/>
          <w:lang w:val="es-PE"/>
        </w:rPr>
      </w:pPr>
      <w:r w:rsidRPr="002C63A0">
        <w:rPr>
          <w:rFonts w:ascii="Times New Roman" w:hAnsi="Times New Roman" w:cs="Times New Roman"/>
          <w:i/>
          <w:sz w:val="24"/>
          <w:szCs w:val="24"/>
          <w:lang w:val="es-PE"/>
        </w:rPr>
        <w:t xml:space="preserve">Cuando no exista </w:t>
      </w:r>
      <w:r w:rsidRPr="002C63A0">
        <w:rPr>
          <w:rFonts w:ascii="Times New Roman" w:hAnsi="Times New Roman" w:cs="Times New Roman"/>
          <w:b/>
          <w:i/>
          <w:sz w:val="24"/>
          <w:szCs w:val="24"/>
          <w:lang w:val="es-PE"/>
        </w:rPr>
        <w:t>interés asegurable</w:t>
      </w:r>
      <w:r w:rsidRPr="002C63A0">
        <w:rPr>
          <w:rFonts w:ascii="Times New Roman" w:hAnsi="Times New Roman" w:cs="Times New Roman"/>
          <w:i/>
          <w:sz w:val="24"/>
          <w:szCs w:val="24"/>
          <w:lang w:val="es-PE"/>
        </w:rPr>
        <w:t xml:space="preserve"> al tiempo del perfeccionamiento del contrato o al inicio de sus efectos, el contrato es nulo. (…)” . </w:t>
      </w:r>
      <w:r w:rsidRPr="002C63A0">
        <w:rPr>
          <w:rFonts w:ascii="Times New Roman" w:hAnsi="Times New Roman" w:cs="Times New Roman"/>
          <w:sz w:val="24"/>
          <w:szCs w:val="24"/>
          <w:lang w:val="es-PE"/>
        </w:rPr>
        <w:t>El resaltado es nuestro</w:t>
      </w:r>
    </w:p>
    <w:p w14:paraId="12C9F88E"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p>
    <w:p w14:paraId="69510E90"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r w:rsidRPr="002C63A0">
        <w:rPr>
          <w:rFonts w:ascii="Times New Roman" w:hAnsi="Times New Roman" w:cs="Times New Roman"/>
          <w:sz w:val="24"/>
          <w:szCs w:val="24"/>
          <w:lang w:val="es-PE"/>
        </w:rPr>
        <w:t>Cabe señalar asimismo que la indicada ley se refiere al interés asegurable entre otros, en los siguientes artículos:</w:t>
      </w:r>
    </w:p>
    <w:p w14:paraId="65A8A63E"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p>
    <w:p w14:paraId="11FE8300" w14:textId="77777777" w:rsidR="0078421D" w:rsidRPr="002C63A0" w:rsidRDefault="0078421D" w:rsidP="0078421D">
      <w:pPr>
        <w:tabs>
          <w:tab w:val="left" w:pos="2160"/>
        </w:tabs>
        <w:spacing w:after="0" w:line="240" w:lineRule="auto"/>
        <w:ind w:left="720"/>
        <w:jc w:val="both"/>
        <w:rPr>
          <w:rFonts w:ascii="Times New Roman" w:hAnsi="Times New Roman" w:cs="Times New Roman"/>
          <w:i/>
          <w:sz w:val="24"/>
          <w:szCs w:val="24"/>
          <w:lang w:val="es-PE"/>
        </w:rPr>
      </w:pPr>
      <w:r w:rsidRPr="002C63A0">
        <w:rPr>
          <w:rFonts w:ascii="Times New Roman" w:hAnsi="Times New Roman" w:cs="Times New Roman"/>
          <w:bCs/>
          <w:i/>
          <w:sz w:val="24"/>
          <w:szCs w:val="24"/>
          <w:lang w:val="es-PE"/>
        </w:rPr>
        <w:t>“Artículo 2. Cobertura</w:t>
      </w:r>
    </w:p>
    <w:p w14:paraId="6BF44EBF" w14:textId="0D6C2C64" w:rsidR="0078421D" w:rsidRDefault="0078421D" w:rsidP="0078421D">
      <w:pPr>
        <w:tabs>
          <w:tab w:val="left" w:pos="2160"/>
        </w:tabs>
        <w:spacing w:after="0" w:line="240" w:lineRule="auto"/>
        <w:ind w:left="720"/>
        <w:jc w:val="both"/>
        <w:rPr>
          <w:rFonts w:ascii="Times New Roman" w:hAnsi="Times New Roman" w:cs="Times New Roman"/>
          <w:i/>
          <w:sz w:val="24"/>
          <w:szCs w:val="24"/>
          <w:lang w:val="es-PE"/>
        </w:rPr>
      </w:pPr>
      <w:r w:rsidRPr="002C63A0">
        <w:rPr>
          <w:rFonts w:ascii="Times New Roman" w:hAnsi="Times New Roman" w:cs="Times New Roman"/>
          <w:i/>
          <w:sz w:val="24"/>
          <w:szCs w:val="24"/>
          <w:lang w:val="es-PE"/>
        </w:rPr>
        <w:t>El contrato de seguro cubre cualquier riesgo siempre que al tiempo de su celebración exista un interés asegurable actual o contingente.”</w:t>
      </w:r>
    </w:p>
    <w:p w14:paraId="09EFA8CF" w14:textId="77777777" w:rsidR="002C63A0" w:rsidRPr="002C63A0" w:rsidRDefault="002C63A0" w:rsidP="0078421D">
      <w:pPr>
        <w:tabs>
          <w:tab w:val="left" w:pos="2160"/>
        </w:tabs>
        <w:spacing w:after="0" w:line="240" w:lineRule="auto"/>
        <w:ind w:left="720"/>
        <w:jc w:val="both"/>
        <w:rPr>
          <w:rFonts w:ascii="Times New Roman" w:hAnsi="Times New Roman" w:cs="Times New Roman"/>
          <w:i/>
          <w:sz w:val="24"/>
          <w:szCs w:val="24"/>
          <w:lang w:val="es-PE"/>
        </w:rPr>
      </w:pPr>
    </w:p>
    <w:p w14:paraId="167DD4A0"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r w:rsidRPr="002C63A0">
        <w:rPr>
          <w:rFonts w:ascii="Times New Roman" w:hAnsi="Times New Roman" w:cs="Times New Roman"/>
          <w:sz w:val="24"/>
          <w:szCs w:val="24"/>
          <w:lang w:val="es-PE"/>
        </w:rPr>
        <w:t xml:space="preserve">El interés asegurable es aquel que tiene la persona sobre el bien reflejado en su deseo real que el daño no se produzca, debido a que de producirse sufriría una carga económica que disminuiría su patrimonio. En virtud a ello, tiene un interés concreto en asegurar el bien, de modo tal que si se produce el daño no deseado, la aseguradora pueda resarcirlo del mismo dentro de los límites de la póliza. Si no existiera interés asegurable, cualquier persona podría asegurar la propiedad de terceros, </w:t>
      </w:r>
      <w:proofErr w:type="spellStart"/>
      <w:r w:rsidRPr="002C63A0">
        <w:rPr>
          <w:rFonts w:ascii="Times New Roman" w:hAnsi="Times New Roman" w:cs="Times New Roman"/>
          <w:sz w:val="24"/>
          <w:szCs w:val="24"/>
          <w:lang w:val="es-PE"/>
        </w:rPr>
        <w:t>aún</w:t>
      </w:r>
      <w:proofErr w:type="spellEnd"/>
      <w:r w:rsidRPr="002C63A0">
        <w:rPr>
          <w:rFonts w:ascii="Times New Roman" w:hAnsi="Times New Roman" w:cs="Times New Roman"/>
          <w:sz w:val="24"/>
          <w:szCs w:val="24"/>
          <w:lang w:val="es-PE"/>
        </w:rPr>
        <w:t xml:space="preserve"> cuando los daños que estos sufrieran no le generaran ningún perjuicio, enriqueciéndose indebidamente, y ello atentaría contra el principio indemnizatorio de los seguros. Es por ello que el interés asegurable, se establece como un principio y un elemento esencial de todo contrato de seguro.</w:t>
      </w:r>
    </w:p>
    <w:p w14:paraId="7452AC81"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p>
    <w:p w14:paraId="64781328" w14:textId="6189948C"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r w:rsidRPr="002C63A0">
        <w:rPr>
          <w:rFonts w:ascii="Times New Roman" w:hAnsi="Times New Roman" w:cs="Times New Roman"/>
          <w:sz w:val="24"/>
          <w:szCs w:val="24"/>
          <w:lang w:val="es-PE"/>
        </w:rPr>
        <w:t xml:space="preserve">En el caso que nos ocupa, la reclamante reconoce que el propietario es un tercero y por ende es él quien se perjudica económicamente con la pérdida del vehículo, y no ha acreditado ni evidenciado cuál es el perjuicio que ella como contratante y asegurada habría sufrido debido a la ocurrencia misma del siniestro, ni la relación que tenía con el bien asegurado, no siendo suficiente para ello su sola afirmación referida a que </w:t>
      </w:r>
      <w:r w:rsidRPr="002C63A0">
        <w:rPr>
          <w:rFonts w:ascii="Times New Roman" w:hAnsi="Times New Roman" w:cs="Times New Roman"/>
          <w:i/>
          <w:sz w:val="24"/>
          <w:szCs w:val="24"/>
          <w:lang w:val="es-PE"/>
        </w:rPr>
        <w:t>“estaba en su poder por temas laborales y de negocios en común”</w:t>
      </w:r>
      <w:r w:rsidRPr="002C63A0">
        <w:rPr>
          <w:rFonts w:ascii="Times New Roman" w:hAnsi="Times New Roman" w:cs="Times New Roman"/>
          <w:sz w:val="24"/>
          <w:szCs w:val="24"/>
          <w:lang w:val="es-PE"/>
        </w:rPr>
        <w:t>; es decir, no ha acreditado el interés asegurable indispensable para la validez del contrato de seguro y por ende este sería nulo desde su celebración.</w:t>
      </w:r>
    </w:p>
    <w:p w14:paraId="6D83D82B"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p>
    <w:p w14:paraId="7608E660"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r w:rsidRPr="002C63A0">
        <w:rPr>
          <w:rFonts w:ascii="Times New Roman" w:hAnsi="Times New Roman" w:cs="Times New Roman"/>
          <w:sz w:val="24"/>
          <w:szCs w:val="24"/>
          <w:lang w:val="es-PE"/>
        </w:rPr>
        <w:t xml:space="preserve">De otro lado, la reclamante sostuvo en la audiencia de vista que se le brindó una atención inadecuada y que esto la indujo a error, pues si se le hubiera informado que quien debía figurar como asegurado era el propietario del vehículo ella hubiera procedido de ese modo, que en todo momento afirmó que ella no era la propietaria, proporcionando tanto al momento de la contratación de la póliza como al momento de la inspección vehicular la tarjeta de propiedad vehicular y le indicaron que ello no afectaba la validez de la póliza. Al respecto, este colegiado reitera que carece de facultades para pronunciarse sobre idoneidad de servicios, pues de acuerdo a lo indicado en el segundo considerando de esta resolución, su competencia su limita a determinar si el rechazo de siniestro se encuentra ajustado o no a derecho; sin embargo, ello no afecta los derechos de la reclamante respecto de la información que se le habría brindado al contratar el seguro y sobre la información que fue puesta en conocimiento de la aseguradora al momento de contratar el seguro y durante la inspección (la póliza y el acta de inspección se consigna información que solo pudo ser obtenida de la tarjeta de propiedad donde desde el año 2011 figura otra persona como propietario), la misma que además se presume conocida tal como lo establece el principio de publicidad recogido en el artículo 2012 del Código Civil; por lo que la reclamante tiene expedito su derecho para reclamar por una eventual falta de idoneidad en el servicio de aseguramiento ante las instancias competentes, distintas a esta Defensoría, si así lo considera pertinente. </w:t>
      </w:r>
    </w:p>
    <w:p w14:paraId="4E7ADB59" w14:textId="77777777" w:rsidR="0078421D" w:rsidRPr="002C63A0" w:rsidRDefault="0078421D" w:rsidP="0078421D">
      <w:pPr>
        <w:tabs>
          <w:tab w:val="left" w:pos="2160"/>
        </w:tabs>
        <w:spacing w:after="0" w:line="240" w:lineRule="auto"/>
        <w:jc w:val="both"/>
        <w:rPr>
          <w:rFonts w:ascii="Times New Roman" w:hAnsi="Times New Roman" w:cs="Times New Roman"/>
          <w:sz w:val="24"/>
          <w:szCs w:val="24"/>
          <w:lang w:val="es-PE"/>
        </w:rPr>
      </w:pPr>
    </w:p>
    <w:p w14:paraId="5A3DC384" w14:textId="77777777" w:rsidR="0078421D" w:rsidRPr="002C63A0" w:rsidRDefault="0078421D" w:rsidP="0078421D">
      <w:pPr>
        <w:tabs>
          <w:tab w:val="left" w:pos="2386"/>
        </w:tabs>
        <w:spacing w:after="0" w:line="240" w:lineRule="auto"/>
        <w:jc w:val="both"/>
        <w:outlineLvl w:val="0"/>
        <w:rPr>
          <w:rFonts w:ascii="Times New Roman" w:hAnsi="Times New Roman" w:cs="Times New Roman"/>
          <w:b/>
          <w:sz w:val="24"/>
          <w:szCs w:val="24"/>
          <w:lang w:val="es-ES"/>
        </w:rPr>
      </w:pPr>
      <w:r w:rsidRPr="002C63A0">
        <w:rPr>
          <w:rFonts w:ascii="Times New Roman" w:hAnsi="Times New Roman" w:cs="Times New Roman"/>
          <w:b/>
          <w:sz w:val="24"/>
          <w:szCs w:val="24"/>
          <w:lang w:val="es-PE"/>
        </w:rPr>
        <w:t xml:space="preserve">Atendiendo a lo expresado, este colegiado </w:t>
      </w:r>
      <w:r w:rsidRPr="002C63A0">
        <w:rPr>
          <w:rFonts w:ascii="Times New Roman" w:hAnsi="Times New Roman" w:cs="Times New Roman"/>
          <w:b/>
          <w:sz w:val="24"/>
          <w:szCs w:val="24"/>
          <w:lang w:val="es-ES"/>
        </w:rPr>
        <w:t>concluye su apreciación razonada y conjunta al amparo de lo establecido en su Reglamento, por lo que</w:t>
      </w:r>
      <w:r w:rsidRPr="002C63A0">
        <w:rPr>
          <w:rFonts w:ascii="Times New Roman" w:hAnsi="Times New Roman" w:cs="Times New Roman"/>
          <w:b/>
          <w:sz w:val="24"/>
          <w:szCs w:val="24"/>
          <w:lang w:val="es-PE"/>
        </w:rPr>
        <w:t xml:space="preserve"> resuelve:</w:t>
      </w:r>
    </w:p>
    <w:p w14:paraId="0E828529" w14:textId="77777777" w:rsidR="0078421D" w:rsidRPr="002C63A0" w:rsidRDefault="0078421D" w:rsidP="0078421D">
      <w:pPr>
        <w:spacing w:after="0" w:line="240" w:lineRule="auto"/>
        <w:jc w:val="both"/>
        <w:rPr>
          <w:rFonts w:ascii="Times New Roman" w:eastAsia="Arial Unicode MS" w:hAnsi="Times New Roman" w:cs="Times New Roman"/>
          <w:sz w:val="24"/>
          <w:szCs w:val="24"/>
          <w:lang w:val="es-ES"/>
        </w:rPr>
      </w:pPr>
    </w:p>
    <w:p w14:paraId="403B2014" w14:textId="72C06812" w:rsidR="0078421D" w:rsidRPr="002C63A0" w:rsidRDefault="0078421D" w:rsidP="0078421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MX"/>
        </w:rPr>
      </w:pPr>
      <w:r w:rsidRPr="002C63A0">
        <w:rPr>
          <w:rFonts w:ascii="Times New Roman" w:eastAsia="Arial Unicode MS" w:hAnsi="Times New Roman" w:cs="Times New Roman"/>
          <w:sz w:val="24"/>
          <w:szCs w:val="24"/>
          <w:lang w:val="es-PE"/>
        </w:rPr>
        <w:t xml:space="preserve">Declarar </w:t>
      </w:r>
      <w:r w:rsidRPr="002C63A0">
        <w:rPr>
          <w:rFonts w:ascii="Times New Roman" w:eastAsia="Arial Unicode MS" w:hAnsi="Times New Roman" w:cs="Times New Roman"/>
          <w:b/>
          <w:sz w:val="24"/>
          <w:szCs w:val="24"/>
          <w:lang w:val="es-PE"/>
        </w:rPr>
        <w:t xml:space="preserve">IMPROCEDENTE </w:t>
      </w:r>
      <w:r w:rsidRPr="002C63A0">
        <w:rPr>
          <w:rFonts w:ascii="Times New Roman" w:eastAsia="Arial Unicode MS" w:hAnsi="Times New Roman" w:cs="Times New Roman"/>
          <w:sz w:val="24"/>
          <w:szCs w:val="24"/>
          <w:lang w:val="es-PE"/>
        </w:rPr>
        <w:t>la reclamación interpuesta por</w:t>
      </w:r>
      <w:r w:rsidRPr="002C63A0">
        <w:rPr>
          <w:rFonts w:ascii="Times New Roman" w:hAnsi="Times New Roman" w:cs="Times New Roman"/>
          <w:sz w:val="24"/>
          <w:szCs w:val="24"/>
          <w:lang w:val="es-PE"/>
        </w:rPr>
        <w:t xml:space="preserve"> </w:t>
      </w:r>
      <w:proofErr w:type="gramStart"/>
      <w:r w:rsidRPr="002C63A0">
        <w:rPr>
          <w:rFonts w:ascii="Times New Roman" w:hAnsi="Times New Roman" w:cs="Times New Roman"/>
          <w:sz w:val="24"/>
          <w:szCs w:val="24"/>
          <w:lang w:val="es-PE"/>
        </w:rPr>
        <w:t xml:space="preserve">doña </w:t>
      </w:r>
      <w:r w:rsidR="00523D3A">
        <w:rPr>
          <w:rFonts w:ascii="Times New Roman" w:hAnsi="Times New Roman" w:cs="Times New Roman"/>
          <w:sz w:val="24"/>
          <w:szCs w:val="24"/>
          <w:lang w:val="es-PE"/>
        </w:rPr>
        <w:t>..........................</w:t>
      </w:r>
      <w:proofErr w:type="gramEnd"/>
      <w:r w:rsidRPr="002C63A0">
        <w:rPr>
          <w:rFonts w:ascii="Times New Roman" w:hAnsi="Times New Roman" w:cs="Times New Roman"/>
          <w:sz w:val="24"/>
          <w:szCs w:val="24"/>
          <w:lang w:val="es-PE"/>
        </w:rPr>
        <w:t xml:space="preserve"> </w:t>
      </w:r>
      <w:proofErr w:type="gramStart"/>
      <w:r w:rsidRPr="002C63A0">
        <w:rPr>
          <w:rFonts w:ascii="Times New Roman" w:hAnsi="Times New Roman" w:cs="Times New Roman"/>
          <w:sz w:val="24"/>
          <w:szCs w:val="24"/>
          <w:lang w:val="es-PE"/>
        </w:rPr>
        <w:t>contra</w:t>
      </w:r>
      <w:proofErr w:type="gramEnd"/>
      <w:r w:rsidRPr="002C63A0">
        <w:rPr>
          <w:rFonts w:ascii="Times New Roman" w:hAnsi="Times New Roman" w:cs="Times New Roman"/>
          <w:sz w:val="24"/>
          <w:szCs w:val="24"/>
          <w:lang w:val="es-PE"/>
        </w:rPr>
        <w:t xml:space="preserve"> </w:t>
      </w:r>
      <w:r w:rsidR="00523D3A">
        <w:rPr>
          <w:rFonts w:ascii="Times New Roman" w:hAnsi="Times New Roman" w:cs="Times New Roman"/>
          <w:sz w:val="24"/>
          <w:szCs w:val="24"/>
          <w:lang w:val="es-PE"/>
        </w:rPr>
        <w:t>..........................</w:t>
      </w:r>
      <w:r w:rsidRPr="002C63A0">
        <w:rPr>
          <w:rFonts w:ascii="Times New Roman" w:hAnsi="Times New Roman" w:cs="Times New Roman"/>
          <w:sz w:val="24"/>
          <w:szCs w:val="24"/>
          <w:lang w:val="es-PE"/>
        </w:rPr>
        <w:t xml:space="preserve"> SEGUROS, dejando a salvo su derecho de accionar ante las instancias que estime pertinentes. </w:t>
      </w:r>
    </w:p>
    <w:p w14:paraId="374A8339" w14:textId="77777777" w:rsidR="0078421D" w:rsidRPr="002C63A0" w:rsidRDefault="0078421D" w:rsidP="0078421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MX"/>
        </w:rPr>
      </w:pPr>
    </w:p>
    <w:p w14:paraId="7178C6DF" w14:textId="7C4F76BF" w:rsidR="002C63A0" w:rsidRDefault="0078421D" w:rsidP="0078421D">
      <w:pPr>
        <w:spacing w:after="0" w:line="240" w:lineRule="auto"/>
        <w:jc w:val="right"/>
        <w:outlineLvl w:val="0"/>
        <w:rPr>
          <w:rFonts w:ascii="Times New Roman" w:hAnsi="Times New Roman" w:cs="Times New Roman"/>
          <w:sz w:val="24"/>
          <w:szCs w:val="24"/>
          <w:lang w:val="es-PE"/>
        </w:rPr>
      </w:pPr>
      <w:r w:rsidRPr="002C63A0">
        <w:rPr>
          <w:rFonts w:ascii="Times New Roman" w:hAnsi="Times New Roman" w:cs="Times New Roman"/>
          <w:sz w:val="24"/>
          <w:szCs w:val="24"/>
          <w:lang w:val="es-PE"/>
        </w:rPr>
        <w:t xml:space="preserve">Lima, </w:t>
      </w:r>
      <w:r w:rsidR="002C63A0">
        <w:rPr>
          <w:rFonts w:ascii="Times New Roman" w:hAnsi="Times New Roman" w:cs="Times New Roman"/>
          <w:sz w:val="24"/>
          <w:szCs w:val="24"/>
          <w:lang w:val="es-PE"/>
        </w:rPr>
        <w:t>01 de abril de 2019</w:t>
      </w:r>
    </w:p>
    <w:p w14:paraId="0F8B738D" w14:textId="73DCACEE" w:rsidR="002C63A0" w:rsidRDefault="002C63A0" w:rsidP="002C63A0">
      <w:pPr>
        <w:spacing w:after="0" w:line="240" w:lineRule="auto"/>
        <w:outlineLvl w:val="0"/>
        <w:rPr>
          <w:rFonts w:ascii="Times New Roman" w:hAnsi="Times New Roman" w:cs="Times New Roman"/>
          <w:sz w:val="24"/>
          <w:szCs w:val="24"/>
          <w:lang w:val="es-PE"/>
        </w:rPr>
      </w:pPr>
    </w:p>
    <w:p w14:paraId="73E315F4" w14:textId="69CE1644" w:rsidR="002C63A0" w:rsidRDefault="002C63A0" w:rsidP="002C63A0">
      <w:pPr>
        <w:spacing w:after="0" w:line="240" w:lineRule="auto"/>
        <w:outlineLvl w:val="0"/>
        <w:rPr>
          <w:rFonts w:ascii="Times New Roman" w:hAnsi="Times New Roman" w:cs="Times New Roman"/>
          <w:sz w:val="24"/>
          <w:szCs w:val="24"/>
          <w:lang w:val="es-PE"/>
        </w:rPr>
      </w:pPr>
    </w:p>
    <w:p w14:paraId="22392CCF" w14:textId="0678CF94" w:rsidR="002C63A0" w:rsidRPr="002C63A0" w:rsidRDefault="002C63A0" w:rsidP="002C63A0">
      <w:pPr>
        <w:spacing w:after="0" w:line="240" w:lineRule="auto"/>
        <w:outlineLvl w:val="0"/>
        <w:rPr>
          <w:rFonts w:ascii="Times New Roman" w:hAnsi="Times New Roman" w:cs="Times New Roman"/>
          <w:sz w:val="24"/>
          <w:szCs w:val="24"/>
          <w:lang w:val="es-PE"/>
        </w:rPr>
      </w:pPr>
    </w:p>
    <w:p w14:paraId="5ACFA074" w14:textId="53579280" w:rsidR="002C63A0" w:rsidRPr="00523D3A" w:rsidRDefault="002C63A0" w:rsidP="002C63A0">
      <w:pPr>
        <w:spacing w:after="0" w:line="240" w:lineRule="auto"/>
        <w:outlineLvl w:val="0"/>
        <w:rPr>
          <w:rFonts w:ascii="Times New Roman" w:hAnsi="Times New Roman" w:cs="Times New Roman"/>
          <w:sz w:val="24"/>
          <w:szCs w:val="24"/>
          <w:lang w:val="es-PE"/>
        </w:rPr>
      </w:pPr>
    </w:p>
    <w:p w14:paraId="619C0CCB" w14:textId="77777777" w:rsidR="002C63A0" w:rsidRPr="00523D3A" w:rsidRDefault="002C63A0" w:rsidP="002C63A0">
      <w:pPr>
        <w:spacing w:after="0" w:line="240" w:lineRule="auto"/>
        <w:outlineLvl w:val="0"/>
        <w:rPr>
          <w:rFonts w:ascii="Times New Roman" w:hAnsi="Times New Roman" w:cs="Times New Roman"/>
          <w:sz w:val="24"/>
          <w:szCs w:val="24"/>
          <w:lang w:val="es-PE"/>
        </w:rPr>
      </w:pPr>
    </w:p>
    <w:p w14:paraId="6A4B63C5" w14:textId="77777777" w:rsidR="002C63A0" w:rsidRPr="00523D3A" w:rsidRDefault="002C63A0" w:rsidP="002C63A0">
      <w:pPr>
        <w:spacing w:after="0" w:line="240" w:lineRule="auto"/>
        <w:jc w:val="both"/>
        <w:rPr>
          <w:rFonts w:ascii="Times New Roman" w:hAnsi="Times New Roman" w:cs="Times New Roman"/>
          <w:sz w:val="24"/>
          <w:szCs w:val="24"/>
          <w:lang w:val="es-PE"/>
        </w:rPr>
      </w:pPr>
    </w:p>
    <w:p w14:paraId="693F7067" w14:textId="77777777" w:rsidR="002C63A0" w:rsidRPr="00523D3A" w:rsidRDefault="002C63A0" w:rsidP="002C63A0">
      <w:pPr>
        <w:spacing w:after="0" w:line="240" w:lineRule="auto"/>
        <w:rPr>
          <w:rFonts w:ascii="Times New Roman" w:hAnsi="Times New Roman" w:cs="Times New Roman"/>
          <w:sz w:val="24"/>
          <w:szCs w:val="24"/>
          <w:lang w:val="es-PE"/>
        </w:rPr>
      </w:pPr>
      <w:r w:rsidRPr="00523D3A">
        <w:rPr>
          <w:rFonts w:ascii="Times New Roman" w:hAnsi="Times New Roman" w:cs="Times New Roman"/>
          <w:sz w:val="24"/>
          <w:szCs w:val="24"/>
          <w:lang w:val="es-PE"/>
        </w:rPr>
        <w:t>María Eugenia Valdez Fernández Baca</w:t>
      </w:r>
      <w:r w:rsidRPr="00523D3A">
        <w:rPr>
          <w:rFonts w:ascii="Times New Roman" w:hAnsi="Times New Roman" w:cs="Times New Roman"/>
          <w:sz w:val="24"/>
          <w:szCs w:val="24"/>
          <w:lang w:val="es-PE"/>
        </w:rPr>
        <w:tab/>
      </w:r>
      <w:r w:rsidRPr="00523D3A">
        <w:rPr>
          <w:rFonts w:ascii="Times New Roman" w:hAnsi="Times New Roman" w:cs="Times New Roman"/>
          <w:sz w:val="24"/>
          <w:szCs w:val="24"/>
          <w:lang w:val="es-PE"/>
        </w:rPr>
        <w:tab/>
      </w:r>
      <w:r w:rsidRPr="00523D3A">
        <w:rPr>
          <w:rFonts w:ascii="Times New Roman" w:hAnsi="Times New Roman" w:cs="Times New Roman"/>
          <w:sz w:val="24"/>
          <w:szCs w:val="24"/>
          <w:lang w:val="es-PE"/>
        </w:rPr>
        <w:tab/>
        <w:t>Marco Antonio Ortega Piana</w:t>
      </w:r>
    </w:p>
    <w:p w14:paraId="41C81894" w14:textId="77777777" w:rsidR="002C63A0" w:rsidRPr="00523D3A" w:rsidRDefault="002C63A0" w:rsidP="002C63A0">
      <w:pPr>
        <w:spacing w:after="0" w:line="240" w:lineRule="auto"/>
        <w:ind w:hanging="708"/>
        <w:rPr>
          <w:rFonts w:ascii="Times New Roman" w:hAnsi="Times New Roman" w:cs="Times New Roman"/>
          <w:sz w:val="24"/>
          <w:szCs w:val="24"/>
          <w:lang w:val="es-PE"/>
        </w:rPr>
      </w:pPr>
      <w:r w:rsidRPr="00523D3A">
        <w:rPr>
          <w:rFonts w:ascii="Times New Roman" w:hAnsi="Times New Roman" w:cs="Times New Roman"/>
          <w:sz w:val="24"/>
          <w:szCs w:val="24"/>
          <w:lang w:val="es-PE"/>
        </w:rPr>
        <w:t xml:space="preserve">                    </w:t>
      </w:r>
      <w:r w:rsidRPr="00523D3A">
        <w:rPr>
          <w:rFonts w:ascii="Times New Roman" w:hAnsi="Times New Roman" w:cs="Times New Roman"/>
          <w:sz w:val="24"/>
          <w:szCs w:val="24"/>
          <w:lang w:val="es-PE"/>
        </w:rPr>
        <w:tab/>
        <w:t xml:space="preserve">     Presidente</w:t>
      </w:r>
      <w:r w:rsidRPr="00523D3A">
        <w:rPr>
          <w:rFonts w:ascii="Times New Roman" w:hAnsi="Times New Roman" w:cs="Times New Roman"/>
          <w:sz w:val="24"/>
          <w:szCs w:val="24"/>
          <w:lang w:val="es-PE"/>
        </w:rPr>
        <w:tab/>
      </w:r>
      <w:r w:rsidRPr="00523D3A">
        <w:rPr>
          <w:rFonts w:ascii="Times New Roman" w:hAnsi="Times New Roman" w:cs="Times New Roman"/>
          <w:sz w:val="24"/>
          <w:szCs w:val="24"/>
          <w:lang w:val="es-PE"/>
        </w:rPr>
        <w:tab/>
      </w:r>
      <w:r w:rsidRPr="00523D3A">
        <w:rPr>
          <w:rFonts w:ascii="Times New Roman" w:hAnsi="Times New Roman" w:cs="Times New Roman"/>
          <w:sz w:val="24"/>
          <w:szCs w:val="24"/>
          <w:lang w:val="es-PE"/>
        </w:rPr>
        <w:tab/>
      </w:r>
      <w:r w:rsidRPr="00523D3A">
        <w:rPr>
          <w:rFonts w:ascii="Times New Roman" w:hAnsi="Times New Roman" w:cs="Times New Roman"/>
          <w:sz w:val="24"/>
          <w:szCs w:val="24"/>
          <w:lang w:val="es-PE"/>
        </w:rPr>
        <w:tab/>
      </w:r>
      <w:r w:rsidRPr="00523D3A">
        <w:rPr>
          <w:rFonts w:ascii="Times New Roman" w:hAnsi="Times New Roman" w:cs="Times New Roman"/>
          <w:sz w:val="24"/>
          <w:szCs w:val="24"/>
          <w:lang w:val="es-PE"/>
        </w:rPr>
        <w:tab/>
        <w:t xml:space="preserve">                 </w:t>
      </w:r>
      <w:r w:rsidRPr="00523D3A">
        <w:rPr>
          <w:rFonts w:ascii="Times New Roman" w:hAnsi="Times New Roman" w:cs="Times New Roman"/>
          <w:sz w:val="24"/>
          <w:szCs w:val="24"/>
          <w:lang w:val="es-PE"/>
        </w:rPr>
        <w:tab/>
        <w:t xml:space="preserve">      Vocal                                   </w:t>
      </w:r>
    </w:p>
    <w:p w14:paraId="3463B497" w14:textId="77777777" w:rsidR="002C63A0" w:rsidRPr="00523D3A" w:rsidRDefault="002C63A0" w:rsidP="002C63A0">
      <w:pPr>
        <w:spacing w:after="0" w:line="240" w:lineRule="auto"/>
        <w:rPr>
          <w:rFonts w:ascii="Times New Roman" w:hAnsi="Times New Roman" w:cs="Times New Roman"/>
          <w:sz w:val="24"/>
          <w:szCs w:val="24"/>
          <w:lang w:val="es-PE"/>
        </w:rPr>
      </w:pPr>
    </w:p>
    <w:p w14:paraId="7013E1FD" w14:textId="77777777" w:rsidR="002C63A0" w:rsidRPr="00523D3A" w:rsidRDefault="002C63A0" w:rsidP="002C63A0">
      <w:pPr>
        <w:spacing w:after="0" w:line="240" w:lineRule="auto"/>
        <w:rPr>
          <w:rFonts w:ascii="Times New Roman" w:hAnsi="Times New Roman" w:cs="Times New Roman"/>
          <w:sz w:val="24"/>
          <w:szCs w:val="24"/>
          <w:lang w:val="es-PE"/>
        </w:rPr>
      </w:pPr>
    </w:p>
    <w:p w14:paraId="45D19EA5" w14:textId="77777777" w:rsidR="002C63A0" w:rsidRPr="00523D3A" w:rsidRDefault="002C63A0" w:rsidP="002C63A0">
      <w:pPr>
        <w:spacing w:after="0" w:line="240" w:lineRule="auto"/>
        <w:rPr>
          <w:rFonts w:ascii="Times New Roman" w:hAnsi="Times New Roman" w:cs="Times New Roman"/>
          <w:sz w:val="24"/>
          <w:szCs w:val="24"/>
          <w:lang w:val="es-PE"/>
        </w:rPr>
      </w:pPr>
    </w:p>
    <w:p w14:paraId="15C003F9" w14:textId="77777777" w:rsidR="002C63A0" w:rsidRPr="00523D3A" w:rsidRDefault="002C63A0" w:rsidP="002C63A0">
      <w:pPr>
        <w:spacing w:after="0" w:line="240" w:lineRule="auto"/>
        <w:rPr>
          <w:rFonts w:ascii="Times New Roman" w:hAnsi="Times New Roman" w:cs="Times New Roman"/>
          <w:sz w:val="24"/>
          <w:szCs w:val="24"/>
          <w:lang w:val="es-PE"/>
        </w:rPr>
      </w:pPr>
    </w:p>
    <w:p w14:paraId="02652DBE" w14:textId="77777777" w:rsidR="002C63A0" w:rsidRPr="00523D3A" w:rsidRDefault="002C63A0" w:rsidP="002C63A0">
      <w:pPr>
        <w:spacing w:after="0" w:line="240" w:lineRule="auto"/>
        <w:rPr>
          <w:rFonts w:ascii="Times New Roman" w:hAnsi="Times New Roman" w:cs="Times New Roman"/>
          <w:sz w:val="24"/>
          <w:szCs w:val="24"/>
          <w:lang w:val="es-PE"/>
        </w:rPr>
      </w:pPr>
    </w:p>
    <w:p w14:paraId="7E989408" w14:textId="77777777" w:rsidR="002C63A0" w:rsidRPr="00523D3A" w:rsidRDefault="002C63A0" w:rsidP="002C63A0">
      <w:pPr>
        <w:spacing w:after="0" w:line="240" w:lineRule="auto"/>
        <w:rPr>
          <w:rFonts w:ascii="Times New Roman" w:hAnsi="Times New Roman" w:cs="Times New Roman"/>
          <w:sz w:val="24"/>
          <w:szCs w:val="24"/>
          <w:lang w:val="es-PE"/>
        </w:rPr>
      </w:pPr>
    </w:p>
    <w:p w14:paraId="3E73F816" w14:textId="77777777" w:rsidR="002C63A0" w:rsidRPr="00523D3A" w:rsidRDefault="002C63A0" w:rsidP="002C63A0">
      <w:pPr>
        <w:spacing w:after="0" w:line="240" w:lineRule="auto"/>
        <w:rPr>
          <w:rFonts w:ascii="Times New Roman" w:hAnsi="Times New Roman" w:cs="Times New Roman"/>
          <w:sz w:val="24"/>
          <w:szCs w:val="24"/>
          <w:lang w:val="es-PE"/>
        </w:rPr>
      </w:pPr>
    </w:p>
    <w:p w14:paraId="0201343F" w14:textId="77777777" w:rsidR="002C63A0" w:rsidRPr="00523D3A" w:rsidRDefault="002C63A0" w:rsidP="002C63A0">
      <w:pPr>
        <w:spacing w:after="0" w:line="240" w:lineRule="auto"/>
        <w:rPr>
          <w:rFonts w:ascii="Times New Roman" w:hAnsi="Times New Roman" w:cs="Times New Roman"/>
          <w:sz w:val="24"/>
          <w:szCs w:val="24"/>
          <w:lang w:val="es-PE"/>
        </w:rPr>
      </w:pPr>
    </w:p>
    <w:p w14:paraId="033DF69C" w14:textId="77777777" w:rsidR="002C63A0" w:rsidRPr="00523D3A" w:rsidRDefault="002C63A0" w:rsidP="002C63A0">
      <w:pPr>
        <w:spacing w:after="0" w:line="240" w:lineRule="auto"/>
        <w:rPr>
          <w:rFonts w:ascii="Times New Roman" w:hAnsi="Times New Roman" w:cs="Times New Roman"/>
          <w:sz w:val="24"/>
          <w:szCs w:val="24"/>
          <w:lang w:val="es-PE"/>
        </w:rPr>
      </w:pPr>
      <w:r w:rsidRPr="00523D3A">
        <w:rPr>
          <w:rFonts w:ascii="Times New Roman" w:hAnsi="Times New Roman" w:cs="Times New Roman"/>
          <w:sz w:val="24"/>
          <w:szCs w:val="24"/>
          <w:lang w:val="es-PE"/>
        </w:rPr>
        <w:t xml:space="preserve">Rolando </w:t>
      </w:r>
      <w:proofErr w:type="spellStart"/>
      <w:r w:rsidRPr="00523D3A">
        <w:rPr>
          <w:rFonts w:ascii="Times New Roman" w:hAnsi="Times New Roman" w:cs="Times New Roman"/>
          <w:sz w:val="24"/>
          <w:szCs w:val="24"/>
          <w:lang w:val="es-PE"/>
        </w:rPr>
        <w:t>Eyzaguirre</w:t>
      </w:r>
      <w:proofErr w:type="spellEnd"/>
      <w:r w:rsidRPr="00523D3A">
        <w:rPr>
          <w:rFonts w:ascii="Times New Roman" w:hAnsi="Times New Roman" w:cs="Times New Roman"/>
          <w:sz w:val="24"/>
          <w:szCs w:val="24"/>
          <w:lang w:val="es-PE"/>
        </w:rPr>
        <w:t xml:space="preserve"> </w:t>
      </w:r>
      <w:proofErr w:type="spellStart"/>
      <w:r w:rsidRPr="00523D3A">
        <w:rPr>
          <w:rFonts w:ascii="Times New Roman" w:hAnsi="Times New Roman" w:cs="Times New Roman"/>
          <w:sz w:val="24"/>
          <w:szCs w:val="24"/>
          <w:lang w:val="es-PE"/>
        </w:rPr>
        <w:t>Maccan</w:t>
      </w:r>
      <w:proofErr w:type="spellEnd"/>
      <w:r w:rsidRPr="00523D3A">
        <w:rPr>
          <w:rFonts w:ascii="Times New Roman" w:hAnsi="Times New Roman" w:cs="Times New Roman"/>
          <w:sz w:val="24"/>
          <w:szCs w:val="24"/>
          <w:lang w:val="es-PE"/>
        </w:rPr>
        <w:t xml:space="preserve"> </w:t>
      </w:r>
      <w:r w:rsidRPr="00523D3A">
        <w:rPr>
          <w:rFonts w:ascii="Times New Roman" w:hAnsi="Times New Roman" w:cs="Times New Roman"/>
          <w:sz w:val="24"/>
          <w:szCs w:val="24"/>
          <w:lang w:val="es-PE"/>
        </w:rPr>
        <w:tab/>
      </w:r>
      <w:r w:rsidRPr="00523D3A">
        <w:rPr>
          <w:rFonts w:ascii="Times New Roman" w:hAnsi="Times New Roman" w:cs="Times New Roman"/>
          <w:sz w:val="24"/>
          <w:szCs w:val="24"/>
          <w:lang w:val="es-PE"/>
        </w:rPr>
        <w:tab/>
      </w:r>
      <w:r w:rsidRPr="00523D3A">
        <w:rPr>
          <w:rFonts w:ascii="Times New Roman" w:hAnsi="Times New Roman" w:cs="Times New Roman"/>
          <w:sz w:val="24"/>
          <w:szCs w:val="24"/>
          <w:lang w:val="es-PE"/>
        </w:rPr>
        <w:tab/>
      </w:r>
      <w:r w:rsidRPr="00523D3A">
        <w:rPr>
          <w:rFonts w:ascii="Times New Roman" w:hAnsi="Times New Roman" w:cs="Times New Roman"/>
          <w:sz w:val="24"/>
          <w:szCs w:val="24"/>
          <w:lang w:val="es-PE"/>
        </w:rPr>
        <w:tab/>
      </w:r>
      <w:r w:rsidRPr="00523D3A">
        <w:rPr>
          <w:rFonts w:ascii="Times New Roman" w:hAnsi="Times New Roman" w:cs="Times New Roman"/>
          <w:sz w:val="24"/>
          <w:szCs w:val="24"/>
          <w:lang w:val="es-PE"/>
        </w:rPr>
        <w:tab/>
        <w:t>Gonzalo Abad del Busto</w:t>
      </w:r>
    </w:p>
    <w:p w14:paraId="7B2A681B" w14:textId="77777777" w:rsidR="002C63A0" w:rsidRPr="002C63A0" w:rsidRDefault="002C63A0" w:rsidP="002C63A0">
      <w:pPr>
        <w:spacing w:after="0" w:line="240" w:lineRule="auto"/>
        <w:rPr>
          <w:rFonts w:ascii="Times New Roman" w:eastAsia="Arial Unicode MS" w:hAnsi="Times New Roman" w:cs="Times New Roman"/>
          <w:sz w:val="24"/>
          <w:szCs w:val="24"/>
        </w:rPr>
      </w:pPr>
      <w:r w:rsidRPr="00523D3A">
        <w:rPr>
          <w:rFonts w:ascii="Times New Roman" w:hAnsi="Times New Roman" w:cs="Times New Roman"/>
          <w:sz w:val="24"/>
          <w:szCs w:val="24"/>
          <w:lang w:val="es-PE"/>
        </w:rPr>
        <w:t xml:space="preserve">               </w:t>
      </w:r>
      <w:r w:rsidRPr="002C63A0">
        <w:rPr>
          <w:rFonts w:ascii="Times New Roman" w:hAnsi="Times New Roman" w:cs="Times New Roman"/>
          <w:sz w:val="24"/>
          <w:szCs w:val="24"/>
        </w:rPr>
        <w:t>Vocal</w:t>
      </w:r>
      <w:r w:rsidRPr="002C63A0">
        <w:rPr>
          <w:rFonts w:ascii="Times New Roman" w:hAnsi="Times New Roman" w:cs="Times New Roman"/>
          <w:sz w:val="24"/>
          <w:szCs w:val="24"/>
        </w:rPr>
        <w:tab/>
        <w:t xml:space="preserve">                                                                   </w:t>
      </w:r>
      <w:r w:rsidRPr="002C63A0">
        <w:rPr>
          <w:rFonts w:ascii="Times New Roman" w:hAnsi="Times New Roman" w:cs="Times New Roman"/>
          <w:sz w:val="24"/>
          <w:szCs w:val="24"/>
        </w:rPr>
        <w:tab/>
      </w:r>
      <w:proofErr w:type="spellStart"/>
      <w:r w:rsidRPr="002C63A0">
        <w:rPr>
          <w:rFonts w:ascii="Times New Roman" w:hAnsi="Times New Roman" w:cs="Times New Roman"/>
          <w:sz w:val="24"/>
          <w:szCs w:val="24"/>
        </w:rPr>
        <w:t>Vocal</w:t>
      </w:r>
      <w:proofErr w:type="spellEnd"/>
    </w:p>
    <w:p w14:paraId="24E8D5CE" w14:textId="77777777" w:rsidR="002C63A0" w:rsidRPr="00B14B9B" w:rsidRDefault="002C63A0" w:rsidP="002C63A0">
      <w:pPr>
        <w:spacing w:after="0" w:line="240" w:lineRule="auto"/>
        <w:outlineLvl w:val="0"/>
        <w:rPr>
          <w:szCs w:val="24"/>
        </w:rPr>
      </w:pPr>
    </w:p>
    <w:p w14:paraId="135F17BB" w14:textId="77777777" w:rsidR="002C63A0" w:rsidRPr="00771F27" w:rsidRDefault="002C63A0" w:rsidP="002C63A0">
      <w:pPr>
        <w:tabs>
          <w:tab w:val="left" w:pos="2160"/>
        </w:tabs>
        <w:jc w:val="both"/>
        <w:rPr>
          <w:sz w:val="23"/>
          <w:szCs w:val="23"/>
        </w:rPr>
      </w:pPr>
    </w:p>
    <w:p w14:paraId="63C01417" w14:textId="77777777" w:rsidR="002C63A0" w:rsidRDefault="002C63A0" w:rsidP="002C63A0">
      <w:pPr>
        <w:spacing w:after="0" w:line="240" w:lineRule="auto"/>
        <w:outlineLvl w:val="0"/>
        <w:rPr>
          <w:rFonts w:ascii="Times New Roman" w:hAnsi="Times New Roman" w:cs="Times New Roman"/>
          <w:sz w:val="24"/>
          <w:szCs w:val="24"/>
          <w:lang w:val="es-PE"/>
        </w:rPr>
      </w:pPr>
    </w:p>
    <w:p w14:paraId="43FD6950" w14:textId="5790EA49" w:rsidR="0078421D" w:rsidRDefault="0078421D" w:rsidP="0078421D">
      <w:pPr>
        <w:spacing w:after="0" w:line="240" w:lineRule="auto"/>
        <w:jc w:val="both"/>
        <w:rPr>
          <w:rFonts w:ascii="Times New Roman" w:hAnsi="Times New Roman" w:cs="Times New Roman"/>
          <w:sz w:val="24"/>
          <w:szCs w:val="24"/>
          <w:lang w:val="es-PE"/>
        </w:rPr>
      </w:pPr>
    </w:p>
    <w:p w14:paraId="6D78D5DF" w14:textId="4FB1C6AB" w:rsidR="002C63A0" w:rsidRDefault="002C63A0" w:rsidP="0078421D">
      <w:pPr>
        <w:spacing w:after="0" w:line="240" w:lineRule="auto"/>
        <w:jc w:val="both"/>
        <w:rPr>
          <w:rFonts w:ascii="Times New Roman" w:hAnsi="Times New Roman" w:cs="Times New Roman"/>
          <w:sz w:val="24"/>
          <w:szCs w:val="24"/>
          <w:lang w:val="es-PE"/>
        </w:rPr>
      </w:pPr>
    </w:p>
    <w:p w14:paraId="721F754B" w14:textId="77777777" w:rsidR="002C63A0" w:rsidRPr="002C63A0" w:rsidRDefault="002C63A0" w:rsidP="0078421D">
      <w:pPr>
        <w:spacing w:after="0" w:line="240" w:lineRule="auto"/>
        <w:jc w:val="both"/>
        <w:rPr>
          <w:rFonts w:ascii="Times New Roman" w:hAnsi="Times New Roman" w:cs="Times New Roman"/>
          <w:sz w:val="24"/>
          <w:szCs w:val="24"/>
          <w:lang w:val="es-PE"/>
        </w:rPr>
      </w:pPr>
    </w:p>
    <w:p w14:paraId="6BBDFC80" w14:textId="77777777" w:rsidR="0078421D" w:rsidRPr="002C63A0" w:rsidRDefault="0078421D" w:rsidP="0078421D">
      <w:pPr>
        <w:spacing w:after="0" w:line="240" w:lineRule="auto"/>
        <w:rPr>
          <w:rFonts w:ascii="Times New Roman" w:hAnsi="Times New Roman" w:cs="Times New Roman"/>
          <w:sz w:val="24"/>
          <w:szCs w:val="24"/>
        </w:rPr>
      </w:pPr>
    </w:p>
    <w:p w14:paraId="728C9D8D" w14:textId="77777777" w:rsidR="0078421D" w:rsidRPr="002C63A0" w:rsidRDefault="0078421D" w:rsidP="0078421D">
      <w:pPr>
        <w:spacing w:after="0" w:line="240" w:lineRule="auto"/>
        <w:rPr>
          <w:rFonts w:ascii="Times New Roman" w:hAnsi="Times New Roman" w:cs="Times New Roman"/>
          <w:sz w:val="24"/>
          <w:szCs w:val="24"/>
        </w:rPr>
      </w:pPr>
    </w:p>
    <w:p w14:paraId="17852F86" w14:textId="77777777" w:rsidR="00517989" w:rsidRPr="002C63A0" w:rsidRDefault="00A84DF2" w:rsidP="0078421D">
      <w:pPr>
        <w:spacing w:after="0" w:line="240" w:lineRule="auto"/>
        <w:rPr>
          <w:rFonts w:ascii="Times New Roman" w:hAnsi="Times New Roman" w:cs="Times New Roman"/>
          <w:sz w:val="24"/>
          <w:szCs w:val="24"/>
          <w:lang w:val="es-PE"/>
        </w:rPr>
      </w:pPr>
    </w:p>
    <w:sectPr w:rsidR="00517989" w:rsidRPr="002C63A0" w:rsidSect="002C63A0">
      <w:pgSz w:w="11907" w:h="16840" w:code="9"/>
      <w:pgMar w:top="1702"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CAECF" w14:textId="77777777" w:rsidR="00A84DF2" w:rsidRDefault="00A84DF2" w:rsidP="0078421D">
      <w:pPr>
        <w:spacing w:after="0" w:line="240" w:lineRule="auto"/>
      </w:pPr>
      <w:r>
        <w:separator/>
      </w:r>
    </w:p>
  </w:endnote>
  <w:endnote w:type="continuationSeparator" w:id="0">
    <w:p w14:paraId="0B72867C" w14:textId="77777777" w:rsidR="00A84DF2" w:rsidRDefault="00A84DF2" w:rsidP="0078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92E08" w14:textId="77777777" w:rsidR="00A84DF2" w:rsidRDefault="00A84DF2" w:rsidP="0078421D">
      <w:pPr>
        <w:spacing w:after="0" w:line="240" w:lineRule="auto"/>
      </w:pPr>
      <w:r>
        <w:separator/>
      </w:r>
    </w:p>
  </w:footnote>
  <w:footnote w:type="continuationSeparator" w:id="0">
    <w:p w14:paraId="70AB612C" w14:textId="77777777" w:rsidR="00A84DF2" w:rsidRDefault="00A84DF2" w:rsidP="00784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1D"/>
    <w:rsid w:val="00032526"/>
    <w:rsid w:val="00084E51"/>
    <w:rsid w:val="002C63A0"/>
    <w:rsid w:val="00417E23"/>
    <w:rsid w:val="00523D3A"/>
    <w:rsid w:val="0058358B"/>
    <w:rsid w:val="005D5F12"/>
    <w:rsid w:val="0078421D"/>
    <w:rsid w:val="007C2FC5"/>
    <w:rsid w:val="008930FB"/>
    <w:rsid w:val="00A223FC"/>
    <w:rsid w:val="00A84DF2"/>
    <w:rsid w:val="00D15C1E"/>
    <w:rsid w:val="00D86E87"/>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8421D"/>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78421D"/>
    <w:rPr>
      <w:rFonts w:ascii="Times New Roman" w:eastAsia="Times New Roman" w:hAnsi="Times New Roman" w:cs="Times New Roman"/>
      <w:b/>
      <w:bCs/>
      <w:sz w:val="24"/>
      <w:szCs w:val="24"/>
      <w:lang w:val="es-MX" w:eastAsia="es-ES"/>
    </w:rPr>
  </w:style>
  <w:style w:type="character" w:styleId="Textoennegrita">
    <w:name w:val="Strong"/>
    <w:qFormat/>
    <w:rsid w:val="0078421D"/>
    <w:rPr>
      <w:b/>
      <w:bCs/>
    </w:rPr>
  </w:style>
  <w:style w:type="paragraph" w:styleId="Textonotapie">
    <w:name w:val="footnote text"/>
    <w:basedOn w:val="Normal"/>
    <w:link w:val="TextonotapieCar"/>
    <w:uiPriority w:val="99"/>
    <w:semiHidden/>
    <w:unhideWhenUsed/>
    <w:rsid w:val="0078421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8421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78421D"/>
    <w:rPr>
      <w:vertAlign w:val="superscript"/>
    </w:rPr>
  </w:style>
  <w:style w:type="paragraph" w:styleId="Textodeglobo">
    <w:name w:val="Balloon Text"/>
    <w:basedOn w:val="Normal"/>
    <w:link w:val="TextodegloboCar"/>
    <w:uiPriority w:val="99"/>
    <w:semiHidden/>
    <w:unhideWhenUsed/>
    <w:rsid w:val="002C63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63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8421D"/>
    <w:pPr>
      <w:spacing w:after="0" w:line="240" w:lineRule="auto"/>
      <w:jc w:val="center"/>
    </w:pPr>
    <w:rPr>
      <w:rFonts w:ascii="Times New Roman" w:eastAsia="Times New Roman" w:hAnsi="Times New Roman" w:cs="Times New Roman"/>
      <w:b/>
      <w:bCs/>
      <w:sz w:val="24"/>
      <w:szCs w:val="24"/>
      <w:lang w:val="es-MX" w:eastAsia="es-ES"/>
    </w:rPr>
  </w:style>
  <w:style w:type="character" w:customStyle="1" w:styleId="TtuloCar">
    <w:name w:val="Título Car"/>
    <w:basedOn w:val="Fuentedeprrafopredeter"/>
    <w:link w:val="Ttulo"/>
    <w:rsid w:val="0078421D"/>
    <w:rPr>
      <w:rFonts w:ascii="Times New Roman" w:eastAsia="Times New Roman" w:hAnsi="Times New Roman" w:cs="Times New Roman"/>
      <w:b/>
      <w:bCs/>
      <w:sz w:val="24"/>
      <w:szCs w:val="24"/>
      <w:lang w:val="es-MX" w:eastAsia="es-ES"/>
    </w:rPr>
  </w:style>
  <w:style w:type="character" w:styleId="Textoennegrita">
    <w:name w:val="Strong"/>
    <w:qFormat/>
    <w:rsid w:val="0078421D"/>
    <w:rPr>
      <w:b/>
      <w:bCs/>
    </w:rPr>
  </w:style>
  <w:style w:type="paragraph" w:styleId="Textonotapie">
    <w:name w:val="footnote text"/>
    <w:basedOn w:val="Normal"/>
    <w:link w:val="TextonotapieCar"/>
    <w:uiPriority w:val="99"/>
    <w:semiHidden/>
    <w:unhideWhenUsed/>
    <w:rsid w:val="0078421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8421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78421D"/>
    <w:rPr>
      <w:vertAlign w:val="superscript"/>
    </w:rPr>
  </w:style>
  <w:style w:type="paragraph" w:styleId="Textodeglobo">
    <w:name w:val="Balloon Text"/>
    <w:basedOn w:val="Normal"/>
    <w:link w:val="TextodegloboCar"/>
    <w:uiPriority w:val="99"/>
    <w:semiHidden/>
    <w:unhideWhenUsed/>
    <w:rsid w:val="002C63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6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2019-04-01T22:28:00Z</cp:lastPrinted>
  <dcterms:created xsi:type="dcterms:W3CDTF">2020-04-04T02:42:00Z</dcterms:created>
  <dcterms:modified xsi:type="dcterms:W3CDTF">2020-04-04T02:42:00Z</dcterms:modified>
</cp:coreProperties>
</file>