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C0AF4" w14:textId="77777777" w:rsidR="00166A33" w:rsidRPr="00820181" w:rsidRDefault="00166A33" w:rsidP="00166A33">
      <w:pPr>
        <w:jc w:val="center"/>
        <w:rPr>
          <w:rFonts w:ascii="Times New Roman" w:hAnsi="Times New Roman"/>
          <w:sz w:val="24"/>
          <w:szCs w:val="24"/>
        </w:rPr>
      </w:pPr>
    </w:p>
    <w:p w14:paraId="0D5D2609" w14:textId="7F685F25" w:rsidR="00166A33" w:rsidRPr="00820181" w:rsidRDefault="00166A33" w:rsidP="00166A33">
      <w:pPr>
        <w:jc w:val="center"/>
        <w:rPr>
          <w:rFonts w:ascii="Times New Roman" w:hAnsi="Times New Roman"/>
          <w:b/>
          <w:bCs/>
          <w:sz w:val="24"/>
          <w:szCs w:val="24"/>
        </w:rPr>
      </w:pPr>
      <w:r w:rsidRPr="00820181">
        <w:rPr>
          <w:rFonts w:ascii="Times New Roman" w:hAnsi="Times New Roman"/>
          <w:b/>
          <w:bCs/>
          <w:sz w:val="24"/>
          <w:szCs w:val="24"/>
        </w:rPr>
        <w:t>RESOLUCI</w:t>
      </w:r>
      <w:r w:rsidR="00820181">
        <w:rPr>
          <w:rFonts w:ascii="Times New Roman" w:hAnsi="Times New Roman"/>
          <w:b/>
          <w:bCs/>
          <w:sz w:val="24"/>
          <w:szCs w:val="24"/>
        </w:rPr>
        <w:t>Ó</w:t>
      </w:r>
      <w:r w:rsidRPr="00820181">
        <w:rPr>
          <w:rFonts w:ascii="Times New Roman" w:hAnsi="Times New Roman"/>
          <w:b/>
          <w:bCs/>
          <w:sz w:val="24"/>
          <w:szCs w:val="24"/>
        </w:rPr>
        <w:t>N N°</w:t>
      </w:r>
      <w:r w:rsidR="00820181" w:rsidRPr="00820181">
        <w:rPr>
          <w:rFonts w:ascii="Times New Roman" w:hAnsi="Times New Roman"/>
          <w:b/>
          <w:bCs/>
          <w:sz w:val="24"/>
          <w:szCs w:val="24"/>
        </w:rPr>
        <w:t xml:space="preserve"> 102</w:t>
      </w:r>
      <w:r w:rsidRPr="00820181">
        <w:rPr>
          <w:rFonts w:ascii="Times New Roman" w:hAnsi="Times New Roman"/>
          <w:b/>
          <w:bCs/>
          <w:sz w:val="24"/>
          <w:szCs w:val="24"/>
        </w:rPr>
        <w:t xml:space="preserve"> / 2019 </w:t>
      </w:r>
    </w:p>
    <w:p w14:paraId="4988D041" w14:textId="77777777" w:rsidR="00166A33" w:rsidRPr="00820181" w:rsidRDefault="00166A33" w:rsidP="00166A33">
      <w:pPr>
        <w:rPr>
          <w:rFonts w:ascii="Times New Roman" w:hAnsi="Times New Roman"/>
          <w:sz w:val="24"/>
          <w:szCs w:val="24"/>
        </w:rPr>
      </w:pPr>
    </w:p>
    <w:p w14:paraId="20AA352B" w14:textId="77777777" w:rsidR="00166A33" w:rsidRPr="00820181" w:rsidRDefault="00166A33" w:rsidP="00166A33">
      <w:pPr>
        <w:rPr>
          <w:rFonts w:ascii="Times New Roman" w:hAnsi="Times New Roman"/>
          <w:b/>
          <w:sz w:val="24"/>
          <w:szCs w:val="24"/>
        </w:rPr>
      </w:pPr>
      <w:r w:rsidRPr="00820181">
        <w:rPr>
          <w:rFonts w:ascii="Times New Roman" w:hAnsi="Times New Roman"/>
          <w:b/>
          <w:sz w:val="24"/>
          <w:szCs w:val="24"/>
        </w:rPr>
        <w:t>VISTOS:</w:t>
      </w:r>
    </w:p>
    <w:p w14:paraId="3CC66725" w14:textId="57195BAE" w:rsidR="00166A33" w:rsidRPr="00820181" w:rsidRDefault="00166A33" w:rsidP="00166A33">
      <w:pPr>
        <w:jc w:val="both"/>
        <w:rPr>
          <w:rFonts w:ascii="Times New Roman" w:hAnsi="Times New Roman"/>
          <w:sz w:val="24"/>
          <w:szCs w:val="24"/>
        </w:rPr>
      </w:pPr>
      <w:r w:rsidRPr="00820181">
        <w:rPr>
          <w:rFonts w:ascii="Times New Roman" w:hAnsi="Times New Roman"/>
          <w:sz w:val="24"/>
          <w:szCs w:val="24"/>
        </w:rPr>
        <w:t xml:space="preserve">Que, el 21 de mayo de 2019 </w:t>
      </w:r>
      <w:r w:rsidR="001C1DAA">
        <w:rPr>
          <w:rFonts w:ascii="Times New Roman" w:hAnsi="Times New Roman"/>
          <w:sz w:val="24"/>
          <w:szCs w:val="24"/>
        </w:rPr>
        <w:t>............</w:t>
      </w:r>
      <w:r w:rsidRPr="00820181">
        <w:rPr>
          <w:rFonts w:ascii="Times New Roman" w:hAnsi="Times New Roman"/>
          <w:sz w:val="24"/>
          <w:szCs w:val="24"/>
        </w:rPr>
        <w:t xml:space="preserve"> </w:t>
      </w:r>
      <w:r w:rsidRPr="00820181">
        <w:rPr>
          <w:rFonts w:ascii="Times New Roman" w:hAnsi="Times New Roman"/>
          <w:bCs/>
          <w:sz w:val="24"/>
          <w:szCs w:val="24"/>
          <w:lang w:val="es-MX"/>
        </w:rPr>
        <w:t xml:space="preserve">interpone </w:t>
      </w:r>
      <w:r w:rsidRPr="00820181">
        <w:rPr>
          <w:rFonts w:ascii="Times New Roman" w:hAnsi="Times New Roman"/>
          <w:sz w:val="24"/>
          <w:szCs w:val="24"/>
        </w:rPr>
        <w:t xml:space="preserve">reclamación ante esta Defensoría del Asegurado (DEFASEG) contra </w:t>
      </w:r>
      <w:r w:rsidR="001C1DAA">
        <w:rPr>
          <w:rFonts w:ascii="Times New Roman" w:hAnsi="Times New Roman"/>
          <w:b/>
          <w:bCs/>
          <w:sz w:val="24"/>
          <w:szCs w:val="24"/>
          <w:lang w:val="es-MX"/>
        </w:rPr>
        <w:t>............</w:t>
      </w:r>
      <w:r w:rsidRPr="00820181">
        <w:rPr>
          <w:rFonts w:ascii="Times New Roman" w:hAnsi="Times New Roman"/>
          <w:b/>
          <w:bCs/>
          <w:sz w:val="24"/>
          <w:szCs w:val="24"/>
          <w:lang w:val="es-MX"/>
        </w:rPr>
        <w:t>SEGUROS</w:t>
      </w:r>
      <w:r w:rsidRPr="00820181">
        <w:rPr>
          <w:rFonts w:ascii="Times New Roman" w:hAnsi="Times New Roman"/>
          <w:bCs/>
          <w:sz w:val="24"/>
          <w:szCs w:val="24"/>
          <w:lang w:val="es-MX"/>
        </w:rPr>
        <w:t>, solicitando se le</w:t>
      </w:r>
      <w:r w:rsidRPr="00820181">
        <w:rPr>
          <w:rFonts w:ascii="Times New Roman" w:hAnsi="Times New Roman"/>
          <w:sz w:val="24"/>
          <w:szCs w:val="24"/>
        </w:rPr>
        <w:t xml:space="preserve"> otorgue la cobertura del</w:t>
      </w:r>
      <w:r w:rsidRPr="00820181">
        <w:rPr>
          <w:rFonts w:ascii="Times New Roman" w:hAnsi="Times New Roman"/>
          <w:b/>
          <w:sz w:val="24"/>
          <w:szCs w:val="24"/>
          <w:lang w:val="es-MX"/>
        </w:rPr>
        <w:t xml:space="preserve"> SEGURO DE PROTECCIÓN DE TARJETA - PÓLIZA N° </w:t>
      </w:r>
      <w:bookmarkStart w:id="0" w:name="OLE_LINK2"/>
      <w:r w:rsidR="001C1DAA">
        <w:rPr>
          <w:rFonts w:ascii="Times New Roman" w:hAnsi="Times New Roman"/>
          <w:b/>
          <w:sz w:val="24"/>
          <w:szCs w:val="24"/>
          <w:lang w:val="es-MX"/>
        </w:rPr>
        <w:t>............</w:t>
      </w:r>
      <w:r w:rsidRPr="00820181">
        <w:rPr>
          <w:rFonts w:ascii="Times New Roman" w:hAnsi="Times New Roman"/>
          <w:sz w:val="24"/>
          <w:szCs w:val="24"/>
          <w:lang w:val="es-MX"/>
        </w:rPr>
        <w:t>.</w:t>
      </w:r>
    </w:p>
    <w:bookmarkEnd w:id="0"/>
    <w:p w14:paraId="226FDCF2" w14:textId="77777777" w:rsidR="00166A33" w:rsidRPr="00820181" w:rsidRDefault="00166A33" w:rsidP="00166A33">
      <w:pPr>
        <w:spacing w:after="0" w:line="240" w:lineRule="auto"/>
        <w:jc w:val="both"/>
        <w:rPr>
          <w:rFonts w:ascii="Times New Roman" w:eastAsia="Arial Unicode MS" w:hAnsi="Times New Roman"/>
          <w:sz w:val="24"/>
          <w:szCs w:val="24"/>
        </w:rPr>
      </w:pPr>
      <w:r w:rsidRPr="00820181">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387BF5F9" w14:textId="77777777" w:rsidR="00166A33" w:rsidRPr="00820181" w:rsidRDefault="00166A33" w:rsidP="00166A33">
      <w:pPr>
        <w:tabs>
          <w:tab w:val="left" w:pos="2160"/>
        </w:tabs>
        <w:spacing w:after="0" w:line="240" w:lineRule="auto"/>
        <w:jc w:val="both"/>
        <w:rPr>
          <w:rFonts w:ascii="Times New Roman" w:hAnsi="Times New Roman"/>
          <w:sz w:val="24"/>
          <w:szCs w:val="24"/>
        </w:rPr>
      </w:pPr>
    </w:p>
    <w:p w14:paraId="069824EE" w14:textId="77777777" w:rsidR="00166A33" w:rsidRPr="00820181" w:rsidRDefault="00166A33" w:rsidP="00166A33">
      <w:pPr>
        <w:tabs>
          <w:tab w:val="num" w:pos="720"/>
        </w:tabs>
        <w:spacing w:after="0" w:line="240" w:lineRule="auto"/>
        <w:jc w:val="both"/>
        <w:rPr>
          <w:rFonts w:ascii="Times New Roman" w:hAnsi="Times New Roman"/>
          <w:sz w:val="24"/>
          <w:szCs w:val="24"/>
        </w:rPr>
      </w:pPr>
      <w:r w:rsidRPr="00820181">
        <w:rPr>
          <w:rFonts w:ascii="Times New Roman" w:hAnsi="Times New Roman"/>
          <w:sz w:val="24"/>
          <w:szCs w:val="24"/>
        </w:rPr>
        <w:t xml:space="preserve">Que, habiéndosele corrido traslado de la respectiva reclamación, la aseguradora presentó sus descargos y la documentación solicitada. </w:t>
      </w:r>
    </w:p>
    <w:p w14:paraId="15CD7F47" w14:textId="77777777" w:rsidR="00166A33" w:rsidRPr="00820181" w:rsidRDefault="00166A33" w:rsidP="00166A33">
      <w:pPr>
        <w:tabs>
          <w:tab w:val="num" w:pos="720"/>
        </w:tabs>
        <w:spacing w:after="0" w:line="240" w:lineRule="auto"/>
        <w:jc w:val="both"/>
        <w:rPr>
          <w:rFonts w:ascii="Times New Roman" w:hAnsi="Times New Roman"/>
          <w:sz w:val="24"/>
          <w:szCs w:val="24"/>
        </w:rPr>
      </w:pPr>
    </w:p>
    <w:p w14:paraId="23635765" w14:textId="77777777" w:rsidR="009306CE" w:rsidRPr="00820181" w:rsidRDefault="009306CE" w:rsidP="009306CE">
      <w:pPr>
        <w:tabs>
          <w:tab w:val="num" w:pos="720"/>
        </w:tabs>
        <w:jc w:val="both"/>
        <w:rPr>
          <w:rFonts w:ascii="Times New Roman" w:hAnsi="Times New Roman"/>
          <w:sz w:val="24"/>
          <w:szCs w:val="24"/>
        </w:rPr>
      </w:pPr>
      <w:r w:rsidRPr="00820181">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07987ED8" w14:textId="198472CE" w:rsidR="00166A33" w:rsidRPr="00820181" w:rsidRDefault="00166A33" w:rsidP="00166A33">
      <w:pPr>
        <w:tabs>
          <w:tab w:val="num" w:pos="720"/>
        </w:tabs>
        <w:spacing w:after="0" w:line="240" w:lineRule="auto"/>
        <w:jc w:val="both"/>
        <w:rPr>
          <w:rFonts w:ascii="Times New Roman" w:hAnsi="Times New Roman"/>
          <w:sz w:val="24"/>
          <w:szCs w:val="24"/>
        </w:rPr>
      </w:pPr>
      <w:r w:rsidRPr="00820181">
        <w:rPr>
          <w:rFonts w:ascii="Times New Roman" w:hAnsi="Times New Roman"/>
          <w:sz w:val="24"/>
          <w:szCs w:val="24"/>
        </w:rPr>
        <w:t>Que, el 15 de julio de 2019 se realizó la audiencia de vista con la participación de las partes, l</w:t>
      </w:r>
      <w:r w:rsidRPr="00820181">
        <w:rPr>
          <w:rFonts w:ascii="Times New Roman" w:hAnsi="Times New Roman"/>
          <w:sz w:val="24"/>
          <w:szCs w:val="24"/>
          <w:lang w:val="es-419"/>
        </w:rPr>
        <w:t>as</w:t>
      </w:r>
      <w:r w:rsidRPr="00820181">
        <w:rPr>
          <w:rFonts w:ascii="Times New Roman" w:hAnsi="Times New Roman"/>
          <w:sz w:val="24"/>
          <w:szCs w:val="24"/>
        </w:rPr>
        <w:t xml:space="preserve"> que sustentaron s</w:t>
      </w:r>
      <w:r w:rsidR="00F86885" w:rsidRPr="00820181">
        <w:rPr>
          <w:rFonts w:ascii="Times New Roman" w:hAnsi="Times New Roman"/>
          <w:sz w:val="24"/>
          <w:szCs w:val="24"/>
        </w:rPr>
        <w:t xml:space="preserve">us respectivas posiciones, </w:t>
      </w:r>
      <w:r w:rsidRPr="00820181">
        <w:rPr>
          <w:rFonts w:ascii="Times New Roman" w:hAnsi="Times New Roman"/>
          <w:sz w:val="24"/>
          <w:szCs w:val="24"/>
        </w:rPr>
        <w:t xml:space="preserve">absolviendo las preguntas formuladas por este colegiado, conforme consta </w:t>
      </w:r>
      <w:r w:rsidRPr="00820181">
        <w:rPr>
          <w:rFonts w:ascii="Times New Roman" w:hAnsi="Times New Roman"/>
          <w:sz w:val="24"/>
          <w:szCs w:val="24"/>
          <w:lang w:val="es-419"/>
        </w:rPr>
        <w:t>en</w:t>
      </w:r>
      <w:r w:rsidRPr="00820181">
        <w:rPr>
          <w:rFonts w:ascii="Times New Roman" w:hAnsi="Times New Roman"/>
          <w:sz w:val="24"/>
          <w:szCs w:val="24"/>
        </w:rPr>
        <w:t xml:space="preserve"> la correspondiente acta</w:t>
      </w:r>
      <w:r w:rsidR="0002033F" w:rsidRPr="00820181">
        <w:rPr>
          <w:rFonts w:ascii="Times New Roman" w:hAnsi="Times New Roman"/>
          <w:sz w:val="24"/>
          <w:szCs w:val="24"/>
        </w:rPr>
        <w:t xml:space="preserve"> y solicitándose en dicha oportunidad información adicional a ambas partes</w:t>
      </w:r>
      <w:r w:rsidRPr="00820181">
        <w:rPr>
          <w:rFonts w:ascii="Times New Roman" w:hAnsi="Times New Roman"/>
          <w:sz w:val="24"/>
          <w:szCs w:val="24"/>
          <w:lang w:val="es-419"/>
        </w:rPr>
        <w:t>;</w:t>
      </w:r>
      <w:r w:rsidRPr="00820181">
        <w:rPr>
          <w:rFonts w:ascii="Times New Roman" w:hAnsi="Times New Roman"/>
          <w:sz w:val="24"/>
          <w:szCs w:val="24"/>
        </w:rPr>
        <w:t xml:space="preserve"> </w:t>
      </w:r>
    </w:p>
    <w:p w14:paraId="0046D2DB" w14:textId="77777777" w:rsidR="00166A33" w:rsidRPr="00820181" w:rsidRDefault="00166A33" w:rsidP="00166A33">
      <w:pPr>
        <w:spacing w:after="0" w:line="240" w:lineRule="auto"/>
        <w:jc w:val="both"/>
        <w:rPr>
          <w:rFonts w:ascii="Times New Roman" w:hAnsi="Times New Roman"/>
          <w:sz w:val="24"/>
          <w:szCs w:val="24"/>
        </w:rPr>
      </w:pPr>
    </w:p>
    <w:p w14:paraId="3813B962" w14:textId="4E3240B2" w:rsidR="00166A33" w:rsidRPr="00820181" w:rsidRDefault="00166A33" w:rsidP="00166A33">
      <w:pPr>
        <w:spacing w:after="0" w:line="240" w:lineRule="auto"/>
        <w:jc w:val="both"/>
        <w:rPr>
          <w:rFonts w:ascii="Times New Roman" w:hAnsi="Times New Roman"/>
          <w:sz w:val="24"/>
          <w:szCs w:val="24"/>
        </w:rPr>
      </w:pPr>
      <w:r w:rsidRPr="00820181">
        <w:rPr>
          <w:rFonts w:ascii="Times New Roman" w:hAnsi="Times New Roman"/>
          <w:sz w:val="24"/>
          <w:szCs w:val="24"/>
        </w:rPr>
        <w:t xml:space="preserve">Que, en síntesis, la posición del reclamante es la siguiente: a) </w:t>
      </w:r>
      <w:r w:rsidR="001C1DAA">
        <w:rPr>
          <w:rFonts w:ascii="Times New Roman" w:hAnsi="Times New Roman"/>
          <w:sz w:val="24"/>
          <w:szCs w:val="24"/>
        </w:rPr>
        <w:t>............</w:t>
      </w:r>
      <w:r w:rsidRPr="00820181">
        <w:rPr>
          <w:rFonts w:ascii="Times New Roman" w:hAnsi="Times New Roman"/>
          <w:sz w:val="24"/>
          <w:szCs w:val="24"/>
        </w:rPr>
        <w:t xml:space="preserve">rechaza la cobertura indicando que no ha cumplido con su obligación de probar la existencia del siniestro, con lo que se encuentra en desacuerdo; b) señala que el día 31/12/2016 en circunstancias que se dirigía a su domicilio y abordó un taxi colectivo, fue víctima de robo con arma de fuego por el conductor del vehículo y sus cómplices que iban en la parte posterior del asiento del piloto y del copiloto, quienes le obligaron a proporcionar la clave de su tarjeta de </w:t>
      </w:r>
      <w:r w:rsidR="001C1DAA">
        <w:rPr>
          <w:rFonts w:ascii="Times New Roman" w:hAnsi="Times New Roman"/>
          <w:sz w:val="24"/>
          <w:szCs w:val="24"/>
        </w:rPr>
        <w:t>............</w:t>
      </w:r>
      <w:r w:rsidRPr="00820181">
        <w:rPr>
          <w:rFonts w:ascii="Times New Roman" w:hAnsi="Times New Roman"/>
          <w:sz w:val="24"/>
          <w:szCs w:val="24"/>
        </w:rPr>
        <w:t xml:space="preserve"> y posteriormente lo dejaron en libertad, siendo que en la seguridad de su vivienda, el mismo día a las 10:08am recibió un correo electrónico por parte de Control de Fraude informándole que por seguridad procedían a bloquear su tarjeta por el registro de operaciones  en el Ovalo de Santa Anita, Petit Thouars y Las Flores; c) añade que en todo momento se mostró diligente con las investigaciones por parte de la Policía y Ministerio Público, solicitando incluso las cámaras de seguridad de la agencia bancaria donde se realizó el primer retiro.</w:t>
      </w:r>
    </w:p>
    <w:p w14:paraId="4087FEA0" w14:textId="77777777" w:rsidR="009306CE" w:rsidRPr="00820181" w:rsidRDefault="009306CE" w:rsidP="00166A33">
      <w:pPr>
        <w:spacing w:after="0" w:line="240" w:lineRule="auto"/>
        <w:jc w:val="both"/>
        <w:rPr>
          <w:rFonts w:ascii="Times New Roman" w:hAnsi="Times New Roman"/>
          <w:sz w:val="24"/>
          <w:szCs w:val="24"/>
        </w:rPr>
      </w:pPr>
    </w:p>
    <w:p w14:paraId="247543ED" w14:textId="01EFCEB3" w:rsidR="00166A33" w:rsidRPr="00820181" w:rsidRDefault="00166A33" w:rsidP="00166A33">
      <w:pPr>
        <w:spacing w:after="0" w:line="240" w:lineRule="auto"/>
        <w:jc w:val="both"/>
        <w:rPr>
          <w:rFonts w:ascii="Times New Roman" w:hAnsi="Times New Roman"/>
          <w:sz w:val="24"/>
          <w:szCs w:val="24"/>
        </w:rPr>
      </w:pPr>
      <w:r w:rsidRPr="00820181">
        <w:rPr>
          <w:rFonts w:ascii="Times New Roman" w:hAnsi="Times New Roman"/>
          <w:sz w:val="24"/>
          <w:szCs w:val="24"/>
        </w:rPr>
        <w:t xml:space="preserve">Que, por su parte y en resumen la compañía de seguros sostiene que: a) Encontrando indicios que generaban una duda razonable respecto de la veracidad de la producción del siniestro, solicitaron al asegurado que remitiera el resultado de la investigación por parte de la Policía y/o del Ministerio Público; b) de esa forma tomaron conocimiento del contenido del ingreso N° </w:t>
      </w:r>
      <w:r w:rsidR="001C1DAA">
        <w:rPr>
          <w:rFonts w:ascii="Times New Roman" w:hAnsi="Times New Roman"/>
          <w:sz w:val="24"/>
          <w:szCs w:val="24"/>
        </w:rPr>
        <w:t>............</w:t>
      </w:r>
      <w:r w:rsidRPr="00820181">
        <w:rPr>
          <w:rFonts w:ascii="Times New Roman" w:hAnsi="Times New Roman"/>
          <w:sz w:val="24"/>
          <w:szCs w:val="24"/>
        </w:rPr>
        <w:t xml:space="preserve"> expedido por el Ministerio Público de 28/09/2018 en el cual se concluye que no es posible determinar la comisión de los hechos denunciados; y, en virtud </w:t>
      </w:r>
      <w:r w:rsidRPr="00820181">
        <w:rPr>
          <w:rFonts w:ascii="Times New Roman" w:hAnsi="Times New Roman"/>
          <w:sz w:val="24"/>
          <w:szCs w:val="24"/>
        </w:rPr>
        <w:lastRenderedPageBreak/>
        <w:t xml:space="preserve">a las conclusiones de dicho documento rechazaron el siniestro en tanto el asegurado no había cumplido con su obligación de probar la existencia del siniestro; c) el quid de la controversia radica en determinar si está acreditada la ocurrencia del siniestro de fecha 31/12/2016, siendo que la carga de probar dicho hecho corresponde al asegurado de acuerdo al artículo 77 de la Ley del Contrato de seguro, y artículo 196 del Código Procesal Civil; d) los indicios que generaron duda en su realización se debieron a que el asegurado había presentado siniestros en fechas anteriores similares al nuevo reclamo, y se trataban de cantidades de montos similares y circunstancias idénticas de presunto robo; e) de otro lado el documento del Ministerio Público señala que el asegurado (denunciante) </w:t>
      </w:r>
      <w:r w:rsidRPr="00820181">
        <w:rPr>
          <w:rFonts w:ascii="Times New Roman" w:hAnsi="Times New Roman"/>
          <w:i/>
          <w:iCs/>
          <w:sz w:val="24"/>
          <w:szCs w:val="24"/>
        </w:rPr>
        <w:t>“no ha brindado mayores detalles para el esclarecimiento de las circunstancias en que señala se habrían producido los hechos, así como respecto a la identificación de los sujetos que habrían cometido el presunto ilícito en su agravio, contándose por lo tanto con meras afirmaciones que no han sido corroboradas con medio alguno que genere certeza en los hechos que el recurrente denuncia”</w:t>
      </w:r>
      <w:r w:rsidRPr="00820181">
        <w:rPr>
          <w:rFonts w:ascii="Times New Roman" w:hAnsi="Times New Roman"/>
          <w:sz w:val="24"/>
          <w:szCs w:val="24"/>
        </w:rPr>
        <w:t>, y en virtud a ello se archiva la denuncia; f) que ello demuestra que el asegurado no cumplió con acreditar el siniestro cuya cobertura reclama, aportando solo su manifestación, por lo que el reclamo debe ser declarado infundado.</w:t>
      </w:r>
    </w:p>
    <w:p w14:paraId="41BBAB59" w14:textId="77777777" w:rsidR="00166A33" w:rsidRPr="00820181" w:rsidRDefault="00166A33" w:rsidP="00166A33">
      <w:pPr>
        <w:spacing w:after="0" w:line="240" w:lineRule="auto"/>
        <w:jc w:val="both"/>
        <w:rPr>
          <w:rFonts w:ascii="Times New Roman" w:hAnsi="Times New Roman"/>
          <w:sz w:val="24"/>
          <w:szCs w:val="24"/>
        </w:rPr>
      </w:pPr>
    </w:p>
    <w:p w14:paraId="5F9EBD24" w14:textId="5B98D486" w:rsidR="00FA7F84" w:rsidRPr="00820181" w:rsidRDefault="00FA7F84" w:rsidP="00166A33">
      <w:pPr>
        <w:jc w:val="both"/>
        <w:rPr>
          <w:rFonts w:ascii="Times New Roman" w:hAnsi="Times New Roman"/>
          <w:bCs/>
          <w:sz w:val="24"/>
          <w:szCs w:val="24"/>
        </w:rPr>
      </w:pPr>
      <w:r w:rsidRPr="00820181">
        <w:rPr>
          <w:rFonts w:ascii="Times New Roman" w:hAnsi="Times New Roman"/>
          <w:bCs/>
          <w:sz w:val="24"/>
          <w:szCs w:val="24"/>
        </w:rPr>
        <w:t xml:space="preserve">Que con fecha 22 de julio de 2019 el reclamante adjuntó por correo electrónico la carta </w:t>
      </w:r>
      <w:r w:rsidR="00554BF4" w:rsidRPr="00820181">
        <w:rPr>
          <w:rFonts w:ascii="Times New Roman" w:hAnsi="Times New Roman"/>
          <w:bCs/>
          <w:sz w:val="24"/>
          <w:szCs w:val="24"/>
        </w:rPr>
        <w:t xml:space="preserve">(hoja de reclamación de fecha 21/03/2017) </w:t>
      </w:r>
      <w:r w:rsidRPr="00820181">
        <w:rPr>
          <w:rFonts w:ascii="Times New Roman" w:hAnsi="Times New Roman"/>
          <w:bCs/>
          <w:sz w:val="24"/>
          <w:szCs w:val="24"/>
        </w:rPr>
        <w:t xml:space="preserve">a través de la cual solicitó </w:t>
      </w:r>
      <w:r w:rsidR="00B43567" w:rsidRPr="00820181">
        <w:rPr>
          <w:rFonts w:ascii="Times New Roman" w:hAnsi="Times New Roman"/>
          <w:bCs/>
          <w:sz w:val="24"/>
          <w:szCs w:val="24"/>
        </w:rPr>
        <w:t xml:space="preserve">al Banco de </w:t>
      </w:r>
      <w:r w:rsidR="001C1DAA">
        <w:rPr>
          <w:rFonts w:ascii="Times New Roman" w:hAnsi="Times New Roman"/>
          <w:bCs/>
          <w:sz w:val="24"/>
          <w:szCs w:val="24"/>
        </w:rPr>
        <w:t>............</w:t>
      </w:r>
      <w:r w:rsidR="00B43567" w:rsidRPr="00820181">
        <w:rPr>
          <w:rFonts w:ascii="Times New Roman" w:hAnsi="Times New Roman"/>
          <w:bCs/>
          <w:sz w:val="24"/>
          <w:szCs w:val="24"/>
        </w:rPr>
        <w:t xml:space="preserve"> </w:t>
      </w:r>
      <w:r w:rsidRPr="00820181">
        <w:rPr>
          <w:rFonts w:ascii="Times New Roman" w:hAnsi="Times New Roman"/>
          <w:bCs/>
          <w:sz w:val="24"/>
          <w:szCs w:val="24"/>
        </w:rPr>
        <w:t xml:space="preserve">los videos de seguridad </w:t>
      </w:r>
      <w:r w:rsidR="00B43567" w:rsidRPr="00820181">
        <w:rPr>
          <w:rFonts w:ascii="Times New Roman" w:hAnsi="Times New Roman"/>
          <w:bCs/>
          <w:sz w:val="24"/>
          <w:szCs w:val="24"/>
        </w:rPr>
        <w:t xml:space="preserve">del cajero ubicado en la Agencia de Santa Anita, así como la carta </w:t>
      </w:r>
      <w:r w:rsidRPr="00820181">
        <w:rPr>
          <w:rFonts w:ascii="Times New Roman" w:hAnsi="Times New Roman"/>
          <w:bCs/>
          <w:sz w:val="24"/>
          <w:szCs w:val="24"/>
        </w:rPr>
        <w:t>del cajero</w:t>
      </w:r>
      <w:r w:rsidR="00554BF4" w:rsidRPr="00820181">
        <w:rPr>
          <w:rFonts w:ascii="Times New Roman" w:hAnsi="Times New Roman"/>
          <w:bCs/>
          <w:sz w:val="24"/>
          <w:szCs w:val="24"/>
        </w:rPr>
        <w:t xml:space="preserve">; así como </w:t>
      </w:r>
      <w:r w:rsidR="00F61994" w:rsidRPr="00820181">
        <w:rPr>
          <w:rFonts w:ascii="Times New Roman" w:hAnsi="Times New Roman"/>
          <w:bCs/>
          <w:sz w:val="24"/>
          <w:szCs w:val="24"/>
        </w:rPr>
        <w:t xml:space="preserve">el correo electrónico de respuesta </w:t>
      </w:r>
      <w:r w:rsidR="00554BF4" w:rsidRPr="00820181">
        <w:rPr>
          <w:rFonts w:ascii="Times New Roman" w:hAnsi="Times New Roman"/>
          <w:bCs/>
          <w:sz w:val="24"/>
          <w:szCs w:val="24"/>
        </w:rPr>
        <w:t xml:space="preserve">de dicho banco </w:t>
      </w:r>
      <w:r w:rsidR="00F61994" w:rsidRPr="00820181">
        <w:rPr>
          <w:rFonts w:ascii="Times New Roman" w:hAnsi="Times New Roman"/>
          <w:bCs/>
          <w:sz w:val="24"/>
          <w:szCs w:val="24"/>
        </w:rPr>
        <w:t>de fecha 29/03/2017 denegando su solicitud  indicando que son de uso exclusivo para temas de seguridad del banco y</w:t>
      </w:r>
      <w:r w:rsidR="00725A5A" w:rsidRPr="00820181">
        <w:rPr>
          <w:rFonts w:ascii="Times New Roman" w:hAnsi="Times New Roman"/>
          <w:bCs/>
          <w:sz w:val="24"/>
          <w:szCs w:val="24"/>
        </w:rPr>
        <w:t xml:space="preserve"> que de requerir una copia deberán ser solicitadas por los organismos competentes.</w:t>
      </w:r>
    </w:p>
    <w:p w14:paraId="19A425EA" w14:textId="51758C58" w:rsidR="00725A5A" w:rsidRPr="00820181" w:rsidRDefault="00725A5A" w:rsidP="00166A33">
      <w:pPr>
        <w:jc w:val="both"/>
        <w:rPr>
          <w:rFonts w:ascii="Times New Roman" w:hAnsi="Times New Roman"/>
          <w:bCs/>
          <w:sz w:val="24"/>
          <w:szCs w:val="24"/>
        </w:rPr>
      </w:pPr>
      <w:r w:rsidRPr="00820181">
        <w:rPr>
          <w:rFonts w:ascii="Times New Roman" w:hAnsi="Times New Roman"/>
          <w:bCs/>
          <w:sz w:val="24"/>
          <w:szCs w:val="24"/>
        </w:rPr>
        <w:t xml:space="preserve">Que, con fecha </w:t>
      </w:r>
      <w:r w:rsidR="009D40EA" w:rsidRPr="00820181">
        <w:rPr>
          <w:rFonts w:ascii="Times New Roman" w:hAnsi="Times New Roman"/>
          <w:bCs/>
          <w:sz w:val="24"/>
          <w:szCs w:val="24"/>
        </w:rPr>
        <w:t>23 de julio de 2019 Pacifico presentó información sobre los siniestros anteriores del reclamante a los cuales se refirió en sus descargos;</w:t>
      </w:r>
      <w:r w:rsidR="00612E48" w:rsidRPr="00820181">
        <w:rPr>
          <w:rFonts w:ascii="Times New Roman" w:hAnsi="Times New Roman"/>
          <w:bCs/>
          <w:sz w:val="24"/>
          <w:szCs w:val="24"/>
        </w:rPr>
        <w:t xml:space="preserve"> adicionalmente mediante correo electrónico </w:t>
      </w:r>
      <w:r w:rsidR="00B90274" w:rsidRPr="00820181">
        <w:rPr>
          <w:rFonts w:ascii="Times New Roman" w:hAnsi="Times New Roman"/>
          <w:bCs/>
          <w:sz w:val="24"/>
          <w:szCs w:val="24"/>
        </w:rPr>
        <w:t xml:space="preserve">de fecha 27 de agosto de 2019 </w:t>
      </w:r>
      <w:r w:rsidR="009D40EA" w:rsidRPr="00820181">
        <w:rPr>
          <w:rFonts w:ascii="Times New Roman" w:hAnsi="Times New Roman"/>
          <w:bCs/>
          <w:sz w:val="24"/>
          <w:szCs w:val="24"/>
        </w:rPr>
        <w:t xml:space="preserve">absolvió el requerimiento formulado </w:t>
      </w:r>
      <w:r w:rsidR="00B90274" w:rsidRPr="00820181">
        <w:rPr>
          <w:rFonts w:ascii="Times New Roman" w:hAnsi="Times New Roman"/>
          <w:bCs/>
          <w:sz w:val="24"/>
          <w:szCs w:val="24"/>
        </w:rPr>
        <w:t xml:space="preserve">en la audiencia de vista, </w:t>
      </w:r>
      <w:r w:rsidR="00A069B3" w:rsidRPr="00820181">
        <w:rPr>
          <w:rFonts w:ascii="Times New Roman" w:hAnsi="Times New Roman"/>
          <w:bCs/>
          <w:sz w:val="24"/>
          <w:szCs w:val="24"/>
        </w:rPr>
        <w:t xml:space="preserve">precisando que el asegurado remitió la resolución fiscal </w:t>
      </w:r>
      <w:r w:rsidR="00AC6293" w:rsidRPr="00820181">
        <w:rPr>
          <w:rFonts w:ascii="Times New Roman" w:hAnsi="Times New Roman"/>
          <w:bCs/>
          <w:sz w:val="24"/>
          <w:szCs w:val="24"/>
        </w:rPr>
        <w:t>al correo electrónico de la compañía de seguros con</w:t>
      </w:r>
      <w:r w:rsidR="00A069B3" w:rsidRPr="00820181">
        <w:rPr>
          <w:rFonts w:ascii="Times New Roman" w:hAnsi="Times New Roman"/>
          <w:bCs/>
          <w:sz w:val="24"/>
          <w:szCs w:val="24"/>
        </w:rPr>
        <w:t xml:space="preserve"> fecha 14 de noviembre de 2018, </w:t>
      </w:r>
      <w:r w:rsidR="00D56818" w:rsidRPr="00820181">
        <w:rPr>
          <w:rFonts w:ascii="Times New Roman" w:hAnsi="Times New Roman"/>
          <w:bCs/>
          <w:sz w:val="24"/>
          <w:szCs w:val="24"/>
        </w:rPr>
        <w:t xml:space="preserve">y que la </w:t>
      </w:r>
      <w:r w:rsidR="00A069B3" w:rsidRPr="00820181">
        <w:rPr>
          <w:rFonts w:ascii="Times New Roman" w:hAnsi="Times New Roman"/>
          <w:bCs/>
          <w:sz w:val="24"/>
          <w:szCs w:val="24"/>
        </w:rPr>
        <w:t>carta de rechazo fue notificada el día 03</w:t>
      </w:r>
      <w:r w:rsidR="00D56818" w:rsidRPr="00820181">
        <w:rPr>
          <w:rFonts w:ascii="Times New Roman" w:hAnsi="Times New Roman"/>
          <w:bCs/>
          <w:sz w:val="24"/>
          <w:szCs w:val="24"/>
        </w:rPr>
        <w:t xml:space="preserve"> de enero de 2019</w:t>
      </w:r>
    </w:p>
    <w:p w14:paraId="57A93D69" w14:textId="67CB0895" w:rsidR="00166A33" w:rsidRPr="00820181" w:rsidRDefault="00166A33" w:rsidP="00166A33">
      <w:pPr>
        <w:jc w:val="both"/>
        <w:rPr>
          <w:rFonts w:ascii="Times New Roman" w:hAnsi="Times New Roman"/>
          <w:b/>
          <w:sz w:val="24"/>
          <w:szCs w:val="24"/>
        </w:rPr>
      </w:pPr>
      <w:r w:rsidRPr="00820181">
        <w:rPr>
          <w:rFonts w:ascii="Times New Roman" w:hAnsi="Times New Roman"/>
          <w:b/>
          <w:sz w:val="24"/>
          <w:szCs w:val="24"/>
        </w:rPr>
        <w:t xml:space="preserve">CONSIDERANDO: </w:t>
      </w:r>
    </w:p>
    <w:p w14:paraId="12A5DB4F" w14:textId="77777777" w:rsidR="00166A33" w:rsidRPr="00820181" w:rsidRDefault="00166A33" w:rsidP="00166A33">
      <w:pPr>
        <w:spacing w:line="240" w:lineRule="auto"/>
        <w:jc w:val="both"/>
        <w:rPr>
          <w:rStyle w:val="Textoennegrita"/>
          <w:rFonts w:ascii="Times New Roman" w:hAnsi="Times New Roman"/>
          <w:b w:val="0"/>
          <w:sz w:val="24"/>
          <w:szCs w:val="24"/>
        </w:rPr>
      </w:pPr>
      <w:r w:rsidRPr="00820181">
        <w:rPr>
          <w:rFonts w:ascii="Times New Roman" w:hAnsi="Times New Roman"/>
          <w:b/>
          <w:sz w:val="24"/>
          <w:szCs w:val="24"/>
          <w:u w:val="single"/>
        </w:rPr>
        <w:t>PRIMERO</w:t>
      </w:r>
      <w:r w:rsidRPr="00820181">
        <w:rPr>
          <w:rFonts w:ascii="Times New Roman" w:hAnsi="Times New Roman"/>
          <w:sz w:val="24"/>
          <w:szCs w:val="24"/>
        </w:rPr>
        <w:t xml:space="preserve">: Conforme al Reglamento de la Defensoría del Asegurado, </w:t>
      </w:r>
      <w:r w:rsidRPr="00820181">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7FDB2A54" w14:textId="77777777" w:rsidR="00166A33" w:rsidRPr="00820181" w:rsidRDefault="00166A33" w:rsidP="00166A33">
      <w:pPr>
        <w:spacing w:line="240" w:lineRule="auto"/>
        <w:jc w:val="both"/>
        <w:rPr>
          <w:rStyle w:val="Textoennegrita"/>
          <w:rFonts w:ascii="Times New Roman" w:hAnsi="Times New Roman"/>
          <w:b w:val="0"/>
          <w:sz w:val="24"/>
          <w:szCs w:val="24"/>
        </w:rPr>
      </w:pPr>
      <w:r w:rsidRPr="00820181">
        <w:rPr>
          <w:rStyle w:val="Textoennegrita"/>
          <w:rFonts w:ascii="Times New Roman" w:hAnsi="Times New Roman"/>
          <w:sz w:val="24"/>
          <w:szCs w:val="24"/>
          <w:u w:val="single"/>
        </w:rPr>
        <w:t>SEGUNDO</w:t>
      </w:r>
      <w:r w:rsidRPr="00820181">
        <w:rPr>
          <w:rStyle w:val="Textoennegrita"/>
          <w:rFonts w:ascii="Times New Roman" w:hAnsi="Times New Roman"/>
          <w:sz w:val="24"/>
          <w:szCs w:val="24"/>
        </w:rPr>
        <w:t>:</w:t>
      </w:r>
      <w:r w:rsidRPr="00820181">
        <w:rPr>
          <w:rStyle w:val="Textoennegrita"/>
          <w:rFonts w:ascii="Times New Roman" w:hAnsi="Times New Roman"/>
          <w:b w:val="0"/>
          <w:sz w:val="24"/>
          <w:szCs w:val="24"/>
        </w:rPr>
        <w:t xml:space="preserve"> </w:t>
      </w:r>
      <w:r w:rsidRPr="00820181">
        <w:rPr>
          <w:rFonts w:ascii="Times New Roman" w:hAnsi="Times New Roman"/>
          <w:sz w:val="24"/>
          <w:szCs w:val="24"/>
        </w:rPr>
        <w:t xml:space="preserve">Asimismo, de acuerdo a </w:t>
      </w:r>
      <w:r w:rsidRPr="00820181">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5F3E768" w14:textId="77777777" w:rsidR="00166A33" w:rsidRPr="00820181" w:rsidRDefault="00166A33" w:rsidP="00166A33">
      <w:pPr>
        <w:spacing w:after="0" w:line="240" w:lineRule="auto"/>
        <w:jc w:val="both"/>
        <w:rPr>
          <w:rFonts w:ascii="Times New Roman" w:hAnsi="Times New Roman"/>
          <w:sz w:val="24"/>
          <w:szCs w:val="24"/>
        </w:rPr>
      </w:pPr>
      <w:r w:rsidRPr="00820181">
        <w:rPr>
          <w:rStyle w:val="Textoennegrita"/>
          <w:rFonts w:ascii="Times New Roman" w:hAnsi="Times New Roman"/>
          <w:sz w:val="24"/>
          <w:szCs w:val="24"/>
          <w:u w:val="single"/>
        </w:rPr>
        <w:lastRenderedPageBreak/>
        <w:t>TERCERO</w:t>
      </w:r>
      <w:r w:rsidRPr="00820181">
        <w:rPr>
          <w:rStyle w:val="Textoennegrita"/>
          <w:rFonts w:ascii="Times New Roman" w:hAnsi="Times New Roman"/>
          <w:sz w:val="24"/>
          <w:szCs w:val="24"/>
        </w:rPr>
        <w:t>:</w:t>
      </w:r>
      <w:r w:rsidRPr="00820181">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901433E" w14:textId="77777777" w:rsidR="00166A33" w:rsidRPr="00820181" w:rsidRDefault="00166A33" w:rsidP="00166A33">
      <w:pPr>
        <w:spacing w:after="0" w:line="240" w:lineRule="auto"/>
        <w:jc w:val="both"/>
        <w:rPr>
          <w:rFonts w:ascii="Times New Roman" w:hAnsi="Times New Roman"/>
          <w:sz w:val="24"/>
          <w:szCs w:val="24"/>
        </w:rPr>
      </w:pPr>
    </w:p>
    <w:p w14:paraId="507D7FC8" w14:textId="77777777" w:rsidR="00166A33" w:rsidRPr="00820181" w:rsidRDefault="00166A33" w:rsidP="00166A33">
      <w:pPr>
        <w:spacing w:after="0" w:line="240" w:lineRule="auto"/>
        <w:contextualSpacing/>
        <w:jc w:val="both"/>
        <w:rPr>
          <w:rFonts w:ascii="Times New Roman" w:hAnsi="Times New Roman"/>
          <w:sz w:val="24"/>
          <w:szCs w:val="24"/>
        </w:rPr>
      </w:pPr>
      <w:r w:rsidRPr="00820181">
        <w:rPr>
          <w:rFonts w:ascii="Times New Roman" w:hAnsi="Times New Roman"/>
          <w:b/>
          <w:sz w:val="24"/>
          <w:szCs w:val="24"/>
          <w:u w:val="single"/>
        </w:rPr>
        <w:t>CUARTO</w:t>
      </w:r>
      <w:r w:rsidRPr="00820181">
        <w:rPr>
          <w:rFonts w:ascii="Times New Roman" w:hAnsi="Times New Roman"/>
          <w:b/>
          <w:sz w:val="24"/>
          <w:szCs w:val="24"/>
        </w:rPr>
        <w:t>:</w:t>
      </w:r>
      <w:r w:rsidRPr="00820181">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799C08D3" w14:textId="77777777" w:rsidR="00166A33" w:rsidRPr="00820181" w:rsidRDefault="00166A33" w:rsidP="00166A33">
      <w:pPr>
        <w:spacing w:after="0" w:line="240" w:lineRule="auto"/>
        <w:jc w:val="both"/>
        <w:rPr>
          <w:rStyle w:val="Textoennegrita"/>
          <w:rFonts w:ascii="Times New Roman" w:hAnsi="Times New Roman"/>
          <w:sz w:val="24"/>
          <w:szCs w:val="24"/>
          <w:u w:val="single"/>
        </w:rPr>
      </w:pPr>
    </w:p>
    <w:p w14:paraId="720B7971" w14:textId="77777777" w:rsidR="00166A33" w:rsidRPr="00820181" w:rsidRDefault="00166A33" w:rsidP="00166A33">
      <w:pPr>
        <w:spacing w:after="0" w:line="240" w:lineRule="auto"/>
        <w:jc w:val="both"/>
        <w:rPr>
          <w:rFonts w:ascii="Times New Roman" w:hAnsi="Times New Roman"/>
          <w:bCs/>
          <w:sz w:val="24"/>
          <w:szCs w:val="24"/>
        </w:rPr>
      </w:pPr>
      <w:r w:rsidRPr="00820181">
        <w:rPr>
          <w:rStyle w:val="Textoennegrita"/>
          <w:rFonts w:ascii="Times New Roman" w:hAnsi="Times New Roman"/>
          <w:sz w:val="24"/>
          <w:szCs w:val="24"/>
          <w:u w:val="single"/>
        </w:rPr>
        <w:t>QUINTO</w:t>
      </w:r>
      <w:r w:rsidRPr="00820181">
        <w:rPr>
          <w:rStyle w:val="Textoennegrita"/>
          <w:rFonts w:ascii="Times New Roman" w:hAnsi="Times New Roman"/>
          <w:sz w:val="24"/>
          <w:szCs w:val="24"/>
        </w:rPr>
        <w:t>:</w:t>
      </w:r>
      <w:r w:rsidRPr="00820181">
        <w:rPr>
          <w:rStyle w:val="Textoennegrita"/>
          <w:rFonts w:ascii="Times New Roman" w:hAnsi="Times New Roman"/>
          <w:b w:val="0"/>
          <w:sz w:val="24"/>
          <w:szCs w:val="24"/>
        </w:rPr>
        <w:t xml:space="preserve"> En materia procesal</w:t>
      </w:r>
      <w:r w:rsidRPr="00820181">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3D3EC861" w14:textId="77777777" w:rsidR="00166A33" w:rsidRPr="00820181" w:rsidRDefault="00166A33" w:rsidP="00166A33">
      <w:pPr>
        <w:spacing w:after="0" w:line="240" w:lineRule="auto"/>
        <w:jc w:val="both"/>
        <w:rPr>
          <w:rFonts w:ascii="Times New Roman" w:hAnsi="Times New Roman"/>
          <w:b/>
          <w:sz w:val="24"/>
          <w:szCs w:val="24"/>
          <w:u w:val="single"/>
        </w:rPr>
      </w:pPr>
    </w:p>
    <w:p w14:paraId="2C9A1379" w14:textId="77777777" w:rsidR="00166A33" w:rsidRPr="00820181" w:rsidRDefault="00166A33" w:rsidP="00166A33">
      <w:pPr>
        <w:spacing w:after="0" w:line="240" w:lineRule="auto"/>
        <w:jc w:val="both"/>
        <w:rPr>
          <w:rFonts w:ascii="Times New Roman" w:hAnsi="Times New Roman"/>
          <w:sz w:val="24"/>
          <w:szCs w:val="24"/>
        </w:rPr>
      </w:pPr>
      <w:r w:rsidRPr="00820181">
        <w:rPr>
          <w:rFonts w:ascii="Times New Roman" w:hAnsi="Times New Roman"/>
          <w:b/>
          <w:sz w:val="24"/>
          <w:szCs w:val="24"/>
          <w:u w:val="single"/>
        </w:rPr>
        <w:t>SEXTO</w:t>
      </w:r>
      <w:r w:rsidRPr="00820181">
        <w:rPr>
          <w:rFonts w:ascii="Times New Roman" w:hAnsi="Times New Roman"/>
          <w:b/>
          <w:sz w:val="24"/>
          <w:szCs w:val="24"/>
        </w:rPr>
        <w:t>:</w:t>
      </w:r>
      <w:r w:rsidRPr="00820181">
        <w:rPr>
          <w:rFonts w:ascii="Times New Roman" w:hAnsi="Times New Roman"/>
          <w:sz w:val="24"/>
          <w:szCs w:val="24"/>
        </w:rPr>
        <w:t xml:space="preserve"> De acuerdo a los términos contenidos en el rechazo, la reclamación y en la respectiva absolución, así como a lo tratado en la audiencia de vista, la solución de la presente controversia consiste en determinar si en el presente caso el asegurado ha acreditado la configuración del siniestro. </w:t>
      </w:r>
    </w:p>
    <w:p w14:paraId="2DE9C174" w14:textId="77777777" w:rsidR="00166A33" w:rsidRPr="00820181" w:rsidRDefault="00166A33" w:rsidP="00166A33">
      <w:pPr>
        <w:spacing w:after="0" w:line="240" w:lineRule="auto"/>
        <w:jc w:val="both"/>
        <w:rPr>
          <w:rFonts w:ascii="Times New Roman" w:hAnsi="Times New Roman"/>
          <w:sz w:val="24"/>
          <w:szCs w:val="24"/>
        </w:rPr>
      </w:pPr>
    </w:p>
    <w:p w14:paraId="7BAF5754" w14:textId="171525AE" w:rsidR="0077638C" w:rsidRPr="00820181" w:rsidRDefault="00166A33" w:rsidP="00166A33">
      <w:pPr>
        <w:spacing w:after="0" w:line="240" w:lineRule="auto"/>
        <w:jc w:val="both"/>
        <w:rPr>
          <w:rFonts w:ascii="Times New Roman" w:hAnsi="Times New Roman"/>
          <w:sz w:val="24"/>
          <w:szCs w:val="24"/>
        </w:rPr>
      </w:pPr>
      <w:r w:rsidRPr="00820181">
        <w:rPr>
          <w:rFonts w:ascii="Times New Roman" w:hAnsi="Times New Roman"/>
          <w:b/>
          <w:sz w:val="24"/>
          <w:szCs w:val="24"/>
          <w:u w:val="single"/>
        </w:rPr>
        <w:t>SÉPTIMO</w:t>
      </w:r>
      <w:r w:rsidRPr="00820181">
        <w:rPr>
          <w:rFonts w:ascii="Times New Roman" w:hAnsi="Times New Roman"/>
          <w:b/>
          <w:sz w:val="24"/>
          <w:szCs w:val="24"/>
        </w:rPr>
        <w:t xml:space="preserve">: </w:t>
      </w:r>
      <w:r w:rsidRPr="00820181">
        <w:rPr>
          <w:rFonts w:ascii="Times New Roman" w:hAnsi="Times New Roman"/>
          <w:sz w:val="24"/>
          <w:szCs w:val="24"/>
        </w:rPr>
        <w:t xml:space="preserve">En </w:t>
      </w:r>
      <w:r w:rsidR="0077638C" w:rsidRPr="00820181">
        <w:rPr>
          <w:rFonts w:ascii="Times New Roman" w:hAnsi="Times New Roman"/>
          <w:sz w:val="24"/>
          <w:szCs w:val="24"/>
        </w:rPr>
        <w:t xml:space="preserve">el presente caso, </w:t>
      </w:r>
      <w:r w:rsidR="00DF5EAE" w:rsidRPr="00820181">
        <w:rPr>
          <w:rFonts w:ascii="Times New Roman" w:hAnsi="Times New Roman"/>
          <w:sz w:val="24"/>
          <w:szCs w:val="24"/>
        </w:rPr>
        <w:t xml:space="preserve">la aseguradora </w:t>
      </w:r>
      <w:r w:rsidR="0077638C" w:rsidRPr="00820181">
        <w:rPr>
          <w:rFonts w:ascii="Times New Roman" w:hAnsi="Times New Roman"/>
          <w:sz w:val="24"/>
          <w:szCs w:val="24"/>
        </w:rPr>
        <w:t>ha presentado</w:t>
      </w:r>
      <w:r w:rsidR="00BB36C5" w:rsidRPr="00820181">
        <w:rPr>
          <w:rFonts w:ascii="Times New Roman" w:hAnsi="Times New Roman"/>
          <w:sz w:val="24"/>
          <w:szCs w:val="24"/>
        </w:rPr>
        <w:t xml:space="preserve"> como prueba de la inexistencia del siniestro</w:t>
      </w:r>
      <w:r w:rsidR="00754444" w:rsidRPr="00820181">
        <w:rPr>
          <w:rFonts w:ascii="Times New Roman" w:hAnsi="Times New Roman"/>
          <w:sz w:val="24"/>
          <w:szCs w:val="24"/>
        </w:rPr>
        <w:t>,</w:t>
      </w:r>
      <w:r w:rsidR="0077638C" w:rsidRPr="00820181">
        <w:rPr>
          <w:rFonts w:ascii="Times New Roman" w:hAnsi="Times New Roman"/>
          <w:sz w:val="24"/>
          <w:szCs w:val="24"/>
        </w:rPr>
        <w:t xml:space="preserve"> la Resolución </w:t>
      </w:r>
      <w:r w:rsidR="006D1F2A" w:rsidRPr="00820181">
        <w:rPr>
          <w:rFonts w:ascii="Times New Roman" w:hAnsi="Times New Roman"/>
          <w:sz w:val="24"/>
          <w:szCs w:val="24"/>
        </w:rPr>
        <w:t>(Ingreso N</w:t>
      </w:r>
      <w:proofErr w:type="gramStart"/>
      <w:r w:rsidR="006D1F2A" w:rsidRPr="00820181">
        <w:rPr>
          <w:rFonts w:ascii="Times New Roman" w:hAnsi="Times New Roman"/>
          <w:sz w:val="24"/>
          <w:szCs w:val="24"/>
        </w:rPr>
        <w:t>°</w:t>
      </w:r>
      <w:r w:rsidR="004100F5" w:rsidRPr="00820181">
        <w:rPr>
          <w:rFonts w:ascii="Times New Roman" w:hAnsi="Times New Roman"/>
          <w:sz w:val="24"/>
          <w:szCs w:val="24"/>
        </w:rPr>
        <w:t xml:space="preserve"> </w:t>
      </w:r>
      <w:r w:rsidR="001C1DAA">
        <w:rPr>
          <w:rFonts w:ascii="Times New Roman" w:hAnsi="Times New Roman"/>
          <w:sz w:val="24"/>
          <w:szCs w:val="24"/>
        </w:rPr>
        <w:t>............</w:t>
      </w:r>
      <w:proofErr w:type="gramEnd"/>
      <w:r w:rsidR="004100F5" w:rsidRPr="00820181">
        <w:rPr>
          <w:rFonts w:ascii="Times New Roman" w:hAnsi="Times New Roman"/>
          <w:sz w:val="24"/>
          <w:szCs w:val="24"/>
        </w:rPr>
        <w:t xml:space="preserve">) </w:t>
      </w:r>
      <w:r w:rsidR="0077638C" w:rsidRPr="00820181">
        <w:rPr>
          <w:rFonts w:ascii="Times New Roman" w:hAnsi="Times New Roman"/>
          <w:sz w:val="24"/>
          <w:szCs w:val="24"/>
        </w:rPr>
        <w:t xml:space="preserve">del Ministerio Público de fecha 28 de setiembre de 2018, a través de la cual se deja constancia que el asegurado habría presentado una denuncia y se recogen las circunstancias del robo narradas por el </w:t>
      </w:r>
      <w:r w:rsidR="007D3315" w:rsidRPr="00820181">
        <w:rPr>
          <w:rFonts w:ascii="Times New Roman" w:hAnsi="Times New Roman"/>
          <w:sz w:val="24"/>
          <w:szCs w:val="24"/>
        </w:rPr>
        <w:t xml:space="preserve">asegurado </w:t>
      </w:r>
      <w:r w:rsidR="0077638C" w:rsidRPr="00820181">
        <w:rPr>
          <w:rFonts w:ascii="Times New Roman" w:hAnsi="Times New Roman"/>
          <w:sz w:val="24"/>
          <w:szCs w:val="24"/>
        </w:rPr>
        <w:t xml:space="preserve">en su reclamo. Asimismo, se hace referencia a que no es la primera vez que el asegurado sufre este tipo de eventos, los cuales se habrían consumado con el mismo patrón delictivo, no habiéndose aportado elementos que generen certeza sobre la consumación del hecho delictivo. En virtud a ello, </w:t>
      </w:r>
      <w:r w:rsidR="00754444" w:rsidRPr="00820181">
        <w:rPr>
          <w:rFonts w:ascii="Times New Roman" w:hAnsi="Times New Roman"/>
          <w:sz w:val="24"/>
          <w:szCs w:val="24"/>
        </w:rPr>
        <w:t xml:space="preserve">en el documento del Ministerio Público se señala que </w:t>
      </w:r>
      <w:r w:rsidR="0077638C" w:rsidRPr="00820181">
        <w:rPr>
          <w:rFonts w:ascii="Times New Roman" w:hAnsi="Times New Roman"/>
          <w:sz w:val="24"/>
          <w:szCs w:val="24"/>
        </w:rPr>
        <w:t xml:space="preserve">la denuncia no reúne características, complejidad ni circunstancias que justifiquen una ampliación en el plazo </w:t>
      </w:r>
      <w:r w:rsidR="00754444" w:rsidRPr="00820181">
        <w:rPr>
          <w:rFonts w:ascii="Times New Roman" w:hAnsi="Times New Roman"/>
          <w:sz w:val="24"/>
          <w:szCs w:val="24"/>
        </w:rPr>
        <w:t>d</w:t>
      </w:r>
      <w:r w:rsidR="0077638C" w:rsidRPr="00820181">
        <w:rPr>
          <w:rFonts w:ascii="Times New Roman" w:hAnsi="Times New Roman"/>
          <w:sz w:val="24"/>
          <w:szCs w:val="24"/>
        </w:rPr>
        <w:t>e investigación, por lo que dan por concluida la investigación y disponen el archivo definitivo de lo actuado</w:t>
      </w:r>
      <w:r w:rsidR="00E52988" w:rsidRPr="00820181">
        <w:rPr>
          <w:rFonts w:ascii="Times New Roman" w:hAnsi="Times New Roman"/>
          <w:sz w:val="24"/>
          <w:szCs w:val="24"/>
        </w:rPr>
        <w:t>; y en ella se basa la aseguradora para concluir que el siniestro no se encuentra acreditado</w:t>
      </w:r>
      <w:r w:rsidR="0077638C" w:rsidRPr="00820181">
        <w:rPr>
          <w:rFonts w:ascii="Times New Roman" w:hAnsi="Times New Roman"/>
          <w:sz w:val="24"/>
          <w:szCs w:val="24"/>
        </w:rPr>
        <w:t>.</w:t>
      </w:r>
    </w:p>
    <w:p w14:paraId="10B629B4" w14:textId="77777777" w:rsidR="0077638C" w:rsidRPr="00820181" w:rsidRDefault="0077638C" w:rsidP="00166A33">
      <w:pPr>
        <w:spacing w:after="0" w:line="240" w:lineRule="auto"/>
        <w:jc w:val="both"/>
        <w:rPr>
          <w:rFonts w:ascii="Times New Roman" w:hAnsi="Times New Roman"/>
          <w:sz w:val="24"/>
          <w:szCs w:val="24"/>
        </w:rPr>
      </w:pPr>
    </w:p>
    <w:p w14:paraId="376A9F5B" w14:textId="227BD314" w:rsidR="008A4F40" w:rsidRPr="00820181" w:rsidRDefault="00AA1675" w:rsidP="00166A33">
      <w:pPr>
        <w:spacing w:after="0" w:line="240" w:lineRule="auto"/>
        <w:jc w:val="both"/>
        <w:rPr>
          <w:rFonts w:ascii="Times New Roman" w:hAnsi="Times New Roman"/>
          <w:sz w:val="24"/>
          <w:szCs w:val="24"/>
        </w:rPr>
      </w:pPr>
      <w:r w:rsidRPr="00820181">
        <w:rPr>
          <w:rFonts w:ascii="Times New Roman" w:hAnsi="Times New Roman"/>
          <w:sz w:val="24"/>
          <w:szCs w:val="24"/>
        </w:rPr>
        <w:t xml:space="preserve">En </w:t>
      </w:r>
      <w:r w:rsidR="0077638C" w:rsidRPr="00820181">
        <w:rPr>
          <w:rFonts w:ascii="Times New Roman" w:hAnsi="Times New Roman"/>
          <w:sz w:val="24"/>
          <w:szCs w:val="24"/>
        </w:rPr>
        <w:t>la audiencia de vista se solicitó mayor información a</w:t>
      </w:r>
      <w:r w:rsidR="008A4F40" w:rsidRPr="00820181">
        <w:rPr>
          <w:rFonts w:ascii="Times New Roman" w:hAnsi="Times New Roman"/>
          <w:sz w:val="24"/>
          <w:szCs w:val="24"/>
        </w:rPr>
        <w:t xml:space="preserve"> ambas partes, habiendo el reclamante presentado la comunicación de fecha 21/03/2017 dirigida al </w:t>
      </w:r>
      <w:r w:rsidR="001C1DAA">
        <w:rPr>
          <w:rFonts w:ascii="Times New Roman" w:hAnsi="Times New Roman"/>
          <w:sz w:val="24"/>
          <w:szCs w:val="24"/>
        </w:rPr>
        <w:t>............</w:t>
      </w:r>
      <w:r w:rsidR="008A4F40" w:rsidRPr="00820181">
        <w:rPr>
          <w:rFonts w:ascii="Times New Roman" w:hAnsi="Times New Roman"/>
          <w:sz w:val="24"/>
          <w:szCs w:val="24"/>
        </w:rPr>
        <w:t xml:space="preserve"> a través de la cual solicitó visualizar las cámaras del cajero </w:t>
      </w:r>
      <w:r w:rsidR="00C74B56" w:rsidRPr="00820181">
        <w:rPr>
          <w:rFonts w:ascii="Times New Roman" w:hAnsi="Times New Roman"/>
          <w:sz w:val="24"/>
          <w:szCs w:val="24"/>
        </w:rPr>
        <w:t xml:space="preserve">ubicado en la agencia del ovalo Santa Anita </w:t>
      </w:r>
      <w:r w:rsidR="008A4F40" w:rsidRPr="00820181">
        <w:rPr>
          <w:rFonts w:ascii="Times New Roman" w:hAnsi="Times New Roman"/>
          <w:sz w:val="24"/>
          <w:szCs w:val="24"/>
        </w:rPr>
        <w:t xml:space="preserve">donde se habría producido el retiro con la tarjeta robada; así como el correo de respuesta del </w:t>
      </w:r>
      <w:r w:rsidR="001C1DAA">
        <w:rPr>
          <w:rFonts w:ascii="Times New Roman" w:hAnsi="Times New Roman"/>
          <w:sz w:val="24"/>
          <w:szCs w:val="24"/>
        </w:rPr>
        <w:t>............</w:t>
      </w:r>
      <w:r w:rsidR="008A4F40" w:rsidRPr="00820181">
        <w:rPr>
          <w:rFonts w:ascii="Times New Roman" w:hAnsi="Times New Roman"/>
          <w:sz w:val="24"/>
          <w:szCs w:val="24"/>
        </w:rPr>
        <w:t xml:space="preserve"> de fecha 29/03/2019 donde le indican que las cámaras son de uso de seguridad del banco y que deben ser solicitadas por los </w:t>
      </w:r>
      <w:r w:rsidR="00777901" w:rsidRPr="00820181">
        <w:rPr>
          <w:rFonts w:ascii="Times New Roman" w:hAnsi="Times New Roman"/>
          <w:sz w:val="24"/>
          <w:szCs w:val="24"/>
        </w:rPr>
        <w:t>organismos competentes</w:t>
      </w:r>
      <w:r w:rsidR="008A4F40" w:rsidRPr="00820181">
        <w:rPr>
          <w:rFonts w:ascii="Times New Roman" w:hAnsi="Times New Roman"/>
          <w:sz w:val="24"/>
          <w:szCs w:val="24"/>
        </w:rPr>
        <w:t>.</w:t>
      </w:r>
    </w:p>
    <w:p w14:paraId="10702C0B" w14:textId="77777777" w:rsidR="008A4F40" w:rsidRPr="00820181" w:rsidRDefault="008A4F40" w:rsidP="00166A33">
      <w:pPr>
        <w:spacing w:after="0" w:line="240" w:lineRule="auto"/>
        <w:jc w:val="both"/>
        <w:rPr>
          <w:rFonts w:ascii="Times New Roman" w:hAnsi="Times New Roman"/>
          <w:sz w:val="24"/>
          <w:szCs w:val="24"/>
        </w:rPr>
      </w:pPr>
    </w:p>
    <w:p w14:paraId="3A566E80" w14:textId="4B8C26C9" w:rsidR="008A4F40" w:rsidRPr="00820181" w:rsidRDefault="008A4F40" w:rsidP="00166A33">
      <w:pPr>
        <w:spacing w:after="0" w:line="240" w:lineRule="auto"/>
        <w:jc w:val="both"/>
        <w:rPr>
          <w:rFonts w:ascii="Times New Roman" w:hAnsi="Times New Roman"/>
          <w:sz w:val="24"/>
          <w:szCs w:val="24"/>
        </w:rPr>
      </w:pPr>
      <w:r w:rsidRPr="00820181">
        <w:rPr>
          <w:rFonts w:ascii="Times New Roman" w:hAnsi="Times New Roman"/>
          <w:sz w:val="24"/>
          <w:szCs w:val="24"/>
        </w:rPr>
        <w:t xml:space="preserve">Por su parte, la aseguradora ha presentado un escrito a través del cual precisa que habrían sido cinco </w:t>
      </w:r>
      <w:r w:rsidR="0068704A" w:rsidRPr="00820181">
        <w:rPr>
          <w:rFonts w:ascii="Times New Roman" w:hAnsi="Times New Roman"/>
          <w:sz w:val="24"/>
          <w:szCs w:val="24"/>
        </w:rPr>
        <w:t xml:space="preserve">(5) </w:t>
      </w:r>
      <w:r w:rsidRPr="00820181">
        <w:rPr>
          <w:rFonts w:ascii="Times New Roman" w:hAnsi="Times New Roman"/>
          <w:sz w:val="24"/>
          <w:szCs w:val="24"/>
        </w:rPr>
        <w:t>los siniestros anteriores al que es materia del presente reclamo, siendo estos los siguientes:</w:t>
      </w:r>
    </w:p>
    <w:p w14:paraId="20D9E970" w14:textId="3D2AC217" w:rsidR="008A4F40" w:rsidRPr="00820181" w:rsidRDefault="008A4F40" w:rsidP="008A4F40">
      <w:pPr>
        <w:pStyle w:val="Prrafodelista"/>
        <w:numPr>
          <w:ilvl w:val="0"/>
          <w:numId w:val="2"/>
        </w:numPr>
        <w:spacing w:after="0" w:line="240" w:lineRule="auto"/>
        <w:jc w:val="both"/>
        <w:rPr>
          <w:rFonts w:ascii="Times New Roman" w:hAnsi="Times New Roman"/>
          <w:sz w:val="24"/>
          <w:szCs w:val="24"/>
        </w:rPr>
      </w:pPr>
      <w:r w:rsidRPr="00820181">
        <w:rPr>
          <w:rFonts w:ascii="Times New Roman" w:hAnsi="Times New Roman"/>
          <w:sz w:val="24"/>
          <w:szCs w:val="24"/>
        </w:rPr>
        <w:t>14/12/2013 robo de dinero retiro de cajero cubierto por la póliza de tarjeta N</w:t>
      </w:r>
      <w:proofErr w:type="gramStart"/>
      <w:r w:rsidRPr="00820181">
        <w:rPr>
          <w:rFonts w:ascii="Times New Roman" w:hAnsi="Times New Roman"/>
          <w:sz w:val="24"/>
          <w:szCs w:val="24"/>
        </w:rPr>
        <w:t xml:space="preserve">° </w:t>
      </w:r>
      <w:bookmarkStart w:id="1" w:name="_GoBack"/>
      <w:r w:rsidR="001C1DAA">
        <w:rPr>
          <w:rFonts w:ascii="Times New Roman" w:hAnsi="Times New Roman"/>
          <w:sz w:val="24"/>
          <w:szCs w:val="24"/>
        </w:rPr>
        <w:t>............</w:t>
      </w:r>
      <w:bookmarkEnd w:id="1"/>
      <w:proofErr w:type="gramEnd"/>
      <w:r w:rsidRPr="00820181">
        <w:rPr>
          <w:rFonts w:ascii="Times New Roman" w:hAnsi="Times New Roman"/>
          <w:sz w:val="24"/>
          <w:szCs w:val="24"/>
        </w:rPr>
        <w:t xml:space="preserve"> adquirido como cliente del </w:t>
      </w:r>
      <w:r w:rsidR="001C1DAA">
        <w:rPr>
          <w:rFonts w:ascii="Times New Roman" w:hAnsi="Times New Roman"/>
          <w:sz w:val="24"/>
          <w:szCs w:val="24"/>
        </w:rPr>
        <w:t>............</w:t>
      </w:r>
      <w:r w:rsidRPr="00820181">
        <w:rPr>
          <w:rFonts w:ascii="Times New Roman" w:hAnsi="Times New Roman"/>
          <w:sz w:val="24"/>
          <w:szCs w:val="24"/>
        </w:rPr>
        <w:t xml:space="preserve">, a través del cual se reclamó la suma de 2,007, el cual fue pagado en su totalidad. Documenta este incidente con la carta del </w:t>
      </w:r>
      <w:r w:rsidRPr="00820181">
        <w:rPr>
          <w:rFonts w:ascii="Times New Roman" w:hAnsi="Times New Roman"/>
          <w:sz w:val="24"/>
          <w:szCs w:val="24"/>
        </w:rPr>
        <w:lastRenderedPageBreak/>
        <w:t xml:space="preserve">reclamante de ese año en la que refiere que luego de haber retirado la suma de S/.2,000 dos </w:t>
      </w:r>
      <w:r w:rsidR="00463C9A" w:rsidRPr="00820181">
        <w:rPr>
          <w:rFonts w:ascii="Times New Roman" w:hAnsi="Times New Roman"/>
          <w:sz w:val="24"/>
          <w:szCs w:val="24"/>
        </w:rPr>
        <w:t>sujetos lo interceptaron y le arrebataron dicho dinero y copia de la denuncia policial.</w:t>
      </w:r>
    </w:p>
    <w:p w14:paraId="62DD255C" w14:textId="4962D6A5" w:rsidR="00463C9A" w:rsidRPr="00820181" w:rsidRDefault="008A4F40" w:rsidP="008A4F40">
      <w:pPr>
        <w:pStyle w:val="Prrafodelista"/>
        <w:numPr>
          <w:ilvl w:val="0"/>
          <w:numId w:val="2"/>
        </w:numPr>
        <w:spacing w:after="0" w:line="240" w:lineRule="auto"/>
        <w:jc w:val="both"/>
        <w:rPr>
          <w:rFonts w:ascii="Times New Roman" w:hAnsi="Times New Roman"/>
          <w:sz w:val="24"/>
          <w:szCs w:val="24"/>
        </w:rPr>
      </w:pPr>
      <w:r w:rsidRPr="00820181">
        <w:rPr>
          <w:rFonts w:ascii="Times New Roman" w:hAnsi="Times New Roman"/>
          <w:sz w:val="24"/>
          <w:szCs w:val="24"/>
        </w:rPr>
        <w:t>En el año 2014</w:t>
      </w:r>
      <w:r w:rsidR="00463C9A" w:rsidRPr="00820181">
        <w:rPr>
          <w:rFonts w:ascii="Times New Roman" w:hAnsi="Times New Roman"/>
          <w:sz w:val="24"/>
          <w:szCs w:val="24"/>
        </w:rPr>
        <w:t xml:space="preserve">, presentó </w:t>
      </w:r>
      <w:r w:rsidR="003E602E" w:rsidRPr="00820181">
        <w:rPr>
          <w:rFonts w:ascii="Times New Roman" w:hAnsi="Times New Roman"/>
          <w:sz w:val="24"/>
          <w:szCs w:val="24"/>
        </w:rPr>
        <w:t>tres (</w:t>
      </w:r>
      <w:r w:rsidR="00463C9A" w:rsidRPr="00820181">
        <w:rPr>
          <w:rFonts w:ascii="Times New Roman" w:hAnsi="Times New Roman"/>
          <w:sz w:val="24"/>
          <w:szCs w:val="24"/>
        </w:rPr>
        <w:t>3</w:t>
      </w:r>
      <w:r w:rsidR="003E602E" w:rsidRPr="00820181">
        <w:rPr>
          <w:rFonts w:ascii="Times New Roman" w:hAnsi="Times New Roman"/>
          <w:sz w:val="24"/>
          <w:szCs w:val="24"/>
        </w:rPr>
        <w:t>)</w:t>
      </w:r>
      <w:r w:rsidR="00463C9A" w:rsidRPr="00820181">
        <w:rPr>
          <w:rFonts w:ascii="Times New Roman" w:hAnsi="Times New Roman"/>
          <w:sz w:val="24"/>
          <w:szCs w:val="24"/>
        </w:rPr>
        <w:t xml:space="preserve"> siniestros dos </w:t>
      </w:r>
      <w:r w:rsidR="003E602E" w:rsidRPr="00820181">
        <w:rPr>
          <w:rFonts w:ascii="Times New Roman" w:hAnsi="Times New Roman"/>
          <w:sz w:val="24"/>
          <w:szCs w:val="24"/>
        </w:rPr>
        <w:t xml:space="preserve">(2) </w:t>
      </w:r>
      <w:r w:rsidR="00463C9A" w:rsidRPr="00820181">
        <w:rPr>
          <w:rFonts w:ascii="Times New Roman" w:hAnsi="Times New Roman"/>
          <w:sz w:val="24"/>
          <w:szCs w:val="24"/>
        </w:rPr>
        <w:t xml:space="preserve">pagados y uno </w:t>
      </w:r>
      <w:r w:rsidR="003E602E" w:rsidRPr="00820181">
        <w:rPr>
          <w:rFonts w:ascii="Times New Roman" w:hAnsi="Times New Roman"/>
          <w:sz w:val="24"/>
          <w:szCs w:val="24"/>
        </w:rPr>
        <w:t xml:space="preserve">(1) </w:t>
      </w:r>
      <w:r w:rsidR="00463C9A" w:rsidRPr="00820181">
        <w:rPr>
          <w:rFonts w:ascii="Times New Roman" w:hAnsi="Times New Roman"/>
          <w:sz w:val="24"/>
          <w:szCs w:val="24"/>
        </w:rPr>
        <w:t>rechazado, los cuales documenta del modo siguiente: Adjunta hoja de registro presentada por el asegurado done señala que el 28/04/201</w:t>
      </w:r>
      <w:r w:rsidR="00185D58" w:rsidRPr="00820181">
        <w:rPr>
          <w:rFonts w:ascii="Times New Roman" w:hAnsi="Times New Roman"/>
          <w:sz w:val="24"/>
          <w:szCs w:val="24"/>
        </w:rPr>
        <w:t>4</w:t>
      </w:r>
      <w:r w:rsidR="00463C9A" w:rsidRPr="00820181">
        <w:rPr>
          <w:rFonts w:ascii="Times New Roman" w:hAnsi="Times New Roman"/>
          <w:sz w:val="24"/>
          <w:szCs w:val="24"/>
        </w:rPr>
        <w:t xml:space="preserve"> luego de retirar la suma de S/.1,750 de un cajero es interceptado por un sujeto que intimidándole le arrebata dicha suma dándose a la fuga; asimismo adjunta denuncia policial del 07/09/2014 que señala un sujeto en forma amenazante le quita su billetera que contenía sus tarjetas de </w:t>
      </w:r>
      <w:r w:rsidR="001C1DAA">
        <w:rPr>
          <w:rFonts w:ascii="Times New Roman" w:hAnsi="Times New Roman"/>
          <w:sz w:val="24"/>
          <w:szCs w:val="24"/>
        </w:rPr>
        <w:t>............</w:t>
      </w:r>
      <w:r w:rsidR="00463C9A" w:rsidRPr="00820181">
        <w:rPr>
          <w:rFonts w:ascii="Times New Roman" w:hAnsi="Times New Roman"/>
          <w:sz w:val="24"/>
          <w:szCs w:val="24"/>
        </w:rPr>
        <w:t xml:space="preserve"> y S/.180; y, denuncia policial del 31/12/2014 </w:t>
      </w:r>
      <w:r w:rsidR="00DC63DA" w:rsidRPr="00820181">
        <w:rPr>
          <w:rFonts w:ascii="Times New Roman" w:hAnsi="Times New Roman"/>
          <w:sz w:val="24"/>
          <w:szCs w:val="24"/>
        </w:rPr>
        <w:t xml:space="preserve">donde indica </w:t>
      </w:r>
      <w:r w:rsidR="00463C9A" w:rsidRPr="00820181">
        <w:rPr>
          <w:rFonts w:ascii="Times New Roman" w:hAnsi="Times New Roman"/>
          <w:sz w:val="24"/>
          <w:szCs w:val="24"/>
        </w:rPr>
        <w:t>que fue inter</w:t>
      </w:r>
      <w:r w:rsidR="00DC63DA" w:rsidRPr="00820181">
        <w:rPr>
          <w:rFonts w:ascii="Times New Roman" w:hAnsi="Times New Roman"/>
          <w:sz w:val="24"/>
          <w:szCs w:val="24"/>
        </w:rPr>
        <w:t>c</w:t>
      </w:r>
      <w:r w:rsidR="00463C9A" w:rsidRPr="00820181">
        <w:rPr>
          <w:rFonts w:ascii="Times New Roman" w:hAnsi="Times New Roman"/>
          <w:sz w:val="24"/>
          <w:szCs w:val="24"/>
        </w:rPr>
        <w:t>e</w:t>
      </w:r>
      <w:r w:rsidR="00DC63DA" w:rsidRPr="00820181">
        <w:rPr>
          <w:rFonts w:ascii="Times New Roman" w:hAnsi="Times New Roman"/>
          <w:sz w:val="24"/>
          <w:szCs w:val="24"/>
        </w:rPr>
        <w:t xml:space="preserve">ptado </w:t>
      </w:r>
      <w:r w:rsidR="00463C9A" w:rsidRPr="00820181">
        <w:rPr>
          <w:rFonts w:ascii="Times New Roman" w:hAnsi="Times New Roman"/>
          <w:sz w:val="24"/>
          <w:szCs w:val="24"/>
        </w:rPr>
        <w:t>por dos sujetos que le arrebataron sus pertenencias entre ellas, sus tarjetas.</w:t>
      </w:r>
    </w:p>
    <w:p w14:paraId="58EF12B0" w14:textId="7EEF7770" w:rsidR="00777901" w:rsidRPr="00820181" w:rsidRDefault="00463C9A" w:rsidP="008A4F40">
      <w:pPr>
        <w:pStyle w:val="Prrafodelista"/>
        <w:numPr>
          <w:ilvl w:val="0"/>
          <w:numId w:val="2"/>
        </w:numPr>
        <w:spacing w:after="0" w:line="240" w:lineRule="auto"/>
        <w:jc w:val="both"/>
        <w:rPr>
          <w:rFonts w:ascii="Times New Roman" w:hAnsi="Times New Roman"/>
          <w:sz w:val="24"/>
          <w:szCs w:val="24"/>
        </w:rPr>
      </w:pPr>
      <w:r w:rsidRPr="00820181">
        <w:rPr>
          <w:rFonts w:ascii="Times New Roman" w:hAnsi="Times New Roman"/>
          <w:sz w:val="24"/>
          <w:szCs w:val="24"/>
        </w:rPr>
        <w:t>02/10/2015 robo de dinero en efectivo</w:t>
      </w:r>
      <w:r w:rsidR="008E6929" w:rsidRPr="00820181">
        <w:rPr>
          <w:rFonts w:ascii="Times New Roman" w:hAnsi="Times New Roman"/>
          <w:sz w:val="24"/>
          <w:szCs w:val="24"/>
        </w:rPr>
        <w:t xml:space="preserve"> y de sus </w:t>
      </w:r>
      <w:r w:rsidRPr="00820181">
        <w:rPr>
          <w:rFonts w:ascii="Times New Roman" w:hAnsi="Times New Roman"/>
          <w:sz w:val="24"/>
          <w:szCs w:val="24"/>
        </w:rPr>
        <w:t>tarjetas banca</w:t>
      </w:r>
      <w:r w:rsidR="00220B51" w:rsidRPr="00820181">
        <w:rPr>
          <w:rFonts w:ascii="Times New Roman" w:hAnsi="Times New Roman"/>
          <w:sz w:val="24"/>
          <w:szCs w:val="24"/>
        </w:rPr>
        <w:t>rias</w:t>
      </w:r>
      <w:r w:rsidRPr="00820181">
        <w:rPr>
          <w:rFonts w:ascii="Times New Roman" w:hAnsi="Times New Roman"/>
          <w:sz w:val="24"/>
          <w:szCs w:val="24"/>
        </w:rPr>
        <w:t>, entre otras pertene</w:t>
      </w:r>
      <w:r w:rsidR="008E6929" w:rsidRPr="00820181">
        <w:rPr>
          <w:rFonts w:ascii="Times New Roman" w:hAnsi="Times New Roman"/>
          <w:sz w:val="24"/>
          <w:szCs w:val="24"/>
        </w:rPr>
        <w:t xml:space="preserve">ncias, </w:t>
      </w:r>
      <w:r w:rsidRPr="00820181">
        <w:rPr>
          <w:rFonts w:ascii="Times New Roman" w:hAnsi="Times New Roman"/>
          <w:sz w:val="24"/>
          <w:szCs w:val="24"/>
        </w:rPr>
        <w:t xml:space="preserve">por dos sujetos que se dieron a la fuga. </w:t>
      </w:r>
      <w:r w:rsidR="008E6929" w:rsidRPr="00820181">
        <w:rPr>
          <w:rFonts w:ascii="Times New Roman" w:hAnsi="Times New Roman"/>
          <w:sz w:val="24"/>
          <w:szCs w:val="24"/>
        </w:rPr>
        <w:t xml:space="preserve">Se adjunta denuncia policial y </w:t>
      </w:r>
      <w:r w:rsidR="00D72DF2" w:rsidRPr="00820181">
        <w:rPr>
          <w:rFonts w:ascii="Times New Roman" w:hAnsi="Times New Roman"/>
          <w:sz w:val="24"/>
          <w:szCs w:val="24"/>
        </w:rPr>
        <w:t xml:space="preserve">la aseguradora </w:t>
      </w:r>
      <w:r w:rsidR="008E6929" w:rsidRPr="00820181">
        <w:rPr>
          <w:rFonts w:ascii="Times New Roman" w:hAnsi="Times New Roman"/>
          <w:sz w:val="24"/>
          <w:szCs w:val="24"/>
        </w:rPr>
        <w:t>señala que e</w:t>
      </w:r>
      <w:r w:rsidRPr="00820181">
        <w:rPr>
          <w:rFonts w:ascii="Times New Roman" w:hAnsi="Times New Roman"/>
          <w:sz w:val="24"/>
          <w:szCs w:val="24"/>
        </w:rPr>
        <w:t xml:space="preserve">n este caso </w:t>
      </w:r>
      <w:r w:rsidR="008E6929" w:rsidRPr="00820181">
        <w:rPr>
          <w:rFonts w:ascii="Times New Roman" w:hAnsi="Times New Roman"/>
          <w:sz w:val="24"/>
          <w:szCs w:val="24"/>
        </w:rPr>
        <w:t xml:space="preserve">se </w:t>
      </w:r>
      <w:r w:rsidRPr="00820181">
        <w:rPr>
          <w:rFonts w:ascii="Times New Roman" w:hAnsi="Times New Roman"/>
          <w:sz w:val="24"/>
          <w:szCs w:val="24"/>
        </w:rPr>
        <w:t xml:space="preserve">reclamó el robo de dinero y </w:t>
      </w:r>
      <w:r w:rsidR="00D72DF2" w:rsidRPr="00820181">
        <w:rPr>
          <w:rFonts w:ascii="Times New Roman" w:hAnsi="Times New Roman"/>
          <w:sz w:val="24"/>
          <w:szCs w:val="24"/>
        </w:rPr>
        <w:t xml:space="preserve">el </w:t>
      </w:r>
      <w:r w:rsidRPr="00820181">
        <w:rPr>
          <w:rFonts w:ascii="Times New Roman" w:hAnsi="Times New Roman"/>
          <w:sz w:val="24"/>
          <w:szCs w:val="24"/>
        </w:rPr>
        <w:t xml:space="preserve">uso indebido de la tarjeta, </w:t>
      </w:r>
      <w:r w:rsidR="00D72DF2" w:rsidRPr="00820181">
        <w:rPr>
          <w:rFonts w:ascii="Times New Roman" w:hAnsi="Times New Roman"/>
          <w:sz w:val="24"/>
          <w:szCs w:val="24"/>
        </w:rPr>
        <w:t xml:space="preserve">pero que </w:t>
      </w:r>
      <w:r w:rsidRPr="00820181">
        <w:rPr>
          <w:rFonts w:ascii="Times New Roman" w:hAnsi="Times New Roman"/>
          <w:sz w:val="24"/>
          <w:szCs w:val="24"/>
        </w:rPr>
        <w:t>sol</w:t>
      </w:r>
      <w:r w:rsidR="00777901" w:rsidRPr="00820181">
        <w:rPr>
          <w:rFonts w:ascii="Times New Roman" w:hAnsi="Times New Roman"/>
          <w:sz w:val="24"/>
          <w:szCs w:val="24"/>
        </w:rPr>
        <w:t>o logró justificar el robo de dinero por lo que se le pagó la suma de S/1,400 y se le denegó la cobertura de uso indebido.</w:t>
      </w:r>
    </w:p>
    <w:p w14:paraId="66ACC2BA" w14:textId="77777777" w:rsidR="00777901" w:rsidRPr="00820181" w:rsidRDefault="00777901" w:rsidP="00777901">
      <w:pPr>
        <w:pStyle w:val="Prrafodelista"/>
        <w:spacing w:after="0" w:line="240" w:lineRule="auto"/>
        <w:jc w:val="both"/>
        <w:rPr>
          <w:rFonts w:ascii="Times New Roman" w:hAnsi="Times New Roman"/>
          <w:sz w:val="24"/>
          <w:szCs w:val="24"/>
        </w:rPr>
      </w:pPr>
    </w:p>
    <w:p w14:paraId="2BAC7056" w14:textId="77777777" w:rsidR="00F13C9A" w:rsidRPr="00820181" w:rsidRDefault="003E602E" w:rsidP="00166A33">
      <w:pPr>
        <w:spacing w:after="0" w:line="240" w:lineRule="auto"/>
        <w:jc w:val="both"/>
        <w:rPr>
          <w:rFonts w:ascii="Times New Roman" w:hAnsi="Times New Roman"/>
          <w:sz w:val="24"/>
          <w:szCs w:val="24"/>
          <w:lang w:val="es-MX"/>
        </w:rPr>
      </w:pPr>
      <w:r w:rsidRPr="00820181">
        <w:rPr>
          <w:rFonts w:ascii="Times New Roman" w:hAnsi="Times New Roman"/>
          <w:sz w:val="24"/>
          <w:szCs w:val="24"/>
          <w:lang w:val="es-MX"/>
        </w:rPr>
        <w:t>R</w:t>
      </w:r>
      <w:r w:rsidR="00777901" w:rsidRPr="00820181">
        <w:rPr>
          <w:rFonts w:ascii="Times New Roman" w:hAnsi="Times New Roman"/>
          <w:sz w:val="24"/>
          <w:szCs w:val="24"/>
          <w:lang w:val="es-MX"/>
        </w:rPr>
        <w:t>esulta poco probable -no imposible- que una persona sufra tantos robos en cortos periodos de tiempo, por lo que ello gener</w:t>
      </w:r>
      <w:r w:rsidRPr="00820181">
        <w:rPr>
          <w:rFonts w:ascii="Times New Roman" w:hAnsi="Times New Roman"/>
          <w:sz w:val="24"/>
          <w:szCs w:val="24"/>
          <w:lang w:val="es-MX"/>
        </w:rPr>
        <w:t>ó</w:t>
      </w:r>
      <w:r w:rsidR="00777901" w:rsidRPr="00820181">
        <w:rPr>
          <w:rFonts w:ascii="Times New Roman" w:hAnsi="Times New Roman"/>
          <w:sz w:val="24"/>
          <w:szCs w:val="24"/>
          <w:lang w:val="es-MX"/>
        </w:rPr>
        <w:t xml:space="preserve"> suspicacia en la aseguradora y dudas sobre la veracidad de la ocurrencia del siniestro. </w:t>
      </w:r>
      <w:r w:rsidR="00037592" w:rsidRPr="00820181">
        <w:rPr>
          <w:rFonts w:ascii="Times New Roman" w:hAnsi="Times New Roman"/>
          <w:sz w:val="24"/>
          <w:szCs w:val="24"/>
          <w:lang w:val="es-MX"/>
        </w:rPr>
        <w:t xml:space="preserve">No obstante, no es cierto lo afirmado en </w:t>
      </w:r>
      <w:r w:rsidR="002716C8" w:rsidRPr="00820181">
        <w:rPr>
          <w:rFonts w:ascii="Times New Roman" w:hAnsi="Times New Roman"/>
          <w:sz w:val="24"/>
          <w:szCs w:val="24"/>
          <w:lang w:val="es-MX"/>
        </w:rPr>
        <w:t xml:space="preserve">sus descargos, en </w:t>
      </w:r>
      <w:r w:rsidR="00037592" w:rsidRPr="00820181">
        <w:rPr>
          <w:rFonts w:ascii="Times New Roman" w:hAnsi="Times New Roman"/>
          <w:sz w:val="24"/>
          <w:szCs w:val="24"/>
          <w:lang w:val="es-MX"/>
        </w:rPr>
        <w:t xml:space="preserve">el sentido que se trata de siniestros </w:t>
      </w:r>
      <w:r w:rsidR="00AD613E" w:rsidRPr="00820181">
        <w:rPr>
          <w:rFonts w:ascii="Times New Roman" w:hAnsi="Times New Roman"/>
          <w:sz w:val="24"/>
          <w:szCs w:val="24"/>
          <w:lang w:val="es-MX"/>
        </w:rPr>
        <w:t xml:space="preserve">ocurridos en </w:t>
      </w:r>
      <w:r w:rsidR="00AD613E" w:rsidRPr="00820181">
        <w:rPr>
          <w:rFonts w:ascii="Times New Roman" w:hAnsi="Times New Roman"/>
          <w:i/>
          <w:iCs/>
          <w:sz w:val="24"/>
          <w:szCs w:val="24"/>
          <w:lang w:val="es-MX"/>
        </w:rPr>
        <w:t>“circunstancias idénticas”.</w:t>
      </w:r>
      <w:r w:rsidR="00AD613E" w:rsidRPr="00820181">
        <w:rPr>
          <w:rFonts w:ascii="Times New Roman" w:hAnsi="Times New Roman"/>
          <w:sz w:val="24"/>
          <w:szCs w:val="24"/>
          <w:lang w:val="es-MX"/>
        </w:rPr>
        <w:t xml:space="preserve"> </w:t>
      </w:r>
    </w:p>
    <w:p w14:paraId="6DB9B9BD" w14:textId="77777777" w:rsidR="00F13C9A" w:rsidRPr="00820181" w:rsidRDefault="00F13C9A" w:rsidP="00166A33">
      <w:pPr>
        <w:spacing w:after="0" w:line="240" w:lineRule="auto"/>
        <w:jc w:val="both"/>
        <w:rPr>
          <w:rFonts w:ascii="Times New Roman" w:hAnsi="Times New Roman"/>
          <w:sz w:val="24"/>
          <w:szCs w:val="24"/>
          <w:lang w:val="es-MX"/>
        </w:rPr>
      </w:pPr>
    </w:p>
    <w:p w14:paraId="25F9CDFF" w14:textId="115E679D" w:rsidR="006F5591" w:rsidRPr="00820181" w:rsidRDefault="00AD613E" w:rsidP="00166A33">
      <w:pPr>
        <w:spacing w:after="0" w:line="240" w:lineRule="auto"/>
        <w:jc w:val="both"/>
        <w:rPr>
          <w:rFonts w:ascii="Times New Roman" w:hAnsi="Times New Roman"/>
          <w:sz w:val="24"/>
          <w:szCs w:val="24"/>
          <w:lang w:val="es-MX"/>
        </w:rPr>
      </w:pPr>
      <w:r w:rsidRPr="00820181">
        <w:rPr>
          <w:rFonts w:ascii="Times New Roman" w:hAnsi="Times New Roman"/>
          <w:sz w:val="24"/>
          <w:szCs w:val="24"/>
          <w:lang w:val="es-MX"/>
        </w:rPr>
        <w:t xml:space="preserve">En efecto, si bien los </w:t>
      </w:r>
      <w:r w:rsidR="00C74A59" w:rsidRPr="00820181">
        <w:rPr>
          <w:rFonts w:ascii="Times New Roman" w:hAnsi="Times New Roman"/>
          <w:sz w:val="24"/>
          <w:szCs w:val="24"/>
          <w:lang w:val="es-MX"/>
        </w:rPr>
        <w:t xml:space="preserve">siniestros del año 2013 y 2014, hacen referencia a circunstancias en las que </w:t>
      </w:r>
      <w:r w:rsidR="00145942" w:rsidRPr="00820181">
        <w:rPr>
          <w:rFonts w:ascii="Times New Roman" w:hAnsi="Times New Roman"/>
          <w:sz w:val="24"/>
          <w:szCs w:val="24"/>
          <w:lang w:val="es-MX"/>
        </w:rPr>
        <w:t xml:space="preserve">es interceptado por delincuentes </w:t>
      </w:r>
      <w:r w:rsidR="00C74A59" w:rsidRPr="00820181">
        <w:rPr>
          <w:rFonts w:ascii="Times New Roman" w:hAnsi="Times New Roman"/>
          <w:sz w:val="24"/>
          <w:szCs w:val="24"/>
          <w:lang w:val="es-MX"/>
        </w:rPr>
        <w:t>luego de retirar dinero del cajero</w:t>
      </w:r>
      <w:r w:rsidR="0093513F" w:rsidRPr="00820181">
        <w:rPr>
          <w:rFonts w:ascii="Times New Roman" w:hAnsi="Times New Roman"/>
          <w:sz w:val="24"/>
          <w:szCs w:val="24"/>
          <w:lang w:val="es-MX"/>
        </w:rPr>
        <w:t>, el siniestro ocurrido en el caso que nos ocupa refiere una circunstancia distinta</w:t>
      </w:r>
      <w:r w:rsidR="00145942" w:rsidRPr="00820181">
        <w:rPr>
          <w:rFonts w:ascii="Times New Roman" w:hAnsi="Times New Roman"/>
          <w:sz w:val="24"/>
          <w:szCs w:val="24"/>
          <w:lang w:val="es-MX"/>
        </w:rPr>
        <w:t>,</w:t>
      </w:r>
      <w:r w:rsidR="0093513F" w:rsidRPr="00820181">
        <w:rPr>
          <w:rFonts w:ascii="Times New Roman" w:hAnsi="Times New Roman"/>
          <w:sz w:val="24"/>
          <w:szCs w:val="24"/>
          <w:lang w:val="es-MX"/>
        </w:rPr>
        <w:t xml:space="preserve"> pues se produce cuando sube a un taxi colectivo. </w:t>
      </w:r>
    </w:p>
    <w:p w14:paraId="3D2E710B" w14:textId="77777777" w:rsidR="006F5591" w:rsidRPr="00820181" w:rsidRDefault="006F5591" w:rsidP="00166A33">
      <w:pPr>
        <w:spacing w:after="0" w:line="240" w:lineRule="auto"/>
        <w:jc w:val="both"/>
        <w:rPr>
          <w:rFonts w:ascii="Times New Roman" w:hAnsi="Times New Roman"/>
          <w:sz w:val="24"/>
          <w:szCs w:val="24"/>
          <w:lang w:val="es-MX"/>
        </w:rPr>
      </w:pPr>
    </w:p>
    <w:p w14:paraId="6F3DE8AF" w14:textId="175DA740" w:rsidR="006615B7" w:rsidRPr="00820181" w:rsidRDefault="006F5591" w:rsidP="00166A33">
      <w:pPr>
        <w:spacing w:after="0" w:line="240" w:lineRule="auto"/>
        <w:jc w:val="both"/>
        <w:rPr>
          <w:rFonts w:ascii="Times New Roman" w:hAnsi="Times New Roman"/>
          <w:sz w:val="24"/>
          <w:szCs w:val="24"/>
          <w:lang w:val="es-MX"/>
        </w:rPr>
      </w:pPr>
      <w:r w:rsidRPr="00820181">
        <w:rPr>
          <w:rFonts w:ascii="Times New Roman" w:hAnsi="Times New Roman"/>
          <w:sz w:val="24"/>
          <w:szCs w:val="24"/>
          <w:lang w:val="es-MX"/>
        </w:rPr>
        <w:t xml:space="preserve">Ahora bien, es natural que la existencia de </w:t>
      </w:r>
      <w:r w:rsidR="005D07A8" w:rsidRPr="00820181">
        <w:rPr>
          <w:rFonts w:ascii="Times New Roman" w:hAnsi="Times New Roman"/>
          <w:sz w:val="24"/>
          <w:szCs w:val="24"/>
          <w:lang w:val="es-MX"/>
        </w:rPr>
        <w:t xml:space="preserve">varios </w:t>
      </w:r>
      <w:r w:rsidRPr="00820181">
        <w:rPr>
          <w:rFonts w:ascii="Times New Roman" w:hAnsi="Times New Roman"/>
          <w:sz w:val="24"/>
          <w:szCs w:val="24"/>
          <w:lang w:val="es-MX"/>
        </w:rPr>
        <w:t xml:space="preserve">robos </w:t>
      </w:r>
      <w:r w:rsidR="005D07A8" w:rsidRPr="00820181">
        <w:rPr>
          <w:rFonts w:ascii="Times New Roman" w:hAnsi="Times New Roman"/>
          <w:sz w:val="24"/>
          <w:szCs w:val="24"/>
          <w:lang w:val="es-MX"/>
        </w:rPr>
        <w:t xml:space="preserve">previos </w:t>
      </w:r>
      <w:r w:rsidRPr="00820181">
        <w:rPr>
          <w:rFonts w:ascii="Times New Roman" w:hAnsi="Times New Roman"/>
          <w:sz w:val="24"/>
          <w:szCs w:val="24"/>
          <w:lang w:val="es-MX"/>
        </w:rPr>
        <w:t>genere suspicacia</w:t>
      </w:r>
      <w:r w:rsidR="0076582F" w:rsidRPr="00820181">
        <w:rPr>
          <w:rFonts w:ascii="Times New Roman" w:hAnsi="Times New Roman"/>
          <w:sz w:val="24"/>
          <w:szCs w:val="24"/>
          <w:lang w:val="es-MX"/>
        </w:rPr>
        <w:t>;</w:t>
      </w:r>
      <w:r w:rsidRPr="00820181">
        <w:rPr>
          <w:rFonts w:ascii="Times New Roman" w:hAnsi="Times New Roman"/>
          <w:sz w:val="24"/>
          <w:szCs w:val="24"/>
          <w:lang w:val="es-MX"/>
        </w:rPr>
        <w:t xml:space="preserve"> no obstante, los robos de esta naturaleza </w:t>
      </w:r>
      <w:r w:rsidR="00313E58" w:rsidRPr="00820181">
        <w:rPr>
          <w:rFonts w:ascii="Times New Roman" w:hAnsi="Times New Roman"/>
          <w:sz w:val="24"/>
          <w:szCs w:val="24"/>
          <w:lang w:val="es-MX"/>
        </w:rPr>
        <w:t xml:space="preserve">dentro de un seguro de protección de tarjeta, </w:t>
      </w:r>
      <w:r w:rsidRPr="00820181">
        <w:rPr>
          <w:rFonts w:ascii="Times New Roman" w:hAnsi="Times New Roman"/>
          <w:sz w:val="24"/>
          <w:szCs w:val="24"/>
          <w:lang w:val="es-MX"/>
        </w:rPr>
        <w:t>han venido siendo acreditados con el solo dicho de la parte afect</w:t>
      </w:r>
      <w:r w:rsidR="007F7890" w:rsidRPr="00820181">
        <w:rPr>
          <w:rFonts w:ascii="Times New Roman" w:hAnsi="Times New Roman"/>
          <w:sz w:val="24"/>
          <w:szCs w:val="24"/>
          <w:lang w:val="es-MX"/>
        </w:rPr>
        <w:t xml:space="preserve">ada y la denuncia policial respectiva; siendo cuestionados cuando se presentan elementos y pruebas </w:t>
      </w:r>
      <w:r w:rsidR="00DB4EDB" w:rsidRPr="00820181">
        <w:rPr>
          <w:rFonts w:ascii="Times New Roman" w:hAnsi="Times New Roman"/>
          <w:sz w:val="24"/>
          <w:szCs w:val="24"/>
          <w:lang w:val="es-MX"/>
        </w:rPr>
        <w:t>contrarias</w:t>
      </w:r>
      <w:r w:rsidR="007F7890" w:rsidRPr="00820181">
        <w:rPr>
          <w:rFonts w:ascii="Times New Roman" w:hAnsi="Times New Roman"/>
          <w:sz w:val="24"/>
          <w:szCs w:val="24"/>
          <w:lang w:val="es-MX"/>
        </w:rPr>
        <w:t xml:space="preserve">, o declaraciones inconsistentes que impiden </w:t>
      </w:r>
      <w:r w:rsidR="006615B7" w:rsidRPr="00820181">
        <w:rPr>
          <w:rFonts w:ascii="Times New Roman" w:hAnsi="Times New Roman"/>
          <w:sz w:val="24"/>
          <w:szCs w:val="24"/>
          <w:lang w:val="es-MX"/>
        </w:rPr>
        <w:t xml:space="preserve">conocer las circunstancias del siniestro </w:t>
      </w:r>
      <w:r w:rsidR="005C439F" w:rsidRPr="00820181">
        <w:rPr>
          <w:rFonts w:ascii="Times New Roman" w:hAnsi="Times New Roman"/>
          <w:sz w:val="24"/>
          <w:szCs w:val="24"/>
          <w:lang w:val="es-MX"/>
        </w:rPr>
        <w:t>oponiéndose en este caso alguna causal de exclusión prevista en el contrato de seguro</w:t>
      </w:r>
      <w:r w:rsidR="00934A14" w:rsidRPr="00820181">
        <w:rPr>
          <w:rFonts w:ascii="Times New Roman" w:hAnsi="Times New Roman"/>
          <w:sz w:val="24"/>
          <w:szCs w:val="24"/>
          <w:lang w:val="es-MX"/>
        </w:rPr>
        <w:t xml:space="preserve">, el incumplimiento de cargas, etc. </w:t>
      </w:r>
      <w:r w:rsidR="007A75F1" w:rsidRPr="00820181">
        <w:rPr>
          <w:rFonts w:ascii="Times New Roman" w:hAnsi="Times New Roman"/>
          <w:sz w:val="24"/>
          <w:szCs w:val="24"/>
          <w:lang w:val="es-MX"/>
        </w:rPr>
        <w:t xml:space="preserve">Llama la atención que </w:t>
      </w:r>
      <w:r w:rsidR="00934A14" w:rsidRPr="00820181">
        <w:rPr>
          <w:rFonts w:ascii="Times New Roman" w:hAnsi="Times New Roman"/>
          <w:sz w:val="24"/>
          <w:szCs w:val="24"/>
          <w:lang w:val="es-MX"/>
        </w:rPr>
        <w:t xml:space="preserve">en este caso, </w:t>
      </w:r>
      <w:r w:rsidR="007A75F1" w:rsidRPr="00820181">
        <w:rPr>
          <w:rFonts w:ascii="Times New Roman" w:hAnsi="Times New Roman"/>
          <w:sz w:val="24"/>
          <w:szCs w:val="24"/>
          <w:lang w:val="es-MX"/>
        </w:rPr>
        <w:t>no se hubiera requerido o invocado el cumplimiento de las cargas contractuales que prevé la póliza para reducir los alcances del siniestro,</w:t>
      </w:r>
      <w:r w:rsidR="00777559" w:rsidRPr="00820181">
        <w:rPr>
          <w:rFonts w:ascii="Times New Roman" w:hAnsi="Times New Roman"/>
          <w:sz w:val="24"/>
          <w:szCs w:val="24"/>
          <w:lang w:val="es-MX"/>
        </w:rPr>
        <w:t xml:space="preserve"> </w:t>
      </w:r>
      <w:r w:rsidR="00934A14" w:rsidRPr="00820181">
        <w:rPr>
          <w:rFonts w:ascii="Times New Roman" w:hAnsi="Times New Roman"/>
          <w:sz w:val="24"/>
          <w:szCs w:val="24"/>
          <w:lang w:val="es-MX"/>
        </w:rPr>
        <w:t>ni se hubiera</w:t>
      </w:r>
      <w:r w:rsidR="00E13FAC" w:rsidRPr="00820181">
        <w:rPr>
          <w:rFonts w:ascii="Times New Roman" w:hAnsi="Times New Roman"/>
          <w:sz w:val="24"/>
          <w:szCs w:val="24"/>
          <w:lang w:val="es-MX"/>
        </w:rPr>
        <w:t xml:space="preserve"> solicitado mayor información al asegurado, o se hubiera requerido información sobre los retiros</w:t>
      </w:r>
      <w:r w:rsidR="00A1280E" w:rsidRPr="00820181">
        <w:rPr>
          <w:rFonts w:ascii="Times New Roman" w:hAnsi="Times New Roman"/>
          <w:sz w:val="24"/>
          <w:szCs w:val="24"/>
          <w:lang w:val="es-MX"/>
        </w:rPr>
        <w:t xml:space="preserve">, </w:t>
      </w:r>
      <w:r w:rsidR="00777559" w:rsidRPr="00820181">
        <w:rPr>
          <w:rFonts w:ascii="Times New Roman" w:hAnsi="Times New Roman"/>
          <w:sz w:val="24"/>
          <w:szCs w:val="24"/>
          <w:lang w:val="es-MX"/>
        </w:rPr>
        <w:t>siendo que a la fecha se habría vencido el plazo para invocar</w:t>
      </w:r>
      <w:r w:rsidR="00A1280E" w:rsidRPr="00820181">
        <w:rPr>
          <w:rFonts w:ascii="Times New Roman" w:hAnsi="Times New Roman"/>
          <w:sz w:val="24"/>
          <w:szCs w:val="24"/>
          <w:lang w:val="es-MX"/>
        </w:rPr>
        <w:t xml:space="preserve"> alguna exclusión </w:t>
      </w:r>
      <w:r w:rsidR="001F46D4" w:rsidRPr="00820181">
        <w:rPr>
          <w:rFonts w:ascii="Times New Roman" w:hAnsi="Times New Roman"/>
          <w:sz w:val="24"/>
          <w:szCs w:val="24"/>
          <w:lang w:val="es-MX"/>
        </w:rPr>
        <w:t>y/</w:t>
      </w:r>
      <w:r w:rsidR="00A1280E" w:rsidRPr="00820181">
        <w:rPr>
          <w:rFonts w:ascii="Times New Roman" w:hAnsi="Times New Roman"/>
          <w:sz w:val="24"/>
          <w:szCs w:val="24"/>
          <w:lang w:val="es-MX"/>
        </w:rPr>
        <w:t>o incumplimiento de carga</w:t>
      </w:r>
      <w:r w:rsidR="001F46D4" w:rsidRPr="00820181">
        <w:rPr>
          <w:rFonts w:ascii="Times New Roman" w:hAnsi="Times New Roman"/>
          <w:sz w:val="24"/>
          <w:szCs w:val="24"/>
          <w:lang w:val="es-MX"/>
        </w:rPr>
        <w:t xml:space="preserve"> con pérdida del derecho indemnizatorio</w:t>
      </w:r>
      <w:r w:rsidR="00777559" w:rsidRPr="00820181">
        <w:rPr>
          <w:rFonts w:ascii="Times New Roman" w:hAnsi="Times New Roman"/>
          <w:sz w:val="24"/>
          <w:szCs w:val="24"/>
          <w:lang w:val="es-MX"/>
        </w:rPr>
        <w:t xml:space="preserve">. </w:t>
      </w:r>
    </w:p>
    <w:p w14:paraId="6DBB0CEF" w14:textId="77777777" w:rsidR="006615B7" w:rsidRPr="00820181" w:rsidRDefault="006615B7" w:rsidP="00166A33">
      <w:pPr>
        <w:spacing w:after="0" w:line="240" w:lineRule="auto"/>
        <w:jc w:val="both"/>
        <w:rPr>
          <w:rFonts w:ascii="Times New Roman" w:hAnsi="Times New Roman"/>
          <w:sz w:val="24"/>
          <w:szCs w:val="24"/>
          <w:lang w:val="es-MX"/>
        </w:rPr>
      </w:pPr>
    </w:p>
    <w:p w14:paraId="6771743B" w14:textId="055B6852" w:rsidR="00F41EA8" w:rsidRPr="00820181" w:rsidRDefault="007F7890" w:rsidP="00F41EA8">
      <w:pPr>
        <w:spacing w:after="0" w:line="240" w:lineRule="auto"/>
        <w:jc w:val="both"/>
        <w:rPr>
          <w:rFonts w:ascii="Times New Roman" w:hAnsi="Times New Roman"/>
          <w:sz w:val="24"/>
          <w:szCs w:val="24"/>
        </w:rPr>
      </w:pPr>
      <w:r w:rsidRPr="00820181">
        <w:rPr>
          <w:rFonts w:ascii="Times New Roman" w:hAnsi="Times New Roman"/>
          <w:sz w:val="24"/>
          <w:szCs w:val="24"/>
          <w:lang w:val="es-MX"/>
        </w:rPr>
        <w:t>En este caso</w:t>
      </w:r>
      <w:r w:rsidR="008C6789" w:rsidRPr="00820181">
        <w:rPr>
          <w:rFonts w:ascii="Times New Roman" w:hAnsi="Times New Roman"/>
          <w:sz w:val="24"/>
          <w:szCs w:val="24"/>
          <w:lang w:val="es-MX"/>
        </w:rPr>
        <w:t xml:space="preserve">, </w:t>
      </w:r>
      <w:r w:rsidR="00777901" w:rsidRPr="00820181">
        <w:rPr>
          <w:rFonts w:ascii="Times New Roman" w:hAnsi="Times New Roman"/>
          <w:sz w:val="24"/>
          <w:szCs w:val="24"/>
          <w:lang w:val="es-MX"/>
        </w:rPr>
        <w:t>la aseguradora requirió al asegurado presente las conclusiones de la investigación policial</w:t>
      </w:r>
      <w:r w:rsidR="0076582F" w:rsidRPr="00820181">
        <w:rPr>
          <w:rFonts w:ascii="Times New Roman" w:hAnsi="Times New Roman"/>
          <w:sz w:val="24"/>
          <w:szCs w:val="24"/>
          <w:lang w:val="es-MX"/>
        </w:rPr>
        <w:t xml:space="preserve">, </w:t>
      </w:r>
      <w:r w:rsidR="00722D76" w:rsidRPr="00820181">
        <w:rPr>
          <w:rFonts w:ascii="Times New Roman" w:hAnsi="Times New Roman"/>
          <w:sz w:val="24"/>
          <w:szCs w:val="24"/>
          <w:lang w:val="es-MX"/>
        </w:rPr>
        <w:t>información que el asegurado presentó el 1</w:t>
      </w:r>
      <w:r w:rsidR="00AC6293" w:rsidRPr="00820181">
        <w:rPr>
          <w:rFonts w:ascii="Times New Roman" w:hAnsi="Times New Roman"/>
          <w:sz w:val="24"/>
          <w:szCs w:val="24"/>
          <w:lang w:val="es-MX"/>
        </w:rPr>
        <w:t>4</w:t>
      </w:r>
      <w:r w:rsidR="00722D76" w:rsidRPr="00820181">
        <w:rPr>
          <w:rFonts w:ascii="Times New Roman" w:hAnsi="Times New Roman"/>
          <w:sz w:val="24"/>
          <w:szCs w:val="24"/>
          <w:lang w:val="es-MX"/>
        </w:rPr>
        <w:t xml:space="preserve"> de noviembre de 2019. En virtud a ello, la aseguradora</w:t>
      </w:r>
      <w:r w:rsidR="006845A0" w:rsidRPr="00820181">
        <w:rPr>
          <w:rFonts w:ascii="Times New Roman" w:hAnsi="Times New Roman"/>
          <w:sz w:val="24"/>
          <w:szCs w:val="24"/>
          <w:lang w:val="es-MX"/>
        </w:rPr>
        <w:t xml:space="preserve"> basó el rechazo</w:t>
      </w:r>
      <w:r w:rsidR="00911DFF" w:rsidRPr="00820181">
        <w:rPr>
          <w:rFonts w:ascii="Times New Roman" w:hAnsi="Times New Roman"/>
          <w:sz w:val="24"/>
          <w:szCs w:val="24"/>
          <w:lang w:val="es-MX"/>
        </w:rPr>
        <w:t xml:space="preserve"> de siniestro</w:t>
      </w:r>
      <w:r w:rsidR="006845A0" w:rsidRPr="00820181">
        <w:rPr>
          <w:rFonts w:ascii="Times New Roman" w:hAnsi="Times New Roman"/>
          <w:sz w:val="24"/>
          <w:szCs w:val="24"/>
          <w:lang w:val="es-MX"/>
        </w:rPr>
        <w:t xml:space="preserve"> en el informe del ministerio público que </w:t>
      </w:r>
      <w:r w:rsidR="006C3395" w:rsidRPr="00820181">
        <w:rPr>
          <w:rFonts w:ascii="Times New Roman" w:hAnsi="Times New Roman"/>
          <w:sz w:val="24"/>
          <w:szCs w:val="24"/>
          <w:lang w:val="es-MX"/>
        </w:rPr>
        <w:t xml:space="preserve">señala que el </w:t>
      </w:r>
      <w:r w:rsidR="00777901" w:rsidRPr="00820181">
        <w:rPr>
          <w:rFonts w:ascii="Times New Roman" w:hAnsi="Times New Roman"/>
          <w:sz w:val="24"/>
          <w:szCs w:val="24"/>
          <w:lang w:val="es-MX"/>
        </w:rPr>
        <w:t xml:space="preserve">asegurado no brindó información que permita a las autoridades concluir sus investigaciones </w:t>
      </w:r>
      <w:r w:rsidR="00220B51" w:rsidRPr="00820181">
        <w:rPr>
          <w:rFonts w:ascii="Times New Roman" w:hAnsi="Times New Roman"/>
          <w:sz w:val="24"/>
          <w:szCs w:val="24"/>
          <w:lang w:val="es-MX"/>
        </w:rPr>
        <w:t>por lo que</w:t>
      </w:r>
      <w:r w:rsidR="00777901" w:rsidRPr="00820181">
        <w:rPr>
          <w:rFonts w:ascii="Times New Roman" w:hAnsi="Times New Roman"/>
          <w:sz w:val="24"/>
          <w:szCs w:val="24"/>
          <w:lang w:val="es-MX"/>
        </w:rPr>
        <w:t xml:space="preserve"> dispuso archiva</w:t>
      </w:r>
      <w:r w:rsidR="00220B51" w:rsidRPr="00820181">
        <w:rPr>
          <w:rFonts w:ascii="Times New Roman" w:hAnsi="Times New Roman"/>
          <w:sz w:val="24"/>
          <w:szCs w:val="24"/>
          <w:lang w:val="es-MX"/>
        </w:rPr>
        <w:t xml:space="preserve">r </w:t>
      </w:r>
      <w:r w:rsidR="00777901" w:rsidRPr="00820181">
        <w:rPr>
          <w:rFonts w:ascii="Times New Roman" w:hAnsi="Times New Roman"/>
          <w:sz w:val="24"/>
          <w:szCs w:val="24"/>
          <w:lang w:val="es-MX"/>
        </w:rPr>
        <w:t>la denuncia.</w:t>
      </w:r>
      <w:r w:rsidR="00333527" w:rsidRPr="00820181">
        <w:rPr>
          <w:rFonts w:ascii="Times New Roman" w:hAnsi="Times New Roman"/>
          <w:sz w:val="24"/>
          <w:szCs w:val="24"/>
          <w:lang w:val="es-MX"/>
        </w:rPr>
        <w:t xml:space="preserve"> </w:t>
      </w:r>
      <w:r w:rsidR="005511A9" w:rsidRPr="00820181">
        <w:rPr>
          <w:rFonts w:ascii="Times New Roman" w:hAnsi="Times New Roman"/>
          <w:sz w:val="24"/>
          <w:szCs w:val="24"/>
          <w:lang w:val="es-MX"/>
        </w:rPr>
        <w:t>No obstante, e</w:t>
      </w:r>
      <w:r w:rsidR="00333527" w:rsidRPr="00820181">
        <w:rPr>
          <w:rFonts w:ascii="Times New Roman" w:hAnsi="Times New Roman"/>
          <w:sz w:val="24"/>
          <w:szCs w:val="24"/>
          <w:lang w:val="es-MX"/>
        </w:rPr>
        <w:t xml:space="preserve">n estos casos en que los sujetos se dan a la fuga es difícil </w:t>
      </w:r>
      <w:r w:rsidR="008F37F2" w:rsidRPr="00820181">
        <w:rPr>
          <w:rFonts w:ascii="Times New Roman" w:hAnsi="Times New Roman"/>
          <w:sz w:val="24"/>
          <w:szCs w:val="24"/>
          <w:lang w:val="es-MX"/>
        </w:rPr>
        <w:t>identificar e individualizar a los autores del delito</w:t>
      </w:r>
      <w:r w:rsidR="00E01C7F" w:rsidRPr="00820181">
        <w:rPr>
          <w:rFonts w:ascii="Times New Roman" w:hAnsi="Times New Roman"/>
          <w:sz w:val="24"/>
          <w:szCs w:val="24"/>
          <w:lang w:val="es-MX"/>
        </w:rPr>
        <w:t xml:space="preserve">, por lo que </w:t>
      </w:r>
      <w:proofErr w:type="spellStart"/>
      <w:r w:rsidR="00E01C7F" w:rsidRPr="00820181">
        <w:rPr>
          <w:rFonts w:ascii="Times New Roman" w:hAnsi="Times New Roman"/>
          <w:sz w:val="24"/>
          <w:szCs w:val="24"/>
          <w:lang w:val="es-MX"/>
        </w:rPr>
        <w:t>el</w:t>
      </w:r>
      <w:proofErr w:type="spellEnd"/>
      <w:r w:rsidR="00E01C7F" w:rsidRPr="00820181">
        <w:rPr>
          <w:rFonts w:ascii="Times New Roman" w:hAnsi="Times New Roman"/>
          <w:sz w:val="24"/>
          <w:szCs w:val="24"/>
          <w:lang w:val="es-MX"/>
        </w:rPr>
        <w:t xml:space="preserve"> solo archivamiento de la denuncia no determina que el robo no </w:t>
      </w:r>
      <w:r w:rsidR="005511A9" w:rsidRPr="00820181">
        <w:rPr>
          <w:rFonts w:ascii="Times New Roman" w:hAnsi="Times New Roman"/>
          <w:sz w:val="24"/>
          <w:szCs w:val="24"/>
          <w:lang w:val="es-MX"/>
        </w:rPr>
        <w:t xml:space="preserve">se </w:t>
      </w:r>
      <w:r w:rsidR="00E01C7F" w:rsidRPr="00820181">
        <w:rPr>
          <w:rFonts w:ascii="Times New Roman" w:hAnsi="Times New Roman"/>
          <w:sz w:val="24"/>
          <w:szCs w:val="24"/>
          <w:lang w:val="es-MX"/>
        </w:rPr>
        <w:lastRenderedPageBreak/>
        <w:t xml:space="preserve">haya </w:t>
      </w:r>
      <w:r w:rsidR="005511A9" w:rsidRPr="00820181">
        <w:rPr>
          <w:rFonts w:ascii="Times New Roman" w:hAnsi="Times New Roman"/>
          <w:sz w:val="24"/>
          <w:szCs w:val="24"/>
          <w:lang w:val="es-MX"/>
        </w:rPr>
        <w:t>producido</w:t>
      </w:r>
      <w:r w:rsidR="00E01C7F" w:rsidRPr="00820181">
        <w:rPr>
          <w:rFonts w:ascii="Times New Roman" w:hAnsi="Times New Roman"/>
          <w:sz w:val="24"/>
          <w:szCs w:val="24"/>
          <w:lang w:val="es-MX"/>
        </w:rPr>
        <w:t>.</w:t>
      </w:r>
      <w:r w:rsidR="005511A9" w:rsidRPr="00820181">
        <w:rPr>
          <w:rFonts w:ascii="Times New Roman" w:hAnsi="Times New Roman"/>
          <w:sz w:val="24"/>
          <w:szCs w:val="24"/>
          <w:lang w:val="es-MX"/>
        </w:rPr>
        <w:t xml:space="preserve"> </w:t>
      </w:r>
      <w:r w:rsidR="002716C8" w:rsidRPr="00820181">
        <w:rPr>
          <w:rFonts w:ascii="Times New Roman" w:hAnsi="Times New Roman"/>
          <w:sz w:val="24"/>
          <w:szCs w:val="24"/>
          <w:lang w:val="es-MX"/>
        </w:rPr>
        <w:t>Por el contrario, l</w:t>
      </w:r>
      <w:r w:rsidR="005511A9" w:rsidRPr="00820181">
        <w:rPr>
          <w:rFonts w:ascii="Times New Roman" w:hAnsi="Times New Roman"/>
          <w:sz w:val="24"/>
          <w:szCs w:val="24"/>
          <w:lang w:val="es-MX"/>
        </w:rPr>
        <w:t>os usos y costumbres en este tipo de seguro de protección de tarjeta</w:t>
      </w:r>
      <w:r w:rsidR="002716C8" w:rsidRPr="00820181">
        <w:rPr>
          <w:rFonts w:ascii="Times New Roman" w:hAnsi="Times New Roman"/>
          <w:sz w:val="24"/>
          <w:szCs w:val="24"/>
          <w:lang w:val="es-MX"/>
        </w:rPr>
        <w:t>s</w:t>
      </w:r>
      <w:r w:rsidR="00B925B1" w:rsidRPr="00820181">
        <w:rPr>
          <w:rFonts w:ascii="Times New Roman" w:hAnsi="Times New Roman"/>
          <w:sz w:val="24"/>
          <w:szCs w:val="24"/>
          <w:lang w:val="es-MX"/>
        </w:rPr>
        <w:t>,</w:t>
      </w:r>
      <w:r w:rsidR="005511A9" w:rsidRPr="00820181">
        <w:rPr>
          <w:rFonts w:ascii="Times New Roman" w:hAnsi="Times New Roman"/>
          <w:sz w:val="24"/>
          <w:szCs w:val="24"/>
          <w:lang w:val="es-MX"/>
        </w:rPr>
        <w:t xml:space="preserve"> es que el sin</w:t>
      </w:r>
      <w:r w:rsidR="00F6102E" w:rsidRPr="00820181">
        <w:rPr>
          <w:rFonts w:ascii="Times New Roman" w:hAnsi="Times New Roman"/>
          <w:sz w:val="24"/>
          <w:szCs w:val="24"/>
          <w:lang w:val="es-MX"/>
        </w:rPr>
        <w:t>i</w:t>
      </w:r>
      <w:r w:rsidR="005511A9" w:rsidRPr="00820181">
        <w:rPr>
          <w:rFonts w:ascii="Times New Roman" w:hAnsi="Times New Roman"/>
          <w:sz w:val="24"/>
          <w:szCs w:val="24"/>
          <w:lang w:val="es-MX"/>
        </w:rPr>
        <w:t>estro se acredit</w:t>
      </w:r>
      <w:r w:rsidR="00B925B1" w:rsidRPr="00820181">
        <w:rPr>
          <w:rFonts w:ascii="Times New Roman" w:hAnsi="Times New Roman"/>
          <w:sz w:val="24"/>
          <w:szCs w:val="24"/>
          <w:lang w:val="es-MX"/>
        </w:rPr>
        <w:t>e</w:t>
      </w:r>
      <w:r w:rsidR="005511A9" w:rsidRPr="00820181">
        <w:rPr>
          <w:rFonts w:ascii="Times New Roman" w:hAnsi="Times New Roman"/>
          <w:sz w:val="24"/>
          <w:szCs w:val="24"/>
          <w:lang w:val="es-MX"/>
        </w:rPr>
        <w:t xml:space="preserve"> con la declaración del asegurado y </w:t>
      </w:r>
      <w:r w:rsidR="002716C8" w:rsidRPr="00820181">
        <w:rPr>
          <w:rFonts w:ascii="Times New Roman" w:hAnsi="Times New Roman"/>
          <w:sz w:val="24"/>
          <w:szCs w:val="24"/>
          <w:lang w:val="es-MX"/>
        </w:rPr>
        <w:t xml:space="preserve">la </w:t>
      </w:r>
      <w:r w:rsidR="005511A9" w:rsidRPr="00820181">
        <w:rPr>
          <w:rFonts w:ascii="Times New Roman" w:hAnsi="Times New Roman"/>
          <w:sz w:val="24"/>
          <w:szCs w:val="24"/>
          <w:lang w:val="es-MX"/>
        </w:rPr>
        <w:t xml:space="preserve">denuncia policial </w:t>
      </w:r>
      <w:r w:rsidR="002716C8" w:rsidRPr="00820181">
        <w:rPr>
          <w:rFonts w:ascii="Times New Roman" w:hAnsi="Times New Roman"/>
          <w:sz w:val="24"/>
          <w:szCs w:val="24"/>
          <w:lang w:val="es-MX"/>
        </w:rPr>
        <w:t>respectiva, así como</w:t>
      </w:r>
      <w:r w:rsidR="00B925B1" w:rsidRPr="00820181">
        <w:rPr>
          <w:rFonts w:ascii="Times New Roman" w:hAnsi="Times New Roman"/>
          <w:sz w:val="24"/>
          <w:szCs w:val="24"/>
          <w:lang w:val="es-MX"/>
        </w:rPr>
        <w:t xml:space="preserve"> el</w:t>
      </w:r>
      <w:r w:rsidR="002716C8" w:rsidRPr="00820181">
        <w:rPr>
          <w:rFonts w:ascii="Times New Roman" w:hAnsi="Times New Roman"/>
          <w:sz w:val="24"/>
          <w:szCs w:val="24"/>
          <w:lang w:val="es-MX"/>
        </w:rPr>
        <w:t xml:space="preserve"> bloqueo de tarjeta si fuera el caso, </w:t>
      </w:r>
      <w:r w:rsidR="005511A9" w:rsidRPr="00820181">
        <w:rPr>
          <w:rFonts w:ascii="Times New Roman" w:hAnsi="Times New Roman"/>
          <w:sz w:val="24"/>
          <w:szCs w:val="24"/>
          <w:lang w:val="es-MX"/>
        </w:rPr>
        <w:t>partiendo de un principio de buena fe</w:t>
      </w:r>
      <w:r w:rsidR="00F6102E" w:rsidRPr="00820181">
        <w:rPr>
          <w:rFonts w:ascii="Times New Roman" w:hAnsi="Times New Roman"/>
          <w:sz w:val="24"/>
          <w:szCs w:val="24"/>
          <w:lang w:val="es-MX"/>
        </w:rPr>
        <w:t xml:space="preserve">. </w:t>
      </w:r>
      <w:r w:rsidR="00F41EA8" w:rsidRPr="00820181">
        <w:rPr>
          <w:rFonts w:ascii="Times New Roman" w:hAnsi="Times New Roman"/>
          <w:sz w:val="24"/>
          <w:szCs w:val="24"/>
          <w:lang w:val="es-MX"/>
        </w:rPr>
        <w:t xml:space="preserve">Sobre este aspecto, cabe referirse a la Quinta Regla de Interpretación de la Ley del Contrato de Seguro, que señala </w:t>
      </w:r>
      <w:r w:rsidR="00F41EA8" w:rsidRPr="00820181">
        <w:rPr>
          <w:rFonts w:ascii="Times New Roman" w:hAnsi="Times New Roman"/>
          <w:i/>
          <w:iCs/>
          <w:sz w:val="24"/>
          <w:szCs w:val="24"/>
          <w:lang w:val="es-MX"/>
        </w:rPr>
        <w:t>“</w:t>
      </w:r>
      <w:r w:rsidR="00F41EA8" w:rsidRPr="00820181">
        <w:rPr>
          <w:rFonts w:ascii="Times New Roman" w:hAnsi="Times New Roman"/>
          <w:i/>
          <w:iCs/>
          <w:sz w:val="24"/>
          <w:szCs w:val="24"/>
        </w:rPr>
        <w:t>El uso y la práctica generalmente observados en el comercio en contratos de igual naturaleza, y especialmente la costumbre mercantil, prevalecen sobre cualquier sentido que se pretenda dar a las palabras”.</w:t>
      </w:r>
    </w:p>
    <w:p w14:paraId="7CC6AC8F" w14:textId="6CD6DDB6" w:rsidR="00F41EA8" w:rsidRPr="00820181" w:rsidRDefault="00F41EA8" w:rsidP="00F41EA8">
      <w:pPr>
        <w:spacing w:after="0" w:line="240" w:lineRule="auto"/>
        <w:jc w:val="both"/>
        <w:rPr>
          <w:rFonts w:ascii="Times New Roman" w:hAnsi="Times New Roman"/>
          <w:sz w:val="24"/>
          <w:szCs w:val="24"/>
        </w:rPr>
      </w:pPr>
    </w:p>
    <w:p w14:paraId="0A048163" w14:textId="7173E5B6" w:rsidR="00F41EA8" w:rsidRPr="00820181" w:rsidRDefault="00F41EA8" w:rsidP="00F41EA8">
      <w:pPr>
        <w:spacing w:after="0" w:line="240" w:lineRule="auto"/>
        <w:jc w:val="both"/>
        <w:rPr>
          <w:rFonts w:ascii="Times New Roman" w:hAnsi="Times New Roman"/>
          <w:sz w:val="24"/>
          <w:szCs w:val="24"/>
        </w:rPr>
      </w:pPr>
      <w:r w:rsidRPr="00820181">
        <w:rPr>
          <w:rFonts w:ascii="Times New Roman" w:hAnsi="Times New Roman"/>
          <w:sz w:val="24"/>
          <w:szCs w:val="24"/>
        </w:rPr>
        <w:t>S</w:t>
      </w:r>
      <w:r w:rsidR="00DE4C22" w:rsidRPr="00820181">
        <w:rPr>
          <w:rFonts w:ascii="Times New Roman" w:hAnsi="Times New Roman"/>
          <w:sz w:val="24"/>
          <w:szCs w:val="24"/>
        </w:rPr>
        <w:t xml:space="preserve">i bien basarse en el solo dicho del asegurado podría llevar a que se presenten situaciones </w:t>
      </w:r>
      <w:r w:rsidR="00F6390D" w:rsidRPr="00820181">
        <w:rPr>
          <w:rFonts w:ascii="Times New Roman" w:hAnsi="Times New Roman"/>
          <w:sz w:val="24"/>
          <w:szCs w:val="24"/>
        </w:rPr>
        <w:t>no</w:t>
      </w:r>
      <w:r w:rsidR="00DE4C22" w:rsidRPr="00820181">
        <w:rPr>
          <w:rFonts w:ascii="Times New Roman" w:hAnsi="Times New Roman"/>
          <w:sz w:val="24"/>
          <w:szCs w:val="24"/>
        </w:rPr>
        <w:t xml:space="preserve"> deseadas de fraude. </w:t>
      </w:r>
      <w:r w:rsidR="00084D0D" w:rsidRPr="00820181">
        <w:rPr>
          <w:rFonts w:ascii="Times New Roman" w:hAnsi="Times New Roman"/>
          <w:sz w:val="24"/>
          <w:szCs w:val="24"/>
        </w:rPr>
        <w:t>Establecer que los robos deb</w:t>
      </w:r>
      <w:r w:rsidR="00E908B5" w:rsidRPr="00820181">
        <w:rPr>
          <w:rFonts w:ascii="Times New Roman" w:hAnsi="Times New Roman"/>
          <w:sz w:val="24"/>
          <w:szCs w:val="24"/>
        </w:rPr>
        <w:t>a</w:t>
      </w:r>
      <w:r w:rsidR="00084D0D" w:rsidRPr="00820181">
        <w:rPr>
          <w:rFonts w:ascii="Times New Roman" w:hAnsi="Times New Roman"/>
          <w:sz w:val="24"/>
          <w:szCs w:val="24"/>
        </w:rPr>
        <w:t xml:space="preserve">n ser acreditados con </w:t>
      </w:r>
      <w:r w:rsidR="00CD6510" w:rsidRPr="00820181">
        <w:rPr>
          <w:rFonts w:ascii="Times New Roman" w:hAnsi="Times New Roman"/>
          <w:sz w:val="24"/>
          <w:szCs w:val="24"/>
        </w:rPr>
        <w:t xml:space="preserve">videos o </w:t>
      </w:r>
      <w:r w:rsidR="00084D0D" w:rsidRPr="00820181">
        <w:rPr>
          <w:rFonts w:ascii="Times New Roman" w:hAnsi="Times New Roman"/>
          <w:sz w:val="24"/>
          <w:szCs w:val="24"/>
        </w:rPr>
        <w:t>investigaciones policiales que identifiquen a los responsables determinarían la poca aplicabilidad de estas coberturas</w:t>
      </w:r>
      <w:r w:rsidR="00CD6510" w:rsidRPr="00820181">
        <w:rPr>
          <w:rFonts w:ascii="Times New Roman" w:hAnsi="Times New Roman"/>
          <w:sz w:val="24"/>
          <w:szCs w:val="24"/>
        </w:rPr>
        <w:t xml:space="preserve">; y en todo caso, de ser esta la posición de la aseguradora ello debería estar debidamente </w:t>
      </w:r>
      <w:r w:rsidR="002B107F" w:rsidRPr="00820181">
        <w:rPr>
          <w:rFonts w:ascii="Times New Roman" w:hAnsi="Times New Roman"/>
          <w:sz w:val="24"/>
          <w:szCs w:val="24"/>
        </w:rPr>
        <w:t>especificado en las condiciones de sus pólizas</w:t>
      </w:r>
      <w:r w:rsidR="00C06D3D" w:rsidRPr="00820181">
        <w:rPr>
          <w:rFonts w:ascii="Times New Roman" w:hAnsi="Times New Roman"/>
          <w:sz w:val="24"/>
          <w:szCs w:val="24"/>
        </w:rPr>
        <w:t>, lo que al día de hoy no ocurre.</w:t>
      </w:r>
      <w:r w:rsidR="00816EE0" w:rsidRPr="00820181">
        <w:rPr>
          <w:rFonts w:ascii="Times New Roman" w:hAnsi="Times New Roman"/>
          <w:sz w:val="24"/>
          <w:szCs w:val="24"/>
        </w:rPr>
        <w:t xml:space="preserve"> Las aseguradoras pueden reducir la aparición de fraudes, realizando una adecuada investigación del siniestro</w:t>
      </w:r>
      <w:r w:rsidR="00F27E69" w:rsidRPr="00820181">
        <w:rPr>
          <w:rFonts w:ascii="Times New Roman" w:hAnsi="Times New Roman"/>
          <w:sz w:val="24"/>
          <w:szCs w:val="24"/>
        </w:rPr>
        <w:t xml:space="preserve"> y/o </w:t>
      </w:r>
      <w:r w:rsidR="00816EE0" w:rsidRPr="00820181">
        <w:rPr>
          <w:rFonts w:ascii="Times New Roman" w:hAnsi="Times New Roman"/>
          <w:sz w:val="24"/>
          <w:szCs w:val="24"/>
        </w:rPr>
        <w:t>verificando el cumplimiento de cargas</w:t>
      </w:r>
      <w:r w:rsidR="00FA7595" w:rsidRPr="00820181">
        <w:rPr>
          <w:rFonts w:ascii="Times New Roman" w:hAnsi="Times New Roman"/>
          <w:sz w:val="24"/>
          <w:szCs w:val="24"/>
        </w:rPr>
        <w:t>;</w:t>
      </w:r>
      <w:r w:rsidR="00816EE0" w:rsidRPr="00820181">
        <w:rPr>
          <w:rFonts w:ascii="Times New Roman" w:hAnsi="Times New Roman"/>
          <w:sz w:val="24"/>
          <w:szCs w:val="24"/>
        </w:rPr>
        <w:t xml:space="preserve"> </w:t>
      </w:r>
      <w:r w:rsidR="00614754" w:rsidRPr="00820181">
        <w:rPr>
          <w:rFonts w:ascii="Times New Roman" w:hAnsi="Times New Roman"/>
          <w:sz w:val="24"/>
          <w:szCs w:val="24"/>
        </w:rPr>
        <w:t>todo ello</w:t>
      </w:r>
      <w:r w:rsidR="00FA7595" w:rsidRPr="00820181">
        <w:rPr>
          <w:rFonts w:ascii="Times New Roman" w:hAnsi="Times New Roman"/>
          <w:sz w:val="24"/>
          <w:szCs w:val="24"/>
        </w:rPr>
        <w:t>,</w:t>
      </w:r>
      <w:r w:rsidR="00614754" w:rsidRPr="00820181">
        <w:rPr>
          <w:rFonts w:ascii="Times New Roman" w:hAnsi="Times New Roman"/>
          <w:sz w:val="24"/>
          <w:szCs w:val="24"/>
        </w:rPr>
        <w:t xml:space="preserve"> dentro del plazo que la ley le otorga para pronunciarse sobre la cobertura de seguro. </w:t>
      </w:r>
    </w:p>
    <w:p w14:paraId="0345E9C3" w14:textId="4E7FECCF" w:rsidR="00E01C7F" w:rsidRPr="00820181" w:rsidRDefault="00E01C7F" w:rsidP="00166A33">
      <w:pPr>
        <w:spacing w:after="0" w:line="240" w:lineRule="auto"/>
        <w:jc w:val="both"/>
        <w:rPr>
          <w:rFonts w:ascii="Times New Roman" w:hAnsi="Times New Roman"/>
          <w:sz w:val="24"/>
          <w:szCs w:val="24"/>
        </w:rPr>
      </w:pPr>
    </w:p>
    <w:p w14:paraId="5C2189AE" w14:textId="1A93A3EC" w:rsidR="00062B10" w:rsidRPr="00820181" w:rsidRDefault="005E605F" w:rsidP="00062B10">
      <w:pPr>
        <w:spacing w:after="0" w:line="240" w:lineRule="auto"/>
        <w:jc w:val="both"/>
        <w:rPr>
          <w:rFonts w:ascii="Times New Roman" w:hAnsi="Times New Roman"/>
          <w:sz w:val="24"/>
          <w:szCs w:val="24"/>
          <w:lang w:val="es-MX"/>
        </w:rPr>
      </w:pPr>
      <w:r w:rsidRPr="00820181">
        <w:rPr>
          <w:rFonts w:ascii="Times New Roman" w:hAnsi="Times New Roman"/>
          <w:sz w:val="24"/>
          <w:szCs w:val="24"/>
          <w:lang w:val="es-MX"/>
        </w:rPr>
        <w:t>E</w:t>
      </w:r>
      <w:r w:rsidR="009D2D84" w:rsidRPr="00820181">
        <w:rPr>
          <w:rFonts w:ascii="Times New Roman" w:hAnsi="Times New Roman"/>
          <w:sz w:val="24"/>
          <w:szCs w:val="24"/>
          <w:lang w:val="es-MX"/>
        </w:rPr>
        <w:t>n otras palabras, e</w:t>
      </w:r>
      <w:r w:rsidRPr="00820181">
        <w:rPr>
          <w:rFonts w:ascii="Times New Roman" w:hAnsi="Times New Roman"/>
          <w:sz w:val="24"/>
          <w:szCs w:val="24"/>
          <w:lang w:val="es-MX"/>
        </w:rPr>
        <w:t xml:space="preserve">sta Defensoría considera que </w:t>
      </w:r>
      <w:r w:rsidR="00DA18EF" w:rsidRPr="00820181">
        <w:rPr>
          <w:rFonts w:ascii="Times New Roman" w:hAnsi="Times New Roman"/>
          <w:sz w:val="24"/>
          <w:szCs w:val="24"/>
          <w:lang w:val="es-MX"/>
        </w:rPr>
        <w:t xml:space="preserve">los </w:t>
      </w:r>
      <w:r w:rsidRPr="00820181">
        <w:rPr>
          <w:rFonts w:ascii="Times New Roman" w:hAnsi="Times New Roman"/>
          <w:sz w:val="24"/>
          <w:szCs w:val="24"/>
          <w:lang w:val="es-MX"/>
        </w:rPr>
        <w:t>indicios que cuestion</w:t>
      </w:r>
      <w:r w:rsidR="00E9471D" w:rsidRPr="00820181">
        <w:rPr>
          <w:rFonts w:ascii="Times New Roman" w:hAnsi="Times New Roman"/>
          <w:sz w:val="24"/>
          <w:szCs w:val="24"/>
          <w:lang w:val="es-MX"/>
        </w:rPr>
        <w:t>a</w:t>
      </w:r>
      <w:r w:rsidRPr="00820181">
        <w:rPr>
          <w:rFonts w:ascii="Times New Roman" w:hAnsi="Times New Roman"/>
          <w:sz w:val="24"/>
          <w:szCs w:val="24"/>
          <w:lang w:val="es-MX"/>
        </w:rPr>
        <w:t xml:space="preserve">n la </w:t>
      </w:r>
      <w:r w:rsidR="00FA1AFF" w:rsidRPr="00820181">
        <w:rPr>
          <w:rFonts w:ascii="Times New Roman" w:hAnsi="Times New Roman"/>
          <w:sz w:val="24"/>
          <w:szCs w:val="24"/>
          <w:lang w:val="es-MX"/>
        </w:rPr>
        <w:t xml:space="preserve">existencia misma </w:t>
      </w:r>
      <w:r w:rsidRPr="00820181">
        <w:rPr>
          <w:rFonts w:ascii="Times New Roman" w:hAnsi="Times New Roman"/>
          <w:sz w:val="24"/>
          <w:szCs w:val="24"/>
          <w:lang w:val="es-MX"/>
        </w:rPr>
        <w:t>del siniestro</w:t>
      </w:r>
      <w:r w:rsidR="00236FED" w:rsidRPr="00820181">
        <w:rPr>
          <w:rFonts w:ascii="Times New Roman" w:hAnsi="Times New Roman"/>
          <w:sz w:val="24"/>
          <w:szCs w:val="24"/>
          <w:lang w:val="es-MX"/>
        </w:rPr>
        <w:t xml:space="preserve"> deben </w:t>
      </w:r>
      <w:r w:rsidR="00C258A6" w:rsidRPr="00820181">
        <w:rPr>
          <w:rFonts w:ascii="Times New Roman" w:hAnsi="Times New Roman"/>
          <w:sz w:val="24"/>
          <w:szCs w:val="24"/>
          <w:lang w:val="es-MX"/>
        </w:rPr>
        <w:t>basarse en hechos objetivos y no en especulaciones subjetivas</w:t>
      </w:r>
      <w:r w:rsidR="00E46551" w:rsidRPr="00820181">
        <w:rPr>
          <w:rFonts w:ascii="Times New Roman" w:hAnsi="Times New Roman"/>
          <w:sz w:val="24"/>
          <w:szCs w:val="24"/>
          <w:lang w:val="es-MX"/>
        </w:rPr>
        <w:t xml:space="preserve">. </w:t>
      </w:r>
      <w:r w:rsidR="009D2D84" w:rsidRPr="00820181">
        <w:rPr>
          <w:rFonts w:ascii="Times New Roman" w:hAnsi="Times New Roman"/>
          <w:sz w:val="24"/>
          <w:szCs w:val="24"/>
          <w:lang w:val="es-MX"/>
        </w:rPr>
        <w:t>N</w:t>
      </w:r>
      <w:r w:rsidR="00E46551" w:rsidRPr="00820181">
        <w:rPr>
          <w:rFonts w:ascii="Times New Roman" w:hAnsi="Times New Roman"/>
          <w:sz w:val="24"/>
          <w:szCs w:val="24"/>
          <w:lang w:val="es-MX"/>
        </w:rPr>
        <w:t>o se desconoce que la existencia de robos previos</w:t>
      </w:r>
      <w:r w:rsidR="00F51E20" w:rsidRPr="00820181">
        <w:rPr>
          <w:rFonts w:ascii="Times New Roman" w:hAnsi="Times New Roman"/>
          <w:sz w:val="24"/>
          <w:szCs w:val="24"/>
          <w:lang w:val="es-MX"/>
        </w:rPr>
        <w:t xml:space="preserve"> genere suspicacia</w:t>
      </w:r>
      <w:r w:rsidR="00062B10" w:rsidRPr="00820181">
        <w:rPr>
          <w:rFonts w:ascii="Times New Roman" w:hAnsi="Times New Roman"/>
          <w:sz w:val="24"/>
          <w:szCs w:val="24"/>
          <w:lang w:val="es-MX"/>
        </w:rPr>
        <w:t>;</w:t>
      </w:r>
      <w:r w:rsidR="00F51E20" w:rsidRPr="00820181">
        <w:rPr>
          <w:rFonts w:ascii="Times New Roman" w:hAnsi="Times New Roman"/>
          <w:sz w:val="24"/>
          <w:szCs w:val="24"/>
          <w:lang w:val="es-MX"/>
        </w:rPr>
        <w:t xml:space="preserve"> sin </w:t>
      </w:r>
      <w:r w:rsidR="00062B10" w:rsidRPr="00820181">
        <w:rPr>
          <w:rFonts w:ascii="Times New Roman" w:hAnsi="Times New Roman"/>
          <w:sz w:val="24"/>
          <w:szCs w:val="24"/>
          <w:lang w:val="es-MX"/>
        </w:rPr>
        <w:t>embargo,</w:t>
      </w:r>
      <w:r w:rsidR="006539AD" w:rsidRPr="00820181">
        <w:rPr>
          <w:rFonts w:ascii="Times New Roman" w:hAnsi="Times New Roman"/>
          <w:sz w:val="24"/>
          <w:szCs w:val="24"/>
          <w:lang w:val="es-MX"/>
        </w:rPr>
        <w:t xml:space="preserve"> la aseguradora no </w:t>
      </w:r>
      <w:r w:rsidR="00EE0FF3" w:rsidRPr="00820181">
        <w:rPr>
          <w:rFonts w:ascii="Times New Roman" w:hAnsi="Times New Roman"/>
          <w:sz w:val="24"/>
          <w:szCs w:val="24"/>
          <w:lang w:val="es-MX"/>
        </w:rPr>
        <w:t xml:space="preserve">debe rechazar el siniestro basada solo en especulaciones, sino en hechos </w:t>
      </w:r>
    </w:p>
    <w:p w14:paraId="75D6ADBE" w14:textId="77777777" w:rsidR="0085068B" w:rsidRPr="00820181" w:rsidRDefault="00AF1F4A" w:rsidP="00937626">
      <w:pPr>
        <w:spacing w:after="0" w:line="240" w:lineRule="auto"/>
        <w:jc w:val="both"/>
        <w:rPr>
          <w:rFonts w:ascii="Times New Roman" w:hAnsi="Times New Roman"/>
          <w:sz w:val="24"/>
          <w:szCs w:val="24"/>
          <w:lang w:val="es-MX"/>
        </w:rPr>
      </w:pPr>
      <w:r w:rsidRPr="00820181">
        <w:rPr>
          <w:rFonts w:ascii="Times New Roman" w:hAnsi="Times New Roman"/>
          <w:sz w:val="24"/>
          <w:szCs w:val="24"/>
          <w:lang w:val="es-MX"/>
        </w:rPr>
        <w:t xml:space="preserve">como podrían ser, la existencia de declaraciones contradictorias, la falta de colaboración del asegurado con el esclarecimiento del siniestro, </w:t>
      </w:r>
      <w:r w:rsidR="007E1425" w:rsidRPr="00820181">
        <w:rPr>
          <w:rFonts w:ascii="Times New Roman" w:hAnsi="Times New Roman"/>
          <w:sz w:val="24"/>
          <w:szCs w:val="24"/>
          <w:lang w:val="es-MX"/>
        </w:rPr>
        <w:t xml:space="preserve">el </w:t>
      </w:r>
      <w:r w:rsidR="00F27E69" w:rsidRPr="00820181">
        <w:rPr>
          <w:rFonts w:ascii="Times New Roman" w:hAnsi="Times New Roman"/>
          <w:sz w:val="24"/>
          <w:szCs w:val="24"/>
          <w:lang w:val="es-MX"/>
        </w:rPr>
        <w:t xml:space="preserve">incumplimiento de cargas como el </w:t>
      </w:r>
      <w:r w:rsidR="000A2ACB" w:rsidRPr="00820181">
        <w:rPr>
          <w:rFonts w:ascii="Times New Roman" w:hAnsi="Times New Roman"/>
          <w:sz w:val="24"/>
          <w:szCs w:val="24"/>
          <w:lang w:val="es-MX"/>
        </w:rPr>
        <w:t>bloqueo inmediato de tarjetas, entre otros</w:t>
      </w:r>
      <w:r w:rsidRPr="00820181">
        <w:rPr>
          <w:rFonts w:ascii="Times New Roman" w:hAnsi="Times New Roman"/>
          <w:sz w:val="24"/>
          <w:szCs w:val="24"/>
          <w:lang w:val="es-MX"/>
        </w:rPr>
        <w:t>. No se aprecia en este caso falta de colaboración para con la aseguradora en el esclarecimiento del siniestro, por cuanto no se ha acreditado la existencia de cartas o requerimientos pendientes de respuesta cursadas al asegurado; por el contrario, el propio reclamante solicitó las cámaras de videos, lo que le fue negado por el banco, contratante de esta póliza de seguro</w:t>
      </w:r>
      <w:r w:rsidR="00077EED" w:rsidRPr="00820181">
        <w:rPr>
          <w:rFonts w:ascii="Times New Roman" w:hAnsi="Times New Roman"/>
          <w:sz w:val="24"/>
          <w:szCs w:val="24"/>
          <w:lang w:val="es-MX"/>
        </w:rPr>
        <w:t xml:space="preserve"> sin que se aprecia que ello haya sido requerido en la investigación</w:t>
      </w:r>
      <w:r w:rsidR="0025142A" w:rsidRPr="00820181">
        <w:rPr>
          <w:rFonts w:ascii="Times New Roman" w:hAnsi="Times New Roman"/>
          <w:sz w:val="24"/>
          <w:szCs w:val="24"/>
          <w:lang w:val="es-MX"/>
        </w:rPr>
        <w:t>; y brindó el documento del ministerio público requerido</w:t>
      </w:r>
      <w:r w:rsidR="0085068B" w:rsidRPr="00820181">
        <w:rPr>
          <w:rFonts w:ascii="Times New Roman" w:hAnsi="Times New Roman"/>
          <w:sz w:val="24"/>
          <w:szCs w:val="24"/>
          <w:lang w:val="es-MX"/>
        </w:rPr>
        <w:t xml:space="preserve">. </w:t>
      </w:r>
    </w:p>
    <w:p w14:paraId="36A8754D" w14:textId="77777777" w:rsidR="0085068B" w:rsidRPr="00820181" w:rsidRDefault="0085068B" w:rsidP="00937626">
      <w:pPr>
        <w:spacing w:after="0" w:line="240" w:lineRule="auto"/>
        <w:jc w:val="both"/>
        <w:rPr>
          <w:rFonts w:ascii="Times New Roman" w:hAnsi="Times New Roman"/>
          <w:sz w:val="24"/>
          <w:szCs w:val="24"/>
          <w:lang w:val="es-MX"/>
        </w:rPr>
      </w:pPr>
    </w:p>
    <w:p w14:paraId="5F370436" w14:textId="72875DAF" w:rsidR="00937626" w:rsidRPr="00820181" w:rsidRDefault="0085068B" w:rsidP="00937626">
      <w:pPr>
        <w:spacing w:after="0" w:line="240" w:lineRule="auto"/>
        <w:jc w:val="both"/>
        <w:rPr>
          <w:rFonts w:ascii="Times New Roman" w:hAnsi="Times New Roman"/>
          <w:sz w:val="24"/>
          <w:szCs w:val="24"/>
          <w:lang w:val="es-MX"/>
        </w:rPr>
      </w:pPr>
      <w:r w:rsidRPr="00820181">
        <w:rPr>
          <w:rFonts w:ascii="Times New Roman" w:hAnsi="Times New Roman"/>
          <w:sz w:val="24"/>
          <w:szCs w:val="24"/>
          <w:lang w:val="es-MX"/>
        </w:rPr>
        <w:t>P</w:t>
      </w:r>
      <w:r w:rsidR="003D560A" w:rsidRPr="00820181">
        <w:rPr>
          <w:rFonts w:ascii="Times New Roman" w:hAnsi="Times New Roman"/>
          <w:sz w:val="24"/>
          <w:szCs w:val="24"/>
          <w:lang w:val="es-MX"/>
        </w:rPr>
        <w:t xml:space="preserve">or lo </w:t>
      </w:r>
      <w:r w:rsidRPr="00820181">
        <w:rPr>
          <w:rFonts w:ascii="Times New Roman" w:hAnsi="Times New Roman"/>
          <w:sz w:val="24"/>
          <w:szCs w:val="24"/>
          <w:lang w:val="es-MX"/>
        </w:rPr>
        <w:t xml:space="preserve">expuesto, </w:t>
      </w:r>
      <w:r w:rsidR="003D560A" w:rsidRPr="00820181">
        <w:rPr>
          <w:rFonts w:ascii="Times New Roman" w:hAnsi="Times New Roman"/>
          <w:sz w:val="24"/>
          <w:szCs w:val="24"/>
          <w:lang w:val="es-MX"/>
        </w:rPr>
        <w:t xml:space="preserve">se considera que el siniestro sí ha quedado </w:t>
      </w:r>
      <w:r w:rsidR="00875759" w:rsidRPr="00820181">
        <w:rPr>
          <w:rFonts w:ascii="Times New Roman" w:hAnsi="Times New Roman"/>
          <w:sz w:val="24"/>
          <w:szCs w:val="24"/>
          <w:lang w:val="es-MX"/>
        </w:rPr>
        <w:t>acreditado</w:t>
      </w:r>
      <w:r w:rsidRPr="00820181">
        <w:rPr>
          <w:rFonts w:ascii="Times New Roman" w:hAnsi="Times New Roman"/>
          <w:sz w:val="24"/>
          <w:szCs w:val="24"/>
          <w:lang w:val="es-MX"/>
        </w:rPr>
        <w:t xml:space="preserve"> y que la prueba invocada por la aseguradora para desvirtuarlo no resulta </w:t>
      </w:r>
      <w:r w:rsidR="004779F3" w:rsidRPr="00820181">
        <w:rPr>
          <w:rFonts w:ascii="Times New Roman" w:hAnsi="Times New Roman"/>
          <w:sz w:val="24"/>
          <w:szCs w:val="24"/>
          <w:lang w:val="es-MX"/>
        </w:rPr>
        <w:t xml:space="preserve">suficiente. En </w:t>
      </w:r>
      <w:r w:rsidR="00A13BA6" w:rsidRPr="00820181">
        <w:rPr>
          <w:rFonts w:ascii="Times New Roman" w:hAnsi="Times New Roman"/>
          <w:sz w:val="24"/>
          <w:szCs w:val="24"/>
          <w:lang w:val="es-MX"/>
        </w:rPr>
        <w:t xml:space="preserve">todo caso, hubiera correspondido a la aseguradora acreditar que </w:t>
      </w:r>
      <w:r w:rsidR="00C56BE2" w:rsidRPr="00820181">
        <w:rPr>
          <w:rFonts w:ascii="Times New Roman" w:hAnsi="Times New Roman"/>
          <w:sz w:val="24"/>
          <w:szCs w:val="24"/>
          <w:lang w:val="es-MX"/>
        </w:rPr>
        <w:t>la cobertura no resultaría exigible por alguna causal de exclusión o incumplimiento de carga, lo que no ha ocurrido en este caso</w:t>
      </w:r>
      <w:r w:rsidR="00C44EBA" w:rsidRPr="00820181">
        <w:rPr>
          <w:rFonts w:ascii="Times New Roman" w:hAnsi="Times New Roman"/>
          <w:sz w:val="24"/>
          <w:szCs w:val="24"/>
          <w:lang w:val="es-MX"/>
        </w:rPr>
        <w:t>, habiendo vencido el plazo que la compañía tiene para pronunciarse sobre el siniestro</w:t>
      </w:r>
      <w:r w:rsidR="00C56BE2" w:rsidRPr="00820181">
        <w:rPr>
          <w:rFonts w:ascii="Times New Roman" w:hAnsi="Times New Roman"/>
          <w:sz w:val="24"/>
          <w:szCs w:val="24"/>
          <w:lang w:val="es-MX"/>
        </w:rPr>
        <w:t xml:space="preserve">. </w:t>
      </w:r>
    </w:p>
    <w:p w14:paraId="62915BC7" w14:textId="7D7ABCA1" w:rsidR="000275C6" w:rsidRPr="00820181" w:rsidRDefault="000275C6" w:rsidP="00937626">
      <w:pPr>
        <w:spacing w:after="0" w:line="240" w:lineRule="auto"/>
        <w:jc w:val="both"/>
        <w:rPr>
          <w:rFonts w:ascii="Times New Roman" w:hAnsi="Times New Roman"/>
          <w:sz w:val="24"/>
          <w:szCs w:val="24"/>
          <w:lang w:val="es-MX"/>
        </w:rPr>
      </w:pPr>
    </w:p>
    <w:p w14:paraId="41358EF3" w14:textId="0B2267AD" w:rsidR="00D2312F" w:rsidRPr="00820181" w:rsidRDefault="00C44EBA" w:rsidP="005311B1">
      <w:pPr>
        <w:spacing w:after="0" w:line="240" w:lineRule="auto"/>
        <w:jc w:val="both"/>
        <w:rPr>
          <w:rFonts w:ascii="Times New Roman" w:hAnsi="Times New Roman"/>
          <w:sz w:val="24"/>
          <w:szCs w:val="24"/>
          <w:lang w:val="es-MX"/>
        </w:rPr>
      </w:pPr>
      <w:r w:rsidRPr="00820181">
        <w:rPr>
          <w:rFonts w:ascii="Times New Roman" w:hAnsi="Times New Roman"/>
          <w:sz w:val="24"/>
          <w:szCs w:val="24"/>
          <w:lang w:val="es-MX"/>
        </w:rPr>
        <w:t xml:space="preserve">Sobre este último aspecto, </w:t>
      </w:r>
      <w:r w:rsidR="000275C6" w:rsidRPr="00820181">
        <w:rPr>
          <w:rFonts w:ascii="Times New Roman" w:hAnsi="Times New Roman"/>
          <w:sz w:val="24"/>
          <w:szCs w:val="24"/>
          <w:lang w:val="es-MX"/>
        </w:rPr>
        <w:t xml:space="preserve">se tiene que el asegurado presentó la documentación solicitada </w:t>
      </w:r>
      <w:r w:rsidR="00282A17" w:rsidRPr="00820181">
        <w:rPr>
          <w:rFonts w:ascii="Times New Roman" w:hAnsi="Times New Roman"/>
          <w:sz w:val="24"/>
          <w:szCs w:val="24"/>
          <w:lang w:val="es-MX"/>
        </w:rPr>
        <w:t xml:space="preserve">por la compañía de seguros </w:t>
      </w:r>
      <w:r w:rsidR="000275C6" w:rsidRPr="00820181">
        <w:rPr>
          <w:rFonts w:ascii="Times New Roman" w:hAnsi="Times New Roman"/>
          <w:sz w:val="24"/>
          <w:szCs w:val="24"/>
          <w:lang w:val="es-MX"/>
        </w:rPr>
        <w:t>e</w:t>
      </w:r>
      <w:r w:rsidR="008E2ED9" w:rsidRPr="00820181">
        <w:rPr>
          <w:rFonts w:ascii="Times New Roman" w:hAnsi="Times New Roman"/>
          <w:sz w:val="24"/>
          <w:szCs w:val="24"/>
          <w:lang w:val="es-MX"/>
        </w:rPr>
        <w:t>l 14 de</w:t>
      </w:r>
      <w:r w:rsidR="000275C6" w:rsidRPr="00820181">
        <w:rPr>
          <w:rFonts w:ascii="Times New Roman" w:hAnsi="Times New Roman"/>
          <w:sz w:val="24"/>
          <w:szCs w:val="24"/>
          <w:lang w:val="es-MX"/>
        </w:rPr>
        <w:t xml:space="preserve"> noviembre de 2018, y fue recién e</w:t>
      </w:r>
      <w:r w:rsidR="007D29CF" w:rsidRPr="00820181">
        <w:rPr>
          <w:rFonts w:ascii="Times New Roman" w:hAnsi="Times New Roman"/>
          <w:sz w:val="24"/>
          <w:szCs w:val="24"/>
          <w:lang w:val="es-MX"/>
        </w:rPr>
        <w:t>l 3</w:t>
      </w:r>
      <w:r w:rsidR="000275C6" w:rsidRPr="00820181">
        <w:rPr>
          <w:rFonts w:ascii="Times New Roman" w:hAnsi="Times New Roman"/>
          <w:sz w:val="24"/>
          <w:szCs w:val="24"/>
          <w:lang w:val="es-MX"/>
        </w:rPr>
        <w:t xml:space="preserve"> enero de 2019 que </w:t>
      </w:r>
      <w:r w:rsidR="0033262A" w:rsidRPr="00820181">
        <w:rPr>
          <w:rFonts w:ascii="Times New Roman" w:hAnsi="Times New Roman"/>
          <w:sz w:val="24"/>
          <w:szCs w:val="24"/>
          <w:lang w:val="es-MX"/>
        </w:rPr>
        <w:t>se notifica la carta de rechazo de fecha 18 de diciembre de 2019</w:t>
      </w:r>
      <w:r w:rsidR="008E2ED9" w:rsidRPr="00820181">
        <w:rPr>
          <w:rFonts w:ascii="Times New Roman" w:hAnsi="Times New Roman"/>
          <w:sz w:val="24"/>
          <w:szCs w:val="24"/>
          <w:lang w:val="es-MX"/>
        </w:rPr>
        <w:t xml:space="preserve">. Por lo tanto, </w:t>
      </w:r>
      <w:r w:rsidR="00B527C0" w:rsidRPr="00820181">
        <w:rPr>
          <w:rFonts w:ascii="Times New Roman" w:hAnsi="Times New Roman"/>
          <w:sz w:val="24"/>
          <w:szCs w:val="24"/>
          <w:lang w:val="es-MX"/>
        </w:rPr>
        <w:t>se aprecia que la carta fue</w:t>
      </w:r>
      <w:r w:rsidR="000275C6" w:rsidRPr="00820181">
        <w:rPr>
          <w:rFonts w:ascii="Times New Roman" w:hAnsi="Times New Roman"/>
          <w:sz w:val="24"/>
          <w:szCs w:val="24"/>
          <w:lang w:val="es-MX"/>
        </w:rPr>
        <w:t xml:space="preserve"> cursada luego del plazo </w:t>
      </w:r>
      <w:r w:rsidR="00282A17" w:rsidRPr="00820181">
        <w:rPr>
          <w:rFonts w:ascii="Times New Roman" w:hAnsi="Times New Roman"/>
          <w:sz w:val="24"/>
          <w:szCs w:val="24"/>
          <w:lang w:val="es-MX"/>
        </w:rPr>
        <w:t xml:space="preserve">que la ley otorga </w:t>
      </w:r>
      <w:r w:rsidR="00D2312F" w:rsidRPr="00820181">
        <w:rPr>
          <w:rFonts w:ascii="Times New Roman" w:hAnsi="Times New Roman"/>
          <w:sz w:val="24"/>
          <w:szCs w:val="24"/>
          <w:lang w:val="es-MX"/>
        </w:rPr>
        <w:t xml:space="preserve">para pronunciarse </w:t>
      </w:r>
      <w:r w:rsidR="00282A17" w:rsidRPr="00820181">
        <w:rPr>
          <w:rFonts w:ascii="Times New Roman" w:hAnsi="Times New Roman"/>
          <w:sz w:val="24"/>
          <w:szCs w:val="24"/>
          <w:lang w:val="es-MX"/>
        </w:rPr>
        <w:t>sobre la cobertura de seguro</w:t>
      </w:r>
      <w:r w:rsidR="005D2B83" w:rsidRPr="00820181">
        <w:rPr>
          <w:rFonts w:ascii="Times New Roman" w:hAnsi="Times New Roman"/>
          <w:sz w:val="24"/>
          <w:szCs w:val="24"/>
          <w:lang w:val="es-MX"/>
        </w:rPr>
        <w:t>, siendo de aplicación lo dispuesto en el</w:t>
      </w:r>
      <w:r w:rsidR="000257E7" w:rsidRPr="00820181">
        <w:rPr>
          <w:rFonts w:ascii="Times New Roman" w:hAnsi="Times New Roman"/>
          <w:sz w:val="24"/>
          <w:szCs w:val="24"/>
        </w:rPr>
        <w:t xml:space="preserve"> artículo 74 de la Ley Nro. 29946 – Ley del Contrato de Seguro</w:t>
      </w:r>
      <w:r w:rsidR="000257E7" w:rsidRPr="00820181">
        <w:rPr>
          <w:rFonts w:ascii="Times New Roman" w:hAnsi="Times New Roman"/>
          <w:sz w:val="24"/>
          <w:szCs w:val="24"/>
          <w:lang w:val="es-MX"/>
        </w:rPr>
        <w:t>.</w:t>
      </w:r>
    </w:p>
    <w:p w14:paraId="2218BDDB" w14:textId="77777777" w:rsidR="005311B1" w:rsidRPr="00820181" w:rsidRDefault="005311B1" w:rsidP="005311B1">
      <w:pPr>
        <w:tabs>
          <w:tab w:val="left" w:pos="2386"/>
        </w:tabs>
        <w:spacing w:after="0"/>
        <w:jc w:val="both"/>
        <w:outlineLvl w:val="0"/>
        <w:rPr>
          <w:rFonts w:ascii="Times New Roman" w:hAnsi="Times New Roman"/>
          <w:b/>
          <w:sz w:val="24"/>
          <w:szCs w:val="24"/>
        </w:rPr>
      </w:pPr>
    </w:p>
    <w:p w14:paraId="1A179B30" w14:textId="2A38463D" w:rsidR="005311B1" w:rsidRPr="00820181" w:rsidRDefault="005311B1" w:rsidP="005311B1">
      <w:pPr>
        <w:tabs>
          <w:tab w:val="left" w:pos="2386"/>
        </w:tabs>
        <w:spacing w:after="0"/>
        <w:jc w:val="both"/>
        <w:outlineLvl w:val="0"/>
        <w:rPr>
          <w:rFonts w:ascii="Times New Roman" w:hAnsi="Times New Roman"/>
          <w:b/>
          <w:sz w:val="24"/>
          <w:szCs w:val="24"/>
        </w:rPr>
      </w:pPr>
      <w:r w:rsidRPr="00820181">
        <w:rPr>
          <w:rFonts w:ascii="Times New Roman" w:hAnsi="Times New Roman"/>
          <w:b/>
          <w:sz w:val="24"/>
          <w:szCs w:val="24"/>
        </w:rPr>
        <w:t>Atendiendo a lo expresado, este órgano resolutivo unipersonal concluye su apreciación razonada y conjunta al amparo de lo establecido en el Reglamento de la DEFASEG, por lo que resuelve:</w:t>
      </w:r>
    </w:p>
    <w:p w14:paraId="21519A1F" w14:textId="77777777" w:rsidR="005311B1" w:rsidRPr="00820181" w:rsidRDefault="005311B1" w:rsidP="005311B1">
      <w:pPr>
        <w:spacing w:after="0" w:line="240" w:lineRule="auto"/>
        <w:jc w:val="both"/>
        <w:rPr>
          <w:rFonts w:ascii="Times New Roman" w:hAnsi="Times New Roman"/>
          <w:b/>
          <w:sz w:val="24"/>
          <w:szCs w:val="24"/>
        </w:rPr>
      </w:pPr>
    </w:p>
    <w:p w14:paraId="7947CFE5" w14:textId="2D473F3C" w:rsidR="00166A33" w:rsidRPr="00820181" w:rsidRDefault="005311B1" w:rsidP="005311B1">
      <w:pPr>
        <w:spacing w:after="0" w:line="240" w:lineRule="auto"/>
        <w:jc w:val="both"/>
        <w:rPr>
          <w:rFonts w:ascii="Times New Roman" w:hAnsi="Times New Roman"/>
          <w:b/>
          <w:sz w:val="24"/>
          <w:szCs w:val="24"/>
        </w:rPr>
      </w:pPr>
      <w:r w:rsidRPr="00820181">
        <w:rPr>
          <w:rFonts w:ascii="Times New Roman" w:hAnsi="Times New Roman"/>
          <w:b/>
          <w:sz w:val="24"/>
          <w:szCs w:val="24"/>
        </w:rPr>
        <w:lastRenderedPageBreak/>
        <w:t>R</w:t>
      </w:r>
      <w:r w:rsidR="00166A33" w:rsidRPr="00820181">
        <w:rPr>
          <w:rFonts w:ascii="Times New Roman" w:hAnsi="Times New Roman"/>
          <w:b/>
          <w:sz w:val="24"/>
          <w:szCs w:val="24"/>
        </w:rPr>
        <w:t>ESUELVE:</w:t>
      </w:r>
    </w:p>
    <w:p w14:paraId="52FF7FF9" w14:textId="77777777" w:rsidR="00166A33" w:rsidRPr="00820181" w:rsidRDefault="00166A33" w:rsidP="00166A33">
      <w:pPr>
        <w:spacing w:after="0" w:line="240" w:lineRule="auto"/>
        <w:jc w:val="both"/>
        <w:rPr>
          <w:rFonts w:ascii="Times New Roman" w:hAnsi="Times New Roman"/>
          <w:sz w:val="24"/>
          <w:szCs w:val="24"/>
        </w:rPr>
      </w:pPr>
    </w:p>
    <w:p w14:paraId="2EDD4FFF" w14:textId="0FD2EC2E" w:rsidR="00166A33" w:rsidRPr="00820181" w:rsidRDefault="00166A33" w:rsidP="00166A33">
      <w:pPr>
        <w:spacing w:after="0" w:line="240" w:lineRule="auto"/>
        <w:jc w:val="both"/>
        <w:rPr>
          <w:rFonts w:ascii="Times New Roman" w:hAnsi="Times New Roman"/>
          <w:sz w:val="24"/>
          <w:szCs w:val="24"/>
        </w:rPr>
      </w:pPr>
      <w:r w:rsidRPr="00820181">
        <w:rPr>
          <w:rFonts w:ascii="Times New Roman" w:hAnsi="Times New Roman"/>
          <w:sz w:val="24"/>
          <w:szCs w:val="24"/>
        </w:rPr>
        <w:t>Declarar</w:t>
      </w:r>
      <w:r w:rsidRPr="00820181">
        <w:rPr>
          <w:rFonts w:ascii="Times New Roman" w:hAnsi="Times New Roman"/>
          <w:b/>
          <w:sz w:val="24"/>
          <w:szCs w:val="24"/>
        </w:rPr>
        <w:t xml:space="preserve"> FUNDADA </w:t>
      </w:r>
      <w:r w:rsidRPr="00820181">
        <w:rPr>
          <w:rFonts w:ascii="Times New Roman" w:hAnsi="Times New Roman"/>
          <w:sz w:val="24"/>
          <w:szCs w:val="24"/>
        </w:rPr>
        <w:t>la reclamación</w:t>
      </w:r>
      <w:r w:rsidRPr="00820181">
        <w:rPr>
          <w:rFonts w:ascii="Times New Roman" w:hAnsi="Times New Roman"/>
          <w:b/>
          <w:sz w:val="24"/>
          <w:szCs w:val="24"/>
        </w:rPr>
        <w:t xml:space="preserve"> </w:t>
      </w:r>
      <w:r w:rsidRPr="00820181">
        <w:rPr>
          <w:rFonts w:ascii="Times New Roman" w:hAnsi="Times New Roman"/>
          <w:sz w:val="24"/>
          <w:szCs w:val="24"/>
        </w:rPr>
        <w:t>interpuesta</w:t>
      </w:r>
      <w:r w:rsidRPr="00820181">
        <w:rPr>
          <w:rFonts w:ascii="Times New Roman" w:hAnsi="Times New Roman"/>
          <w:sz w:val="24"/>
          <w:szCs w:val="24"/>
          <w:lang w:val="es-MX"/>
        </w:rPr>
        <w:t xml:space="preserve"> </w:t>
      </w:r>
      <w:proofErr w:type="gramStart"/>
      <w:r w:rsidRPr="00820181">
        <w:rPr>
          <w:rFonts w:ascii="Times New Roman" w:hAnsi="Times New Roman"/>
          <w:sz w:val="24"/>
          <w:szCs w:val="24"/>
          <w:lang w:val="es-MX"/>
        </w:rPr>
        <w:t>por</w:t>
      </w:r>
      <w:r w:rsidRPr="00820181">
        <w:rPr>
          <w:rFonts w:ascii="Times New Roman" w:hAnsi="Times New Roman"/>
          <w:b/>
          <w:bCs/>
          <w:sz w:val="24"/>
          <w:szCs w:val="24"/>
          <w:lang w:val="es-MX"/>
        </w:rPr>
        <w:t xml:space="preserve"> </w:t>
      </w:r>
      <w:r w:rsidR="001C1DAA">
        <w:rPr>
          <w:rFonts w:ascii="Times New Roman" w:hAnsi="Times New Roman"/>
          <w:b/>
          <w:bCs/>
          <w:sz w:val="24"/>
          <w:szCs w:val="24"/>
          <w:lang w:val="es-MX"/>
        </w:rPr>
        <w:t>............</w:t>
      </w:r>
      <w:proofErr w:type="gramEnd"/>
      <w:r w:rsidR="00181868" w:rsidRPr="00820181">
        <w:rPr>
          <w:rFonts w:ascii="Times New Roman" w:hAnsi="Times New Roman"/>
          <w:b/>
          <w:bCs/>
          <w:sz w:val="24"/>
          <w:szCs w:val="24"/>
          <w:lang w:val="es-MX"/>
        </w:rPr>
        <w:t xml:space="preserve"> </w:t>
      </w:r>
      <w:r w:rsidRPr="00820181">
        <w:rPr>
          <w:rFonts w:ascii="Times New Roman" w:hAnsi="Times New Roman"/>
          <w:sz w:val="24"/>
          <w:szCs w:val="24"/>
        </w:rPr>
        <w:t xml:space="preserve">contra </w:t>
      </w:r>
      <w:r w:rsidR="001C1DAA">
        <w:rPr>
          <w:rFonts w:ascii="Times New Roman" w:hAnsi="Times New Roman"/>
          <w:b/>
          <w:bCs/>
          <w:sz w:val="24"/>
          <w:szCs w:val="24"/>
          <w:lang w:val="es-MX"/>
        </w:rPr>
        <w:t>............</w:t>
      </w:r>
      <w:r w:rsidRPr="00820181">
        <w:rPr>
          <w:rFonts w:ascii="Times New Roman" w:hAnsi="Times New Roman"/>
          <w:b/>
          <w:bCs/>
          <w:sz w:val="24"/>
          <w:szCs w:val="24"/>
          <w:lang w:val="es-MX"/>
        </w:rPr>
        <w:t xml:space="preserve">SEGUROS </w:t>
      </w:r>
      <w:r w:rsidRPr="00820181">
        <w:rPr>
          <w:rFonts w:ascii="Times New Roman" w:hAnsi="Times New Roman"/>
          <w:sz w:val="24"/>
          <w:szCs w:val="24"/>
        </w:rPr>
        <w:t xml:space="preserve">correspondiente al </w:t>
      </w:r>
      <w:r w:rsidRPr="00820181">
        <w:rPr>
          <w:rFonts w:ascii="Times New Roman" w:hAnsi="Times New Roman"/>
          <w:b/>
          <w:sz w:val="24"/>
          <w:szCs w:val="24"/>
          <w:lang w:val="es-MX"/>
        </w:rPr>
        <w:t xml:space="preserve">SEGURO DE PROTECCIÓN DE TARJETA - PÓLIZA N° </w:t>
      </w:r>
      <w:r w:rsidR="001C1DAA">
        <w:rPr>
          <w:rFonts w:ascii="Times New Roman" w:hAnsi="Times New Roman"/>
          <w:b/>
          <w:sz w:val="24"/>
          <w:szCs w:val="24"/>
          <w:lang w:val="es-MX"/>
        </w:rPr>
        <w:t>............</w:t>
      </w:r>
      <w:r w:rsidR="00CA4C08" w:rsidRPr="00820181">
        <w:rPr>
          <w:rFonts w:ascii="Times New Roman" w:hAnsi="Times New Roman"/>
          <w:sz w:val="24"/>
          <w:szCs w:val="24"/>
          <w:lang w:val="es-MX"/>
        </w:rPr>
        <w:t>, por lo que deberá otorgarse la cobertura de seguro en los términos establecidos en la póliza de seguro</w:t>
      </w:r>
      <w:r w:rsidRPr="00820181">
        <w:rPr>
          <w:rFonts w:ascii="Times New Roman" w:hAnsi="Times New Roman"/>
          <w:sz w:val="24"/>
          <w:szCs w:val="24"/>
          <w:lang w:val="es-MX"/>
        </w:rPr>
        <w:t>.</w:t>
      </w:r>
    </w:p>
    <w:p w14:paraId="7B52A99F" w14:textId="77777777" w:rsidR="00166A33" w:rsidRPr="00820181" w:rsidRDefault="00166A33" w:rsidP="00166A33">
      <w:pPr>
        <w:spacing w:after="0" w:line="240" w:lineRule="auto"/>
        <w:rPr>
          <w:rFonts w:ascii="Times New Roman" w:hAnsi="Times New Roman"/>
          <w:sz w:val="24"/>
          <w:szCs w:val="24"/>
          <w:lang w:val="es-MX"/>
        </w:rPr>
      </w:pPr>
    </w:p>
    <w:p w14:paraId="2D423D9C" w14:textId="2B6A39B0" w:rsidR="00166A33" w:rsidRDefault="00166A33" w:rsidP="00166A33">
      <w:pPr>
        <w:spacing w:line="240" w:lineRule="auto"/>
        <w:jc w:val="right"/>
        <w:rPr>
          <w:rFonts w:ascii="Times New Roman" w:hAnsi="Times New Roman"/>
          <w:sz w:val="24"/>
          <w:szCs w:val="24"/>
        </w:rPr>
      </w:pPr>
      <w:r w:rsidRPr="00820181">
        <w:rPr>
          <w:rFonts w:ascii="Times New Roman" w:hAnsi="Times New Roman"/>
          <w:sz w:val="24"/>
          <w:szCs w:val="24"/>
        </w:rPr>
        <w:t>Lima,</w:t>
      </w:r>
      <w:r w:rsidR="00820181">
        <w:rPr>
          <w:rFonts w:ascii="Times New Roman" w:hAnsi="Times New Roman"/>
          <w:sz w:val="24"/>
          <w:szCs w:val="24"/>
        </w:rPr>
        <w:t xml:space="preserve"> 02 </w:t>
      </w:r>
      <w:r w:rsidRPr="00820181">
        <w:rPr>
          <w:rFonts w:ascii="Times New Roman" w:hAnsi="Times New Roman"/>
          <w:sz w:val="24"/>
          <w:szCs w:val="24"/>
        </w:rPr>
        <w:t>de</w:t>
      </w:r>
      <w:r w:rsidR="00820181">
        <w:rPr>
          <w:rFonts w:ascii="Times New Roman" w:hAnsi="Times New Roman"/>
          <w:sz w:val="24"/>
          <w:szCs w:val="24"/>
        </w:rPr>
        <w:t xml:space="preserve"> setiembre </w:t>
      </w:r>
      <w:r w:rsidRPr="00820181">
        <w:rPr>
          <w:rFonts w:ascii="Times New Roman" w:hAnsi="Times New Roman"/>
          <w:sz w:val="24"/>
          <w:szCs w:val="24"/>
        </w:rPr>
        <w:t>de 2019</w:t>
      </w:r>
    </w:p>
    <w:p w14:paraId="2533E1E4" w14:textId="526DB035" w:rsidR="00820181" w:rsidRDefault="00820181" w:rsidP="00820181">
      <w:pPr>
        <w:spacing w:line="240" w:lineRule="auto"/>
        <w:rPr>
          <w:rFonts w:ascii="Times New Roman" w:hAnsi="Times New Roman"/>
          <w:sz w:val="24"/>
          <w:szCs w:val="24"/>
        </w:rPr>
      </w:pPr>
    </w:p>
    <w:p w14:paraId="550DCCED" w14:textId="0D7B7A9D" w:rsidR="00820181" w:rsidRDefault="00820181" w:rsidP="00820181">
      <w:pPr>
        <w:spacing w:line="240" w:lineRule="auto"/>
        <w:jc w:val="center"/>
        <w:rPr>
          <w:rFonts w:ascii="Times New Roman" w:hAnsi="Times New Roman"/>
          <w:sz w:val="24"/>
          <w:szCs w:val="24"/>
        </w:rPr>
      </w:pPr>
    </w:p>
    <w:p w14:paraId="551B9CB2" w14:textId="58F272DB" w:rsidR="00820181" w:rsidRDefault="00820181" w:rsidP="00820181">
      <w:pPr>
        <w:spacing w:after="0" w:line="240" w:lineRule="auto"/>
        <w:jc w:val="center"/>
        <w:rPr>
          <w:rFonts w:ascii="Times New Roman" w:hAnsi="Times New Roman"/>
          <w:sz w:val="24"/>
          <w:szCs w:val="24"/>
        </w:rPr>
      </w:pPr>
    </w:p>
    <w:p w14:paraId="682D1279" w14:textId="77777777" w:rsidR="00820181" w:rsidRDefault="00820181" w:rsidP="00820181">
      <w:pPr>
        <w:spacing w:after="0" w:line="240" w:lineRule="auto"/>
        <w:jc w:val="center"/>
        <w:rPr>
          <w:rFonts w:ascii="Times New Roman" w:hAnsi="Times New Roman"/>
          <w:sz w:val="24"/>
          <w:szCs w:val="24"/>
        </w:rPr>
      </w:pPr>
    </w:p>
    <w:p w14:paraId="6F58EF1C" w14:textId="41D9FDF5" w:rsidR="00820181" w:rsidRDefault="00820181" w:rsidP="00820181">
      <w:pPr>
        <w:spacing w:after="0" w:line="240" w:lineRule="auto"/>
        <w:jc w:val="center"/>
        <w:rPr>
          <w:rFonts w:ascii="Times New Roman" w:hAnsi="Times New Roman"/>
          <w:sz w:val="24"/>
          <w:szCs w:val="24"/>
        </w:rPr>
      </w:pPr>
    </w:p>
    <w:p w14:paraId="62F07259" w14:textId="1AFC47C9" w:rsidR="00820181" w:rsidRDefault="00820181" w:rsidP="00820181">
      <w:pPr>
        <w:spacing w:after="0" w:line="240" w:lineRule="auto"/>
        <w:jc w:val="center"/>
        <w:rPr>
          <w:rFonts w:ascii="Times New Roman" w:hAnsi="Times New Roman"/>
          <w:sz w:val="24"/>
          <w:szCs w:val="24"/>
        </w:rPr>
      </w:pPr>
      <w:r>
        <w:rPr>
          <w:rFonts w:ascii="Times New Roman" w:hAnsi="Times New Roman"/>
          <w:sz w:val="24"/>
          <w:szCs w:val="24"/>
        </w:rPr>
        <w:t>María Eugenia Valdez Fernández Baca</w:t>
      </w:r>
    </w:p>
    <w:p w14:paraId="5B5AA2F7" w14:textId="6C641BBF" w:rsidR="00820181" w:rsidRPr="00820181" w:rsidRDefault="00820181" w:rsidP="00820181">
      <w:pPr>
        <w:spacing w:after="0" w:line="240" w:lineRule="auto"/>
        <w:jc w:val="center"/>
        <w:rPr>
          <w:rFonts w:ascii="Times New Roman" w:hAnsi="Times New Roman"/>
          <w:sz w:val="24"/>
          <w:szCs w:val="24"/>
        </w:rPr>
      </w:pPr>
      <w:r>
        <w:rPr>
          <w:rFonts w:ascii="Times New Roman" w:hAnsi="Times New Roman"/>
          <w:sz w:val="24"/>
          <w:szCs w:val="24"/>
        </w:rPr>
        <w:t>Vocal</w:t>
      </w:r>
    </w:p>
    <w:p w14:paraId="61426575" w14:textId="77777777" w:rsidR="00517989" w:rsidRPr="00820181" w:rsidRDefault="001C1DAA" w:rsidP="00820181">
      <w:pPr>
        <w:spacing w:after="0" w:line="240" w:lineRule="auto"/>
        <w:rPr>
          <w:rFonts w:ascii="Times New Roman" w:hAnsi="Times New Roman"/>
          <w:sz w:val="24"/>
          <w:szCs w:val="24"/>
        </w:rPr>
      </w:pPr>
    </w:p>
    <w:sectPr w:rsidR="00517989" w:rsidRPr="00820181" w:rsidSect="00313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3C26"/>
    <w:multiLevelType w:val="hybridMultilevel"/>
    <w:tmpl w:val="9184FE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33"/>
    <w:rsid w:val="00002193"/>
    <w:rsid w:val="0002033F"/>
    <w:rsid w:val="000257E7"/>
    <w:rsid w:val="000275C6"/>
    <w:rsid w:val="00032526"/>
    <w:rsid w:val="00037592"/>
    <w:rsid w:val="0005709D"/>
    <w:rsid w:val="00062B10"/>
    <w:rsid w:val="00074AED"/>
    <w:rsid w:val="00077EED"/>
    <w:rsid w:val="00084D0D"/>
    <w:rsid w:val="00084E51"/>
    <w:rsid w:val="000A2ACB"/>
    <w:rsid w:val="00145942"/>
    <w:rsid w:val="00166A33"/>
    <w:rsid w:val="00181868"/>
    <w:rsid w:val="00185D58"/>
    <w:rsid w:val="001C0DA9"/>
    <w:rsid w:val="001C1DAA"/>
    <w:rsid w:val="001E5182"/>
    <w:rsid w:val="001F46D4"/>
    <w:rsid w:val="00202B1F"/>
    <w:rsid w:val="00220B51"/>
    <w:rsid w:val="00236FED"/>
    <w:rsid w:val="0025142A"/>
    <w:rsid w:val="0026787C"/>
    <w:rsid w:val="002716C8"/>
    <w:rsid w:val="00282A17"/>
    <w:rsid w:val="002863AF"/>
    <w:rsid w:val="002A48AA"/>
    <w:rsid w:val="002B107F"/>
    <w:rsid w:val="002F382F"/>
    <w:rsid w:val="00313E58"/>
    <w:rsid w:val="0033262A"/>
    <w:rsid w:val="00333527"/>
    <w:rsid w:val="00363029"/>
    <w:rsid w:val="003866C2"/>
    <w:rsid w:val="003B451C"/>
    <w:rsid w:val="003C4E71"/>
    <w:rsid w:val="003D560A"/>
    <w:rsid w:val="003E602E"/>
    <w:rsid w:val="003F395E"/>
    <w:rsid w:val="004100F5"/>
    <w:rsid w:val="00417E23"/>
    <w:rsid w:val="00463C9A"/>
    <w:rsid w:val="004779F3"/>
    <w:rsid w:val="004974F7"/>
    <w:rsid w:val="004A6A69"/>
    <w:rsid w:val="004D407A"/>
    <w:rsid w:val="0051356B"/>
    <w:rsid w:val="005311B1"/>
    <w:rsid w:val="00531B35"/>
    <w:rsid w:val="005511A9"/>
    <w:rsid w:val="00554BF4"/>
    <w:rsid w:val="005747B1"/>
    <w:rsid w:val="0058358B"/>
    <w:rsid w:val="005C439F"/>
    <w:rsid w:val="005D07A8"/>
    <w:rsid w:val="005D2B83"/>
    <w:rsid w:val="005D5B92"/>
    <w:rsid w:val="005E605F"/>
    <w:rsid w:val="00610033"/>
    <w:rsid w:val="00612E48"/>
    <w:rsid w:val="00614754"/>
    <w:rsid w:val="006257E0"/>
    <w:rsid w:val="006539AD"/>
    <w:rsid w:val="006615B7"/>
    <w:rsid w:val="006644DD"/>
    <w:rsid w:val="00670134"/>
    <w:rsid w:val="00675942"/>
    <w:rsid w:val="006845A0"/>
    <w:rsid w:val="0068704A"/>
    <w:rsid w:val="006A1E72"/>
    <w:rsid w:val="006A724A"/>
    <w:rsid w:val="006C3395"/>
    <w:rsid w:val="006D1F2A"/>
    <w:rsid w:val="006D6874"/>
    <w:rsid w:val="006F40A6"/>
    <w:rsid w:val="006F5591"/>
    <w:rsid w:val="00722D76"/>
    <w:rsid w:val="00725A5A"/>
    <w:rsid w:val="007335EF"/>
    <w:rsid w:val="00754444"/>
    <w:rsid w:val="0076582F"/>
    <w:rsid w:val="0077638C"/>
    <w:rsid w:val="00777559"/>
    <w:rsid w:val="00777901"/>
    <w:rsid w:val="007A75F1"/>
    <w:rsid w:val="007C2FC5"/>
    <w:rsid w:val="007C4A5F"/>
    <w:rsid w:val="007D29CF"/>
    <w:rsid w:val="007D3315"/>
    <w:rsid w:val="007E1425"/>
    <w:rsid w:val="007F18C8"/>
    <w:rsid w:val="007F2FD9"/>
    <w:rsid w:val="007F7890"/>
    <w:rsid w:val="00816EE0"/>
    <w:rsid w:val="00820181"/>
    <w:rsid w:val="0083206E"/>
    <w:rsid w:val="00833716"/>
    <w:rsid w:val="0085068B"/>
    <w:rsid w:val="00872B1B"/>
    <w:rsid w:val="00875759"/>
    <w:rsid w:val="008930FB"/>
    <w:rsid w:val="008A3910"/>
    <w:rsid w:val="008A3C1E"/>
    <w:rsid w:val="008A4F40"/>
    <w:rsid w:val="008C6789"/>
    <w:rsid w:val="008E2ED9"/>
    <w:rsid w:val="008E6929"/>
    <w:rsid w:val="008F37F2"/>
    <w:rsid w:val="008F7DCA"/>
    <w:rsid w:val="00911DFF"/>
    <w:rsid w:val="00924056"/>
    <w:rsid w:val="009306CE"/>
    <w:rsid w:val="00930E97"/>
    <w:rsid w:val="00934A14"/>
    <w:rsid w:val="0093513F"/>
    <w:rsid w:val="00937626"/>
    <w:rsid w:val="00953070"/>
    <w:rsid w:val="00961303"/>
    <w:rsid w:val="00961467"/>
    <w:rsid w:val="00982EE6"/>
    <w:rsid w:val="009B1A96"/>
    <w:rsid w:val="009D2D84"/>
    <w:rsid w:val="009D40EA"/>
    <w:rsid w:val="009F58A9"/>
    <w:rsid w:val="00A069B3"/>
    <w:rsid w:val="00A1280E"/>
    <w:rsid w:val="00A13BA6"/>
    <w:rsid w:val="00A149CE"/>
    <w:rsid w:val="00A223FC"/>
    <w:rsid w:val="00A50F46"/>
    <w:rsid w:val="00A528A3"/>
    <w:rsid w:val="00A90B90"/>
    <w:rsid w:val="00AA1675"/>
    <w:rsid w:val="00AB5939"/>
    <w:rsid w:val="00AC6293"/>
    <w:rsid w:val="00AD613E"/>
    <w:rsid w:val="00AF1F4A"/>
    <w:rsid w:val="00B43567"/>
    <w:rsid w:val="00B527C0"/>
    <w:rsid w:val="00B83AF1"/>
    <w:rsid w:val="00B90274"/>
    <w:rsid w:val="00B925B1"/>
    <w:rsid w:val="00B94235"/>
    <w:rsid w:val="00BA3184"/>
    <w:rsid w:val="00BB36C5"/>
    <w:rsid w:val="00C06D3D"/>
    <w:rsid w:val="00C258A6"/>
    <w:rsid w:val="00C44EBA"/>
    <w:rsid w:val="00C56BE2"/>
    <w:rsid w:val="00C625D9"/>
    <w:rsid w:val="00C74A59"/>
    <w:rsid w:val="00C74B56"/>
    <w:rsid w:val="00C959CA"/>
    <w:rsid w:val="00CA4C08"/>
    <w:rsid w:val="00CD6510"/>
    <w:rsid w:val="00CF6601"/>
    <w:rsid w:val="00D04B35"/>
    <w:rsid w:val="00D05237"/>
    <w:rsid w:val="00D15C1E"/>
    <w:rsid w:val="00D2312F"/>
    <w:rsid w:val="00D26A29"/>
    <w:rsid w:val="00D56818"/>
    <w:rsid w:val="00D72DF2"/>
    <w:rsid w:val="00D86E87"/>
    <w:rsid w:val="00D86FD6"/>
    <w:rsid w:val="00DA18EF"/>
    <w:rsid w:val="00DB431D"/>
    <w:rsid w:val="00DB4EDB"/>
    <w:rsid w:val="00DC63DA"/>
    <w:rsid w:val="00DE4C22"/>
    <w:rsid w:val="00DF5EAE"/>
    <w:rsid w:val="00E01C7F"/>
    <w:rsid w:val="00E02393"/>
    <w:rsid w:val="00E13FAC"/>
    <w:rsid w:val="00E46551"/>
    <w:rsid w:val="00E52988"/>
    <w:rsid w:val="00E6249E"/>
    <w:rsid w:val="00E908B5"/>
    <w:rsid w:val="00E9471D"/>
    <w:rsid w:val="00EA22AB"/>
    <w:rsid w:val="00ED5CFB"/>
    <w:rsid w:val="00EE0FF3"/>
    <w:rsid w:val="00F029DD"/>
    <w:rsid w:val="00F13C9A"/>
    <w:rsid w:val="00F27E69"/>
    <w:rsid w:val="00F41EA8"/>
    <w:rsid w:val="00F51E20"/>
    <w:rsid w:val="00F55F8D"/>
    <w:rsid w:val="00F6102E"/>
    <w:rsid w:val="00F61994"/>
    <w:rsid w:val="00F6390D"/>
    <w:rsid w:val="00F86885"/>
    <w:rsid w:val="00FA1AFF"/>
    <w:rsid w:val="00FA7595"/>
    <w:rsid w:val="00FA7F84"/>
    <w:rsid w:val="00FB284C"/>
    <w:rsid w:val="00FD3463"/>
    <w:rsid w:val="00FE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4A"/>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66A33"/>
    <w:rPr>
      <w:b/>
      <w:bCs/>
    </w:rPr>
  </w:style>
  <w:style w:type="paragraph" w:styleId="Prrafodelista">
    <w:name w:val="List Paragraph"/>
    <w:basedOn w:val="Normal"/>
    <w:uiPriority w:val="34"/>
    <w:qFormat/>
    <w:rsid w:val="008A4F40"/>
    <w:pPr>
      <w:ind w:left="720"/>
      <w:contextualSpacing/>
    </w:pPr>
  </w:style>
  <w:style w:type="character" w:styleId="Hipervnculo">
    <w:name w:val="Hyperlink"/>
    <w:basedOn w:val="Fuentedeprrafopredeter"/>
    <w:uiPriority w:val="99"/>
    <w:unhideWhenUsed/>
    <w:rsid w:val="00A069B3"/>
    <w:rPr>
      <w:color w:val="0563C1" w:themeColor="hyperlink"/>
      <w:u w:val="single"/>
    </w:rPr>
  </w:style>
  <w:style w:type="character" w:customStyle="1" w:styleId="UnresolvedMention">
    <w:name w:val="Unresolved Mention"/>
    <w:basedOn w:val="Fuentedeprrafopredeter"/>
    <w:uiPriority w:val="99"/>
    <w:semiHidden/>
    <w:unhideWhenUsed/>
    <w:rsid w:val="00A069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4A"/>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66A33"/>
    <w:rPr>
      <w:b/>
      <w:bCs/>
    </w:rPr>
  </w:style>
  <w:style w:type="paragraph" w:styleId="Prrafodelista">
    <w:name w:val="List Paragraph"/>
    <w:basedOn w:val="Normal"/>
    <w:uiPriority w:val="34"/>
    <w:qFormat/>
    <w:rsid w:val="008A4F40"/>
    <w:pPr>
      <w:ind w:left="720"/>
      <w:contextualSpacing/>
    </w:pPr>
  </w:style>
  <w:style w:type="character" w:styleId="Hipervnculo">
    <w:name w:val="Hyperlink"/>
    <w:basedOn w:val="Fuentedeprrafopredeter"/>
    <w:uiPriority w:val="99"/>
    <w:unhideWhenUsed/>
    <w:rsid w:val="00A069B3"/>
    <w:rPr>
      <w:color w:val="0563C1" w:themeColor="hyperlink"/>
      <w:u w:val="single"/>
    </w:rPr>
  </w:style>
  <w:style w:type="character" w:customStyle="1" w:styleId="UnresolvedMention">
    <w:name w:val="Unresolved Mention"/>
    <w:basedOn w:val="Fuentedeprrafopredeter"/>
    <w:uiPriority w:val="99"/>
    <w:semiHidden/>
    <w:unhideWhenUsed/>
    <w:rsid w:val="00A06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2644</Words>
  <Characters>14548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2020-04-09T02:44:00Z</dcterms:created>
  <dcterms:modified xsi:type="dcterms:W3CDTF">2020-04-09T02:44:00Z</dcterms:modified>
</cp:coreProperties>
</file>