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5F8C" w14:textId="77777777" w:rsidR="00F1507F" w:rsidRDefault="00F1507F" w:rsidP="00F1507F">
      <w:pPr>
        <w:spacing w:after="0"/>
        <w:jc w:val="center"/>
        <w:rPr>
          <w:rFonts w:cs="Times New Roman"/>
          <w:b/>
          <w:szCs w:val="24"/>
        </w:rPr>
      </w:pPr>
    </w:p>
    <w:p w14:paraId="5C324A1A" w14:textId="77777777" w:rsidR="00F1507F" w:rsidRDefault="00F1507F" w:rsidP="00F1507F">
      <w:pPr>
        <w:spacing w:after="0"/>
        <w:jc w:val="center"/>
        <w:rPr>
          <w:rFonts w:cs="Times New Roman"/>
          <w:b/>
          <w:szCs w:val="24"/>
        </w:rPr>
      </w:pPr>
    </w:p>
    <w:p w14:paraId="54BB26B4" w14:textId="00117765" w:rsidR="006D3E66" w:rsidRPr="00AE59D5" w:rsidRDefault="006D3E66" w:rsidP="00F1507F">
      <w:pPr>
        <w:spacing w:after="0"/>
        <w:jc w:val="center"/>
        <w:rPr>
          <w:rFonts w:cs="Times New Roman"/>
          <w:b/>
          <w:szCs w:val="24"/>
        </w:rPr>
      </w:pPr>
      <w:r w:rsidRPr="00AE59D5">
        <w:rPr>
          <w:rFonts w:cs="Times New Roman"/>
          <w:b/>
          <w:szCs w:val="24"/>
        </w:rPr>
        <w:t xml:space="preserve">RESOLUCION N° </w:t>
      </w:r>
      <w:r w:rsidR="00F1507F">
        <w:rPr>
          <w:rFonts w:cs="Times New Roman"/>
          <w:b/>
          <w:szCs w:val="24"/>
        </w:rPr>
        <w:t>143/19</w:t>
      </w:r>
    </w:p>
    <w:p w14:paraId="2AC89AF0" w14:textId="77777777" w:rsidR="006D3E66" w:rsidRPr="007672A6" w:rsidRDefault="006D3E66" w:rsidP="00AE59D5">
      <w:pPr>
        <w:spacing w:after="0"/>
        <w:jc w:val="both"/>
        <w:rPr>
          <w:rFonts w:cs="Times New Roman"/>
          <w:szCs w:val="24"/>
        </w:rPr>
      </w:pPr>
    </w:p>
    <w:p w14:paraId="6CECB0F7"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4F4DF462" w14:textId="77777777" w:rsidR="006D3E66" w:rsidRPr="002B54FE" w:rsidRDefault="006D3E66" w:rsidP="00746290">
      <w:pPr>
        <w:spacing w:after="0" w:line="240" w:lineRule="auto"/>
        <w:jc w:val="both"/>
        <w:rPr>
          <w:rFonts w:cs="Times New Roman"/>
          <w:szCs w:val="24"/>
        </w:rPr>
      </w:pPr>
    </w:p>
    <w:p w14:paraId="7CA528CB" w14:textId="4B497077" w:rsidR="006D3E66" w:rsidRPr="002B54FE" w:rsidRDefault="00B0282F" w:rsidP="00746290">
      <w:pPr>
        <w:spacing w:after="0" w:line="240" w:lineRule="auto"/>
        <w:jc w:val="both"/>
        <w:rPr>
          <w:rFonts w:cs="Times New Roman"/>
          <w:szCs w:val="24"/>
        </w:rPr>
      </w:pPr>
      <w:r>
        <w:rPr>
          <w:rFonts w:cs="Times New Roman"/>
          <w:szCs w:val="24"/>
        </w:rPr>
        <w:t>Que con fecha 09 de Setiembre</w:t>
      </w:r>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proofErr w:type="gramStart"/>
      <w:r>
        <w:rPr>
          <w:rFonts w:cs="Times New Roman"/>
          <w:szCs w:val="24"/>
        </w:rPr>
        <w:t xml:space="preserve">, </w:t>
      </w:r>
      <w:r w:rsidR="00831DB4">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sidR="008C13A8">
        <w:rPr>
          <w:rFonts w:cs="Times New Roman"/>
          <w:szCs w:val="24"/>
        </w:rPr>
        <w:t xml:space="preserve"> </w:t>
      </w:r>
      <w:r w:rsidR="00831DB4">
        <w:rPr>
          <w:rFonts w:cs="Times New Roman"/>
          <w:szCs w:val="24"/>
        </w:rPr>
        <w:t>..........................</w:t>
      </w:r>
      <w:r w:rsidR="00FC7545">
        <w:rPr>
          <w:rFonts w:cs="Times New Roman"/>
          <w:szCs w:val="24"/>
        </w:rPr>
        <w:t xml:space="preserve"> </w:t>
      </w:r>
      <w:r w:rsidR="006D3E66" w:rsidRPr="002B54FE">
        <w:rPr>
          <w:rFonts w:cs="Times New Roman"/>
          <w:szCs w:val="24"/>
        </w:rPr>
        <w:t>Seguros</w:t>
      </w:r>
      <w:r w:rsidR="004536A0" w:rsidRPr="002B54FE">
        <w:rPr>
          <w:rFonts w:cs="Times New Roman"/>
          <w:szCs w:val="24"/>
        </w:rPr>
        <w:t xml:space="preserve"> otorgue cobertura al siniestro</w:t>
      </w:r>
      <w:r w:rsidR="0083402E">
        <w:rPr>
          <w:rFonts w:cs="Times New Roman"/>
          <w:szCs w:val="24"/>
        </w:rPr>
        <w:t xml:space="preserve"> </w:t>
      </w:r>
      <w:r w:rsidR="004536A0" w:rsidRPr="002B54FE">
        <w:rPr>
          <w:rFonts w:cs="Times New Roman"/>
          <w:szCs w:val="24"/>
        </w:rPr>
        <w:t>oc</w:t>
      </w:r>
      <w:r w:rsidR="00B6326A">
        <w:rPr>
          <w:rFonts w:cs="Times New Roman"/>
          <w:szCs w:val="24"/>
        </w:rPr>
        <w:t xml:space="preserve">urrido el </w:t>
      </w:r>
      <w:r>
        <w:rPr>
          <w:rFonts w:cs="Times New Roman"/>
          <w:szCs w:val="24"/>
        </w:rPr>
        <w:t>16 de Agosto</w:t>
      </w:r>
      <w:r w:rsidR="007D644F">
        <w:rPr>
          <w:rFonts w:cs="Times New Roman"/>
          <w:szCs w:val="24"/>
        </w:rPr>
        <w:t xml:space="preserve"> </w:t>
      </w:r>
      <w:r w:rsidR="007869F0">
        <w:rPr>
          <w:rFonts w:cs="Times New Roman"/>
          <w:szCs w:val="24"/>
        </w:rPr>
        <w:t xml:space="preserve">de </w:t>
      </w:r>
      <w:r>
        <w:rPr>
          <w:rFonts w:cs="Times New Roman"/>
          <w:szCs w:val="24"/>
        </w:rPr>
        <w:t>2018</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Rodaje </w:t>
      </w:r>
      <w:r w:rsidR="00831DB4">
        <w:rPr>
          <w:rFonts w:cs="Times New Roman"/>
          <w:szCs w:val="24"/>
        </w:rPr>
        <w:t>..........................</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F3407F">
        <w:rPr>
          <w:rFonts w:cs="Times New Roman"/>
          <w:szCs w:val="24"/>
        </w:rPr>
        <w:t>eguro Vehicular N°</w:t>
      </w:r>
      <w:r>
        <w:rPr>
          <w:rFonts w:cs="Times New Roman"/>
          <w:szCs w:val="24"/>
        </w:rPr>
        <w:t xml:space="preserve"> </w:t>
      </w:r>
      <w:r w:rsidR="00831DB4">
        <w:rPr>
          <w:rFonts w:cs="Times New Roman"/>
          <w:szCs w:val="24"/>
        </w:rPr>
        <w:t>..........................</w:t>
      </w:r>
      <w:r>
        <w:rPr>
          <w:rFonts w:cs="Times New Roman"/>
          <w:szCs w:val="24"/>
        </w:rPr>
        <w:t>.</w:t>
      </w:r>
    </w:p>
    <w:p w14:paraId="671AE1BD" w14:textId="77777777" w:rsidR="006D3E66" w:rsidRPr="002B54FE" w:rsidRDefault="006D3E66" w:rsidP="00746290">
      <w:pPr>
        <w:spacing w:after="0" w:line="240" w:lineRule="auto"/>
        <w:ind w:left="708" w:hanging="708"/>
        <w:jc w:val="both"/>
        <w:rPr>
          <w:rFonts w:cs="Times New Roman"/>
          <w:szCs w:val="24"/>
        </w:rPr>
      </w:pPr>
    </w:p>
    <w:p w14:paraId="0D530261"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448EFA3C" w14:textId="77777777" w:rsidR="00A60142" w:rsidRPr="002B54FE" w:rsidRDefault="00A60142" w:rsidP="00746290">
      <w:pPr>
        <w:spacing w:after="0" w:line="240" w:lineRule="auto"/>
        <w:ind w:firstLine="1"/>
        <w:jc w:val="both"/>
        <w:rPr>
          <w:rFonts w:cs="Times New Roman"/>
          <w:szCs w:val="24"/>
        </w:rPr>
      </w:pPr>
    </w:p>
    <w:p w14:paraId="3C22B613" w14:textId="60A6DB03"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8C13A8">
        <w:rPr>
          <w:rFonts w:cs="Times New Roman"/>
          <w:szCs w:val="24"/>
        </w:rPr>
        <w:t xml:space="preserve">, </w:t>
      </w:r>
      <w:r w:rsidR="00831DB4">
        <w:rPr>
          <w:rFonts w:cs="Times New Roman"/>
          <w:szCs w:val="24"/>
        </w:rPr>
        <w:t>..........................</w:t>
      </w:r>
      <w:proofErr w:type="gramEnd"/>
      <w:r w:rsidR="00340615">
        <w:rPr>
          <w:rFonts w:cs="Times New Roman"/>
          <w:szCs w:val="24"/>
        </w:rPr>
        <w:t xml:space="preserve">  S</w:t>
      </w:r>
      <w:r w:rsidR="00B0282F">
        <w:rPr>
          <w:rFonts w:cs="Times New Roman"/>
          <w:szCs w:val="24"/>
        </w:rPr>
        <w:t>eguros con fecha 25</w:t>
      </w:r>
      <w:r w:rsidR="00B6326A">
        <w:rPr>
          <w:rFonts w:cs="Times New Roman"/>
          <w:szCs w:val="24"/>
        </w:rPr>
        <w:t xml:space="preserve"> de Octubre</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1AAFCE6C" w14:textId="77777777" w:rsidR="006D3E66" w:rsidRPr="00E51E3E" w:rsidRDefault="006D3E66" w:rsidP="00746290">
      <w:pPr>
        <w:spacing w:after="0" w:line="240" w:lineRule="auto"/>
        <w:ind w:left="708" w:hanging="708"/>
        <w:jc w:val="both"/>
        <w:rPr>
          <w:rFonts w:cs="Times New Roman"/>
          <w:szCs w:val="24"/>
        </w:rPr>
      </w:pPr>
    </w:p>
    <w:p w14:paraId="658EBEB4"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B0282F">
        <w:rPr>
          <w:rFonts w:cs="Times New Roman"/>
          <w:szCs w:val="24"/>
        </w:rPr>
        <w:t>04 de Noviembre</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8C13A8">
        <w:rPr>
          <w:rFonts w:cs="Times New Roman"/>
          <w:szCs w:val="24"/>
        </w:rPr>
        <w:t xml:space="preserve"> de ambas partes, las cuales expusieron sus fundamentos y luego</w:t>
      </w:r>
      <w:r w:rsidR="00042003">
        <w:rPr>
          <w:rFonts w:cs="Times New Roman"/>
          <w:szCs w:val="24"/>
        </w:rPr>
        <w:t xml:space="preserve"> </w:t>
      </w:r>
      <w:r w:rsidR="008C13A8">
        <w:rPr>
          <w:rFonts w:cs="Times New Roman"/>
          <w:szCs w:val="24"/>
        </w:rPr>
        <w:t>absolvieron</w:t>
      </w:r>
      <w:r w:rsidR="000B733C">
        <w:rPr>
          <w:rFonts w:cs="Times New Roman"/>
          <w:szCs w:val="24"/>
        </w:rPr>
        <w:t xml:space="preserve"> </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B0282F">
        <w:rPr>
          <w:rFonts w:cs="Times New Roman"/>
          <w:szCs w:val="24"/>
        </w:rPr>
        <w:t xml:space="preserve">o. Que, al término de la audiencia se otorgó 3 días a la aseguradora para que presente cargo de entrega de las Condiciones de Póliza, </w:t>
      </w:r>
      <w:r w:rsidR="000B733C">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3036E572" w14:textId="77777777" w:rsidR="00C92D2B" w:rsidRDefault="00C92D2B" w:rsidP="00217D20">
      <w:pPr>
        <w:spacing w:after="0" w:line="240" w:lineRule="auto"/>
        <w:jc w:val="both"/>
        <w:rPr>
          <w:rFonts w:cs="Times New Roman"/>
          <w:szCs w:val="24"/>
        </w:rPr>
      </w:pPr>
    </w:p>
    <w:p w14:paraId="450D0906" w14:textId="26006374" w:rsidR="00C92D2B" w:rsidRDefault="00C92D2B" w:rsidP="00C92D2B">
      <w:pPr>
        <w:spacing w:after="0" w:line="240" w:lineRule="auto"/>
        <w:jc w:val="both"/>
        <w:rPr>
          <w:rFonts w:cs="Times New Roman"/>
          <w:szCs w:val="24"/>
        </w:rPr>
      </w:pPr>
      <w:r>
        <w:rPr>
          <w:rFonts w:cs="Times New Roman"/>
          <w:szCs w:val="24"/>
        </w:rPr>
        <w:t>Que la reclamante</w:t>
      </w:r>
      <w:proofErr w:type="gramStart"/>
      <w:r>
        <w:rPr>
          <w:rFonts w:cs="Times New Roman"/>
          <w:szCs w:val="24"/>
        </w:rPr>
        <w:t xml:space="preserve">, </w:t>
      </w:r>
      <w:r w:rsidR="00831DB4">
        <w:rPr>
          <w:rFonts w:cs="Times New Roman"/>
          <w:szCs w:val="24"/>
        </w:rPr>
        <w:t>..........................</w:t>
      </w:r>
      <w:proofErr w:type="gramEnd"/>
      <w:r>
        <w:rPr>
          <w:rFonts w:cs="Times New Roman"/>
          <w:szCs w:val="24"/>
        </w:rPr>
        <w:t xml:space="preserve">, solicita que </w:t>
      </w:r>
      <w:r w:rsidR="00831DB4">
        <w:rPr>
          <w:rFonts w:cs="Times New Roman"/>
          <w:szCs w:val="24"/>
        </w:rPr>
        <w:t>..........................</w:t>
      </w:r>
      <w:r>
        <w:rPr>
          <w:rFonts w:cs="Times New Roman"/>
          <w:szCs w:val="24"/>
        </w:rPr>
        <w:t xml:space="preserve"> Seguros proceda a la atención del siniestro ocurrido al vehículo de Placa de </w:t>
      </w:r>
      <w:proofErr w:type="gramStart"/>
      <w:r>
        <w:rPr>
          <w:rFonts w:cs="Times New Roman"/>
          <w:szCs w:val="24"/>
        </w:rPr>
        <w:t xml:space="preserve">Rodaje </w:t>
      </w:r>
      <w:r w:rsidR="00831DB4">
        <w:rPr>
          <w:rFonts w:cs="Times New Roman"/>
          <w:szCs w:val="24"/>
        </w:rPr>
        <w:t>..........................</w:t>
      </w:r>
      <w:proofErr w:type="gramEnd"/>
      <w:r>
        <w:rPr>
          <w:rFonts w:cs="Times New Roman"/>
          <w:szCs w:val="24"/>
        </w:rPr>
        <w:t xml:space="preserve">, por las siguientes resumidas razones: 1) Que, al momento de la contratación del seguro, </w:t>
      </w:r>
      <w:r w:rsidR="00831DB4">
        <w:rPr>
          <w:rFonts w:cs="Times New Roman"/>
          <w:szCs w:val="24"/>
        </w:rPr>
        <w:t>..........................</w:t>
      </w:r>
      <w:r>
        <w:rPr>
          <w:rFonts w:cs="Times New Roman"/>
          <w:szCs w:val="24"/>
        </w:rPr>
        <w:t xml:space="preserve"> Seguros no cumplió con la entrega de la póliza vehicular completa, antes de la ocurrencia del siniestro, toda vez que las Cláusulas Generales de Contratación y Condiciones Generales de la Póliza no se entregaron al consumidor ni están anexadas a la Póliza N° </w:t>
      </w:r>
      <w:r w:rsidR="00831DB4">
        <w:rPr>
          <w:rFonts w:cs="Times New Roman"/>
          <w:szCs w:val="24"/>
        </w:rPr>
        <w:t>..........................</w:t>
      </w:r>
      <w:r>
        <w:rPr>
          <w:rFonts w:cs="Times New Roman"/>
          <w:szCs w:val="24"/>
        </w:rPr>
        <w:t xml:space="preserve">. 2) Que, la citada aseguradora está vulnerando el derecho de la asegurada toda vez que no tuvo conocimiento de las Clausulas Generales de Contratación, lo que vulnera el artículo 3° del Reglamento de Transparencia de Información y Contratación con usuarios del sistema financiero, aprobado por Resolución SBS N° 3199-2013. 3) Que, el artículo 14° del Reglamento de Transparencia de Información y Contratación de Seguros (Resolución SBS N° 3199-2013) establece: </w:t>
      </w:r>
      <w:r>
        <w:rPr>
          <w:rFonts w:cs="Times New Roman"/>
          <w:i/>
          <w:szCs w:val="24"/>
        </w:rPr>
        <w:t>“la solicitud de seguro deberá ser presentada a la empresa, al comercializador o al promotor de seguros, de ser el caso y de no mediar rechazo de esta, dentro del plazo de 15 días, la empresa deberá: (…) a solicitud del contratante y/o asegurado, las empresas emitirán copia de la póliza correspondiente, debiendo entregarla en el plazo establecido en el artículo precedente . El derecho del asegurado a solicitar copia de la póliza de seguro de grupo a la empresa deberá figurar impreso en el certificado de seguro”.</w:t>
      </w:r>
      <w:r>
        <w:rPr>
          <w:rFonts w:cs="Times New Roman"/>
          <w:szCs w:val="24"/>
        </w:rPr>
        <w:t xml:space="preserve"> Que, en ese sentido, en ninguna de las cláusulas</w:t>
      </w:r>
      <w:proofErr w:type="gramStart"/>
      <w:r>
        <w:rPr>
          <w:rFonts w:cs="Times New Roman"/>
          <w:szCs w:val="24"/>
        </w:rPr>
        <w:t xml:space="preserve">, </w:t>
      </w:r>
      <w:r w:rsidR="00831DB4">
        <w:rPr>
          <w:rFonts w:cs="Times New Roman"/>
          <w:szCs w:val="24"/>
        </w:rPr>
        <w:t>..........................</w:t>
      </w:r>
      <w:proofErr w:type="gramEnd"/>
      <w:r>
        <w:rPr>
          <w:rFonts w:cs="Times New Roman"/>
          <w:szCs w:val="24"/>
        </w:rPr>
        <w:t xml:space="preserve"> Seguros cumple con lo ordenado en el artículo citado. 4) Que, el 16 de Agosto de 2018 a las 19:55 horas, mientras el vehículo asegurado circulaba por la avenida Mansiche, colisionó con el vehículo de placa de rodaje </w:t>
      </w:r>
      <w:r w:rsidR="00831DB4">
        <w:rPr>
          <w:rFonts w:cs="Times New Roman"/>
          <w:szCs w:val="24"/>
        </w:rPr>
        <w:t>..........................</w:t>
      </w:r>
      <w:r>
        <w:rPr>
          <w:rFonts w:cs="Times New Roman"/>
          <w:szCs w:val="24"/>
        </w:rPr>
        <w:t xml:space="preserve">, esto </w:t>
      </w:r>
      <w:r>
        <w:rPr>
          <w:rFonts w:cs="Times New Roman"/>
          <w:szCs w:val="24"/>
        </w:rPr>
        <w:lastRenderedPageBreak/>
        <w:t xml:space="preserve">debido al accionar imprudente del conductor del vehículo mencionado, que no tuvo en cuenta la presencia del vehículo asegurado, el cual hacía uso correcto de la vía, sin respetar el derecho de paso de esta, propiciando que la unidad asegurada se desviara colisionando con el poste que se encontraba en la vía para finalmente atropellar a un peatón que se encontraba cerca al lugar del evento. 5) Que, denunciado el siniestro a la aseguradora, esta no cumplió con prestar los servicios que ofrece en la póliza, como auxilio mecánico, ambulancia, asesoría legal y asistencia en viajes. Que, así mismo, el procurador enviado no prestó los servicios ofrecidos en póliza, por lo que la asegurada tuvo que contratar asesoría externa para tener una guía en el proceso. 6) Que, con fecha 13 de Marzo de 2019, la asegurada alcanza a la aseguradora el Informe Técnico N° </w:t>
      </w:r>
      <w:r w:rsidR="00831DB4">
        <w:rPr>
          <w:rFonts w:cs="Times New Roman"/>
          <w:szCs w:val="24"/>
        </w:rPr>
        <w:t>..........................</w:t>
      </w:r>
      <w:r>
        <w:rPr>
          <w:rFonts w:cs="Times New Roman"/>
          <w:szCs w:val="24"/>
        </w:rPr>
        <w:t xml:space="preserve">-19-III MACRECPOLIAL/DIVOPUS/UPIAT, en el cual se señala en las conclusiones que el factor predominante y causante del accidente es el actuar imprudente del conductor del vehículo de placa </w:t>
      </w:r>
      <w:r w:rsidR="00831DB4">
        <w:rPr>
          <w:rFonts w:cs="Times New Roman"/>
          <w:szCs w:val="24"/>
        </w:rPr>
        <w:t>..........................</w:t>
      </w:r>
      <w:r>
        <w:rPr>
          <w:rFonts w:cs="Times New Roman"/>
          <w:szCs w:val="24"/>
        </w:rPr>
        <w:t>, debido a que si no hubiera actuado de esa manera no se habrían desencadenado los eventos posteriores del accidente, siendo que sin embargo mediante Carta Notarial SVS-CN-</w:t>
      </w:r>
      <w:r w:rsidR="00831DB4">
        <w:rPr>
          <w:rFonts w:cs="Times New Roman"/>
          <w:szCs w:val="24"/>
        </w:rPr>
        <w:t>..........................</w:t>
      </w:r>
      <w:r>
        <w:rPr>
          <w:rFonts w:cs="Times New Roman"/>
          <w:szCs w:val="24"/>
        </w:rPr>
        <w:t xml:space="preserve"> recibida con fecha 03 de Abril de 2019, </w:t>
      </w:r>
      <w:r w:rsidR="00831DB4">
        <w:rPr>
          <w:rFonts w:cs="Times New Roman"/>
          <w:szCs w:val="24"/>
        </w:rPr>
        <w:t>..........................</w:t>
      </w:r>
      <w:r>
        <w:rPr>
          <w:rFonts w:cs="Times New Roman"/>
          <w:szCs w:val="24"/>
        </w:rPr>
        <w:t xml:space="preserve"> Seguros contesta señalando que se incurrió en una causal de exclusión prevista en las Condiciones Generales de la Póliza, con lo cual la aseguradora no cumplió con cubrir los daños ocasionados por la ocurrencia del siniestro. Que, lo manifestado por la aseguradora en su carta, trata de justificar la negativa a cubrir los daños a la unidad asegurada en el supuesto actuar intencional o negligente del asegurado, sin tomar en cuenta las conclusiones del Informe Policial que señala que el actuar imprudente y negligente fue por parte del conductor del otro vehículo.</w:t>
      </w:r>
    </w:p>
    <w:p w14:paraId="20201761" w14:textId="77777777" w:rsidR="00C92D2B" w:rsidRDefault="00C92D2B" w:rsidP="00C92D2B">
      <w:pPr>
        <w:spacing w:after="0" w:line="240" w:lineRule="auto"/>
        <w:jc w:val="both"/>
        <w:rPr>
          <w:rFonts w:cs="Times New Roman"/>
          <w:szCs w:val="24"/>
        </w:rPr>
      </w:pPr>
    </w:p>
    <w:p w14:paraId="0A2DA2CF" w14:textId="6B693A7A" w:rsidR="00C92D2B" w:rsidRDefault="00C92D2B" w:rsidP="00C92D2B">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831DB4">
        <w:rPr>
          <w:rFonts w:cs="Times New Roman"/>
          <w:szCs w:val="24"/>
        </w:rPr>
        <w:t>..........................</w:t>
      </w:r>
      <w:proofErr w:type="gramEnd"/>
      <w:r>
        <w:rPr>
          <w:rFonts w:cs="Times New Roman"/>
          <w:szCs w:val="24"/>
        </w:rPr>
        <w:t xml:space="preserve"> Seguros solicita se declare infundada la reclamación, por las siguientes resumidas razones: 1) Que, ante el reporte del siniestro, la aseguradora envió a un procurador a realizar las investigaciones del caso. Que, posteriormente</w:t>
      </w:r>
      <w:proofErr w:type="gramStart"/>
      <w:r>
        <w:rPr>
          <w:rFonts w:cs="Times New Roman"/>
          <w:szCs w:val="24"/>
        </w:rPr>
        <w:t xml:space="preserve">, </w:t>
      </w:r>
      <w:r w:rsidR="00831DB4">
        <w:rPr>
          <w:rFonts w:cs="Times New Roman"/>
          <w:szCs w:val="24"/>
        </w:rPr>
        <w:t>..........................</w:t>
      </w:r>
      <w:proofErr w:type="gramEnd"/>
      <w:r>
        <w:rPr>
          <w:rFonts w:cs="Times New Roman"/>
          <w:szCs w:val="24"/>
        </w:rPr>
        <w:t xml:space="preserve"> Seguros solicitó a la asegurada el envío de la denuncia policial, resultado del dosaje etílico y luego se solicitó también el acta de intervención policial, copia de la manifestación del conductor, informe policial e informe médico. 2) Que, teniendo la documentación  referida al siniestro, se procedió a la evaluación correspondiente y mediante carta SVS-CN-</w:t>
      </w:r>
      <w:r w:rsidR="00831DB4">
        <w:rPr>
          <w:rFonts w:cs="Times New Roman"/>
          <w:szCs w:val="24"/>
        </w:rPr>
        <w:t>..........................</w:t>
      </w:r>
      <w:r>
        <w:rPr>
          <w:rFonts w:cs="Times New Roman"/>
          <w:szCs w:val="24"/>
        </w:rPr>
        <w:t xml:space="preserve">, se informó a la asegurada que no procedería la cobertura de los daños ocurridos al vehículo asegurado. 3) Que, la asegurada afirma no haber recibido las Condiciones Generales y Cláusulas Generales de Contratación de la póliza, sin embargo la propia reclamante adjunta copia de la mencionada póliza N° </w:t>
      </w:r>
      <w:r w:rsidR="00831DB4">
        <w:rPr>
          <w:rFonts w:cs="Times New Roman"/>
          <w:szCs w:val="24"/>
        </w:rPr>
        <w:t>..........................</w:t>
      </w:r>
      <w:r>
        <w:rPr>
          <w:rFonts w:cs="Times New Roman"/>
          <w:szCs w:val="24"/>
        </w:rPr>
        <w:t>, en la cual se indica expresamente lo siguiente:</w:t>
      </w:r>
    </w:p>
    <w:p w14:paraId="13CB8604" w14:textId="77777777" w:rsidR="00C92D2B" w:rsidRDefault="00C92D2B" w:rsidP="00C92D2B">
      <w:pPr>
        <w:spacing w:after="0" w:line="240" w:lineRule="auto"/>
        <w:jc w:val="both"/>
        <w:rPr>
          <w:rFonts w:cs="Times New Roman"/>
          <w:szCs w:val="24"/>
        </w:rPr>
      </w:pPr>
    </w:p>
    <w:p w14:paraId="01E0FE61" w14:textId="77777777" w:rsidR="00C92D2B" w:rsidRDefault="00C92D2B" w:rsidP="00C92D2B">
      <w:pPr>
        <w:spacing w:after="0" w:line="240" w:lineRule="auto"/>
        <w:jc w:val="both"/>
        <w:rPr>
          <w:rFonts w:cs="Times New Roman"/>
          <w:szCs w:val="24"/>
        </w:rPr>
      </w:pPr>
      <w:r>
        <w:rPr>
          <w:rFonts w:cs="Times New Roman"/>
          <w:szCs w:val="24"/>
        </w:rPr>
        <w:t>(…)</w:t>
      </w:r>
    </w:p>
    <w:p w14:paraId="2F8B882F" w14:textId="77777777" w:rsidR="00C92D2B" w:rsidRDefault="00C92D2B" w:rsidP="00C92D2B">
      <w:pPr>
        <w:spacing w:after="0" w:line="240" w:lineRule="auto"/>
        <w:jc w:val="both"/>
        <w:rPr>
          <w:rFonts w:cs="Times New Roman"/>
          <w:szCs w:val="24"/>
        </w:rPr>
      </w:pPr>
    </w:p>
    <w:p w14:paraId="16F44EB7" w14:textId="77777777" w:rsidR="00C92D2B" w:rsidRDefault="00C92D2B" w:rsidP="00C92D2B">
      <w:pPr>
        <w:spacing w:after="0" w:line="240" w:lineRule="auto"/>
        <w:jc w:val="both"/>
        <w:rPr>
          <w:rFonts w:cs="Times New Roman"/>
          <w:szCs w:val="24"/>
        </w:rPr>
      </w:pPr>
      <w:r>
        <w:rPr>
          <w:rFonts w:cs="Times New Roman"/>
          <w:szCs w:val="24"/>
        </w:rPr>
        <w:t>“Se adjuntan Cláusulas Generales de Contratación y Condiciones Generales de la Póliza, que el Contratante y Asegurado del Seguro declaran expresamente conocer y aceptar, y que con las Condiciones Particulares y Solicitud de Seguro forman el contrato de seguros del que son parte integrante y no tienen valor por separado”.</w:t>
      </w:r>
    </w:p>
    <w:p w14:paraId="357C9294" w14:textId="77777777" w:rsidR="00C92D2B" w:rsidRDefault="00C92D2B" w:rsidP="00C92D2B">
      <w:pPr>
        <w:spacing w:after="0" w:line="240" w:lineRule="auto"/>
        <w:jc w:val="both"/>
        <w:rPr>
          <w:rFonts w:cs="Times New Roman"/>
          <w:szCs w:val="24"/>
        </w:rPr>
      </w:pPr>
    </w:p>
    <w:p w14:paraId="07101847" w14:textId="77777777" w:rsidR="00C92D2B" w:rsidRDefault="00C92D2B" w:rsidP="00C92D2B">
      <w:pPr>
        <w:spacing w:after="0" w:line="240" w:lineRule="auto"/>
        <w:jc w:val="both"/>
        <w:rPr>
          <w:rFonts w:cs="Times New Roman"/>
          <w:szCs w:val="24"/>
        </w:rPr>
      </w:pPr>
      <w:r>
        <w:rPr>
          <w:rFonts w:cs="Times New Roman"/>
          <w:szCs w:val="24"/>
        </w:rPr>
        <w:t>4) Que, el numeral 5.1.8 del artículo 5° de las Condiciones Generales de la Póliza, establece lo siguiente:</w:t>
      </w:r>
    </w:p>
    <w:p w14:paraId="0F800D79" w14:textId="77777777" w:rsidR="00C92D2B" w:rsidRDefault="00C92D2B" w:rsidP="00C92D2B">
      <w:pPr>
        <w:spacing w:after="0" w:line="240" w:lineRule="auto"/>
        <w:jc w:val="both"/>
        <w:rPr>
          <w:rFonts w:cs="Times New Roman"/>
          <w:szCs w:val="24"/>
        </w:rPr>
      </w:pPr>
    </w:p>
    <w:p w14:paraId="3E919ED8" w14:textId="77777777" w:rsidR="00C92D2B" w:rsidRDefault="00C92D2B" w:rsidP="00C92D2B">
      <w:pPr>
        <w:spacing w:after="0" w:line="240" w:lineRule="auto"/>
        <w:jc w:val="both"/>
        <w:rPr>
          <w:rFonts w:cs="Times New Roman"/>
          <w:szCs w:val="24"/>
        </w:rPr>
      </w:pPr>
      <w:r>
        <w:rPr>
          <w:rFonts w:cs="Times New Roman"/>
          <w:szCs w:val="24"/>
        </w:rPr>
        <w:t>“Artículo 5°.- EXCLUSIONES</w:t>
      </w:r>
    </w:p>
    <w:p w14:paraId="73878DAC" w14:textId="77777777" w:rsidR="00C92D2B" w:rsidRDefault="00C92D2B" w:rsidP="00C92D2B">
      <w:pPr>
        <w:spacing w:after="0" w:line="240" w:lineRule="auto"/>
        <w:jc w:val="both"/>
        <w:rPr>
          <w:rFonts w:cs="Times New Roman"/>
          <w:szCs w:val="24"/>
        </w:rPr>
      </w:pPr>
    </w:p>
    <w:p w14:paraId="3252EB15" w14:textId="77777777" w:rsidR="00C92D2B" w:rsidRDefault="00C92D2B" w:rsidP="00C92D2B">
      <w:pPr>
        <w:spacing w:after="0" w:line="240" w:lineRule="auto"/>
        <w:jc w:val="both"/>
        <w:rPr>
          <w:rFonts w:cs="Times New Roman"/>
          <w:szCs w:val="24"/>
        </w:rPr>
      </w:pPr>
      <w:r>
        <w:rPr>
          <w:rFonts w:cs="Times New Roman"/>
          <w:szCs w:val="24"/>
        </w:rPr>
        <w:lastRenderedPageBreak/>
        <w:t>Cualquiera sea la cobertura contratada, salvo que en las Condiciones Particulares se consignara una cobertura o cláusula específica que estipule lo contrario, este seguro no cubre:</w:t>
      </w:r>
    </w:p>
    <w:p w14:paraId="3211582D" w14:textId="77777777" w:rsidR="00C92D2B" w:rsidRDefault="00C92D2B" w:rsidP="00C92D2B">
      <w:pPr>
        <w:spacing w:after="0" w:line="240" w:lineRule="auto"/>
        <w:jc w:val="both"/>
        <w:rPr>
          <w:rFonts w:cs="Times New Roman"/>
          <w:szCs w:val="24"/>
        </w:rPr>
      </w:pPr>
    </w:p>
    <w:p w14:paraId="5E707E21" w14:textId="77777777" w:rsidR="00C92D2B" w:rsidRDefault="00C92D2B" w:rsidP="00C92D2B">
      <w:pPr>
        <w:spacing w:after="0" w:line="240" w:lineRule="auto"/>
        <w:jc w:val="both"/>
        <w:rPr>
          <w:rFonts w:cs="Times New Roman"/>
          <w:szCs w:val="24"/>
        </w:rPr>
      </w:pPr>
      <w:r>
        <w:rPr>
          <w:rFonts w:cs="Times New Roman"/>
          <w:szCs w:val="24"/>
        </w:rPr>
        <w:t>(…)</w:t>
      </w:r>
    </w:p>
    <w:p w14:paraId="1CA39248" w14:textId="77777777" w:rsidR="00C92D2B" w:rsidRDefault="00C92D2B" w:rsidP="00C92D2B">
      <w:pPr>
        <w:spacing w:after="0" w:line="240" w:lineRule="auto"/>
        <w:jc w:val="both"/>
        <w:rPr>
          <w:rFonts w:cs="Times New Roman"/>
          <w:szCs w:val="24"/>
        </w:rPr>
      </w:pPr>
    </w:p>
    <w:p w14:paraId="4A2F82E9" w14:textId="77777777" w:rsidR="00C92D2B" w:rsidRDefault="00C92D2B" w:rsidP="00C92D2B">
      <w:pPr>
        <w:spacing w:after="0" w:line="240" w:lineRule="auto"/>
        <w:jc w:val="both"/>
        <w:rPr>
          <w:rFonts w:cs="Times New Roman"/>
          <w:szCs w:val="24"/>
        </w:rPr>
      </w:pPr>
      <w:r>
        <w:rPr>
          <w:rFonts w:cs="Times New Roman"/>
          <w:szCs w:val="24"/>
        </w:rPr>
        <w:t>5.1.8 El siniestro que se produzca, mientras el vehículo hubiese estado (…)</w:t>
      </w:r>
    </w:p>
    <w:p w14:paraId="1BBE0BAC" w14:textId="77777777" w:rsidR="00C92D2B" w:rsidRDefault="00C92D2B" w:rsidP="00C92D2B">
      <w:pPr>
        <w:spacing w:after="0" w:line="240" w:lineRule="auto"/>
        <w:jc w:val="both"/>
        <w:rPr>
          <w:rFonts w:cs="Times New Roman"/>
          <w:szCs w:val="24"/>
        </w:rPr>
      </w:pPr>
    </w:p>
    <w:p w14:paraId="64D295F5" w14:textId="77777777" w:rsidR="00C92D2B" w:rsidRDefault="00C92D2B" w:rsidP="00C92D2B">
      <w:pPr>
        <w:pStyle w:val="Prrafodelista"/>
        <w:numPr>
          <w:ilvl w:val="0"/>
          <w:numId w:val="19"/>
        </w:numPr>
        <w:spacing w:after="0" w:line="240" w:lineRule="auto"/>
        <w:jc w:val="both"/>
        <w:rPr>
          <w:rFonts w:cs="Times New Roman"/>
          <w:szCs w:val="24"/>
        </w:rPr>
      </w:pPr>
      <w:r>
        <w:rPr>
          <w:rFonts w:cs="Times New Roman"/>
          <w:szCs w:val="24"/>
        </w:rPr>
        <w:t>Siendo conducido por una persona que, en el momento del accidente, cometa una o más infracciones tipificadas como “Muy Graves” y/o “Graves” por el Reglamento Nacional de Tránsito”.</w:t>
      </w:r>
    </w:p>
    <w:p w14:paraId="7DCFB4FD" w14:textId="77777777" w:rsidR="00C92D2B" w:rsidRDefault="00C92D2B" w:rsidP="00C92D2B">
      <w:pPr>
        <w:spacing w:after="0" w:line="240" w:lineRule="auto"/>
        <w:jc w:val="both"/>
        <w:rPr>
          <w:rFonts w:cs="Times New Roman"/>
          <w:szCs w:val="24"/>
        </w:rPr>
      </w:pPr>
    </w:p>
    <w:p w14:paraId="245F37B6" w14:textId="3C1ADED3" w:rsidR="00C92D2B" w:rsidRDefault="00C92D2B" w:rsidP="00C92D2B">
      <w:pPr>
        <w:spacing w:after="0" w:line="240" w:lineRule="auto"/>
        <w:jc w:val="both"/>
        <w:rPr>
          <w:rFonts w:cs="Times New Roman"/>
          <w:szCs w:val="24"/>
        </w:rPr>
      </w:pPr>
      <w:r>
        <w:rPr>
          <w:rFonts w:cs="Times New Roman"/>
          <w:szCs w:val="24"/>
        </w:rPr>
        <w:t xml:space="preserve">5) Que, como se puede apreciar de las condiciones antes señaladas, queda claro que se incurre en exclusión de la cobertura. Pues bien, en el presente caso se ha configurado dicho supuesto de exclusión, ya que como se puede apreciar en los puntos 1 y 2 del literal B del numeral III del Infirme Técnico N° </w:t>
      </w:r>
      <w:r w:rsidR="00831DB4">
        <w:rPr>
          <w:rFonts w:cs="Times New Roman"/>
          <w:szCs w:val="24"/>
        </w:rPr>
        <w:t>..........................</w:t>
      </w:r>
      <w:r>
        <w:rPr>
          <w:rFonts w:cs="Times New Roman"/>
          <w:szCs w:val="24"/>
        </w:rPr>
        <w:t>-19-III MACREGPOLLAL/DIVOPUS/UPIAT, se indica expresamente lo siguiente:</w:t>
      </w:r>
    </w:p>
    <w:p w14:paraId="73E906DF" w14:textId="77777777" w:rsidR="00C92D2B" w:rsidRDefault="00C92D2B" w:rsidP="00C92D2B">
      <w:pPr>
        <w:spacing w:after="0" w:line="240" w:lineRule="auto"/>
        <w:jc w:val="both"/>
        <w:rPr>
          <w:rFonts w:cs="Times New Roman"/>
          <w:szCs w:val="24"/>
        </w:rPr>
      </w:pPr>
    </w:p>
    <w:p w14:paraId="4DB99D56" w14:textId="77777777" w:rsidR="00C92D2B" w:rsidRDefault="00C92D2B" w:rsidP="00C92D2B">
      <w:pPr>
        <w:spacing w:after="0" w:line="240" w:lineRule="auto"/>
        <w:jc w:val="both"/>
        <w:rPr>
          <w:rFonts w:cs="Times New Roman"/>
          <w:szCs w:val="24"/>
        </w:rPr>
      </w:pPr>
      <w:r>
        <w:rPr>
          <w:rFonts w:cs="Times New Roman"/>
          <w:szCs w:val="24"/>
        </w:rPr>
        <w:t>“III DESCRIPCION ANALITICA</w:t>
      </w:r>
    </w:p>
    <w:p w14:paraId="64D5BDB0" w14:textId="77777777" w:rsidR="00C92D2B" w:rsidRDefault="00C92D2B" w:rsidP="00C92D2B">
      <w:pPr>
        <w:spacing w:after="0" w:line="240" w:lineRule="auto"/>
        <w:jc w:val="both"/>
        <w:rPr>
          <w:rFonts w:cs="Times New Roman"/>
          <w:szCs w:val="24"/>
        </w:rPr>
      </w:pPr>
    </w:p>
    <w:p w14:paraId="76DAF3C8" w14:textId="77777777" w:rsidR="00C92D2B" w:rsidRDefault="00C92D2B" w:rsidP="00C92D2B">
      <w:pPr>
        <w:spacing w:after="0" w:line="240" w:lineRule="auto"/>
        <w:jc w:val="both"/>
        <w:rPr>
          <w:rFonts w:cs="Times New Roman"/>
          <w:szCs w:val="24"/>
        </w:rPr>
      </w:pPr>
      <w:r>
        <w:rPr>
          <w:rFonts w:cs="Times New Roman"/>
          <w:szCs w:val="24"/>
        </w:rPr>
        <w:t>(…)</w:t>
      </w:r>
    </w:p>
    <w:p w14:paraId="48C7409C" w14:textId="77777777" w:rsidR="00C92D2B" w:rsidRDefault="00C92D2B" w:rsidP="00C92D2B">
      <w:pPr>
        <w:spacing w:after="0" w:line="240" w:lineRule="auto"/>
        <w:jc w:val="both"/>
        <w:rPr>
          <w:rFonts w:cs="Times New Roman"/>
          <w:szCs w:val="24"/>
        </w:rPr>
      </w:pPr>
    </w:p>
    <w:p w14:paraId="1F066B61" w14:textId="77777777" w:rsidR="00C92D2B" w:rsidRDefault="00C92D2B" w:rsidP="00C92D2B">
      <w:pPr>
        <w:spacing w:after="0" w:line="240" w:lineRule="auto"/>
        <w:jc w:val="both"/>
        <w:rPr>
          <w:rFonts w:cs="Times New Roman"/>
          <w:szCs w:val="24"/>
        </w:rPr>
      </w:pPr>
      <w:r>
        <w:rPr>
          <w:rFonts w:cs="Times New Roman"/>
          <w:szCs w:val="24"/>
        </w:rPr>
        <w:t>B. CÁLCULO Y DETERMINACION DE LA VELOCIDAD</w:t>
      </w:r>
    </w:p>
    <w:p w14:paraId="54521F62" w14:textId="77777777" w:rsidR="00C92D2B" w:rsidRDefault="00C92D2B" w:rsidP="00C92D2B">
      <w:pPr>
        <w:spacing w:after="0" w:line="240" w:lineRule="auto"/>
        <w:jc w:val="both"/>
        <w:rPr>
          <w:rFonts w:cs="Times New Roman"/>
          <w:szCs w:val="24"/>
        </w:rPr>
      </w:pPr>
    </w:p>
    <w:p w14:paraId="6D8AE6D0" w14:textId="77777777" w:rsidR="00C92D2B" w:rsidRDefault="00C92D2B" w:rsidP="00C92D2B">
      <w:pPr>
        <w:pStyle w:val="Prrafodelista"/>
        <w:numPr>
          <w:ilvl w:val="0"/>
          <w:numId w:val="20"/>
        </w:numPr>
        <w:spacing w:after="0" w:line="240" w:lineRule="auto"/>
        <w:jc w:val="both"/>
        <w:rPr>
          <w:rFonts w:cs="Times New Roman"/>
          <w:szCs w:val="24"/>
        </w:rPr>
      </w:pPr>
      <w:r>
        <w:rPr>
          <w:rFonts w:cs="Times New Roman"/>
          <w:szCs w:val="24"/>
        </w:rPr>
        <w:t>Unidad de Tránsito UT-01</w:t>
      </w:r>
    </w:p>
    <w:p w14:paraId="04C5AF34" w14:textId="77777777" w:rsidR="00C92D2B" w:rsidRDefault="00C92D2B" w:rsidP="00C92D2B">
      <w:pPr>
        <w:spacing w:after="0" w:line="240" w:lineRule="auto"/>
        <w:jc w:val="both"/>
        <w:rPr>
          <w:rFonts w:cs="Times New Roman"/>
          <w:szCs w:val="24"/>
        </w:rPr>
      </w:pPr>
    </w:p>
    <w:p w14:paraId="2EDF1843" w14:textId="77777777" w:rsidR="00C92D2B" w:rsidRDefault="00C92D2B" w:rsidP="00C92D2B">
      <w:pPr>
        <w:spacing w:after="0" w:line="240" w:lineRule="auto"/>
        <w:jc w:val="both"/>
        <w:rPr>
          <w:rFonts w:cs="Times New Roman"/>
          <w:szCs w:val="24"/>
        </w:rPr>
      </w:pPr>
      <w:r>
        <w:rPr>
          <w:rFonts w:cs="Times New Roman"/>
          <w:szCs w:val="24"/>
        </w:rPr>
        <w:t>(…)</w:t>
      </w:r>
    </w:p>
    <w:p w14:paraId="3FB288EC" w14:textId="77777777" w:rsidR="00C92D2B" w:rsidRDefault="00C92D2B" w:rsidP="00C92D2B">
      <w:pPr>
        <w:spacing w:after="0" w:line="240" w:lineRule="auto"/>
        <w:jc w:val="both"/>
        <w:rPr>
          <w:rFonts w:cs="Times New Roman"/>
          <w:szCs w:val="24"/>
        </w:rPr>
      </w:pPr>
    </w:p>
    <w:p w14:paraId="3F3BA39F" w14:textId="77777777" w:rsidR="00C92D2B" w:rsidRDefault="00C92D2B" w:rsidP="00C92D2B">
      <w:pPr>
        <w:spacing w:after="0" w:line="240" w:lineRule="auto"/>
        <w:jc w:val="both"/>
        <w:rPr>
          <w:rFonts w:cs="Times New Roman"/>
          <w:szCs w:val="24"/>
        </w:rPr>
      </w:pPr>
      <w:r>
        <w:rPr>
          <w:rFonts w:cs="Times New Roman"/>
          <w:szCs w:val="24"/>
        </w:rPr>
        <w:t>Que, la UT-01 (Cmta. Rural) era desplazada por su conductor don Josiah Jared Meza Moro (19) a una velocidad que resulto mayor a la razonable y prudente para las circunstancias del momento en que se desarrolló el evento de tránsito, toda vez que en su entrevista manifiesta que circulaba a una velocidad de 80 Km/h, sin tomar en consideración que la velocidad permitida es de 30 Km/h, por tratarse de una intersección, motivo por el cual no puede realizar una maniobra efectiva y eficaz para evitar el accidente”.</w:t>
      </w:r>
    </w:p>
    <w:p w14:paraId="6E00D517" w14:textId="77777777" w:rsidR="00C92D2B" w:rsidRDefault="00C92D2B" w:rsidP="00C92D2B">
      <w:pPr>
        <w:spacing w:after="0" w:line="240" w:lineRule="auto"/>
        <w:jc w:val="both"/>
        <w:rPr>
          <w:rFonts w:cs="Times New Roman"/>
          <w:szCs w:val="24"/>
        </w:rPr>
      </w:pPr>
    </w:p>
    <w:p w14:paraId="30FBB464" w14:textId="77777777" w:rsidR="00C92D2B" w:rsidRDefault="00C92D2B" w:rsidP="00C92D2B">
      <w:pPr>
        <w:spacing w:after="0" w:line="240" w:lineRule="auto"/>
        <w:jc w:val="both"/>
        <w:rPr>
          <w:rFonts w:cs="Times New Roman"/>
          <w:szCs w:val="24"/>
        </w:rPr>
      </w:pPr>
      <w:r>
        <w:rPr>
          <w:rFonts w:cs="Times New Roman"/>
          <w:szCs w:val="24"/>
        </w:rPr>
        <w:t>7) Que, conforme lo indica el citado Informe, el conductor del vehículo asegurado incurrió en faltas graves a los artículo 83°, 90°, 160°, 161° y 164° del Reglamento de Tránsito, tal como se indica en la carta de la aseguradora de fecha 27 de Febrero de 2019.</w:t>
      </w:r>
    </w:p>
    <w:p w14:paraId="43441C7F" w14:textId="77777777" w:rsidR="00C92D2B" w:rsidRDefault="00C92D2B" w:rsidP="00C92D2B">
      <w:pPr>
        <w:spacing w:after="0" w:line="240" w:lineRule="auto"/>
        <w:jc w:val="both"/>
        <w:rPr>
          <w:rFonts w:cs="Times New Roman"/>
          <w:szCs w:val="24"/>
        </w:rPr>
      </w:pPr>
    </w:p>
    <w:p w14:paraId="27060882"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2D812AEF" w14:textId="77777777" w:rsidR="00C20439" w:rsidRDefault="00C20439" w:rsidP="00C20439">
      <w:pPr>
        <w:spacing w:after="0" w:line="240" w:lineRule="auto"/>
        <w:jc w:val="both"/>
        <w:rPr>
          <w:rFonts w:cs="Times New Roman"/>
          <w:szCs w:val="24"/>
        </w:rPr>
      </w:pPr>
    </w:p>
    <w:p w14:paraId="4F58E625"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081F2AF"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lastRenderedPageBreak/>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447E3DD" w14:textId="77777777" w:rsidR="006D3E66" w:rsidRPr="002B54FE" w:rsidRDefault="006D3E66" w:rsidP="00746290">
      <w:pPr>
        <w:spacing w:after="0"/>
        <w:ind w:firstLine="2"/>
        <w:jc w:val="both"/>
        <w:rPr>
          <w:rFonts w:cs="Times New Roman"/>
          <w:szCs w:val="24"/>
        </w:rPr>
      </w:pPr>
    </w:p>
    <w:p w14:paraId="44FD6948" w14:textId="00559498"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w:t>
      </w:r>
      <w:r w:rsidR="00F1507F">
        <w:rPr>
          <w:rFonts w:cs="Times New Roman"/>
          <w:szCs w:val="24"/>
        </w:rPr>
        <w:t>a</w:t>
      </w:r>
      <w:r w:rsidRPr="002B54FE">
        <w:rPr>
          <w:rFonts w:cs="Times New Roman"/>
          <w:szCs w:val="24"/>
        </w:rPr>
        <w:t>,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8BCBA62" w14:textId="77777777" w:rsidR="006D3E66" w:rsidRPr="002B54FE" w:rsidRDefault="006D3E66" w:rsidP="00746290">
      <w:pPr>
        <w:spacing w:after="0" w:line="240" w:lineRule="auto"/>
        <w:ind w:firstLine="2"/>
        <w:jc w:val="both"/>
        <w:rPr>
          <w:rFonts w:cs="Times New Roman"/>
          <w:szCs w:val="24"/>
        </w:rPr>
      </w:pPr>
    </w:p>
    <w:p w14:paraId="0B472988"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410F769" w14:textId="77777777" w:rsidR="006D3E66" w:rsidRPr="002B54FE" w:rsidRDefault="006D3E66" w:rsidP="00746290">
      <w:pPr>
        <w:spacing w:after="0" w:line="240" w:lineRule="auto"/>
        <w:ind w:firstLine="2"/>
        <w:jc w:val="both"/>
        <w:rPr>
          <w:rFonts w:cs="Times New Roman"/>
          <w:szCs w:val="24"/>
        </w:rPr>
      </w:pPr>
    </w:p>
    <w:p w14:paraId="59F0490A" w14:textId="3D64041D"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722EF2ED" w14:textId="77777777" w:rsidR="006D3E66" w:rsidRPr="002B54FE" w:rsidRDefault="006D3E66" w:rsidP="00746290">
      <w:pPr>
        <w:spacing w:after="0" w:line="240" w:lineRule="auto"/>
        <w:ind w:firstLine="2"/>
        <w:jc w:val="both"/>
        <w:rPr>
          <w:rFonts w:cs="Times New Roman"/>
          <w:szCs w:val="24"/>
        </w:rPr>
      </w:pPr>
    </w:p>
    <w:p w14:paraId="0E2A5654" w14:textId="652B9D99"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A750DD">
        <w:rPr>
          <w:rFonts w:cs="Times New Roman"/>
          <w:szCs w:val="24"/>
        </w:rPr>
        <w:t>n,</w:t>
      </w:r>
      <w:r w:rsidR="00F308C4">
        <w:rPr>
          <w:rFonts w:cs="Times New Roman"/>
          <w:szCs w:val="24"/>
        </w:rPr>
        <w:t xml:space="preserve"> en la contestación a la reclamación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A750DD">
        <w:rPr>
          <w:rFonts w:cs="Times New Roman"/>
          <w:szCs w:val="24"/>
        </w:rPr>
        <w:t>,</w:t>
      </w:r>
      <w:r w:rsidR="00F308C4">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w:t>
      </w:r>
      <w:r w:rsidR="00F308C4">
        <w:rPr>
          <w:rFonts w:cs="Times New Roman"/>
          <w:szCs w:val="24"/>
        </w:rPr>
        <w:t xml:space="preserve"> del siniestro</w:t>
      </w:r>
      <w:r w:rsidR="00D81A1B">
        <w:rPr>
          <w:rFonts w:cs="Times New Roman"/>
          <w:szCs w:val="24"/>
        </w:rPr>
        <w:t>,</w:t>
      </w:r>
      <w:r w:rsidR="00AA32C7">
        <w:rPr>
          <w:rFonts w:cs="Times New Roman"/>
          <w:szCs w:val="24"/>
        </w:rPr>
        <w:t xml:space="preserve"> expresado por la aseguradora</w:t>
      </w:r>
      <w:r w:rsidR="00626F31">
        <w:rPr>
          <w:rFonts w:cs="Times New Roman"/>
          <w:szCs w:val="24"/>
        </w:rPr>
        <w:t xml:space="preserve"> en su</w:t>
      </w:r>
      <w:r w:rsidR="00C92D2B">
        <w:rPr>
          <w:rFonts w:cs="Times New Roman"/>
          <w:szCs w:val="24"/>
        </w:rPr>
        <w:t xml:space="preserve"> carta N° SVS-</w:t>
      </w:r>
      <w:proofErr w:type="gramStart"/>
      <w:r w:rsidR="00C92D2B">
        <w:rPr>
          <w:rFonts w:cs="Times New Roman"/>
          <w:szCs w:val="24"/>
        </w:rPr>
        <w:t xml:space="preserve">CN </w:t>
      </w:r>
      <w:r w:rsidR="00831DB4">
        <w:rPr>
          <w:rFonts w:cs="Times New Roman"/>
          <w:szCs w:val="24"/>
        </w:rPr>
        <w:t>..........................</w:t>
      </w:r>
      <w:proofErr w:type="gramEnd"/>
      <w:r w:rsidR="00C92D2B">
        <w:rPr>
          <w:rFonts w:cs="Times New Roman"/>
          <w:szCs w:val="24"/>
        </w:rPr>
        <w:t xml:space="preserve"> de fecha 27 de Febrero</w:t>
      </w:r>
      <w:r w:rsidR="007735EC">
        <w:rPr>
          <w:rFonts w:cs="Times New Roman"/>
          <w:szCs w:val="24"/>
        </w:rPr>
        <w:t xml:space="preserve"> de 2019</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r w:rsidR="007C1FB7">
        <w:rPr>
          <w:rFonts w:cs="Times New Roman"/>
          <w:szCs w:val="24"/>
        </w:rPr>
        <w:t>.</w:t>
      </w:r>
    </w:p>
    <w:p w14:paraId="093E7B1B" w14:textId="77777777" w:rsidR="009469D8" w:rsidRDefault="009469D8" w:rsidP="009469D8">
      <w:pPr>
        <w:spacing w:after="0" w:line="240" w:lineRule="auto"/>
        <w:jc w:val="both"/>
        <w:rPr>
          <w:rFonts w:cs="Times New Roman"/>
          <w:i/>
          <w:szCs w:val="24"/>
        </w:rPr>
      </w:pPr>
    </w:p>
    <w:p w14:paraId="3D058331" w14:textId="77777777" w:rsidR="00626F31"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w:t>
      </w:r>
      <w:r w:rsidR="007A2492">
        <w:rPr>
          <w:rFonts w:cs="Times New Roman"/>
          <w:szCs w:val="24"/>
        </w:rPr>
        <w:t xml:space="preserve">festado en la carta de fecha </w:t>
      </w:r>
      <w:r w:rsidR="00FF746E">
        <w:rPr>
          <w:rFonts w:cs="Times New Roman"/>
          <w:szCs w:val="24"/>
        </w:rPr>
        <w:t>27 de Febrero</w:t>
      </w:r>
      <w:r w:rsidR="007C1FB7">
        <w:rPr>
          <w:rFonts w:cs="Times New Roman"/>
          <w:szCs w:val="24"/>
        </w:rPr>
        <w:t xml:space="preserve"> de 2019</w:t>
      </w:r>
      <w:r w:rsidR="00CE4C51">
        <w:rPr>
          <w:rFonts w:cs="Times New Roman"/>
          <w:szCs w:val="24"/>
        </w:rPr>
        <w:t xml:space="preserve"> se </w:t>
      </w:r>
      <w:r w:rsidR="00A750DD">
        <w:rPr>
          <w:rFonts w:cs="Times New Roman"/>
          <w:szCs w:val="24"/>
        </w:rPr>
        <w:t>sustenta en</w:t>
      </w:r>
      <w:r w:rsidR="00424B60">
        <w:rPr>
          <w:rFonts w:cs="Times New Roman"/>
          <w:szCs w:val="24"/>
        </w:rPr>
        <w:t xml:space="preserve"> que al momento del accidente, el vehículo asegurado al desplazarse a una velocidad mucho mayor que la reglamentaria, ha incurrido en causal de exclusión de acuerdo al artículo 5°.- Exclusiones, de las Condiciones Generales de la Póliza.</w:t>
      </w:r>
    </w:p>
    <w:p w14:paraId="1786B41D" w14:textId="77777777" w:rsidR="00424B60" w:rsidRDefault="00424B60" w:rsidP="00890718">
      <w:pPr>
        <w:spacing w:after="0" w:line="240" w:lineRule="auto"/>
        <w:ind w:firstLine="2"/>
        <w:jc w:val="both"/>
        <w:rPr>
          <w:rFonts w:cs="Times New Roman"/>
          <w:szCs w:val="24"/>
        </w:rPr>
      </w:pPr>
    </w:p>
    <w:p w14:paraId="25B870B0" w14:textId="3E1E0D8C" w:rsidR="00855D74" w:rsidRDefault="00424B60" w:rsidP="00855D74">
      <w:pPr>
        <w:spacing w:after="0" w:line="240" w:lineRule="auto"/>
        <w:ind w:firstLine="2"/>
        <w:jc w:val="both"/>
        <w:rPr>
          <w:rFonts w:cs="Times New Roman"/>
          <w:szCs w:val="24"/>
        </w:rPr>
      </w:pPr>
      <w:r>
        <w:rPr>
          <w:rFonts w:cs="Times New Roman"/>
          <w:b/>
          <w:szCs w:val="24"/>
        </w:rPr>
        <w:t xml:space="preserve">OCTAVO: </w:t>
      </w:r>
      <w:r>
        <w:rPr>
          <w:rFonts w:cs="Times New Roman"/>
          <w:szCs w:val="24"/>
        </w:rPr>
        <w:t>Que, la asegurada en respuesta a lo manifestado por la aseguradora en su carta de rechazo, considera que no debe rechazarse el siniestro, en razón de que de acuerdo a la Ley 29946, Ley de Contrato de Seguro, no pueden oponerse a los asegurados exclusiones que no han sido puestas en conocimiento oportuno a los asegurados, como en el presente caso, donde la asegurada indica que nunca tuvo conocimiento de las Cláusulas Generales de Contratación, ni de las Condiciones Generales de la Póliza.</w:t>
      </w:r>
      <w:r w:rsidR="00855D74">
        <w:rPr>
          <w:rFonts w:cs="Times New Roman"/>
          <w:szCs w:val="24"/>
        </w:rPr>
        <w:t xml:space="preserve"> Que, así mismo, en el documento policial,  Informe Técnico N</w:t>
      </w:r>
      <w:proofErr w:type="gramStart"/>
      <w:r w:rsidR="00855D74">
        <w:rPr>
          <w:rFonts w:cs="Times New Roman"/>
          <w:szCs w:val="24"/>
        </w:rPr>
        <w:t xml:space="preserve">° </w:t>
      </w:r>
      <w:r w:rsidR="00831DB4">
        <w:rPr>
          <w:rFonts w:cs="Times New Roman"/>
          <w:szCs w:val="24"/>
        </w:rPr>
        <w:t>..........................</w:t>
      </w:r>
      <w:proofErr w:type="gramEnd"/>
      <w:r w:rsidR="00855D74">
        <w:rPr>
          <w:rFonts w:cs="Times New Roman"/>
          <w:szCs w:val="24"/>
        </w:rPr>
        <w:t xml:space="preserve">-19-III MACRECPOLIAL/DIVOPUS/UPIAT, se señala que el factor predominante y causante del accidente de tránsito, es el actuar imprudencial del conductor del vehículo tercero de Placa </w:t>
      </w:r>
      <w:r w:rsidR="00831DB4">
        <w:rPr>
          <w:rFonts w:cs="Times New Roman"/>
          <w:szCs w:val="24"/>
        </w:rPr>
        <w:t>..........................</w:t>
      </w:r>
      <w:r w:rsidR="00855D74">
        <w:rPr>
          <w:rFonts w:cs="Times New Roman"/>
          <w:szCs w:val="24"/>
        </w:rPr>
        <w:t xml:space="preserve"> y no el vehículo asegurado. </w:t>
      </w:r>
    </w:p>
    <w:p w14:paraId="2FC7D399" w14:textId="77777777" w:rsidR="000D76C8" w:rsidRDefault="000D76C8" w:rsidP="00855D74">
      <w:pPr>
        <w:spacing w:after="0" w:line="240" w:lineRule="auto"/>
        <w:ind w:firstLine="2"/>
        <w:jc w:val="both"/>
        <w:rPr>
          <w:rFonts w:cs="Times New Roman"/>
          <w:szCs w:val="24"/>
        </w:rPr>
      </w:pPr>
      <w:r>
        <w:rPr>
          <w:rFonts w:cs="Times New Roman"/>
          <w:b/>
          <w:szCs w:val="24"/>
        </w:rPr>
        <w:lastRenderedPageBreak/>
        <w:t xml:space="preserve">NOVENO: </w:t>
      </w:r>
      <w:r>
        <w:rPr>
          <w:rFonts w:cs="Times New Roman"/>
          <w:szCs w:val="24"/>
        </w:rPr>
        <w:t>Que, en relación a lo manifestado por la aseguradora y la asegurada en los Considerandos Sétimo y Octavo y a los documentos que obran en el expediente, este colegiado aprecia lo siguiente:</w:t>
      </w:r>
    </w:p>
    <w:p w14:paraId="200D6F3F" w14:textId="77777777" w:rsidR="000D76C8" w:rsidRDefault="000D76C8" w:rsidP="00890718">
      <w:pPr>
        <w:spacing w:after="0" w:line="240" w:lineRule="auto"/>
        <w:ind w:firstLine="2"/>
        <w:jc w:val="both"/>
        <w:rPr>
          <w:rFonts w:cs="Times New Roman"/>
          <w:szCs w:val="24"/>
        </w:rPr>
      </w:pPr>
    </w:p>
    <w:p w14:paraId="3E71957C" w14:textId="77777777" w:rsidR="000D76C8" w:rsidRPr="000D76C8" w:rsidRDefault="000D76C8" w:rsidP="000D76C8">
      <w:pPr>
        <w:pStyle w:val="Prrafodelista"/>
        <w:numPr>
          <w:ilvl w:val="0"/>
          <w:numId w:val="21"/>
        </w:numPr>
        <w:spacing w:after="0" w:line="240" w:lineRule="auto"/>
        <w:jc w:val="both"/>
        <w:rPr>
          <w:rFonts w:cs="Times New Roman"/>
          <w:szCs w:val="24"/>
        </w:rPr>
      </w:pPr>
      <w:r w:rsidRPr="000D76C8">
        <w:rPr>
          <w:rFonts w:cs="Times New Roman"/>
          <w:szCs w:val="24"/>
        </w:rPr>
        <w:t>Que, en la página 2/15 del Suplemento de Seguro Vehicular Full Cobertura Premium Autos, que la propia reclamante ha adjuntado a su escrito de reclamación, figura el siguiente párrafo: (…)</w:t>
      </w:r>
    </w:p>
    <w:p w14:paraId="26808878" w14:textId="77777777" w:rsidR="000D76C8" w:rsidRDefault="000D76C8" w:rsidP="000D76C8">
      <w:pPr>
        <w:spacing w:after="0" w:line="240" w:lineRule="auto"/>
        <w:jc w:val="both"/>
        <w:rPr>
          <w:rFonts w:cs="Times New Roman"/>
          <w:szCs w:val="24"/>
        </w:rPr>
      </w:pPr>
    </w:p>
    <w:p w14:paraId="2C0035F1" w14:textId="77777777" w:rsidR="000D76C8" w:rsidRDefault="000D76C8" w:rsidP="000D76C8">
      <w:pPr>
        <w:spacing w:after="0" w:line="240" w:lineRule="auto"/>
        <w:jc w:val="both"/>
        <w:rPr>
          <w:rFonts w:cs="Times New Roman"/>
          <w:i/>
          <w:szCs w:val="24"/>
        </w:rPr>
      </w:pPr>
      <w:r w:rsidRPr="000D76C8">
        <w:rPr>
          <w:rFonts w:cs="Times New Roman"/>
          <w:b/>
          <w:i/>
          <w:szCs w:val="24"/>
        </w:rPr>
        <w:t>“Se adjuntan Cláusulas Generales de Contratación y Condiciones Generales de la Póliza, que el Contratante y Asegurado del Seguro declaran expresamente conocer y aceptar, y que con las Condiciones Particulares y Solicitud de Seguro forman el contrato de seguros del que son parte integrante y no tienen valor por separado”.</w:t>
      </w:r>
    </w:p>
    <w:p w14:paraId="1F2229EE" w14:textId="77777777" w:rsidR="00855D74" w:rsidRDefault="00855D74" w:rsidP="000D76C8">
      <w:pPr>
        <w:spacing w:after="0" w:line="240" w:lineRule="auto"/>
        <w:jc w:val="both"/>
        <w:rPr>
          <w:rFonts w:cs="Times New Roman"/>
          <w:i/>
          <w:szCs w:val="24"/>
        </w:rPr>
      </w:pPr>
    </w:p>
    <w:p w14:paraId="7CAF5EF5" w14:textId="77777777" w:rsidR="00855D74" w:rsidRDefault="00855D74" w:rsidP="000D76C8">
      <w:pPr>
        <w:spacing w:after="0" w:line="240" w:lineRule="auto"/>
        <w:jc w:val="both"/>
        <w:rPr>
          <w:rFonts w:cs="Times New Roman"/>
          <w:szCs w:val="24"/>
        </w:rPr>
      </w:pPr>
      <w:r>
        <w:rPr>
          <w:rFonts w:cs="Times New Roman"/>
          <w:szCs w:val="24"/>
        </w:rPr>
        <w:t>Que, como se puede apreciar, de acuerdo al tenor del párrafo anterior, la asegurada conocía las condiciones mencionadas y, si considera que no las recibió, como consumidor responsable tenía la facultad de reclamar a la aseguradora la remisión de las mismas.</w:t>
      </w:r>
    </w:p>
    <w:p w14:paraId="6EDAD27D" w14:textId="77777777" w:rsidR="00CE5083" w:rsidRDefault="00CE5083" w:rsidP="000D76C8">
      <w:pPr>
        <w:spacing w:after="0" w:line="240" w:lineRule="auto"/>
        <w:jc w:val="both"/>
        <w:rPr>
          <w:rFonts w:cs="Times New Roman"/>
          <w:szCs w:val="24"/>
        </w:rPr>
      </w:pPr>
    </w:p>
    <w:p w14:paraId="5BC9FE6B" w14:textId="77777777" w:rsidR="00CE5083" w:rsidRDefault="00CE5083" w:rsidP="00CE5083">
      <w:pPr>
        <w:pStyle w:val="Prrafodelista"/>
        <w:numPr>
          <w:ilvl w:val="0"/>
          <w:numId w:val="21"/>
        </w:numPr>
        <w:spacing w:after="0" w:line="240" w:lineRule="auto"/>
        <w:jc w:val="both"/>
        <w:rPr>
          <w:rFonts w:cs="Times New Roman"/>
          <w:szCs w:val="24"/>
        </w:rPr>
      </w:pPr>
      <w:r>
        <w:rPr>
          <w:rFonts w:cs="Times New Roman"/>
          <w:szCs w:val="24"/>
        </w:rPr>
        <w:t>Que, dado que las coberturas y exclusiones de la Póliza contratada se rigen por el Contrato de Seguro, es necesario considerar que de acuerdo a la propia manifestación del conductor del vehículo asegurado, al momento del accidente conducía a una velocidad de 80 Km/h, cuando el Artículo 164° del Reglamento de Tránsito, especifica:</w:t>
      </w:r>
    </w:p>
    <w:p w14:paraId="6F323632" w14:textId="77777777" w:rsidR="00CE5083" w:rsidRDefault="00CE5083" w:rsidP="00CE5083">
      <w:pPr>
        <w:pStyle w:val="Prrafodelista"/>
        <w:spacing w:after="0" w:line="240" w:lineRule="auto"/>
        <w:ind w:left="1080"/>
        <w:jc w:val="both"/>
        <w:rPr>
          <w:rFonts w:cs="Times New Roman"/>
          <w:szCs w:val="24"/>
        </w:rPr>
      </w:pPr>
    </w:p>
    <w:p w14:paraId="74560882" w14:textId="77777777" w:rsidR="00CE5083" w:rsidRDefault="00C534BF" w:rsidP="00CE5083">
      <w:pPr>
        <w:pStyle w:val="Prrafodelista"/>
        <w:numPr>
          <w:ilvl w:val="0"/>
          <w:numId w:val="22"/>
        </w:numPr>
        <w:spacing w:after="0" w:line="240" w:lineRule="auto"/>
        <w:jc w:val="both"/>
        <w:rPr>
          <w:rFonts w:cs="Times New Roman"/>
          <w:b/>
          <w:i/>
          <w:szCs w:val="24"/>
        </w:rPr>
      </w:pPr>
      <w:r w:rsidRPr="00C534BF">
        <w:rPr>
          <w:rFonts w:cs="Times New Roman"/>
          <w:b/>
          <w:i/>
          <w:szCs w:val="24"/>
        </w:rPr>
        <w:t>“</w:t>
      </w:r>
      <w:r w:rsidR="00CE5083" w:rsidRPr="00C534BF">
        <w:rPr>
          <w:rFonts w:cs="Times New Roman"/>
          <w:b/>
          <w:i/>
          <w:szCs w:val="24"/>
        </w:rPr>
        <w:t>En las intersecciones urbanas no semaforizadas, la velocidad precautoria no debe superar los 30 Km/h.</w:t>
      </w:r>
      <w:r w:rsidRPr="00C534BF">
        <w:rPr>
          <w:rFonts w:cs="Times New Roman"/>
          <w:b/>
          <w:i/>
          <w:szCs w:val="24"/>
        </w:rPr>
        <w:t>”</w:t>
      </w:r>
    </w:p>
    <w:p w14:paraId="2391563E" w14:textId="77777777" w:rsidR="00C534BF" w:rsidRDefault="00C534BF" w:rsidP="00C534BF">
      <w:pPr>
        <w:spacing w:after="0" w:line="240" w:lineRule="auto"/>
        <w:jc w:val="both"/>
        <w:rPr>
          <w:rFonts w:cs="Times New Roman"/>
          <w:szCs w:val="24"/>
        </w:rPr>
      </w:pPr>
    </w:p>
    <w:p w14:paraId="19A65B79" w14:textId="77777777" w:rsidR="00C534BF" w:rsidRPr="00C534BF" w:rsidRDefault="00C534BF" w:rsidP="00C534BF">
      <w:pPr>
        <w:spacing w:after="0" w:line="240" w:lineRule="auto"/>
        <w:jc w:val="both"/>
        <w:rPr>
          <w:rFonts w:cs="Times New Roman"/>
          <w:szCs w:val="24"/>
        </w:rPr>
      </w:pPr>
      <w:r>
        <w:rPr>
          <w:rFonts w:cs="Times New Roman"/>
          <w:szCs w:val="24"/>
        </w:rPr>
        <w:t>Los resaltados son nuestros</w:t>
      </w:r>
    </w:p>
    <w:p w14:paraId="1E0FE75B" w14:textId="77777777" w:rsidR="00CE5083" w:rsidRDefault="00CE5083" w:rsidP="00CE5083">
      <w:pPr>
        <w:spacing w:after="0" w:line="240" w:lineRule="auto"/>
        <w:jc w:val="both"/>
        <w:rPr>
          <w:rFonts w:cs="Times New Roman"/>
          <w:szCs w:val="24"/>
        </w:rPr>
      </w:pPr>
    </w:p>
    <w:p w14:paraId="632B62F3" w14:textId="77777777" w:rsidR="00D206B3" w:rsidRDefault="00CE5083" w:rsidP="00CE5083">
      <w:pPr>
        <w:spacing w:after="0" w:line="240" w:lineRule="auto"/>
        <w:jc w:val="both"/>
        <w:rPr>
          <w:rFonts w:cs="Times New Roman"/>
          <w:szCs w:val="24"/>
        </w:rPr>
      </w:pPr>
      <w:r>
        <w:rPr>
          <w:rFonts w:cs="Times New Roman"/>
          <w:szCs w:val="24"/>
        </w:rPr>
        <w:t>Que,</w:t>
      </w:r>
      <w:r w:rsidR="00D206B3">
        <w:rPr>
          <w:rFonts w:cs="Times New Roman"/>
          <w:szCs w:val="24"/>
        </w:rPr>
        <w:t xml:space="preserve"> siendo que la infracción cometida por el conductor del vehículo asegurado es considerada como “muy grave”</w:t>
      </w:r>
      <w:r>
        <w:rPr>
          <w:rFonts w:cs="Times New Roman"/>
          <w:szCs w:val="24"/>
        </w:rPr>
        <w:t>, la asegurada ha incurrido en causal de exclusión, de acuerdo al artículo 5°</w:t>
      </w:r>
      <w:r w:rsidR="00D206B3">
        <w:rPr>
          <w:rFonts w:cs="Times New Roman"/>
          <w:szCs w:val="24"/>
        </w:rPr>
        <w:t>, inciso 5.1.8 de las Condiciones Generales de la Póliza, que expresa lo siguiente:</w:t>
      </w:r>
    </w:p>
    <w:p w14:paraId="127FFCC4" w14:textId="77777777" w:rsidR="00D206B3" w:rsidRDefault="00D206B3" w:rsidP="00CE5083">
      <w:pPr>
        <w:spacing w:after="0" w:line="240" w:lineRule="auto"/>
        <w:jc w:val="both"/>
        <w:rPr>
          <w:rFonts w:cs="Times New Roman"/>
          <w:szCs w:val="24"/>
        </w:rPr>
      </w:pPr>
    </w:p>
    <w:p w14:paraId="5310A1AD" w14:textId="77777777" w:rsidR="00D206B3" w:rsidRPr="00C534BF" w:rsidRDefault="00D206B3" w:rsidP="00D206B3">
      <w:pPr>
        <w:spacing w:after="0" w:line="240" w:lineRule="auto"/>
        <w:jc w:val="both"/>
        <w:rPr>
          <w:rFonts w:cs="Times New Roman"/>
          <w:b/>
          <w:szCs w:val="24"/>
        </w:rPr>
      </w:pPr>
      <w:r w:rsidRPr="00C534BF">
        <w:rPr>
          <w:rFonts w:cs="Times New Roman"/>
          <w:b/>
          <w:szCs w:val="24"/>
        </w:rPr>
        <w:t>“Artículo 5°.- EXCLUSIONES</w:t>
      </w:r>
    </w:p>
    <w:p w14:paraId="401745B6" w14:textId="77777777" w:rsidR="00D206B3" w:rsidRDefault="00D206B3" w:rsidP="00D206B3">
      <w:pPr>
        <w:spacing w:after="0" w:line="240" w:lineRule="auto"/>
        <w:jc w:val="both"/>
        <w:rPr>
          <w:rFonts w:cs="Times New Roman"/>
          <w:szCs w:val="24"/>
        </w:rPr>
      </w:pPr>
    </w:p>
    <w:p w14:paraId="57DA251E" w14:textId="77777777" w:rsidR="00D206B3" w:rsidRPr="00C534BF" w:rsidRDefault="00D206B3" w:rsidP="00D206B3">
      <w:pPr>
        <w:spacing w:after="0" w:line="240" w:lineRule="auto"/>
        <w:jc w:val="both"/>
        <w:rPr>
          <w:rFonts w:cs="Times New Roman"/>
          <w:i/>
          <w:szCs w:val="24"/>
        </w:rPr>
      </w:pPr>
      <w:r w:rsidRPr="00C534BF">
        <w:rPr>
          <w:rFonts w:cs="Times New Roman"/>
          <w:i/>
          <w:szCs w:val="24"/>
        </w:rPr>
        <w:t>Cualquiera sea la cobertura contratada, salvo que en las Condiciones Particulares se consignara una cobertura o cláusula específica que estipule lo contrario, este seguro no cubre:</w:t>
      </w:r>
    </w:p>
    <w:p w14:paraId="66CECD1B" w14:textId="77777777" w:rsidR="00D206B3" w:rsidRPr="00C534BF" w:rsidRDefault="00D206B3" w:rsidP="00D206B3">
      <w:pPr>
        <w:spacing w:after="0" w:line="240" w:lineRule="auto"/>
        <w:jc w:val="both"/>
        <w:rPr>
          <w:rFonts w:cs="Times New Roman"/>
          <w:i/>
          <w:szCs w:val="24"/>
        </w:rPr>
      </w:pPr>
    </w:p>
    <w:p w14:paraId="269F8384" w14:textId="77777777" w:rsidR="00D206B3" w:rsidRPr="00C534BF" w:rsidRDefault="00D206B3" w:rsidP="00D206B3">
      <w:pPr>
        <w:spacing w:after="0" w:line="240" w:lineRule="auto"/>
        <w:jc w:val="both"/>
        <w:rPr>
          <w:rFonts w:cs="Times New Roman"/>
          <w:i/>
          <w:szCs w:val="24"/>
        </w:rPr>
      </w:pPr>
      <w:r w:rsidRPr="00C534BF">
        <w:rPr>
          <w:rFonts w:cs="Times New Roman"/>
          <w:i/>
          <w:szCs w:val="24"/>
        </w:rPr>
        <w:t>(…)</w:t>
      </w:r>
    </w:p>
    <w:p w14:paraId="50851859" w14:textId="77777777" w:rsidR="00D206B3" w:rsidRPr="00C534BF" w:rsidRDefault="00D206B3" w:rsidP="00D206B3">
      <w:pPr>
        <w:spacing w:after="0" w:line="240" w:lineRule="auto"/>
        <w:jc w:val="both"/>
        <w:rPr>
          <w:rFonts w:cs="Times New Roman"/>
          <w:i/>
          <w:szCs w:val="24"/>
        </w:rPr>
      </w:pPr>
    </w:p>
    <w:p w14:paraId="1D03ED6B" w14:textId="77777777" w:rsidR="00D206B3" w:rsidRPr="00C534BF" w:rsidRDefault="00D206B3" w:rsidP="00D206B3">
      <w:pPr>
        <w:spacing w:after="0" w:line="240" w:lineRule="auto"/>
        <w:jc w:val="both"/>
        <w:rPr>
          <w:rFonts w:cs="Times New Roman"/>
          <w:i/>
          <w:szCs w:val="24"/>
        </w:rPr>
      </w:pPr>
      <w:r w:rsidRPr="00C534BF">
        <w:rPr>
          <w:rFonts w:cs="Times New Roman"/>
          <w:i/>
          <w:szCs w:val="24"/>
        </w:rPr>
        <w:t>5.1.8 El siniestro que se produzca, mientras el vehículo hubiese estado (…)</w:t>
      </w:r>
    </w:p>
    <w:p w14:paraId="3AB7E89B" w14:textId="77777777" w:rsidR="00D206B3" w:rsidRPr="00C534BF" w:rsidRDefault="00D206B3" w:rsidP="00D206B3">
      <w:pPr>
        <w:spacing w:after="0" w:line="240" w:lineRule="auto"/>
        <w:jc w:val="both"/>
        <w:rPr>
          <w:rFonts w:cs="Times New Roman"/>
          <w:i/>
          <w:szCs w:val="24"/>
        </w:rPr>
      </w:pPr>
    </w:p>
    <w:p w14:paraId="3C6347C5" w14:textId="77777777" w:rsidR="00D206B3" w:rsidRPr="00C534BF" w:rsidRDefault="00D206B3" w:rsidP="00D206B3">
      <w:pPr>
        <w:pStyle w:val="Prrafodelista"/>
        <w:numPr>
          <w:ilvl w:val="0"/>
          <w:numId w:val="25"/>
        </w:numPr>
        <w:spacing w:after="0" w:line="240" w:lineRule="auto"/>
        <w:jc w:val="both"/>
        <w:rPr>
          <w:rFonts w:cs="Times New Roman"/>
          <w:i/>
          <w:szCs w:val="24"/>
        </w:rPr>
      </w:pPr>
      <w:r w:rsidRPr="00C534BF">
        <w:rPr>
          <w:rFonts w:cs="Times New Roman"/>
          <w:i/>
          <w:szCs w:val="24"/>
        </w:rPr>
        <w:t>Siendo conducido por una persona que, en el momento del accidente, cometa una o más infracciones tipificadas como “Muy Graves” y/o “Graves” por el Reglamento Nacional de Tránsito”.</w:t>
      </w:r>
    </w:p>
    <w:p w14:paraId="47C512A7" w14:textId="77777777" w:rsidR="00D206B3" w:rsidRPr="00C534BF" w:rsidRDefault="00D206B3" w:rsidP="00D206B3">
      <w:pPr>
        <w:spacing w:after="0" w:line="240" w:lineRule="auto"/>
        <w:jc w:val="both"/>
        <w:rPr>
          <w:rFonts w:cs="Times New Roman"/>
          <w:i/>
          <w:szCs w:val="24"/>
        </w:rPr>
      </w:pPr>
    </w:p>
    <w:p w14:paraId="6E697272" w14:textId="77777777" w:rsidR="00FD020C" w:rsidRDefault="00FD020C" w:rsidP="00FD020C">
      <w:pPr>
        <w:spacing w:after="0" w:line="240" w:lineRule="auto"/>
        <w:jc w:val="both"/>
        <w:rPr>
          <w:rFonts w:cs="Times New Roman"/>
          <w:szCs w:val="24"/>
        </w:rPr>
      </w:pPr>
      <w:r>
        <w:rPr>
          <w:rFonts w:cs="Times New Roman"/>
          <w:szCs w:val="24"/>
        </w:rPr>
        <w:t>Que, por todo lo expuesto, se considera que</w:t>
      </w:r>
      <w:r w:rsidR="00577DD4">
        <w:rPr>
          <w:rFonts w:cs="Times New Roman"/>
          <w:szCs w:val="24"/>
        </w:rPr>
        <w:t xml:space="preserve"> el rechazo de la cobe</w:t>
      </w:r>
      <w:r w:rsidR="008C485B">
        <w:rPr>
          <w:rFonts w:cs="Times New Roman"/>
          <w:szCs w:val="24"/>
        </w:rPr>
        <w:t>rtura</w:t>
      </w:r>
      <w:r w:rsidR="00577DD4">
        <w:rPr>
          <w:rFonts w:cs="Times New Roman"/>
          <w:szCs w:val="24"/>
        </w:rPr>
        <w:t>,</w:t>
      </w:r>
      <w:r>
        <w:rPr>
          <w:rFonts w:cs="Times New Roman"/>
          <w:szCs w:val="24"/>
        </w:rPr>
        <w:t xml:space="preserve"> posee legitimidad.</w:t>
      </w:r>
    </w:p>
    <w:p w14:paraId="5E588130" w14:textId="77777777" w:rsidR="00FC603C" w:rsidRPr="00FD020C" w:rsidRDefault="00FC603C" w:rsidP="006454D1">
      <w:pPr>
        <w:spacing w:after="0" w:line="240" w:lineRule="auto"/>
        <w:jc w:val="both"/>
        <w:rPr>
          <w:rFonts w:cs="Times New Roman"/>
          <w:szCs w:val="24"/>
        </w:rPr>
      </w:pPr>
    </w:p>
    <w:p w14:paraId="0460FF5C" w14:textId="77777777"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183115A3" w14:textId="77777777" w:rsidR="00FB11D7" w:rsidRDefault="00FB11D7" w:rsidP="00034176">
      <w:pPr>
        <w:spacing w:after="0" w:line="240" w:lineRule="auto"/>
        <w:jc w:val="both"/>
        <w:rPr>
          <w:rFonts w:cs="Times New Roman"/>
          <w:szCs w:val="24"/>
        </w:rPr>
      </w:pPr>
    </w:p>
    <w:p w14:paraId="5FDEBB70" w14:textId="7C46C7AB" w:rsidR="00FB11D7" w:rsidRDefault="00F1507F" w:rsidP="00746290">
      <w:pPr>
        <w:spacing w:after="0" w:line="240" w:lineRule="auto"/>
        <w:jc w:val="both"/>
        <w:rPr>
          <w:rFonts w:cs="Times New Roman"/>
          <w:b/>
          <w:bCs/>
          <w:szCs w:val="24"/>
        </w:rPr>
      </w:pPr>
      <w:r>
        <w:rPr>
          <w:rFonts w:cs="Times New Roman"/>
          <w:b/>
          <w:bCs/>
          <w:szCs w:val="24"/>
        </w:rPr>
        <w:t>RESUELVE:</w:t>
      </w:r>
    </w:p>
    <w:p w14:paraId="4266F776" w14:textId="77777777" w:rsidR="00F1507F" w:rsidRPr="00F1507F" w:rsidRDefault="00F1507F" w:rsidP="00746290">
      <w:pPr>
        <w:spacing w:after="0" w:line="240" w:lineRule="auto"/>
        <w:jc w:val="both"/>
        <w:rPr>
          <w:rFonts w:cs="Times New Roman"/>
          <w:b/>
          <w:bCs/>
          <w:szCs w:val="24"/>
        </w:rPr>
      </w:pPr>
    </w:p>
    <w:p w14:paraId="7EC99F4F" w14:textId="18B58E2C"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FD020C">
        <w:rPr>
          <w:rFonts w:cs="Times New Roman"/>
          <w:szCs w:val="24"/>
        </w:rPr>
        <w:t xml:space="preserve">r </w:t>
      </w:r>
      <w:bookmarkStart w:id="0" w:name="_GoBack"/>
      <w:r w:rsidR="00831DB4">
        <w:rPr>
          <w:rFonts w:cs="Times New Roman"/>
          <w:b/>
          <w:szCs w:val="24"/>
        </w:rPr>
        <w:t>..........................</w:t>
      </w:r>
      <w:bookmarkEnd w:id="0"/>
      <w:proofErr w:type="gramEnd"/>
      <w:r w:rsidR="00577DD4">
        <w:rPr>
          <w:rFonts w:cs="Times New Roman"/>
          <w:b/>
          <w:szCs w:val="24"/>
        </w:rPr>
        <w:t xml:space="preserve">, </w:t>
      </w:r>
      <w:r w:rsidR="00577DD4">
        <w:rPr>
          <w:rFonts w:cs="Times New Roman"/>
          <w:szCs w:val="24"/>
        </w:rPr>
        <w:t xml:space="preserve">contra </w:t>
      </w:r>
      <w:r w:rsidR="00831DB4">
        <w:rPr>
          <w:rFonts w:cs="Times New Roman"/>
          <w:b/>
          <w:szCs w:val="24"/>
        </w:rPr>
        <w:t>..........................</w:t>
      </w:r>
      <w:r w:rsidR="00577DD4">
        <w:rPr>
          <w:rFonts w:cs="Times New Roman"/>
          <w:b/>
          <w:szCs w:val="24"/>
        </w:rPr>
        <w:t xml:space="preserve"> </w:t>
      </w:r>
      <w:r w:rsidR="00577DD4" w:rsidRPr="00FD020C">
        <w:rPr>
          <w:rFonts w:cs="Times New Roman"/>
          <w:b/>
          <w:szCs w:val="24"/>
        </w:rPr>
        <w:t>SEGUROS</w:t>
      </w:r>
      <w:r w:rsidR="008C485B">
        <w:rPr>
          <w:rFonts w:cs="Times New Roman"/>
          <w:b/>
          <w:szCs w:val="24"/>
        </w:rPr>
        <w:t>,</w:t>
      </w:r>
      <w:r w:rsidR="00E67023">
        <w:rPr>
          <w:rFonts w:cs="Times New Roman"/>
          <w:szCs w:val="24"/>
        </w:rPr>
        <w:t xml:space="preserve"> </w:t>
      </w:r>
      <w:r w:rsidR="00623133">
        <w:rPr>
          <w:rFonts w:cs="Times New Roman"/>
          <w:szCs w:val="24"/>
        </w:rPr>
        <w:t>dejando a salvo el derecho de la</w:t>
      </w:r>
      <w:r w:rsidR="003A6CFE">
        <w:rPr>
          <w:rFonts w:cs="Times New Roman"/>
          <w:szCs w:val="24"/>
        </w:rPr>
        <w:t xml:space="preserve"> reclamante de acudir a las instancias que considere pertinentes.</w:t>
      </w:r>
    </w:p>
    <w:p w14:paraId="17F1A1EC" w14:textId="77777777" w:rsidR="00706BA8" w:rsidRPr="002B54FE" w:rsidRDefault="00706BA8" w:rsidP="00746290">
      <w:pPr>
        <w:spacing w:after="0" w:line="240" w:lineRule="auto"/>
        <w:jc w:val="both"/>
        <w:rPr>
          <w:rFonts w:cs="Times New Roman"/>
          <w:szCs w:val="24"/>
        </w:rPr>
      </w:pPr>
    </w:p>
    <w:p w14:paraId="2FAC9F27" w14:textId="77777777" w:rsidR="00F1507F" w:rsidRDefault="00180BD4" w:rsidP="0082633F">
      <w:pPr>
        <w:ind w:left="4956"/>
        <w:rPr>
          <w:rFonts w:cs="Times New Roman"/>
          <w:szCs w:val="24"/>
        </w:rPr>
      </w:pPr>
      <w:r w:rsidRPr="002B54FE">
        <w:rPr>
          <w:rFonts w:cs="Times New Roman"/>
          <w:szCs w:val="24"/>
        </w:rPr>
        <w:t>Lima</w:t>
      </w:r>
      <w:r w:rsidR="00F1507F">
        <w:rPr>
          <w:rFonts w:cs="Times New Roman"/>
          <w:szCs w:val="24"/>
        </w:rPr>
        <w:t>, 18 de noviembre de 2019</w:t>
      </w:r>
    </w:p>
    <w:p w14:paraId="6EF2F049" w14:textId="3D81859C" w:rsidR="00F133F7" w:rsidRDefault="00F133F7" w:rsidP="00F133F7">
      <w:pPr>
        <w:spacing w:after="0" w:line="240" w:lineRule="auto"/>
        <w:ind w:left="360"/>
        <w:jc w:val="both"/>
        <w:rPr>
          <w:rFonts w:cs="Times New Roman"/>
          <w:b/>
          <w:szCs w:val="24"/>
        </w:rPr>
      </w:pPr>
    </w:p>
    <w:p w14:paraId="2CEF77CE" w14:textId="79D3F445" w:rsidR="00F1507F" w:rsidRDefault="00F1507F" w:rsidP="00F133F7">
      <w:pPr>
        <w:spacing w:after="0" w:line="240" w:lineRule="auto"/>
        <w:ind w:left="360"/>
        <w:jc w:val="both"/>
        <w:rPr>
          <w:rFonts w:cs="Times New Roman"/>
          <w:b/>
          <w:szCs w:val="24"/>
        </w:rPr>
      </w:pPr>
    </w:p>
    <w:p w14:paraId="534F047C" w14:textId="196BE7FC" w:rsidR="00F1507F" w:rsidRDefault="00F1507F" w:rsidP="00F133F7">
      <w:pPr>
        <w:spacing w:after="0" w:line="240" w:lineRule="auto"/>
        <w:ind w:left="360"/>
        <w:jc w:val="both"/>
        <w:rPr>
          <w:rFonts w:cs="Times New Roman"/>
          <w:b/>
          <w:szCs w:val="24"/>
        </w:rPr>
      </w:pPr>
    </w:p>
    <w:p w14:paraId="5BAF6757" w14:textId="77777777" w:rsidR="00F1507F" w:rsidRPr="002B54FE" w:rsidRDefault="00F1507F" w:rsidP="00F133F7">
      <w:pPr>
        <w:spacing w:after="0" w:line="240" w:lineRule="auto"/>
        <w:ind w:left="360"/>
        <w:jc w:val="both"/>
        <w:rPr>
          <w:rFonts w:cs="Times New Roman"/>
          <w:b/>
          <w:szCs w:val="24"/>
        </w:rPr>
      </w:pPr>
    </w:p>
    <w:p w14:paraId="7BC25907" w14:textId="77777777" w:rsidR="00F1507F" w:rsidRPr="00B21901" w:rsidRDefault="00F1507F" w:rsidP="00F1507F">
      <w:pPr>
        <w:spacing w:after="0" w:line="240" w:lineRule="auto"/>
        <w:jc w:val="right"/>
        <w:outlineLvl w:val="0"/>
        <w:rPr>
          <w:rFonts w:cs="Times New Roman"/>
          <w:sz w:val="23"/>
          <w:szCs w:val="23"/>
        </w:rPr>
      </w:pPr>
    </w:p>
    <w:p w14:paraId="69DE5CF3" w14:textId="77777777" w:rsidR="00F1507F" w:rsidRPr="00B21901" w:rsidRDefault="00F1507F" w:rsidP="00F1507F">
      <w:pPr>
        <w:spacing w:after="0" w:line="240" w:lineRule="auto"/>
        <w:rPr>
          <w:rFonts w:cs="Times New Roman"/>
          <w:sz w:val="23"/>
          <w:szCs w:val="23"/>
        </w:rPr>
      </w:pPr>
      <w:r w:rsidRPr="00B21901">
        <w:rPr>
          <w:rFonts w:cs="Times New Roman"/>
          <w:sz w:val="23"/>
          <w:szCs w:val="23"/>
        </w:rPr>
        <w:t>Marco Antonio Ortega Piana</w:t>
      </w:r>
      <w:r w:rsidRPr="00B21901">
        <w:rPr>
          <w:rFonts w:cs="Times New Roman"/>
          <w:sz w:val="23"/>
          <w:szCs w:val="23"/>
        </w:rPr>
        <w:tab/>
      </w:r>
      <w:r w:rsidRPr="00B21901">
        <w:rPr>
          <w:rFonts w:cs="Times New Roman"/>
          <w:sz w:val="23"/>
          <w:szCs w:val="23"/>
        </w:rPr>
        <w:tab/>
      </w:r>
      <w:r w:rsidRPr="00B21901">
        <w:rPr>
          <w:rFonts w:cs="Times New Roman"/>
          <w:sz w:val="23"/>
          <w:szCs w:val="23"/>
        </w:rPr>
        <w:tab/>
        <w:t xml:space="preserve">                           Rolando </w:t>
      </w:r>
      <w:proofErr w:type="spellStart"/>
      <w:r w:rsidRPr="00B21901">
        <w:rPr>
          <w:rFonts w:cs="Times New Roman"/>
          <w:sz w:val="23"/>
          <w:szCs w:val="23"/>
        </w:rPr>
        <w:t>Eyzaguirre</w:t>
      </w:r>
      <w:proofErr w:type="spellEnd"/>
      <w:r w:rsidRPr="00B21901">
        <w:rPr>
          <w:rFonts w:cs="Times New Roman"/>
          <w:sz w:val="23"/>
          <w:szCs w:val="23"/>
        </w:rPr>
        <w:t xml:space="preserve"> </w:t>
      </w:r>
      <w:proofErr w:type="spellStart"/>
      <w:r w:rsidRPr="00B21901">
        <w:rPr>
          <w:rFonts w:cs="Times New Roman"/>
          <w:sz w:val="23"/>
          <w:szCs w:val="23"/>
        </w:rPr>
        <w:t>Maccan</w:t>
      </w:r>
      <w:proofErr w:type="spellEnd"/>
    </w:p>
    <w:p w14:paraId="12A0B66A" w14:textId="77777777" w:rsidR="00F1507F" w:rsidRPr="00B21901" w:rsidRDefault="00F1507F" w:rsidP="00F1507F">
      <w:pPr>
        <w:spacing w:after="0" w:line="240" w:lineRule="auto"/>
        <w:ind w:hanging="708"/>
        <w:rPr>
          <w:rFonts w:cs="Times New Roman"/>
          <w:sz w:val="23"/>
          <w:szCs w:val="23"/>
        </w:rPr>
      </w:pPr>
      <w:r w:rsidRPr="00B21901">
        <w:rPr>
          <w:rFonts w:cs="Times New Roman"/>
          <w:sz w:val="23"/>
          <w:szCs w:val="23"/>
        </w:rPr>
        <w:t xml:space="preserve">                    </w:t>
      </w:r>
      <w:r w:rsidRPr="00B21901">
        <w:rPr>
          <w:rFonts w:cs="Times New Roman"/>
          <w:sz w:val="23"/>
          <w:szCs w:val="23"/>
        </w:rPr>
        <w:tab/>
        <w:t xml:space="preserve">  Presidente</w:t>
      </w:r>
      <w:r w:rsidRPr="00B21901">
        <w:rPr>
          <w:rFonts w:cs="Times New Roman"/>
          <w:sz w:val="23"/>
          <w:szCs w:val="23"/>
        </w:rPr>
        <w:tab/>
      </w:r>
      <w:r w:rsidRPr="00B21901">
        <w:rPr>
          <w:rFonts w:cs="Times New Roman"/>
          <w:sz w:val="23"/>
          <w:szCs w:val="23"/>
        </w:rPr>
        <w:tab/>
      </w:r>
      <w:r w:rsidRPr="00B21901">
        <w:rPr>
          <w:rFonts w:cs="Times New Roman"/>
          <w:sz w:val="23"/>
          <w:szCs w:val="23"/>
        </w:rPr>
        <w:tab/>
      </w:r>
      <w:r w:rsidRPr="00B21901">
        <w:rPr>
          <w:rFonts w:cs="Times New Roman"/>
          <w:sz w:val="23"/>
          <w:szCs w:val="23"/>
        </w:rPr>
        <w:tab/>
      </w:r>
      <w:r w:rsidRPr="00B21901">
        <w:rPr>
          <w:rFonts w:cs="Times New Roman"/>
          <w:sz w:val="23"/>
          <w:szCs w:val="23"/>
        </w:rPr>
        <w:tab/>
        <w:t xml:space="preserve">                    </w:t>
      </w:r>
      <w:r w:rsidRPr="00B21901">
        <w:rPr>
          <w:rFonts w:cs="Times New Roman"/>
          <w:sz w:val="23"/>
          <w:szCs w:val="23"/>
        </w:rPr>
        <w:tab/>
        <w:t xml:space="preserve">         Vocal                                   </w:t>
      </w:r>
    </w:p>
    <w:p w14:paraId="3A82B5B5" w14:textId="77777777" w:rsidR="00F1507F" w:rsidRPr="00B21901" w:rsidRDefault="00F1507F" w:rsidP="00F1507F">
      <w:pPr>
        <w:spacing w:after="0" w:line="240" w:lineRule="auto"/>
        <w:rPr>
          <w:rFonts w:cs="Times New Roman"/>
          <w:sz w:val="23"/>
          <w:szCs w:val="23"/>
        </w:rPr>
      </w:pPr>
      <w:r w:rsidRPr="00B21901">
        <w:rPr>
          <w:rFonts w:cs="Times New Roman"/>
          <w:sz w:val="23"/>
          <w:szCs w:val="23"/>
        </w:rPr>
        <w:t xml:space="preserve">  </w:t>
      </w:r>
    </w:p>
    <w:p w14:paraId="4381B93F" w14:textId="77777777" w:rsidR="00F1507F" w:rsidRPr="00B21901" w:rsidRDefault="00F1507F" w:rsidP="00F1507F">
      <w:pPr>
        <w:spacing w:after="0" w:line="240" w:lineRule="auto"/>
        <w:rPr>
          <w:rFonts w:cs="Times New Roman"/>
          <w:sz w:val="23"/>
          <w:szCs w:val="23"/>
        </w:rPr>
      </w:pPr>
    </w:p>
    <w:p w14:paraId="62AC6D37" w14:textId="77777777" w:rsidR="00F1507F" w:rsidRPr="00B21901" w:rsidRDefault="00F1507F" w:rsidP="00F1507F">
      <w:pPr>
        <w:spacing w:after="0" w:line="240" w:lineRule="auto"/>
        <w:rPr>
          <w:rFonts w:cs="Times New Roman"/>
          <w:sz w:val="23"/>
          <w:szCs w:val="23"/>
        </w:rPr>
      </w:pPr>
    </w:p>
    <w:p w14:paraId="0BE6D430" w14:textId="77777777" w:rsidR="00F1507F" w:rsidRPr="00B21901" w:rsidRDefault="00F1507F" w:rsidP="00F1507F">
      <w:pPr>
        <w:spacing w:after="0" w:line="240" w:lineRule="auto"/>
        <w:rPr>
          <w:rFonts w:cs="Times New Roman"/>
          <w:sz w:val="23"/>
          <w:szCs w:val="23"/>
        </w:rPr>
      </w:pPr>
    </w:p>
    <w:p w14:paraId="3166FCEC" w14:textId="77777777" w:rsidR="00F1507F" w:rsidRPr="00B21901" w:rsidRDefault="00F1507F" w:rsidP="00F1507F">
      <w:pPr>
        <w:spacing w:after="0" w:line="240" w:lineRule="auto"/>
        <w:rPr>
          <w:rFonts w:cs="Times New Roman"/>
          <w:sz w:val="23"/>
          <w:szCs w:val="23"/>
        </w:rPr>
      </w:pPr>
    </w:p>
    <w:p w14:paraId="5701A826" w14:textId="77777777" w:rsidR="00F1507F" w:rsidRPr="00B21901" w:rsidRDefault="00F1507F" w:rsidP="00F1507F">
      <w:pPr>
        <w:spacing w:after="0" w:line="240" w:lineRule="auto"/>
        <w:rPr>
          <w:rFonts w:cs="Times New Roman"/>
          <w:sz w:val="23"/>
          <w:szCs w:val="23"/>
        </w:rPr>
      </w:pPr>
    </w:p>
    <w:p w14:paraId="759C9F68" w14:textId="77777777" w:rsidR="00F1507F" w:rsidRPr="00B21901" w:rsidRDefault="00F1507F" w:rsidP="00F1507F">
      <w:pPr>
        <w:spacing w:after="0" w:line="240" w:lineRule="auto"/>
        <w:rPr>
          <w:rFonts w:cs="Times New Roman"/>
          <w:sz w:val="23"/>
          <w:szCs w:val="23"/>
        </w:rPr>
      </w:pPr>
    </w:p>
    <w:p w14:paraId="149C3E50" w14:textId="3BE21636" w:rsidR="00F1507F" w:rsidRPr="00B21901" w:rsidRDefault="00F1507F" w:rsidP="00F1507F">
      <w:pPr>
        <w:spacing w:after="0" w:line="240" w:lineRule="auto"/>
        <w:rPr>
          <w:rFonts w:cs="Times New Roman"/>
          <w:sz w:val="23"/>
          <w:szCs w:val="23"/>
        </w:rPr>
      </w:pPr>
      <w:r w:rsidRPr="00B21901">
        <w:rPr>
          <w:rFonts w:cs="Times New Roman"/>
          <w:sz w:val="23"/>
          <w:szCs w:val="23"/>
        </w:rPr>
        <w:t>María Eugenia Valdez Fernández Baca</w:t>
      </w:r>
      <w:r w:rsidRPr="00B21901">
        <w:rPr>
          <w:rFonts w:cs="Times New Roman"/>
          <w:sz w:val="23"/>
          <w:szCs w:val="23"/>
        </w:rPr>
        <w:tab/>
      </w:r>
      <w:r w:rsidRPr="00B21901">
        <w:rPr>
          <w:rFonts w:cs="Times New Roman"/>
          <w:sz w:val="23"/>
          <w:szCs w:val="23"/>
        </w:rPr>
        <w:tab/>
        <w:t xml:space="preserve">   </w:t>
      </w:r>
      <w:r w:rsidRPr="00B21901">
        <w:rPr>
          <w:rFonts w:cs="Times New Roman"/>
          <w:sz w:val="23"/>
          <w:szCs w:val="23"/>
        </w:rPr>
        <w:tab/>
        <w:t xml:space="preserve">         Gonzalo Abad del Busto</w:t>
      </w:r>
    </w:p>
    <w:p w14:paraId="490F3B55" w14:textId="77777777" w:rsidR="00F1507F" w:rsidRPr="00B21901" w:rsidRDefault="00F1507F" w:rsidP="00F1507F">
      <w:pPr>
        <w:spacing w:after="0" w:line="240" w:lineRule="auto"/>
        <w:rPr>
          <w:rFonts w:cs="Times New Roman"/>
          <w:sz w:val="23"/>
          <w:szCs w:val="23"/>
        </w:rPr>
      </w:pPr>
      <w:r w:rsidRPr="00B21901">
        <w:rPr>
          <w:rFonts w:cs="Times New Roman"/>
          <w:sz w:val="23"/>
          <w:szCs w:val="23"/>
        </w:rPr>
        <w:t xml:space="preserve">               </w:t>
      </w:r>
      <w:r w:rsidRPr="00B21901">
        <w:rPr>
          <w:rFonts w:cs="Times New Roman"/>
          <w:sz w:val="23"/>
          <w:szCs w:val="23"/>
        </w:rPr>
        <w:tab/>
        <w:t xml:space="preserve">    Vocal</w:t>
      </w:r>
      <w:r w:rsidRPr="00B21901">
        <w:rPr>
          <w:rFonts w:cs="Times New Roman"/>
          <w:sz w:val="23"/>
          <w:szCs w:val="23"/>
        </w:rPr>
        <w:tab/>
        <w:t xml:space="preserve">                                                                       Vocal</w:t>
      </w:r>
    </w:p>
    <w:p w14:paraId="68641587" w14:textId="77777777" w:rsidR="00F1507F" w:rsidRPr="00B21901" w:rsidRDefault="00F1507F" w:rsidP="00F1507F">
      <w:pPr>
        <w:spacing w:after="0" w:line="240" w:lineRule="auto"/>
        <w:rPr>
          <w:rFonts w:cs="Times New Roman"/>
          <w:sz w:val="23"/>
          <w:szCs w:val="23"/>
        </w:rPr>
      </w:pPr>
    </w:p>
    <w:p w14:paraId="629ABA3A" w14:textId="77777777" w:rsidR="00F1507F" w:rsidRPr="00B21901" w:rsidRDefault="00F1507F" w:rsidP="00F1507F">
      <w:pPr>
        <w:spacing w:after="0" w:line="240" w:lineRule="auto"/>
        <w:rPr>
          <w:rFonts w:cs="Times New Roman"/>
          <w:sz w:val="23"/>
          <w:szCs w:val="23"/>
        </w:rPr>
      </w:pPr>
    </w:p>
    <w:p w14:paraId="64E72945" w14:textId="77777777" w:rsidR="00F1507F" w:rsidRPr="00B21901" w:rsidRDefault="00F1507F" w:rsidP="00F1507F">
      <w:pPr>
        <w:spacing w:after="0" w:line="240" w:lineRule="auto"/>
        <w:rPr>
          <w:rFonts w:cs="Times New Roman"/>
          <w:sz w:val="23"/>
          <w:szCs w:val="23"/>
        </w:rPr>
      </w:pPr>
    </w:p>
    <w:p w14:paraId="78F90E96" w14:textId="77777777" w:rsidR="00F133F7" w:rsidRPr="002B54FE" w:rsidRDefault="00F133F7" w:rsidP="00F133F7">
      <w:pPr>
        <w:spacing w:after="0" w:line="240" w:lineRule="auto"/>
        <w:ind w:left="360"/>
        <w:jc w:val="both"/>
        <w:rPr>
          <w:rFonts w:cs="Times New Roman"/>
          <w:szCs w:val="24"/>
        </w:rPr>
      </w:pPr>
    </w:p>
    <w:p w14:paraId="05B18A41" w14:textId="77777777" w:rsidR="00F133F7" w:rsidRPr="002B54FE" w:rsidRDefault="00F133F7" w:rsidP="00F133F7">
      <w:pPr>
        <w:spacing w:after="0" w:line="240" w:lineRule="auto"/>
        <w:ind w:left="360"/>
        <w:jc w:val="both"/>
        <w:rPr>
          <w:rFonts w:cs="Times New Roman"/>
          <w:szCs w:val="24"/>
        </w:rPr>
      </w:pPr>
    </w:p>
    <w:p w14:paraId="07119989" w14:textId="77777777" w:rsidR="00F133F7" w:rsidRPr="002B54FE" w:rsidRDefault="00F133F7" w:rsidP="00F133F7">
      <w:pPr>
        <w:spacing w:after="0" w:line="240" w:lineRule="auto"/>
        <w:ind w:left="360"/>
        <w:jc w:val="both"/>
        <w:rPr>
          <w:rFonts w:cs="Times New Roman"/>
          <w:szCs w:val="24"/>
        </w:rPr>
      </w:pPr>
    </w:p>
    <w:p w14:paraId="493BDFE8" w14:textId="77777777" w:rsidR="00F133F7" w:rsidRPr="002B54FE" w:rsidRDefault="00F133F7" w:rsidP="00F133F7">
      <w:pPr>
        <w:spacing w:after="0" w:line="240" w:lineRule="auto"/>
        <w:ind w:left="360"/>
        <w:jc w:val="both"/>
        <w:rPr>
          <w:rFonts w:cs="Times New Roman"/>
          <w:szCs w:val="24"/>
        </w:rPr>
      </w:pPr>
    </w:p>
    <w:p w14:paraId="51CFD6F9" w14:textId="77777777" w:rsidR="00A03680" w:rsidRPr="000161AD" w:rsidRDefault="00A03680" w:rsidP="000161AD">
      <w:pPr>
        <w:spacing w:after="0" w:line="240" w:lineRule="auto"/>
        <w:ind w:left="708" w:hanging="708"/>
        <w:jc w:val="both"/>
        <w:rPr>
          <w:rFonts w:cs="Times New Roman"/>
          <w:szCs w:val="24"/>
        </w:rPr>
      </w:pPr>
    </w:p>
    <w:p w14:paraId="2D76EF6A" w14:textId="77777777" w:rsidR="00A03680" w:rsidRPr="000161AD" w:rsidRDefault="00A03680" w:rsidP="000161AD">
      <w:pPr>
        <w:spacing w:after="0" w:line="240" w:lineRule="auto"/>
        <w:ind w:left="708" w:hanging="708"/>
        <w:jc w:val="both"/>
        <w:rPr>
          <w:rFonts w:cs="Times New Roman"/>
          <w:szCs w:val="24"/>
        </w:rPr>
      </w:pPr>
    </w:p>
    <w:p w14:paraId="46CB90FF" w14:textId="77777777" w:rsidR="00A03680" w:rsidRPr="000161AD" w:rsidRDefault="00A03680" w:rsidP="000161AD">
      <w:pPr>
        <w:spacing w:after="0" w:line="240" w:lineRule="auto"/>
        <w:ind w:left="708" w:hanging="708"/>
        <w:jc w:val="both"/>
        <w:rPr>
          <w:rFonts w:cs="Times New Roman"/>
          <w:szCs w:val="24"/>
        </w:rPr>
      </w:pPr>
    </w:p>
    <w:p w14:paraId="0A86582A" w14:textId="77777777" w:rsidR="00A03680" w:rsidRPr="000161AD" w:rsidRDefault="00A03680" w:rsidP="000161AD">
      <w:pPr>
        <w:spacing w:after="0" w:line="240" w:lineRule="auto"/>
        <w:ind w:left="708" w:hanging="708"/>
        <w:jc w:val="both"/>
        <w:rPr>
          <w:rFonts w:cs="Times New Roman"/>
          <w:szCs w:val="24"/>
        </w:rPr>
      </w:pPr>
    </w:p>
    <w:p w14:paraId="5EF0E859" w14:textId="77777777" w:rsidR="000C03E2" w:rsidRPr="000161AD" w:rsidRDefault="000C03E2" w:rsidP="000161AD">
      <w:pPr>
        <w:spacing w:line="240" w:lineRule="auto"/>
        <w:rPr>
          <w:rFonts w:cs="Times New Roman"/>
          <w:szCs w:val="24"/>
        </w:rPr>
      </w:pPr>
    </w:p>
    <w:sectPr w:rsidR="000C03E2" w:rsidRPr="000161AD" w:rsidSect="0082633F">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B8DF5" w14:textId="77777777" w:rsidR="00AF7A94" w:rsidRDefault="00AF7A94" w:rsidP="007C1FD6">
      <w:pPr>
        <w:spacing w:after="0" w:line="240" w:lineRule="auto"/>
      </w:pPr>
      <w:r>
        <w:separator/>
      </w:r>
    </w:p>
  </w:endnote>
  <w:endnote w:type="continuationSeparator" w:id="0">
    <w:p w14:paraId="67CBE980" w14:textId="77777777" w:rsidR="00AF7A94" w:rsidRDefault="00AF7A94"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845BE" w14:textId="77777777" w:rsidR="00AF7A94" w:rsidRDefault="00AF7A94" w:rsidP="007C1FD6">
      <w:pPr>
        <w:spacing w:after="0" w:line="240" w:lineRule="auto"/>
      </w:pPr>
      <w:r>
        <w:separator/>
      </w:r>
    </w:p>
  </w:footnote>
  <w:footnote w:type="continuationSeparator" w:id="0">
    <w:p w14:paraId="0E774116" w14:textId="77777777" w:rsidR="00AF7A94" w:rsidRDefault="00AF7A94"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7">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2">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9"/>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20"/>
  </w:num>
  <w:num w:numId="8">
    <w:abstractNumId w:val="19"/>
  </w:num>
  <w:num w:numId="9">
    <w:abstractNumId w:val="8"/>
  </w:num>
  <w:num w:numId="10">
    <w:abstractNumId w:val="1"/>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3"/>
  </w:num>
  <w:num w:numId="16">
    <w:abstractNumId w:val="13"/>
  </w:num>
  <w:num w:numId="17">
    <w:abstractNumId w:val="4"/>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num>
  <w:num w:numId="23">
    <w:abstractNumId w:val="10"/>
  </w:num>
  <w:num w:numId="24">
    <w:abstractNumId w:val="0"/>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4B7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E55C4"/>
    <w:rsid w:val="003F1078"/>
    <w:rsid w:val="003F2128"/>
    <w:rsid w:val="003F25B3"/>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33F"/>
    <w:rsid w:val="008266D4"/>
    <w:rsid w:val="00827B83"/>
    <w:rsid w:val="00831665"/>
    <w:rsid w:val="00831DB4"/>
    <w:rsid w:val="00831E65"/>
    <w:rsid w:val="008324A3"/>
    <w:rsid w:val="0083402E"/>
    <w:rsid w:val="008404E8"/>
    <w:rsid w:val="008408B5"/>
    <w:rsid w:val="0084136F"/>
    <w:rsid w:val="00841E7E"/>
    <w:rsid w:val="008420D3"/>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AF7A94"/>
    <w:rsid w:val="00B00D32"/>
    <w:rsid w:val="00B02390"/>
    <w:rsid w:val="00B02721"/>
    <w:rsid w:val="00B0282F"/>
    <w:rsid w:val="00B05DED"/>
    <w:rsid w:val="00B10FA5"/>
    <w:rsid w:val="00B11E5E"/>
    <w:rsid w:val="00B12A3F"/>
    <w:rsid w:val="00B14116"/>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77595"/>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07F"/>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0808-F142-470C-B19F-B9482C85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12959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2019-11-18T20:01:00Z</cp:lastPrinted>
  <dcterms:created xsi:type="dcterms:W3CDTF">2020-04-13T23:14:00Z</dcterms:created>
  <dcterms:modified xsi:type="dcterms:W3CDTF">2020-04-13T23:14:00Z</dcterms:modified>
</cp:coreProperties>
</file>