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9B058E" w:rsidRDefault="00AC76A6" w:rsidP="00AF37B3">
      <w:pPr>
        <w:pStyle w:val="Ttulo"/>
        <w:outlineLvl w:val="0"/>
        <w:rPr>
          <w:sz w:val="23"/>
          <w:szCs w:val="23"/>
          <w:lang w:val="es-PE"/>
        </w:rPr>
      </w:pPr>
      <w:r w:rsidRPr="009B058E">
        <w:rPr>
          <w:sz w:val="23"/>
          <w:szCs w:val="23"/>
          <w:lang w:val="es-PE"/>
        </w:rPr>
        <w:t>RESOLUCIÓN N</w:t>
      </w:r>
      <w:r w:rsidR="009B058E" w:rsidRPr="009B058E">
        <w:rPr>
          <w:sz w:val="23"/>
          <w:szCs w:val="23"/>
          <w:lang w:val="es-PE"/>
        </w:rPr>
        <w:t>° 158/19</w:t>
      </w:r>
    </w:p>
    <w:p w:rsidR="00D840DF" w:rsidRPr="009B058E" w:rsidRDefault="00D840DF" w:rsidP="00D840DF">
      <w:pPr>
        <w:rPr>
          <w:b/>
          <w:bCs/>
          <w:sz w:val="23"/>
          <w:szCs w:val="23"/>
          <w:lang w:val="es-PE"/>
        </w:rPr>
      </w:pPr>
    </w:p>
    <w:p w:rsidR="00863401" w:rsidRPr="009B058E" w:rsidRDefault="00863401" w:rsidP="00AF37B3">
      <w:pPr>
        <w:jc w:val="both"/>
        <w:outlineLvl w:val="0"/>
        <w:rPr>
          <w:b/>
          <w:bCs/>
          <w:sz w:val="23"/>
          <w:szCs w:val="23"/>
          <w:lang w:val="es-PE"/>
        </w:rPr>
      </w:pPr>
      <w:r w:rsidRPr="009B058E">
        <w:rPr>
          <w:b/>
          <w:bCs/>
          <w:sz w:val="23"/>
          <w:szCs w:val="23"/>
          <w:lang w:val="es-PE"/>
        </w:rPr>
        <w:t>Vistos:</w:t>
      </w:r>
    </w:p>
    <w:p w:rsidR="00863401" w:rsidRPr="009B058E" w:rsidRDefault="00863401" w:rsidP="00607982">
      <w:pPr>
        <w:jc w:val="both"/>
        <w:rPr>
          <w:b/>
          <w:bCs/>
          <w:sz w:val="23"/>
          <w:szCs w:val="23"/>
          <w:lang w:val="es-PE"/>
        </w:rPr>
      </w:pPr>
    </w:p>
    <w:p w:rsidR="00A96065" w:rsidRPr="009B058E"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9B058E">
        <w:rPr>
          <w:sz w:val="23"/>
          <w:szCs w:val="23"/>
          <w:lang w:val="es-PE"/>
        </w:rPr>
        <w:t xml:space="preserve">Que, </w:t>
      </w:r>
      <w:r w:rsidR="00A263D5" w:rsidRPr="009B058E">
        <w:rPr>
          <w:sz w:val="23"/>
          <w:szCs w:val="23"/>
          <w:lang w:val="es-PE"/>
        </w:rPr>
        <w:t>el</w:t>
      </w:r>
      <w:r w:rsidR="00683737" w:rsidRPr="009B058E">
        <w:rPr>
          <w:sz w:val="23"/>
          <w:szCs w:val="23"/>
          <w:lang w:val="es-PE"/>
        </w:rPr>
        <w:t xml:space="preserve"> 5 de agost</w:t>
      </w:r>
      <w:r w:rsidR="00A8162C" w:rsidRPr="009B058E">
        <w:rPr>
          <w:sz w:val="23"/>
          <w:szCs w:val="23"/>
          <w:lang w:val="es-PE"/>
        </w:rPr>
        <w:t>o de 2019</w:t>
      </w:r>
      <w:r w:rsidR="00A263D5" w:rsidRPr="009B058E">
        <w:rPr>
          <w:sz w:val="23"/>
          <w:szCs w:val="23"/>
          <w:lang w:val="es-PE"/>
        </w:rPr>
        <w:t xml:space="preserve"> </w:t>
      </w:r>
      <w:proofErr w:type="gramStart"/>
      <w:r w:rsidR="00A263D5" w:rsidRPr="009B058E">
        <w:rPr>
          <w:sz w:val="23"/>
          <w:szCs w:val="23"/>
          <w:lang w:val="es-PE"/>
        </w:rPr>
        <w:t>do</w:t>
      </w:r>
      <w:r w:rsidR="00683737" w:rsidRPr="009B058E">
        <w:rPr>
          <w:sz w:val="23"/>
          <w:szCs w:val="23"/>
          <w:lang w:val="es-PE"/>
        </w:rPr>
        <w:t xml:space="preserve">n </w:t>
      </w:r>
      <w:r w:rsidR="00055DD4">
        <w:rPr>
          <w:sz w:val="23"/>
          <w:szCs w:val="23"/>
          <w:lang w:val="es-PE"/>
        </w:rPr>
        <w:t>..................................</w:t>
      </w:r>
      <w:proofErr w:type="gramEnd"/>
      <w:r w:rsidR="001A1850" w:rsidRPr="009B058E">
        <w:rPr>
          <w:sz w:val="23"/>
          <w:szCs w:val="23"/>
          <w:lang w:val="es-PE"/>
        </w:rPr>
        <w:t>,</w:t>
      </w:r>
      <w:r w:rsidR="00A8162C" w:rsidRPr="009B058E">
        <w:rPr>
          <w:sz w:val="23"/>
          <w:szCs w:val="23"/>
          <w:lang w:val="es-PE"/>
        </w:rPr>
        <w:t xml:space="preserve"> </w:t>
      </w:r>
      <w:r w:rsidR="005507F0" w:rsidRPr="009B058E">
        <w:rPr>
          <w:sz w:val="23"/>
          <w:szCs w:val="23"/>
          <w:lang w:val="es-PE"/>
        </w:rPr>
        <w:t>i</w:t>
      </w:r>
      <w:r w:rsidR="00E774E9" w:rsidRPr="009B058E">
        <w:rPr>
          <w:sz w:val="23"/>
          <w:szCs w:val="23"/>
          <w:lang w:val="es-PE"/>
        </w:rPr>
        <w:t>nterpone reclamación</w:t>
      </w:r>
      <w:r w:rsidR="0014026F" w:rsidRPr="009B058E">
        <w:rPr>
          <w:sz w:val="23"/>
          <w:szCs w:val="23"/>
          <w:lang w:val="es-PE"/>
        </w:rPr>
        <w:t xml:space="preserve"> ante esta Defensoría del Asegurado</w:t>
      </w:r>
      <w:r w:rsidR="00552FBD" w:rsidRPr="009B058E">
        <w:rPr>
          <w:sz w:val="23"/>
          <w:szCs w:val="23"/>
          <w:lang w:val="es-PE"/>
        </w:rPr>
        <w:t xml:space="preserve"> (DEFASEG)</w:t>
      </w:r>
      <w:r w:rsidR="008042DC" w:rsidRPr="009B058E">
        <w:rPr>
          <w:sz w:val="23"/>
          <w:szCs w:val="23"/>
          <w:lang w:val="es-PE"/>
        </w:rPr>
        <w:t>,</w:t>
      </w:r>
      <w:r w:rsidR="006E1C2C" w:rsidRPr="009B058E">
        <w:rPr>
          <w:sz w:val="23"/>
          <w:szCs w:val="23"/>
          <w:lang w:val="es-PE"/>
        </w:rPr>
        <w:t xml:space="preserve"> </w:t>
      </w:r>
      <w:r w:rsidR="00D30894" w:rsidRPr="009B058E">
        <w:rPr>
          <w:sz w:val="23"/>
          <w:szCs w:val="23"/>
          <w:lang w:val="es-PE"/>
        </w:rPr>
        <w:t xml:space="preserve">solicitando que </w:t>
      </w:r>
      <w:r w:rsidR="00055DD4">
        <w:rPr>
          <w:sz w:val="23"/>
          <w:szCs w:val="23"/>
          <w:lang w:val="es-PE"/>
        </w:rPr>
        <w:t>..................................</w:t>
      </w:r>
      <w:r w:rsidR="00D30894" w:rsidRPr="009B058E">
        <w:rPr>
          <w:sz w:val="23"/>
          <w:szCs w:val="23"/>
          <w:lang w:val="es-PE"/>
        </w:rPr>
        <w:t xml:space="preserve"> PERÚ COMPAÑ</w:t>
      </w:r>
      <w:r w:rsidR="001434BB" w:rsidRPr="009B058E">
        <w:rPr>
          <w:sz w:val="23"/>
          <w:szCs w:val="23"/>
          <w:lang w:val="es-PE"/>
        </w:rPr>
        <w:t xml:space="preserve">ÍA DE SEGUROS Y REASEGUROS </w:t>
      </w:r>
      <w:r w:rsidR="007C7C67" w:rsidRPr="009B058E">
        <w:rPr>
          <w:sz w:val="23"/>
          <w:szCs w:val="23"/>
          <w:lang w:val="es-PE"/>
        </w:rPr>
        <w:t>(</w:t>
      </w:r>
      <w:r w:rsidR="00055DD4">
        <w:rPr>
          <w:sz w:val="23"/>
          <w:szCs w:val="23"/>
          <w:lang w:val="es-PE"/>
        </w:rPr>
        <w:t>..................................</w:t>
      </w:r>
      <w:r w:rsidR="007C7C67" w:rsidRPr="009B058E">
        <w:rPr>
          <w:sz w:val="23"/>
          <w:szCs w:val="23"/>
          <w:lang w:val="es-PE"/>
        </w:rPr>
        <w:t xml:space="preserve"> PERÚ</w:t>
      </w:r>
      <w:r w:rsidR="00D30894" w:rsidRPr="009B058E">
        <w:rPr>
          <w:sz w:val="23"/>
          <w:szCs w:val="23"/>
          <w:lang w:val="es-PE"/>
        </w:rPr>
        <w:t>)</w:t>
      </w:r>
      <w:r w:rsidR="008B329A" w:rsidRPr="009B058E">
        <w:rPr>
          <w:sz w:val="23"/>
          <w:szCs w:val="23"/>
          <w:lang w:val="es-PE"/>
        </w:rPr>
        <w:t xml:space="preserve"> </w:t>
      </w:r>
      <w:r w:rsidR="00281276" w:rsidRPr="009B058E">
        <w:rPr>
          <w:sz w:val="23"/>
          <w:szCs w:val="23"/>
          <w:lang w:val="es-PE"/>
        </w:rPr>
        <w:t>otorgue</w:t>
      </w:r>
      <w:r w:rsidR="00BD448F" w:rsidRPr="009B058E">
        <w:rPr>
          <w:sz w:val="23"/>
          <w:szCs w:val="23"/>
          <w:lang w:val="es-PE"/>
        </w:rPr>
        <w:t xml:space="preserve"> </w:t>
      </w:r>
      <w:r w:rsidR="00D262F6" w:rsidRPr="009B058E">
        <w:rPr>
          <w:sz w:val="23"/>
          <w:szCs w:val="23"/>
          <w:lang w:val="es-PE"/>
        </w:rPr>
        <w:t xml:space="preserve">debida </w:t>
      </w:r>
      <w:r w:rsidR="00281276" w:rsidRPr="009B058E">
        <w:rPr>
          <w:sz w:val="23"/>
          <w:szCs w:val="23"/>
          <w:lang w:val="es-PE"/>
        </w:rPr>
        <w:t xml:space="preserve">cobertura </w:t>
      </w:r>
      <w:bookmarkStart w:id="0" w:name="OLE_LINK2"/>
      <w:r w:rsidR="00683737" w:rsidRPr="009B058E">
        <w:rPr>
          <w:sz w:val="23"/>
          <w:szCs w:val="23"/>
          <w:lang w:val="es-PE"/>
        </w:rPr>
        <w:t>al siniestro representado</w:t>
      </w:r>
      <w:r w:rsidR="007D2F38" w:rsidRPr="009B058E">
        <w:rPr>
          <w:sz w:val="23"/>
          <w:szCs w:val="23"/>
          <w:lang w:val="es-PE"/>
        </w:rPr>
        <w:t>, en su momento, por la invalidez total, permanente y definitiva del asegurado</w:t>
      </w:r>
      <w:r w:rsidR="00683737" w:rsidRPr="009B058E">
        <w:rPr>
          <w:sz w:val="23"/>
          <w:szCs w:val="23"/>
          <w:lang w:val="es-PE"/>
        </w:rPr>
        <w:t xml:space="preserve">, su señor padre don </w:t>
      </w:r>
      <w:r w:rsidR="00055DD4">
        <w:rPr>
          <w:sz w:val="23"/>
          <w:szCs w:val="23"/>
          <w:lang w:val="es-PE"/>
        </w:rPr>
        <w:t>..................................</w:t>
      </w:r>
      <w:r w:rsidR="00683737" w:rsidRPr="009B058E">
        <w:rPr>
          <w:sz w:val="23"/>
          <w:szCs w:val="23"/>
          <w:lang w:val="es-PE"/>
        </w:rPr>
        <w:t xml:space="preserve">, </w:t>
      </w:r>
      <w:r w:rsidR="007D2F38" w:rsidRPr="009B058E">
        <w:rPr>
          <w:sz w:val="23"/>
          <w:szCs w:val="23"/>
          <w:lang w:val="es-PE"/>
        </w:rPr>
        <w:t xml:space="preserve">y de manera posterior por el fallecimiento de este último, hecho este último </w:t>
      </w:r>
      <w:r w:rsidR="00683737" w:rsidRPr="009B058E">
        <w:rPr>
          <w:sz w:val="23"/>
          <w:szCs w:val="23"/>
          <w:lang w:val="es-PE"/>
        </w:rPr>
        <w:t>ocurrido</w:t>
      </w:r>
      <w:r w:rsidR="007D2F38" w:rsidRPr="009B058E">
        <w:rPr>
          <w:sz w:val="23"/>
          <w:szCs w:val="23"/>
          <w:lang w:val="es-PE"/>
        </w:rPr>
        <w:t xml:space="preserve"> lamentablemente</w:t>
      </w:r>
      <w:r w:rsidR="00683737" w:rsidRPr="009B058E">
        <w:rPr>
          <w:sz w:val="23"/>
          <w:szCs w:val="23"/>
          <w:lang w:val="es-PE"/>
        </w:rPr>
        <w:t xml:space="preserve"> el 15 de abril de 2019, </w:t>
      </w:r>
      <w:r w:rsidR="00F01792" w:rsidRPr="009B058E">
        <w:rPr>
          <w:sz w:val="23"/>
          <w:szCs w:val="23"/>
          <w:lang w:val="es-PE"/>
        </w:rPr>
        <w:t>conform</w:t>
      </w:r>
      <w:r w:rsidR="00D262F6" w:rsidRPr="009B058E">
        <w:rPr>
          <w:sz w:val="23"/>
          <w:szCs w:val="23"/>
          <w:lang w:val="es-PE"/>
        </w:rPr>
        <w:t xml:space="preserve">e al Seguro de </w:t>
      </w:r>
      <w:r w:rsidR="00683737" w:rsidRPr="009B058E">
        <w:rPr>
          <w:sz w:val="23"/>
          <w:szCs w:val="23"/>
          <w:lang w:val="es-PE"/>
        </w:rPr>
        <w:t xml:space="preserve">Desgravamen </w:t>
      </w:r>
      <w:r w:rsidR="004607B7" w:rsidRPr="009B058E">
        <w:rPr>
          <w:sz w:val="23"/>
          <w:szCs w:val="23"/>
          <w:lang w:val="es-PE"/>
        </w:rPr>
        <w:t xml:space="preserve">de </w:t>
      </w:r>
      <w:r w:rsidR="00683737" w:rsidRPr="009B058E">
        <w:rPr>
          <w:sz w:val="23"/>
          <w:szCs w:val="23"/>
          <w:lang w:val="es-PE"/>
        </w:rPr>
        <w:t>Crédito para Préstamos Personales</w:t>
      </w:r>
      <w:r w:rsidR="00D262F6" w:rsidRPr="009B058E">
        <w:rPr>
          <w:sz w:val="23"/>
          <w:szCs w:val="23"/>
          <w:lang w:val="es-PE"/>
        </w:rPr>
        <w:t xml:space="preserve"> – Póliza Nro.</w:t>
      </w:r>
      <w:r w:rsidR="00683737" w:rsidRPr="009B058E">
        <w:rPr>
          <w:sz w:val="23"/>
          <w:szCs w:val="23"/>
          <w:lang w:val="es-PE"/>
        </w:rPr>
        <w:t xml:space="preserve"> </w:t>
      </w:r>
      <w:r w:rsidR="00055DD4">
        <w:rPr>
          <w:sz w:val="23"/>
          <w:szCs w:val="23"/>
          <w:lang w:val="es-PE"/>
        </w:rPr>
        <w:t>..................................</w:t>
      </w:r>
      <w:r w:rsidR="00DA4CAD" w:rsidRPr="009B058E">
        <w:rPr>
          <w:sz w:val="23"/>
          <w:szCs w:val="23"/>
          <w:lang w:val="es-PE"/>
        </w:rPr>
        <w:t>;</w:t>
      </w:r>
    </w:p>
    <w:bookmarkEnd w:id="0"/>
    <w:p w:rsidR="00612198" w:rsidRPr="009B058E"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rsidR="003E2BF1" w:rsidRPr="009B058E" w:rsidRDefault="00A66394" w:rsidP="003E2BF1">
      <w:pPr>
        <w:jc w:val="both"/>
        <w:rPr>
          <w:rFonts w:eastAsia="Arial Unicode MS"/>
          <w:sz w:val="23"/>
          <w:szCs w:val="23"/>
          <w:lang w:val="es-PE"/>
        </w:rPr>
      </w:pPr>
      <w:r w:rsidRPr="009B058E">
        <w:rPr>
          <w:rFonts w:eastAsia="Arial Unicode MS"/>
          <w:sz w:val="23"/>
          <w:szCs w:val="23"/>
          <w:lang w:val="es-PE"/>
        </w:rPr>
        <w:t>Que, la</w:t>
      </w:r>
      <w:r w:rsidR="00AD13B5" w:rsidRPr="009B058E">
        <w:rPr>
          <w:rFonts w:eastAsia="Arial Unicode MS"/>
          <w:sz w:val="23"/>
          <w:szCs w:val="23"/>
          <w:lang w:val="es-PE"/>
        </w:rPr>
        <w:t xml:space="preserve"> </w:t>
      </w:r>
      <w:r w:rsidRPr="009B058E">
        <w:rPr>
          <w:rFonts w:eastAsia="Arial Unicode MS"/>
          <w:sz w:val="23"/>
          <w:szCs w:val="23"/>
          <w:lang w:val="es-PE"/>
        </w:rPr>
        <w:t>señalada</w:t>
      </w:r>
      <w:r w:rsidR="001964BA" w:rsidRPr="009B058E">
        <w:rPr>
          <w:rFonts w:eastAsia="Arial Unicode MS"/>
          <w:sz w:val="23"/>
          <w:szCs w:val="23"/>
          <w:lang w:val="es-PE"/>
        </w:rPr>
        <w:t xml:space="preserve"> </w:t>
      </w:r>
      <w:r w:rsidR="00EC0297" w:rsidRPr="009B058E">
        <w:rPr>
          <w:rFonts w:eastAsia="Arial Unicode MS"/>
          <w:sz w:val="23"/>
          <w:szCs w:val="23"/>
          <w:lang w:val="es-PE"/>
        </w:rPr>
        <w:t>r</w:t>
      </w:r>
      <w:r w:rsidRPr="009B058E">
        <w:rPr>
          <w:rFonts w:eastAsia="Arial Unicode MS"/>
          <w:sz w:val="23"/>
          <w:szCs w:val="23"/>
          <w:lang w:val="es-PE"/>
        </w:rPr>
        <w:t>eclamación</w:t>
      </w:r>
      <w:r w:rsidR="00A9208D" w:rsidRPr="009B058E">
        <w:rPr>
          <w:rFonts w:eastAsia="Arial Unicode MS"/>
          <w:sz w:val="23"/>
          <w:szCs w:val="23"/>
          <w:lang w:val="es-PE"/>
        </w:rPr>
        <w:t xml:space="preserve"> </w:t>
      </w:r>
      <w:r w:rsidR="00EE1EC3" w:rsidRPr="009B058E">
        <w:rPr>
          <w:rFonts w:eastAsia="Arial Unicode MS"/>
          <w:sz w:val="23"/>
          <w:szCs w:val="23"/>
          <w:lang w:val="es-PE"/>
        </w:rPr>
        <w:t>cumple</w:t>
      </w:r>
      <w:r w:rsidR="0072444E" w:rsidRPr="009B058E">
        <w:rPr>
          <w:rFonts w:eastAsia="Arial Unicode MS"/>
          <w:sz w:val="23"/>
          <w:szCs w:val="23"/>
          <w:lang w:val="es-PE"/>
        </w:rPr>
        <w:t xml:space="preserve"> con los requisito</w:t>
      </w:r>
      <w:r w:rsidR="00CA3499" w:rsidRPr="009B058E">
        <w:rPr>
          <w:rFonts w:eastAsia="Arial Unicode MS"/>
          <w:sz w:val="23"/>
          <w:szCs w:val="23"/>
          <w:lang w:val="es-PE"/>
        </w:rPr>
        <w:t>s de materia,</w:t>
      </w:r>
      <w:r w:rsidR="00EE1EC3" w:rsidRPr="009B058E">
        <w:rPr>
          <w:rFonts w:eastAsia="Arial Unicode MS"/>
          <w:sz w:val="23"/>
          <w:szCs w:val="23"/>
          <w:lang w:val="es-PE"/>
        </w:rPr>
        <w:t xml:space="preserve"> cuantí</w:t>
      </w:r>
      <w:r w:rsidR="00C67FE0" w:rsidRPr="009B058E">
        <w:rPr>
          <w:rFonts w:eastAsia="Arial Unicode MS"/>
          <w:sz w:val="23"/>
          <w:szCs w:val="23"/>
          <w:lang w:val="es-PE"/>
        </w:rPr>
        <w:t>a y o</w:t>
      </w:r>
      <w:r w:rsidR="00D461DA" w:rsidRPr="009B058E">
        <w:rPr>
          <w:rFonts w:eastAsia="Arial Unicode MS"/>
          <w:sz w:val="23"/>
          <w:szCs w:val="23"/>
          <w:lang w:val="es-PE"/>
        </w:rPr>
        <w:t xml:space="preserve">portunidad </w:t>
      </w:r>
      <w:r w:rsidR="0072444E" w:rsidRPr="009B058E">
        <w:rPr>
          <w:rFonts w:eastAsia="Arial Unicode MS"/>
          <w:sz w:val="23"/>
          <w:szCs w:val="23"/>
          <w:lang w:val="es-PE"/>
        </w:rPr>
        <w:t>establecidos</w:t>
      </w:r>
      <w:r w:rsidR="00EE1EC3" w:rsidRPr="009B058E">
        <w:rPr>
          <w:rFonts w:eastAsia="Arial Unicode MS"/>
          <w:sz w:val="23"/>
          <w:szCs w:val="23"/>
          <w:lang w:val="es-PE"/>
        </w:rPr>
        <w:t xml:space="preserve"> </w:t>
      </w:r>
      <w:r w:rsidR="00440D64" w:rsidRPr="009B058E">
        <w:rPr>
          <w:rFonts w:eastAsia="Arial Unicode MS"/>
          <w:sz w:val="23"/>
          <w:szCs w:val="23"/>
          <w:lang w:val="es-PE"/>
        </w:rPr>
        <w:t>en el r</w:t>
      </w:r>
      <w:r w:rsidR="003E2BF1" w:rsidRPr="009B058E">
        <w:rPr>
          <w:rFonts w:eastAsia="Arial Unicode MS"/>
          <w:sz w:val="23"/>
          <w:szCs w:val="23"/>
          <w:lang w:val="es-PE"/>
        </w:rPr>
        <w:t>eglamento de la DEFASEG</w:t>
      </w:r>
      <w:r w:rsidR="00960DF3" w:rsidRPr="009B058E">
        <w:rPr>
          <w:rFonts w:eastAsia="Arial Unicode MS"/>
          <w:sz w:val="23"/>
          <w:szCs w:val="23"/>
          <w:lang w:val="es-PE"/>
        </w:rPr>
        <w:t xml:space="preserve"> (http://www.defaseg.com.pe/reglamento)</w:t>
      </w:r>
      <w:r w:rsidR="00612198" w:rsidRPr="009B058E">
        <w:rPr>
          <w:rFonts w:eastAsia="Arial Unicode MS"/>
          <w:sz w:val="23"/>
          <w:szCs w:val="23"/>
          <w:lang w:val="es-PE"/>
        </w:rPr>
        <w:t>;</w:t>
      </w:r>
    </w:p>
    <w:p w:rsidR="00A9208D" w:rsidRPr="009B058E" w:rsidRDefault="00A9208D" w:rsidP="00D25950">
      <w:pPr>
        <w:tabs>
          <w:tab w:val="left" w:pos="2160"/>
        </w:tabs>
        <w:jc w:val="both"/>
        <w:rPr>
          <w:sz w:val="23"/>
          <w:szCs w:val="23"/>
          <w:lang w:val="es-PE"/>
        </w:rPr>
      </w:pPr>
    </w:p>
    <w:p w:rsidR="00E26123" w:rsidRPr="009B058E" w:rsidRDefault="00863401" w:rsidP="004226ED">
      <w:pPr>
        <w:tabs>
          <w:tab w:val="num" w:pos="720"/>
        </w:tabs>
        <w:jc w:val="both"/>
        <w:rPr>
          <w:sz w:val="23"/>
          <w:szCs w:val="23"/>
        </w:rPr>
      </w:pPr>
      <w:r w:rsidRPr="009B058E">
        <w:rPr>
          <w:sz w:val="23"/>
          <w:szCs w:val="23"/>
          <w:lang w:val="es-PE"/>
        </w:rPr>
        <w:t>Que</w:t>
      </w:r>
      <w:r w:rsidR="00F5189C" w:rsidRPr="009B058E">
        <w:rPr>
          <w:sz w:val="23"/>
          <w:szCs w:val="23"/>
          <w:lang w:val="es-PE"/>
        </w:rPr>
        <w:t>,</w:t>
      </w:r>
      <w:r w:rsidRPr="009B058E">
        <w:rPr>
          <w:sz w:val="23"/>
          <w:szCs w:val="23"/>
          <w:lang w:val="es-PE"/>
        </w:rPr>
        <w:t xml:space="preserve"> </w:t>
      </w:r>
      <w:r w:rsidR="004B0320" w:rsidRPr="009B058E">
        <w:rPr>
          <w:sz w:val="23"/>
          <w:szCs w:val="23"/>
          <w:lang w:val="es-PE"/>
        </w:rPr>
        <w:t>habiéndosele corrido traslado de</w:t>
      </w:r>
      <w:r w:rsidR="00DA4CAD" w:rsidRPr="009B058E">
        <w:rPr>
          <w:sz w:val="23"/>
          <w:szCs w:val="23"/>
          <w:lang w:val="es-PE"/>
        </w:rPr>
        <w:t xml:space="preserve"> la señalada reclamación, el </w:t>
      </w:r>
      <w:r w:rsidR="00707A8E" w:rsidRPr="009B058E">
        <w:rPr>
          <w:sz w:val="23"/>
          <w:szCs w:val="23"/>
          <w:lang w:val="es-PE"/>
        </w:rPr>
        <w:t>4 de octubre</w:t>
      </w:r>
      <w:r w:rsidR="00DA4CAD" w:rsidRPr="009B058E">
        <w:rPr>
          <w:sz w:val="23"/>
          <w:szCs w:val="23"/>
          <w:lang w:val="es-PE"/>
        </w:rPr>
        <w:t xml:space="preserve"> de </w:t>
      </w:r>
      <w:proofErr w:type="gramStart"/>
      <w:r w:rsidR="00DA4CAD" w:rsidRPr="009B058E">
        <w:rPr>
          <w:sz w:val="23"/>
          <w:szCs w:val="23"/>
          <w:lang w:val="es-PE"/>
        </w:rPr>
        <w:t>201</w:t>
      </w:r>
      <w:r w:rsidR="004B0320" w:rsidRPr="009B058E">
        <w:rPr>
          <w:sz w:val="23"/>
          <w:szCs w:val="23"/>
          <w:lang w:val="es-PE"/>
        </w:rPr>
        <w:t>9</w:t>
      </w:r>
      <w:r w:rsidR="00D65A08" w:rsidRPr="009B058E">
        <w:rPr>
          <w:sz w:val="23"/>
          <w:szCs w:val="23"/>
          <w:lang w:val="es-PE"/>
        </w:rPr>
        <w:t xml:space="preserve"> </w:t>
      </w:r>
      <w:r w:rsidR="00055DD4">
        <w:rPr>
          <w:sz w:val="23"/>
          <w:szCs w:val="23"/>
          <w:lang w:val="es-PE"/>
        </w:rPr>
        <w:t>..................................</w:t>
      </w:r>
      <w:proofErr w:type="gramEnd"/>
      <w:r w:rsidR="00D30894" w:rsidRPr="009B058E">
        <w:rPr>
          <w:sz w:val="23"/>
          <w:szCs w:val="23"/>
          <w:lang w:val="es-PE"/>
        </w:rPr>
        <w:t xml:space="preserve"> PERÚ </w:t>
      </w:r>
      <w:r w:rsidR="00E91529" w:rsidRPr="009B058E">
        <w:rPr>
          <w:sz w:val="23"/>
          <w:szCs w:val="23"/>
        </w:rPr>
        <w:t xml:space="preserve">solicitó que se le otorgue un plazo adicional de siete (7) días hábiles para presentar sus descargos y la correspondiente documentación, lo cual cumplió finalmente con realizar el </w:t>
      </w:r>
      <w:r w:rsidR="00707A8E" w:rsidRPr="009B058E">
        <w:rPr>
          <w:sz w:val="23"/>
          <w:szCs w:val="23"/>
        </w:rPr>
        <w:t>30 de octubre</w:t>
      </w:r>
      <w:r w:rsidR="00E91529" w:rsidRPr="009B058E">
        <w:rPr>
          <w:sz w:val="23"/>
          <w:szCs w:val="23"/>
        </w:rPr>
        <w:t xml:space="preserve"> de 2019;</w:t>
      </w:r>
    </w:p>
    <w:p w:rsidR="00E91529" w:rsidRPr="009B058E" w:rsidRDefault="00E91529" w:rsidP="004226ED">
      <w:pPr>
        <w:tabs>
          <w:tab w:val="num" w:pos="720"/>
        </w:tabs>
        <w:jc w:val="both"/>
        <w:rPr>
          <w:sz w:val="23"/>
          <w:szCs w:val="23"/>
        </w:rPr>
      </w:pPr>
    </w:p>
    <w:p w:rsidR="0014759F" w:rsidRPr="009B058E" w:rsidRDefault="005C6DE0" w:rsidP="0014759F">
      <w:pPr>
        <w:tabs>
          <w:tab w:val="num" w:pos="720"/>
        </w:tabs>
        <w:jc w:val="both"/>
        <w:rPr>
          <w:sz w:val="23"/>
          <w:szCs w:val="23"/>
          <w:lang w:val="es-PE"/>
        </w:rPr>
      </w:pPr>
      <w:r w:rsidRPr="009B058E">
        <w:rPr>
          <w:sz w:val="23"/>
          <w:szCs w:val="23"/>
          <w:lang w:val="es-PE"/>
        </w:rPr>
        <w:t>Que,</w:t>
      </w:r>
      <w:r w:rsidR="00202019" w:rsidRPr="009B058E">
        <w:rPr>
          <w:sz w:val="23"/>
          <w:szCs w:val="23"/>
          <w:lang w:val="es-PE"/>
        </w:rPr>
        <w:t xml:space="preserve"> el</w:t>
      </w:r>
      <w:r w:rsidR="007C195B" w:rsidRPr="009B058E">
        <w:rPr>
          <w:sz w:val="23"/>
          <w:szCs w:val="23"/>
          <w:lang w:val="es-PE"/>
        </w:rPr>
        <w:t xml:space="preserve"> </w:t>
      </w:r>
      <w:r w:rsidR="00707A8E" w:rsidRPr="009B058E">
        <w:rPr>
          <w:sz w:val="23"/>
          <w:szCs w:val="23"/>
          <w:lang w:val="es-PE"/>
        </w:rPr>
        <w:t>2 de diciembre</w:t>
      </w:r>
      <w:r w:rsidR="001C73E7" w:rsidRPr="009B058E">
        <w:rPr>
          <w:sz w:val="23"/>
          <w:szCs w:val="23"/>
          <w:lang w:val="es-PE"/>
        </w:rPr>
        <w:t xml:space="preserve"> </w:t>
      </w:r>
      <w:r w:rsidR="00E8443A" w:rsidRPr="009B058E">
        <w:rPr>
          <w:sz w:val="23"/>
          <w:szCs w:val="23"/>
          <w:lang w:val="es-PE"/>
        </w:rPr>
        <w:t>de</w:t>
      </w:r>
      <w:r w:rsidR="009A0ADF" w:rsidRPr="009B058E">
        <w:rPr>
          <w:sz w:val="23"/>
          <w:szCs w:val="23"/>
          <w:lang w:val="es-PE"/>
        </w:rPr>
        <w:t xml:space="preserve"> </w:t>
      </w:r>
      <w:r w:rsidR="00A96065" w:rsidRPr="009B058E">
        <w:rPr>
          <w:sz w:val="23"/>
          <w:szCs w:val="23"/>
          <w:lang w:val="es-PE"/>
        </w:rPr>
        <w:t>201</w:t>
      </w:r>
      <w:r w:rsidR="004B0320" w:rsidRPr="009B058E">
        <w:rPr>
          <w:sz w:val="23"/>
          <w:szCs w:val="23"/>
          <w:lang w:val="es-PE"/>
        </w:rPr>
        <w:t>9</w:t>
      </w:r>
      <w:r w:rsidR="00806A66" w:rsidRPr="009B058E">
        <w:rPr>
          <w:sz w:val="23"/>
          <w:szCs w:val="23"/>
          <w:lang w:val="es-PE"/>
        </w:rPr>
        <w:t xml:space="preserve"> </w:t>
      </w:r>
      <w:r w:rsidR="00F417B8" w:rsidRPr="009B058E">
        <w:rPr>
          <w:sz w:val="23"/>
          <w:szCs w:val="23"/>
          <w:lang w:val="es-PE"/>
        </w:rPr>
        <w:t xml:space="preserve">se realizó la audiencia </w:t>
      </w:r>
      <w:r w:rsidR="00457DD0" w:rsidRPr="009B058E">
        <w:rPr>
          <w:sz w:val="23"/>
          <w:szCs w:val="23"/>
          <w:lang w:val="es-PE"/>
        </w:rPr>
        <w:t xml:space="preserve">de vista </w:t>
      </w:r>
      <w:r w:rsidR="0014759F" w:rsidRPr="009B058E">
        <w:rPr>
          <w:sz w:val="23"/>
          <w:szCs w:val="23"/>
          <w:lang w:val="es-PE"/>
        </w:rPr>
        <w:t xml:space="preserve">con </w:t>
      </w:r>
      <w:r w:rsidR="00904693" w:rsidRPr="009B058E">
        <w:rPr>
          <w:sz w:val="23"/>
          <w:szCs w:val="23"/>
          <w:lang w:val="es-PE"/>
        </w:rPr>
        <w:t xml:space="preserve">la sola </w:t>
      </w:r>
      <w:r w:rsidR="00707A8E" w:rsidRPr="009B058E">
        <w:rPr>
          <w:sz w:val="23"/>
          <w:szCs w:val="23"/>
          <w:lang w:val="es-PE"/>
        </w:rPr>
        <w:t>participación, vía telefónica,</w:t>
      </w:r>
      <w:r w:rsidR="0014759F" w:rsidRPr="009B058E">
        <w:rPr>
          <w:sz w:val="23"/>
          <w:szCs w:val="23"/>
          <w:lang w:val="es-PE"/>
        </w:rPr>
        <w:t xml:space="preserve"> de</w:t>
      </w:r>
      <w:r w:rsidR="00904693" w:rsidRPr="009B058E">
        <w:rPr>
          <w:sz w:val="23"/>
          <w:szCs w:val="23"/>
          <w:lang w:val="es-PE"/>
        </w:rPr>
        <w:t>l re</w:t>
      </w:r>
      <w:r w:rsidR="00707A8E" w:rsidRPr="009B058E">
        <w:rPr>
          <w:sz w:val="23"/>
          <w:szCs w:val="23"/>
          <w:lang w:val="es-PE"/>
        </w:rPr>
        <w:t>clamante</w:t>
      </w:r>
      <w:r w:rsidR="00904693" w:rsidRPr="009B058E">
        <w:rPr>
          <w:sz w:val="23"/>
          <w:szCs w:val="23"/>
          <w:lang w:val="es-PE"/>
        </w:rPr>
        <w:t>, quien</w:t>
      </w:r>
      <w:r w:rsidR="00A263D5" w:rsidRPr="009B058E">
        <w:rPr>
          <w:sz w:val="23"/>
          <w:szCs w:val="23"/>
          <w:lang w:val="es-PE"/>
        </w:rPr>
        <w:t xml:space="preserve"> sustent</w:t>
      </w:r>
      <w:r w:rsidR="00904693" w:rsidRPr="009B058E">
        <w:rPr>
          <w:sz w:val="23"/>
          <w:szCs w:val="23"/>
          <w:lang w:val="es-PE"/>
        </w:rPr>
        <w:t>ó</w:t>
      </w:r>
      <w:r w:rsidR="00A263D5" w:rsidRPr="009B058E">
        <w:rPr>
          <w:sz w:val="23"/>
          <w:szCs w:val="23"/>
          <w:lang w:val="es-PE"/>
        </w:rPr>
        <w:t xml:space="preserve"> su </w:t>
      </w:r>
      <w:r w:rsidR="0014759F" w:rsidRPr="009B058E">
        <w:rPr>
          <w:sz w:val="23"/>
          <w:szCs w:val="23"/>
          <w:lang w:val="es-PE"/>
        </w:rPr>
        <w:t xml:space="preserve">posición sobre </w:t>
      </w:r>
      <w:r w:rsidR="00532387" w:rsidRPr="009B058E">
        <w:rPr>
          <w:sz w:val="23"/>
          <w:szCs w:val="23"/>
          <w:lang w:val="es-PE"/>
        </w:rPr>
        <w:t>los alcances</w:t>
      </w:r>
      <w:r w:rsidR="0014759F" w:rsidRPr="009B058E">
        <w:rPr>
          <w:sz w:val="23"/>
          <w:szCs w:val="23"/>
          <w:lang w:val="es-PE"/>
        </w:rPr>
        <w:t xml:space="preserve"> de </w:t>
      </w:r>
      <w:r w:rsidR="00707A8E" w:rsidRPr="009B058E">
        <w:rPr>
          <w:sz w:val="23"/>
          <w:szCs w:val="23"/>
          <w:lang w:val="es-PE"/>
        </w:rPr>
        <w:t>su</w:t>
      </w:r>
      <w:r w:rsidR="0014759F" w:rsidRPr="009B058E">
        <w:rPr>
          <w:sz w:val="23"/>
          <w:szCs w:val="23"/>
          <w:lang w:val="es-PE"/>
        </w:rPr>
        <w:t xml:space="preserve"> reclamación, absolviendo las preguntas formuladas por este colegiado, conforme consta de la correspondiente acta</w:t>
      </w:r>
      <w:r w:rsidR="00904693" w:rsidRPr="009B058E">
        <w:rPr>
          <w:sz w:val="23"/>
          <w:szCs w:val="23"/>
          <w:lang w:val="es-PE"/>
        </w:rPr>
        <w:t xml:space="preserve">, habiéndose dejado constancia de la inasistencia de la </w:t>
      </w:r>
      <w:r w:rsidR="00707A8E" w:rsidRPr="009B058E">
        <w:rPr>
          <w:sz w:val="23"/>
          <w:szCs w:val="23"/>
          <w:lang w:val="es-PE"/>
        </w:rPr>
        <w:t xml:space="preserve">aseguradora, </w:t>
      </w:r>
      <w:r w:rsidR="00904693" w:rsidRPr="009B058E">
        <w:rPr>
          <w:sz w:val="23"/>
          <w:szCs w:val="23"/>
          <w:lang w:val="es-PE"/>
        </w:rPr>
        <w:t>pese a haber sido oportunamente notificada de la programación de la audiencia;</w:t>
      </w:r>
    </w:p>
    <w:p w:rsidR="001C73E7" w:rsidRPr="009B058E" w:rsidRDefault="001C73E7" w:rsidP="0014759F">
      <w:pPr>
        <w:tabs>
          <w:tab w:val="num" w:pos="720"/>
        </w:tabs>
        <w:jc w:val="both"/>
        <w:rPr>
          <w:sz w:val="23"/>
          <w:szCs w:val="23"/>
          <w:lang w:val="es-PE"/>
        </w:rPr>
      </w:pPr>
    </w:p>
    <w:p w:rsidR="00143D95" w:rsidRPr="009B058E" w:rsidRDefault="002E20DB" w:rsidP="00496559">
      <w:pPr>
        <w:tabs>
          <w:tab w:val="left" w:pos="2160"/>
        </w:tabs>
        <w:jc w:val="both"/>
        <w:rPr>
          <w:sz w:val="23"/>
          <w:szCs w:val="23"/>
          <w:lang w:val="es-PE"/>
        </w:rPr>
      </w:pPr>
      <w:r w:rsidRPr="009B058E">
        <w:rPr>
          <w:sz w:val="23"/>
          <w:szCs w:val="23"/>
          <w:lang w:val="es-PE"/>
        </w:rPr>
        <w:t xml:space="preserve">Que, </w:t>
      </w:r>
      <w:r w:rsidR="00226E77" w:rsidRPr="009B058E">
        <w:rPr>
          <w:sz w:val="23"/>
          <w:szCs w:val="23"/>
          <w:lang w:val="es-PE"/>
        </w:rPr>
        <w:t xml:space="preserve">la reclamación </w:t>
      </w:r>
      <w:r w:rsidR="004B0320" w:rsidRPr="009B058E">
        <w:rPr>
          <w:sz w:val="23"/>
          <w:szCs w:val="23"/>
          <w:lang w:val="es-PE"/>
        </w:rPr>
        <w:t xml:space="preserve">se sustenta resumidamente en los hechos y fundamentos siguientes: </w:t>
      </w:r>
      <w:r w:rsidR="00143D95" w:rsidRPr="009B058E">
        <w:rPr>
          <w:sz w:val="23"/>
          <w:szCs w:val="23"/>
        </w:rPr>
        <w:t xml:space="preserve">a) En mayo de 2017 su padre, don </w:t>
      </w:r>
      <w:r w:rsidR="00055DD4">
        <w:rPr>
          <w:sz w:val="23"/>
          <w:szCs w:val="23"/>
        </w:rPr>
        <w:t>..................................</w:t>
      </w:r>
      <w:r w:rsidR="00496559" w:rsidRPr="009B058E">
        <w:rPr>
          <w:sz w:val="23"/>
          <w:szCs w:val="23"/>
        </w:rPr>
        <w:t>,</w:t>
      </w:r>
      <w:r w:rsidR="00143D95" w:rsidRPr="009B058E">
        <w:rPr>
          <w:sz w:val="23"/>
          <w:szCs w:val="23"/>
        </w:rPr>
        <w:t xml:space="preserve"> solicitó un crédito personal a la Caja Municipal Sullana, para lo cual contrató un seguro de desgravamen, siendo que las cuotas (incluido el seguro) se pagaron de maneras normal, b) El 10 de mayo de 2018 su padre sufrió un accidente en su hogar, siendo que en EsSalud fue diagnosticado con un </w:t>
      </w:r>
      <w:r w:rsidR="00055DD4">
        <w:rPr>
          <w:sz w:val="23"/>
          <w:szCs w:val="23"/>
        </w:rPr>
        <w:t>..................................</w:t>
      </w:r>
      <w:r w:rsidR="00143D95" w:rsidRPr="009B058E">
        <w:rPr>
          <w:sz w:val="23"/>
          <w:szCs w:val="23"/>
        </w:rPr>
        <w:t>, situación de la cual se informó a la Caja Municipal Sullana el 29 de mayo de 2010, c) El 15 de agosto de 2018 solicitó la activación de la cobertura por invalidez total, permanente y definitiva, conforme al Informe Médico 171 del Hospital Rebagliati, d) El 31 de agosto de 2019, la Caja Municipal Sullana, mediante documento SVDS-</w:t>
      </w:r>
      <w:r w:rsidR="00055DD4">
        <w:rPr>
          <w:sz w:val="23"/>
          <w:szCs w:val="23"/>
        </w:rPr>
        <w:t>..................................</w:t>
      </w:r>
      <w:r w:rsidR="00143D95" w:rsidRPr="009B058E">
        <w:rPr>
          <w:sz w:val="23"/>
          <w:szCs w:val="23"/>
        </w:rPr>
        <w:t>-2018, respondió en sentido que únicamente se requería presentar un dictamen médico expedido por el comité médico del Sistema Privado de Pensiones (COMAFP, COMEC) o mediante un certificado de invalidez expedido por EsSalud, Ministerio de Salud o Instituto Nacional de Rehabilitación, e)  El 25 de octubre de 2018 presentó copia certificada de la historia clínica del Hospital HNEERM – E</w:t>
      </w:r>
      <w:r w:rsidR="004C560C" w:rsidRPr="009B058E">
        <w:rPr>
          <w:sz w:val="23"/>
          <w:szCs w:val="23"/>
        </w:rPr>
        <w:t>sS</w:t>
      </w:r>
      <w:r w:rsidR="003442F3" w:rsidRPr="009B058E">
        <w:rPr>
          <w:sz w:val="23"/>
          <w:szCs w:val="23"/>
        </w:rPr>
        <w:t>alud</w:t>
      </w:r>
      <w:r w:rsidR="00143D95" w:rsidRPr="009B058E">
        <w:rPr>
          <w:sz w:val="23"/>
          <w:szCs w:val="23"/>
        </w:rPr>
        <w:t xml:space="preserve">, informándose además que EsSalud no otorga el dictamen de invalidez, por cuanto el paciente debe reunir, de acuerdo a la Ley nro. 27023, ciertos requisitos: no estar jubilado, ser menor de 65 años, sólo para fines pensionarios, indicando además que, previa coordinación, se podría realizar por la aseguradora una evaluación médica para determinar su estado de invalidez, f) No obstante ello, el 13 de noviembre de 2018 </w:t>
      </w:r>
      <w:r w:rsidR="00496559" w:rsidRPr="009B058E">
        <w:rPr>
          <w:sz w:val="23"/>
          <w:szCs w:val="23"/>
        </w:rPr>
        <w:t>la aseguradora</w:t>
      </w:r>
      <w:r w:rsidR="00143D95" w:rsidRPr="009B058E">
        <w:rPr>
          <w:sz w:val="23"/>
          <w:szCs w:val="23"/>
        </w:rPr>
        <w:t xml:space="preserve"> requirió que presente copia del dictamen médico COMAFP, COMEC, o certificado de invalidez expedido por EsSalud, Ministerio de Salud o Instituto Nacional de Rehabilitación, siendo que no hubo respuesta a la evaluación médica solicitada, g) El 14 de diciembre de 2018 reiteró que no era posible exigir la presentación de documentos que EsSalud no entregaba, conforme a lo ya expresado en su oportunidad, presentando nuevamente copia legalizada de la historia clínica foliada solicitada, h) El 4 de enero </w:t>
      </w:r>
      <w:r w:rsidR="00143D95" w:rsidRPr="009B058E">
        <w:rPr>
          <w:sz w:val="23"/>
          <w:szCs w:val="23"/>
        </w:rPr>
        <w:lastRenderedPageBreak/>
        <w:t xml:space="preserve">de 2019 recibió una respuesta semejante a la ya señalada del 13 de noviembre de 2018, i) El 22 de enero de 2019 reiteró lo ya expresado en su carta del 14 de diciembre de 2018, j) El 8 de febrero de 2019 </w:t>
      </w:r>
      <w:r w:rsidR="00055DD4">
        <w:rPr>
          <w:sz w:val="23"/>
          <w:szCs w:val="23"/>
        </w:rPr>
        <w:t>..................................</w:t>
      </w:r>
      <w:r w:rsidR="00143D95" w:rsidRPr="009B058E">
        <w:rPr>
          <w:sz w:val="23"/>
          <w:szCs w:val="23"/>
        </w:rPr>
        <w:t xml:space="preserve"> PERÚ le informa que tiene la alternativa de consultor con un médico consultor registrado en la SBS para que realice la respectiva evaluación, calificación y emisión del dictamen médico, acompañando la página web donde se encuentra la relación de tales médicos, k) El 18 de marzo de 2019 expresó su disconformidad con la anterior respuesta, reiterando que su padre no pertenece a ninguna AFP, por lo que no puede someterse a evaluación, calificación y emisión de un dictamen médico sujeto a dicho régimen, l) El 24 de abril de 2019, luego de un mes de su carta y burlándose de la situación, </w:t>
      </w:r>
      <w:r w:rsidR="00055DD4">
        <w:rPr>
          <w:sz w:val="23"/>
          <w:szCs w:val="23"/>
        </w:rPr>
        <w:t>..................................</w:t>
      </w:r>
      <w:r w:rsidR="00143D95" w:rsidRPr="009B058E">
        <w:rPr>
          <w:sz w:val="23"/>
          <w:szCs w:val="23"/>
        </w:rPr>
        <w:t xml:space="preserve"> PERÚ ofrece que su padre sea evaluado en la ciudad de Lima, tal como solicitó el 25 de octubre de 2018 sin obtener respuesta alguna, respuesta que ya no era viable porque su padre había </w:t>
      </w:r>
      <w:r w:rsidR="00496559" w:rsidRPr="009B058E">
        <w:rPr>
          <w:sz w:val="23"/>
          <w:szCs w:val="23"/>
        </w:rPr>
        <w:t>muert</w:t>
      </w:r>
      <w:r w:rsidR="00143D95" w:rsidRPr="009B058E">
        <w:rPr>
          <w:sz w:val="23"/>
          <w:szCs w:val="23"/>
        </w:rPr>
        <w:t xml:space="preserve">o, ll) En efecto, el 15 de abril de 2019 falleció su padre como consecuencia del accidente ocurrido en su oportunidad en su hogar, siendo que el 22 de abril de 2019 se entregó </w:t>
      </w:r>
      <w:proofErr w:type="gramStart"/>
      <w:r w:rsidR="00143D95" w:rsidRPr="009B058E">
        <w:rPr>
          <w:sz w:val="23"/>
          <w:szCs w:val="23"/>
        </w:rPr>
        <w:t xml:space="preserve">a </w:t>
      </w:r>
      <w:r w:rsidR="00055DD4">
        <w:rPr>
          <w:sz w:val="23"/>
          <w:szCs w:val="23"/>
        </w:rPr>
        <w:t>..................................</w:t>
      </w:r>
      <w:proofErr w:type="gramEnd"/>
      <w:r w:rsidR="00143D95" w:rsidRPr="009B058E">
        <w:rPr>
          <w:sz w:val="23"/>
          <w:szCs w:val="23"/>
        </w:rPr>
        <w:t xml:space="preserve"> PERÚ la partida de defunción; empero, el 14 de mayo de 2019 la aseguradora emitió un inconsistente rechazo de cobertura, asociando la muerte a una enfermedad no declarada: hipertensión arterial, lo cual no guarda relación con el diagnóstico inicial que produjo el deceso, y m) Siendo que el asegurado pagó las primas puntualmente, y existiendo doctrina y jurisprudencia que establecen que en situaciones de riesgo y daños se tomará en cuenta la situación particular de los contratantes, su organización, poder adquisitivo y especialidad, corresponde que se proceda a otorgar la cobertura reclamada</w:t>
      </w:r>
      <w:r w:rsidR="00496559" w:rsidRPr="009B058E">
        <w:rPr>
          <w:sz w:val="23"/>
          <w:szCs w:val="23"/>
        </w:rPr>
        <w:t>;</w:t>
      </w:r>
    </w:p>
    <w:p w:rsidR="00143D95" w:rsidRPr="009B058E" w:rsidRDefault="00143D95" w:rsidP="00156C9E">
      <w:pPr>
        <w:tabs>
          <w:tab w:val="left" w:pos="2160"/>
        </w:tabs>
        <w:jc w:val="both"/>
        <w:rPr>
          <w:sz w:val="23"/>
          <w:szCs w:val="23"/>
        </w:rPr>
      </w:pPr>
    </w:p>
    <w:p w:rsidR="000D1FF7" w:rsidRPr="009B058E" w:rsidRDefault="002E20DB" w:rsidP="000D1FF7">
      <w:pPr>
        <w:pStyle w:val="MailingInstructions"/>
        <w:tabs>
          <w:tab w:val="left" w:pos="2160"/>
          <w:tab w:val="left" w:pos="2880"/>
        </w:tabs>
        <w:jc w:val="both"/>
        <w:rPr>
          <w:sz w:val="23"/>
          <w:szCs w:val="23"/>
        </w:rPr>
      </w:pPr>
      <w:r w:rsidRPr="009B058E">
        <w:rPr>
          <w:sz w:val="23"/>
          <w:szCs w:val="23"/>
          <w:lang w:val="es-PE"/>
        </w:rPr>
        <w:t>Que, por</w:t>
      </w:r>
      <w:r w:rsidR="00544573" w:rsidRPr="009B058E">
        <w:rPr>
          <w:sz w:val="23"/>
          <w:szCs w:val="23"/>
          <w:lang w:val="es-PE"/>
        </w:rPr>
        <w:t xml:space="preserve"> su parte</w:t>
      </w:r>
      <w:proofErr w:type="gramStart"/>
      <w:r w:rsidR="00544573" w:rsidRPr="009B058E">
        <w:rPr>
          <w:sz w:val="23"/>
          <w:szCs w:val="23"/>
          <w:lang w:val="es-PE"/>
        </w:rPr>
        <w:t xml:space="preserve">, </w:t>
      </w:r>
      <w:r w:rsidR="00055DD4">
        <w:rPr>
          <w:sz w:val="23"/>
          <w:szCs w:val="23"/>
          <w:lang w:val="es-PE"/>
        </w:rPr>
        <w:t>..................................</w:t>
      </w:r>
      <w:proofErr w:type="gramEnd"/>
      <w:r w:rsidR="00641EC3" w:rsidRPr="009B058E">
        <w:rPr>
          <w:sz w:val="23"/>
          <w:szCs w:val="23"/>
          <w:lang w:val="es-PE"/>
        </w:rPr>
        <w:t xml:space="preserve"> PERÚ</w:t>
      </w:r>
      <w:r w:rsidR="00496559" w:rsidRPr="009B058E">
        <w:rPr>
          <w:sz w:val="23"/>
          <w:szCs w:val="23"/>
          <w:lang w:val="es-PE"/>
        </w:rPr>
        <w:t>, reiterando su negativa a otorgar cobertura,</w:t>
      </w:r>
      <w:r w:rsidR="00DF22EC" w:rsidRPr="009B058E">
        <w:rPr>
          <w:sz w:val="23"/>
          <w:szCs w:val="23"/>
          <w:lang w:val="es-PE"/>
        </w:rPr>
        <w:t xml:space="preserve"> </w:t>
      </w:r>
      <w:r w:rsidR="006C163F" w:rsidRPr="009B058E">
        <w:rPr>
          <w:sz w:val="23"/>
          <w:szCs w:val="23"/>
          <w:lang w:val="es-PE"/>
        </w:rPr>
        <w:t>solicita</w:t>
      </w:r>
      <w:r w:rsidRPr="009B058E">
        <w:rPr>
          <w:sz w:val="23"/>
          <w:szCs w:val="23"/>
          <w:lang w:val="es-PE"/>
        </w:rPr>
        <w:t xml:space="preserve"> </w:t>
      </w:r>
      <w:r w:rsidR="006C163F" w:rsidRPr="009B058E">
        <w:rPr>
          <w:sz w:val="23"/>
          <w:szCs w:val="23"/>
          <w:lang w:val="es-PE"/>
        </w:rPr>
        <w:t xml:space="preserve">que </w:t>
      </w:r>
      <w:r w:rsidR="00DC2DE4" w:rsidRPr="009B058E">
        <w:rPr>
          <w:sz w:val="23"/>
          <w:szCs w:val="23"/>
          <w:lang w:val="es-PE"/>
        </w:rPr>
        <w:t>la reclamación</w:t>
      </w:r>
      <w:r w:rsidR="006C163F" w:rsidRPr="009B058E">
        <w:rPr>
          <w:sz w:val="23"/>
          <w:szCs w:val="23"/>
          <w:lang w:val="es-PE"/>
        </w:rPr>
        <w:t xml:space="preserve"> se</w:t>
      </w:r>
      <w:r w:rsidR="00544573" w:rsidRPr="009B058E">
        <w:rPr>
          <w:sz w:val="23"/>
          <w:szCs w:val="23"/>
          <w:lang w:val="es-PE"/>
        </w:rPr>
        <w:t xml:space="preserve">a </w:t>
      </w:r>
      <w:r w:rsidR="00E9578C" w:rsidRPr="009B058E">
        <w:rPr>
          <w:sz w:val="23"/>
          <w:szCs w:val="23"/>
          <w:lang w:val="es-PE"/>
        </w:rPr>
        <w:t>desestimada</w:t>
      </w:r>
      <w:r w:rsidR="00B05D9B" w:rsidRPr="009B058E">
        <w:rPr>
          <w:sz w:val="23"/>
          <w:szCs w:val="23"/>
          <w:lang w:val="es-PE"/>
        </w:rPr>
        <w:t xml:space="preserve">, atendiendo </w:t>
      </w:r>
      <w:r w:rsidR="004B58FF" w:rsidRPr="009B058E">
        <w:rPr>
          <w:sz w:val="23"/>
          <w:szCs w:val="23"/>
          <w:lang w:val="es-PE"/>
        </w:rPr>
        <w:t xml:space="preserve">resumidamente </w:t>
      </w:r>
      <w:r w:rsidR="00941651" w:rsidRPr="009B058E">
        <w:rPr>
          <w:sz w:val="23"/>
          <w:szCs w:val="23"/>
          <w:lang w:val="es-PE"/>
        </w:rPr>
        <w:t>a lo siguiente</w:t>
      </w:r>
      <w:r w:rsidR="005769EC" w:rsidRPr="009B058E">
        <w:rPr>
          <w:sz w:val="23"/>
          <w:szCs w:val="23"/>
          <w:lang w:val="es-PE"/>
        </w:rPr>
        <w:t xml:space="preserve">: </w:t>
      </w:r>
      <w:r w:rsidR="000D1FF7" w:rsidRPr="009B058E">
        <w:rPr>
          <w:sz w:val="23"/>
          <w:szCs w:val="23"/>
        </w:rPr>
        <w:t xml:space="preserve">a) El 26 de mayo de 2017 el </w:t>
      </w:r>
      <w:proofErr w:type="gramStart"/>
      <w:r w:rsidR="000D1FF7" w:rsidRPr="009B058E">
        <w:rPr>
          <w:sz w:val="23"/>
          <w:szCs w:val="23"/>
        </w:rPr>
        <w:t xml:space="preserve">señor </w:t>
      </w:r>
      <w:r w:rsidR="00055DD4">
        <w:rPr>
          <w:sz w:val="23"/>
          <w:szCs w:val="23"/>
        </w:rPr>
        <w:t>..................................</w:t>
      </w:r>
      <w:proofErr w:type="gramEnd"/>
      <w:r w:rsidR="000D1FF7" w:rsidRPr="009B058E">
        <w:rPr>
          <w:sz w:val="23"/>
          <w:szCs w:val="23"/>
        </w:rPr>
        <w:t xml:space="preserve"> obtuvo de </w:t>
      </w:r>
      <w:r w:rsidR="00055DD4">
        <w:rPr>
          <w:sz w:val="23"/>
          <w:szCs w:val="23"/>
        </w:rPr>
        <w:t>..................................</w:t>
      </w:r>
      <w:r w:rsidR="000D1FF7" w:rsidRPr="009B058E">
        <w:rPr>
          <w:sz w:val="23"/>
          <w:szCs w:val="23"/>
        </w:rPr>
        <w:t xml:space="preserve"> un préstamo por S/. 32,169.45, para cuyo efecto contrató un seguro de desgravamen, según solicitud Nro. </w:t>
      </w:r>
      <w:r w:rsidR="00055DD4">
        <w:rPr>
          <w:sz w:val="23"/>
          <w:szCs w:val="23"/>
        </w:rPr>
        <w:t>..................................</w:t>
      </w:r>
      <w:r w:rsidR="000D1FF7" w:rsidRPr="009B058E">
        <w:rPr>
          <w:sz w:val="23"/>
          <w:szCs w:val="23"/>
        </w:rPr>
        <w:t xml:space="preserve">, extendiéndose el Certificado de Seguro Nro. </w:t>
      </w:r>
      <w:r w:rsidR="00055DD4">
        <w:rPr>
          <w:sz w:val="23"/>
          <w:szCs w:val="23"/>
        </w:rPr>
        <w:t>..................................</w:t>
      </w:r>
      <w:r w:rsidR="000D1FF7" w:rsidRPr="009B058E">
        <w:rPr>
          <w:sz w:val="23"/>
          <w:szCs w:val="23"/>
        </w:rPr>
        <w:t xml:space="preserve">del 26 de mayo de 2017, cuyas copias se adjuntan suscritas por el interesado, sino que en la respectiva solicitud consta la Declaración Personal de Salud, b) El seguro de desgravamen contratado cubría los riesgos señalados en el certificado, invalidez permanente y muerte del asegurado, siempre y cuando no se presentase una situación contraria a ley, cuya responsabilidad sea atribuible al contratante/asegurado, o que el contrato no incurriese una causal de nulidad, conforme a ley, c) En la indicada Declaración de Salud, el entonces solicitante respondió negativamente a las preguntas sobre enfermedades por las que hubiese requerido algún tratamiento médico, tales como presión arterial, diabetes, problemas circulatorios, etc., y sobre si padecía, o había padecido, cualquier enfermedad no mencionada en la declaración, si se sometía a tratamiento, tomando medicamentos o en proceso de estudio el diagnóstico correspondiente, d) Contrariamente a lo informado en su oportunidad, de la información presentada para evaluar la procedencia o improcedencia de la cobertura solicitada, aparece en su historia clínica del Hospital II Huaraz, la atención del 6 de enero de 2012 sobre HTA (presión arterial), lo cual se reitera con la atención del 23 de enero de 2012, esto es, se tiene que al menos cinco años antes de su afiliación al seguro, el asegurado ya padecía de HTA, lo cual fue negado al afiliarse al seguro, e) Habiendo incurrido en declaración inexacta y reticente dolosa, al omitir informar sobre su real estado de salud, </w:t>
      </w:r>
      <w:r w:rsidR="00055DD4">
        <w:rPr>
          <w:sz w:val="23"/>
          <w:szCs w:val="23"/>
        </w:rPr>
        <w:t>..................................</w:t>
      </w:r>
      <w:r w:rsidR="000D1FF7" w:rsidRPr="009B058E">
        <w:rPr>
          <w:sz w:val="23"/>
          <w:szCs w:val="23"/>
        </w:rPr>
        <w:t xml:space="preserve"> PERÚ no está obligada a cubrir el siniestro correspondiente; así, por la primera solicitud de cobertura (invalidez total, permanente y definitiva), en reiteradas oportunidades se solicitó que se cumpla con presentar la documentación requerida conforme al contrato, detallada en el certificado de seguro, dictamen médico expedido por la COMAFP o certificado médico expedido por EsSalud, Ministerio de Salud o Instituto Nacional de Rehabilitación, siendo que mediante carta SVDS-015-2019 se reiteró lo ya requerido mediante carta SVDS-</w:t>
      </w:r>
      <w:r w:rsidR="00055DD4">
        <w:rPr>
          <w:sz w:val="23"/>
          <w:szCs w:val="23"/>
        </w:rPr>
        <w:t>..................................</w:t>
      </w:r>
      <w:r w:rsidR="000D1FF7" w:rsidRPr="009B058E">
        <w:rPr>
          <w:sz w:val="23"/>
          <w:szCs w:val="23"/>
        </w:rPr>
        <w:t xml:space="preserve">-2018, por ello </w:t>
      </w:r>
      <w:r w:rsidR="00055DD4">
        <w:rPr>
          <w:sz w:val="23"/>
          <w:szCs w:val="23"/>
        </w:rPr>
        <w:t>..................................</w:t>
      </w:r>
      <w:r w:rsidR="000D1FF7" w:rsidRPr="009B058E">
        <w:rPr>
          <w:sz w:val="23"/>
          <w:szCs w:val="23"/>
        </w:rPr>
        <w:t xml:space="preserve"> PERÚ comunicó reiteradamente que estaba pendiente de completarse la </w:t>
      </w:r>
      <w:r w:rsidR="000D1FF7" w:rsidRPr="009B058E">
        <w:rPr>
          <w:sz w:val="23"/>
          <w:szCs w:val="23"/>
        </w:rPr>
        <w:lastRenderedPageBreak/>
        <w:t xml:space="preserve">documentación requerida, según cartas SVDS-0097-2019 del 8 de febrero de 2019 y SVDS-0219-2019 del 12 de abril de 2019, por lo que el asegurado no cumplió con presentar la documentación exigida en la póliza; y tratándose de la segunda solicitud (muerte), la documentación correspondiente fue entregada finalmente el 22 de abril de 2019, siendo que luego de examinarse la historia clínica, se podía apreciar los tratamientos no declarados por el diagnóstico de HTA, los cuales fueron inclusive negados, incurriéndose en causal legal de nulidad del contrato de seguro; conforme  a ello, recién contando con tales documentos médicos, </w:t>
      </w:r>
      <w:r w:rsidR="00055DD4">
        <w:rPr>
          <w:sz w:val="23"/>
          <w:szCs w:val="23"/>
        </w:rPr>
        <w:t>..................................</w:t>
      </w:r>
      <w:r w:rsidR="000D1FF7" w:rsidRPr="009B058E">
        <w:rPr>
          <w:sz w:val="23"/>
          <w:szCs w:val="23"/>
        </w:rPr>
        <w:t xml:space="preserve"> PERÚ pudo advertir la reticencia dolosa incurrida al momento de contratar el seguro, por lo que no corresponde el otorgamiento de cobertura alguna, conforme al artículo 8 de la Ley Nro. 29946, f) Se destaca la actuación de buena fe de la aseguradora, la cual emitió el seguro de desgravamen confiada en la veracidad de la Declaración Jurada Personal de Salud del asegurado, siendo que si éste hubiese informado sobre su real estado de salud, y de los diagnósticos de los cuales ya tenía conocimiento, la aseguradora hubiese podido desarrollar las acciones correspondientes, como por ejemplo, efectuar pruebas médicas adicionales o simplemente rechazar su inclusión al seguro, dependiendo de la evaluación de la información brindada, lo cual no ocurrió por exclusiva responsabilidad dolosa del asegurado, g) Por ello, mediante carta SVDR-</w:t>
      </w:r>
      <w:r w:rsidR="00055DD4">
        <w:rPr>
          <w:sz w:val="23"/>
          <w:szCs w:val="23"/>
        </w:rPr>
        <w:t>..................................</w:t>
      </w:r>
      <w:r w:rsidR="000D1FF7" w:rsidRPr="009B058E">
        <w:rPr>
          <w:sz w:val="23"/>
          <w:szCs w:val="23"/>
        </w:rPr>
        <w:t xml:space="preserve">9 del 13 de mayo de 2019 se comunicó el rechazo, sobre la base de lo precedentemente destacado, h) De acuerdo a la reclamación, el reclamante afirma que se debe brindar la cobertura porque el fallecimiento se produjo finalmente por una enfermedad distinta; adviértase que no se niega las enfermedades diagnosticadas, ni la declaración inexacta dolosa del real estado de salud, solicitándose cobertura bajo un equivocado criterio, i) Debe destacarse que la nulidad del seguro es por reticencia y declaración inexacta dolosa al momento de contratar el seguro, advertida posteriormente en la evaluación del siniestro; conforme a ello, por ser nulo el contrato no corresponde el otorgamiento de cobertura alguna, puesto que no existe título del cual emane un derecho o beneficio, j) Se destaca que la </w:t>
      </w:r>
      <w:r w:rsidR="00041AA4" w:rsidRPr="009B058E">
        <w:rPr>
          <w:sz w:val="23"/>
          <w:szCs w:val="23"/>
        </w:rPr>
        <w:t>señalada</w:t>
      </w:r>
      <w:r w:rsidR="000D1FF7" w:rsidRPr="009B058E">
        <w:rPr>
          <w:sz w:val="23"/>
          <w:szCs w:val="23"/>
        </w:rPr>
        <w:t xml:space="preserve"> consecuencia jurídica se encuentra expresamente enunciada en el Certificado de Seguro Nro. </w:t>
      </w:r>
      <w:r w:rsidR="00055DD4">
        <w:rPr>
          <w:sz w:val="23"/>
          <w:szCs w:val="23"/>
        </w:rPr>
        <w:t>..................................</w:t>
      </w:r>
      <w:r w:rsidR="000D1FF7" w:rsidRPr="009B058E">
        <w:rPr>
          <w:sz w:val="23"/>
          <w:szCs w:val="23"/>
        </w:rPr>
        <w:t>, así como en el artículo 13 del Reglamento de Transparencia de Información y Contratación de Seguros, aprobado por Resolución SBS Nro. 3199-2013, en el artículo II y en el artículo 8 de la Ley Nro. 29946 – Ley del Contrato de Seguros, así como en calificada doctrina del derecho de seguros que al efecto se refiere</w:t>
      </w:r>
      <w:r w:rsidR="00041AA4" w:rsidRPr="009B058E">
        <w:rPr>
          <w:sz w:val="23"/>
          <w:szCs w:val="23"/>
        </w:rPr>
        <w:t>;</w:t>
      </w:r>
    </w:p>
    <w:p w:rsidR="00496559" w:rsidRPr="009B058E" w:rsidRDefault="00496559" w:rsidP="008D2EA1">
      <w:pPr>
        <w:pStyle w:val="MailingInstructions"/>
        <w:tabs>
          <w:tab w:val="left" w:pos="2160"/>
          <w:tab w:val="left" w:pos="2880"/>
        </w:tabs>
        <w:jc w:val="both"/>
        <w:rPr>
          <w:sz w:val="23"/>
          <w:szCs w:val="23"/>
        </w:rPr>
      </w:pPr>
    </w:p>
    <w:p w:rsidR="007D2F38" w:rsidRPr="009B058E" w:rsidRDefault="007D2F38" w:rsidP="008D2EA1">
      <w:pPr>
        <w:pStyle w:val="MailingInstructions"/>
        <w:tabs>
          <w:tab w:val="left" w:pos="2160"/>
          <w:tab w:val="left" w:pos="2880"/>
        </w:tabs>
        <w:jc w:val="both"/>
        <w:rPr>
          <w:sz w:val="23"/>
          <w:szCs w:val="23"/>
        </w:rPr>
      </w:pPr>
      <w:r w:rsidRPr="009B058E">
        <w:rPr>
          <w:sz w:val="23"/>
          <w:szCs w:val="23"/>
        </w:rPr>
        <w:t>Que, el 5 de octubre de 2019</w:t>
      </w:r>
      <w:proofErr w:type="gramStart"/>
      <w:r w:rsidRPr="009B058E">
        <w:rPr>
          <w:sz w:val="23"/>
          <w:szCs w:val="23"/>
        </w:rPr>
        <w:t xml:space="preserve">, </w:t>
      </w:r>
      <w:r w:rsidR="00055DD4">
        <w:rPr>
          <w:sz w:val="23"/>
          <w:szCs w:val="23"/>
        </w:rPr>
        <w:t>..................................</w:t>
      </w:r>
      <w:proofErr w:type="gramEnd"/>
      <w:r w:rsidRPr="009B058E">
        <w:rPr>
          <w:sz w:val="23"/>
          <w:szCs w:val="23"/>
        </w:rPr>
        <w:t xml:space="preserve"> PERÚ presentó un escrito relativo a su posición sobre los fundamentos del rechazo, para mejor resolver;</w:t>
      </w:r>
    </w:p>
    <w:p w:rsidR="007D2F38" w:rsidRPr="009B058E" w:rsidRDefault="007D2F38" w:rsidP="008D2EA1">
      <w:pPr>
        <w:pStyle w:val="MailingInstructions"/>
        <w:tabs>
          <w:tab w:val="left" w:pos="2160"/>
          <w:tab w:val="left" w:pos="2880"/>
        </w:tabs>
        <w:jc w:val="both"/>
        <w:rPr>
          <w:sz w:val="23"/>
          <w:szCs w:val="23"/>
        </w:rPr>
      </w:pPr>
    </w:p>
    <w:p w:rsidR="00041AA4" w:rsidRPr="009B058E" w:rsidRDefault="00041AA4" w:rsidP="008D2EA1">
      <w:pPr>
        <w:pStyle w:val="MailingInstructions"/>
        <w:tabs>
          <w:tab w:val="left" w:pos="2160"/>
          <w:tab w:val="left" w:pos="2880"/>
        </w:tabs>
        <w:jc w:val="both"/>
        <w:rPr>
          <w:sz w:val="23"/>
          <w:szCs w:val="23"/>
        </w:rPr>
      </w:pPr>
      <w:r w:rsidRPr="009B058E">
        <w:rPr>
          <w:sz w:val="23"/>
          <w:szCs w:val="23"/>
        </w:rPr>
        <w:t xml:space="preserve">Que, conforme a lo tratado en la audiencia de vista, mediante correo electrónico del 9 de diciembre de 2019, el reclamante remitió diversa documentación relativa a las coberturas solicitadas reiteradamente, así como </w:t>
      </w:r>
      <w:r w:rsidR="0071769A" w:rsidRPr="009B058E">
        <w:rPr>
          <w:sz w:val="23"/>
          <w:szCs w:val="23"/>
        </w:rPr>
        <w:t xml:space="preserve">a </w:t>
      </w:r>
      <w:r w:rsidRPr="009B058E">
        <w:rPr>
          <w:sz w:val="23"/>
          <w:szCs w:val="23"/>
        </w:rPr>
        <w:t xml:space="preserve">las gestione seguidas </w:t>
      </w:r>
      <w:r w:rsidR="0071769A" w:rsidRPr="009B058E">
        <w:rPr>
          <w:sz w:val="23"/>
          <w:szCs w:val="23"/>
        </w:rPr>
        <w:t xml:space="preserve">en su oportunidad </w:t>
      </w:r>
      <w:r w:rsidRPr="009B058E">
        <w:rPr>
          <w:sz w:val="23"/>
          <w:szCs w:val="23"/>
        </w:rPr>
        <w:t>para obtener que EsSalud otorgase el dictamen de invalidez requerido por la aseguradora; sin embargo, lo que no ha sido acreditado e</w:t>
      </w:r>
      <w:r w:rsidR="0071769A" w:rsidRPr="009B058E">
        <w:rPr>
          <w:sz w:val="23"/>
          <w:szCs w:val="23"/>
        </w:rPr>
        <w:t>s</w:t>
      </w:r>
      <w:r w:rsidRPr="009B058E">
        <w:rPr>
          <w:sz w:val="23"/>
          <w:szCs w:val="23"/>
        </w:rPr>
        <w:t xml:space="preserve"> la oportunidad en que se presentó, a través de la </w:t>
      </w:r>
      <w:r w:rsidR="00055DD4">
        <w:rPr>
          <w:sz w:val="23"/>
          <w:szCs w:val="23"/>
        </w:rPr>
        <w:t>..................................</w:t>
      </w:r>
      <w:r w:rsidRPr="009B058E">
        <w:rPr>
          <w:sz w:val="23"/>
          <w:szCs w:val="23"/>
        </w:rPr>
        <w:t>, las historias clínicas del asegurado, tanto de EsSalud Huaraz como del Hospital HNEERM – E</w:t>
      </w:r>
      <w:r w:rsidR="004C560C" w:rsidRPr="009B058E">
        <w:rPr>
          <w:sz w:val="23"/>
          <w:szCs w:val="23"/>
        </w:rPr>
        <w:t>sSalud</w:t>
      </w:r>
      <w:r w:rsidRPr="009B058E">
        <w:rPr>
          <w:sz w:val="23"/>
          <w:szCs w:val="23"/>
        </w:rPr>
        <w:t xml:space="preserve">; no obstante ello, se precisa </w:t>
      </w:r>
      <w:r w:rsidR="007D2F38" w:rsidRPr="009B058E">
        <w:rPr>
          <w:sz w:val="23"/>
          <w:szCs w:val="23"/>
        </w:rPr>
        <w:t xml:space="preserve"> que el 25 de octubre de 2018 fue presentada la primera, y el 14 de diciembre de 2018 la segunda</w:t>
      </w:r>
      <w:r w:rsidR="0071769A" w:rsidRPr="009B058E">
        <w:rPr>
          <w:sz w:val="23"/>
          <w:szCs w:val="23"/>
        </w:rPr>
        <w:t>.  Ni el reclamante ni la aseguradora han proporcionado medio probatorio, como los respectivos cargos, por ejemplo, sobre la fecha en que e cumplió con entregar las historias clínicas;</w:t>
      </w:r>
    </w:p>
    <w:p w:rsidR="00041AA4" w:rsidRPr="009B058E" w:rsidRDefault="00041AA4" w:rsidP="008D2EA1">
      <w:pPr>
        <w:pStyle w:val="MailingInstructions"/>
        <w:tabs>
          <w:tab w:val="left" w:pos="2160"/>
          <w:tab w:val="left" w:pos="2880"/>
        </w:tabs>
        <w:jc w:val="both"/>
        <w:rPr>
          <w:sz w:val="23"/>
          <w:szCs w:val="23"/>
        </w:rPr>
      </w:pPr>
    </w:p>
    <w:p w:rsidR="00D4037E" w:rsidRPr="009B058E" w:rsidRDefault="005A2C1A" w:rsidP="00B05D9B">
      <w:pPr>
        <w:jc w:val="both"/>
        <w:rPr>
          <w:sz w:val="23"/>
          <w:szCs w:val="23"/>
          <w:lang w:val="es-PE"/>
        </w:rPr>
      </w:pPr>
      <w:r w:rsidRPr="009B058E">
        <w:rPr>
          <w:sz w:val="23"/>
          <w:szCs w:val="23"/>
          <w:lang w:val="es-PE"/>
        </w:rPr>
        <w:t xml:space="preserve">Que, </w:t>
      </w:r>
      <w:r w:rsidR="00941651" w:rsidRPr="009B058E">
        <w:rPr>
          <w:sz w:val="23"/>
          <w:szCs w:val="23"/>
          <w:lang w:val="es-PE"/>
        </w:rPr>
        <w:t xml:space="preserve">a la fecha, </w:t>
      </w:r>
      <w:r w:rsidR="00703E89" w:rsidRPr="009B058E">
        <w:rPr>
          <w:sz w:val="23"/>
          <w:szCs w:val="23"/>
          <w:lang w:val="es-PE"/>
        </w:rPr>
        <w:t xml:space="preserve">el estado del proceso permite que </w:t>
      </w:r>
      <w:r w:rsidR="00202D2D" w:rsidRPr="009B058E">
        <w:rPr>
          <w:sz w:val="23"/>
          <w:szCs w:val="23"/>
          <w:lang w:val="es-PE"/>
        </w:rPr>
        <w:t>este</w:t>
      </w:r>
      <w:r w:rsidR="00941651" w:rsidRPr="009B058E">
        <w:rPr>
          <w:sz w:val="23"/>
          <w:szCs w:val="23"/>
          <w:lang w:val="es-PE"/>
        </w:rPr>
        <w:t xml:space="preserve"> colegiado </w:t>
      </w:r>
      <w:r w:rsidR="00703E89" w:rsidRPr="009B058E">
        <w:rPr>
          <w:sz w:val="23"/>
          <w:szCs w:val="23"/>
          <w:lang w:val="es-PE"/>
        </w:rPr>
        <w:t>pueda expedir su pronunciamiento sobre el caso sometido a su conocimiento;</w:t>
      </w:r>
    </w:p>
    <w:p w:rsidR="00D4037E" w:rsidRPr="009B058E" w:rsidRDefault="00D4037E" w:rsidP="00B05D9B">
      <w:pPr>
        <w:jc w:val="both"/>
        <w:rPr>
          <w:sz w:val="23"/>
          <w:szCs w:val="23"/>
          <w:lang w:val="es-PE"/>
        </w:rPr>
      </w:pPr>
    </w:p>
    <w:p w:rsidR="00863401" w:rsidRPr="009B058E" w:rsidRDefault="00863401" w:rsidP="00AF37B3">
      <w:pPr>
        <w:jc w:val="both"/>
        <w:outlineLvl w:val="0"/>
        <w:rPr>
          <w:sz w:val="23"/>
          <w:szCs w:val="23"/>
          <w:lang w:val="es-PE"/>
        </w:rPr>
      </w:pPr>
      <w:r w:rsidRPr="009B058E">
        <w:rPr>
          <w:rStyle w:val="Textoennegrita"/>
          <w:sz w:val="23"/>
          <w:szCs w:val="23"/>
          <w:lang w:val="es-PE"/>
        </w:rPr>
        <w:t>Considerando:</w:t>
      </w:r>
    </w:p>
    <w:p w:rsidR="00C171E1" w:rsidRPr="009B058E" w:rsidRDefault="00C171E1" w:rsidP="002260CD">
      <w:pPr>
        <w:jc w:val="both"/>
        <w:rPr>
          <w:sz w:val="23"/>
          <w:szCs w:val="23"/>
          <w:lang w:val="es-PE"/>
        </w:rPr>
      </w:pPr>
    </w:p>
    <w:p w:rsidR="002260CD" w:rsidRPr="009B058E" w:rsidRDefault="00E0659B" w:rsidP="002260CD">
      <w:pPr>
        <w:jc w:val="both"/>
        <w:rPr>
          <w:sz w:val="23"/>
          <w:szCs w:val="23"/>
          <w:lang w:val="es-PE"/>
        </w:rPr>
      </w:pPr>
      <w:r w:rsidRPr="009B058E">
        <w:rPr>
          <w:b/>
          <w:sz w:val="23"/>
          <w:szCs w:val="23"/>
          <w:u w:val="single"/>
          <w:lang w:val="es-PE"/>
        </w:rPr>
        <w:t>Primero</w:t>
      </w:r>
      <w:r w:rsidR="00950DB8" w:rsidRPr="009B058E">
        <w:rPr>
          <w:b/>
          <w:sz w:val="23"/>
          <w:szCs w:val="23"/>
          <w:lang w:val="es-PE"/>
        </w:rPr>
        <w:t xml:space="preserve">: </w:t>
      </w:r>
      <w:r w:rsidR="00E66380" w:rsidRPr="009B058E">
        <w:rPr>
          <w:sz w:val="23"/>
          <w:szCs w:val="23"/>
          <w:lang w:val="es-PE"/>
        </w:rPr>
        <w:t>C</w:t>
      </w:r>
      <w:r w:rsidR="002260CD" w:rsidRPr="009B058E">
        <w:rPr>
          <w:sz w:val="23"/>
          <w:szCs w:val="23"/>
          <w:lang w:val="es-PE"/>
        </w:rPr>
        <w:t xml:space="preserve">onforme </w:t>
      </w:r>
      <w:r w:rsidR="00950DB8" w:rsidRPr="009B058E">
        <w:rPr>
          <w:sz w:val="23"/>
          <w:szCs w:val="23"/>
          <w:lang w:val="es-PE"/>
        </w:rPr>
        <w:t xml:space="preserve">a </w:t>
      </w:r>
      <w:r w:rsidR="00440D64" w:rsidRPr="009B058E">
        <w:rPr>
          <w:sz w:val="23"/>
          <w:szCs w:val="23"/>
          <w:lang w:val="es-PE"/>
        </w:rPr>
        <w:t>su r</w:t>
      </w:r>
      <w:r w:rsidR="002260CD" w:rsidRPr="009B058E">
        <w:rPr>
          <w:sz w:val="23"/>
          <w:szCs w:val="23"/>
          <w:lang w:val="es-PE"/>
        </w:rPr>
        <w:t>eglamento, la</w:t>
      </w:r>
      <w:r w:rsidR="002260CD" w:rsidRPr="009B058E">
        <w:rPr>
          <w:b/>
          <w:bCs/>
          <w:sz w:val="23"/>
          <w:szCs w:val="23"/>
          <w:lang w:val="es-PE"/>
        </w:rPr>
        <w:t xml:space="preserve"> </w:t>
      </w:r>
      <w:r w:rsidR="00E241FB" w:rsidRPr="009B058E">
        <w:rPr>
          <w:sz w:val="23"/>
          <w:szCs w:val="23"/>
          <w:lang w:val="es-PE"/>
        </w:rPr>
        <w:t>DEFASEG</w:t>
      </w:r>
      <w:r w:rsidR="002260CD" w:rsidRPr="009B058E">
        <w:rPr>
          <w:sz w:val="23"/>
          <w:szCs w:val="23"/>
          <w:lang w:val="es-PE"/>
        </w:rPr>
        <w:t xml:space="preserve"> </w:t>
      </w:r>
      <w:r w:rsidR="00833407" w:rsidRPr="009B058E">
        <w:rPr>
          <w:sz w:val="23"/>
          <w:szCs w:val="23"/>
          <w:lang w:val="es-PE"/>
        </w:rPr>
        <w:t>está</w:t>
      </w:r>
      <w:r w:rsidR="002260CD" w:rsidRPr="009B058E">
        <w:rPr>
          <w:sz w:val="23"/>
          <w:szCs w:val="23"/>
          <w:lang w:val="es-PE"/>
        </w:rPr>
        <w:t xml:space="preserve"> orientada a la protección de los derechos de los asegurados o usuarios de los servicios del seguro privado contratados en el país, mediante la solución de controversias</w:t>
      </w:r>
      <w:r w:rsidR="00C900D8" w:rsidRPr="009B058E">
        <w:rPr>
          <w:sz w:val="23"/>
          <w:szCs w:val="23"/>
          <w:lang w:val="es-PE"/>
        </w:rPr>
        <w:t xml:space="preserve"> </w:t>
      </w:r>
      <w:r w:rsidR="002260CD" w:rsidRPr="009B058E">
        <w:rPr>
          <w:sz w:val="23"/>
          <w:szCs w:val="23"/>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9B058E" w:rsidRDefault="00F82FC4" w:rsidP="00F82FC4">
      <w:pPr>
        <w:jc w:val="both"/>
        <w:rPr>
          <w:rStyle w:val="Textoennegrita"/>
          <w:b w:val="0"/>
          <w:sz w:val="23"/>
          <w:szCs w:val="23"/>
          <w:lang w:val="es-PE"/>
        </w:rPr>
      </w:pPr>
    </w:p>
    <w:p w:rsidR="008A629D" w:rsidRPr="009B058E" w:rsidRDefault="00F82FC4" w:rsidP="00E0659B">
      <w:pPr>
        <w:jc w:val="both"/>
        <w:rPr>
          <w:rStyle w:val="Textoennegrita"/>
          <w:b w:val="0"/>
          <w:sz w:val="23"/>
          <w:szCs w:val="23"/>
          <w:lang w:val="es-PE"/>
        </w:rPr>
      </w:pPr>
      <w:r w:rsidRPr="009B058E">
        <w:rPr>
          <w:rStyle w:val="Textoennegrita"/>
          <w:sz w:val="23"/>
          <w:szCs w:val="23"/>
          <w:u w:val="single"/>
          <w:lang w:val="es-PE"/>
        </w:rPr>
        <w:t>Segundo</w:t>
      </w:r>
      <w:r w:rsidRPr="009B058E">
        <w:rPr>
          <w:rStyle w:val="Textoennegrita"/>
          <w:sz w:val="23"/>
          <w:szCs w:val="23"/>
          <w:lang w:val="es-PE"/>
        </w:rPr>
        <w:t>:</w:t>
      </w:r>
      <w:r w:rsidR="00950DB8" w:rsidRPr="009B058E">
        <w:rPr>
          <w:rStyle w:val="Textoennegrita"/>
          <w:b w:val="0"/>
          <w:sz w:val="23"/>
          <w:szCs w:val="23"/>
          <w:lang w:val="es-PE"/>
        </w:rPr>
        <w:t xml:space="preserve"> </w:t>
      </w:r>
      <w:r w:rsidR="00E66380" w:rsidRPr="009B058E">
        <w:rPr>
          <w:sz w:val="23"/>
          <w:szCs w:val="23"/>
          <w:lang w:val="es-PE"/>
        </w:rPr>
        <w:t>A</w:t>
      </w:r>
      <w:r w:rsidR="00056936" w:rsidRPr="009B058E">
        <w:rPr>
          <w:sz w:val="23"/>
          <w:szCs w:val="23"/>
          <w:lang w:val="es-PE"/>
        </w:rPr>
        <w:t>simismo, de acuerdo</w:t>
      </w:r>
      <w:r w:rsidR="00E0659B" w:rsidRPr="009B058E">
        <w:rPr>
          <w:sz w:val="23"/>
          <w:szCs w:val="23"/>
          <w:lang w:val="es-PE"/>
        </w:rPr>
        <w:t xml:space="preserve"> a </w:t>
      </w:r>
      <w:r w:rsidR="00440D64" w:rsidRPr="009B058E">
        <w:rPr>
          <w:rStyle w:val="Textoennegrita"/>
          <w:b w:val="0"/>
          <w:sz w:val="23"/>
          <w:szCs w:val="23"/>
          <w:lang w:val="es-PE"/>
        </w:rPr>
        <w:t>su r</w:t>
      </w:r>
      <w:r w:rsidR="00E0659B" w:rsidRPr="009B058E">
        <w:rPr>
          <w:rStyle w:val="Textoennegrita"/>
          <w:b w:val="0"/>
          <w:sz w:val="23"/>
          <w:szCs w:val="23"/>
          <w:lang w:val="es-PE"/>
        </w:rPr>
        <w:t>eglame</w:t>
      </w:r>
      <w:r w:rsidR="00AC1135" w:rsidRPr="009B058E">
        <w:rPr>
          <w:rStyle w:val="Textoennegrita"/>
          <w:b w:val="0"/>
          <w:sz w:val="23"/>
          <w:szCs w:val="23"/>
          <w:lang w:val="es-PE"/>
        </w:rPr>
        <w:t>nto, la DEFASEG</w:t>
      </w:r>
      <w:r w:rsidR="00E0659B" w:rsidRPr="009B058E">
        <w:rPr>
          <w:rStyle w:val="Textoennegrita"/>
          <w:b w:val="0"/>
          <w:sz w:val="23"/>
          <w:szCs w:val="23"/>
          <w:lang w:val="es-PE"/>
        </w:rPr>
        <w:t xml:space="preserve"> </w:t>
      </w:r>
      <w:r w:rsidR="00511287" w:rsidRPr="009B058E">
        <w:rPr>
          <w:rStyle w:val="Textoennegrita"/>
          <w:b w:val="0"/>
          <w:sz w:val="23"/>
          <w:szCs w:val="23"/>
          <w:lang w:val="es-PE"/>
        </w:rPr>
        <w:t xml:space="preserve">sólo </w:t>
      </w:r>
      <w:r w:rsidR="00EA6C90" w:rsidRPr="009B058E">
        <w:rPr>
          <w:rStyle w:val="Textoennegrita"/>
          <w:b w:val="0"/>
          <w:sz w:val="23"/>
          <w:szCs w:val="23"/>
          <w:lang w:val="es-PE"/>
        </w:rPr>
        <w:t>es competente para pronunciarse y resolver</w:t>
      </w:r>
      <w:r w:rsidR="008A629D" w:rsidRPr="009B058E">
        <w:rPr>
          <w:rStyle w:val="Textoennegrita"/>
          <w:b w:val="0"/>
          <w:sz w:val="23"/>
          <w:szCs w:val="23"/>
          <w:lang w:val="es-PE"/>
        </w:rPr>
        <w:t xml:space="preserve"> las reclamaciones</w:t>
      </w:r>
      <w:r w:rsidR="00E0659B" w:rsidRPr="009B058E">
        <w:rPr>
          <w:rStyle w:val="Textoennegrita"/>
          <w:b w:val="0"/>
          <w:sz w:val="23"/>
          <w:szCs w:val="23"/>
          <w:lang w:val="es-PE"/>
        </w:rPr>
        <w:t xml:space="preserve"> </w:t>
      </w:r>
      <w:r w:rsidR="008A629D" w:rsidRPr="009B058E">
        <w:rPr>
          <w:rStyle w:val="Textoennegrita"/>
          <w:b w:val="0"/>
          <w:sz w:val="23"/>
          <w:szCs w:val="23"/>
          <w:lang w:val="es-PE"/>
        </w:rPr>
        <w:t>indemnizatorias</w:t>
      </w:r>
      <w:r w:rsidR="00106F3C" w:rsidRPr="009B058E">
        <w:rPr>
          <w:rStyle w:val="Textoennegrita"/>
          <w:b w:val="0"/>
          <w:sz w:val="23"/>
          <w:szCs w:val="23"/>
          <w:lang w:val="es-PE"/>
        </w:rPr>
        <w:t xml:space="preserve"> de los asegur</w:t>
      </w:r>
      <w:r w:rsidR="008A629D" w:rsidRPr="009B058E">
        <w:rPr>
          <w:rStyle w:val="Textoennegrita"/>
          <w:b w:val="0"/>
          <w:sz w:val="23"/>
          <w:szCs w:val="23"/>
          <w:lang w:val="es-PE"/>
        </w:rPr>
        <w:t>ados que hubiesen sido sometidas</w:t>
      </w:r>
      <w:r w:rsidR="00106F3C" w:rsidRPr="009B058E">
        <w:rPr>
          <w:rStyle w:val="Textoennegrita"/>
          <w:b w:val="0"/>
          <w:sz w:val="23"/>
          <w:szCs w:val="23"/>
          <w:lang w:val="es-PE"/>
        </w:rPr>
        <w:t xml:space="preserve"> a su conocimiento, sobre la base de</w:t>
      </w:r>
      <w:r w:rsidR="00E0659B" w:rsidRPr="009B058E">
        <w:rPr>
          <w:rStyle w:val="Textoennegrita"/>
          <w:b w:val="0"/>
          <w:sz w:val="23"/>
          <w:szCs w:val="23"/>
          <w:lang w:val="es-PE"/>
        </w:rPr>
        <w:t xml:space="preserve"> la documentación obrante en el </w:t>
      </w:r>
      <w:r w:rsidR="00BE0764" w:rsidRPr="009B058E">
        <w:rPr>
          <w:rStyle w:val="Textoennegrita"/>
          <w:b w:val="0"/>
          <w:sz w:val="23"/>
          <w:szCs w:val="23"/>
          <w:lang w:val="es-PE"/>
        </w:rPr>
        <w:t xml:space="preserve">correspondiente </w:t>
      </w:r>
      <w:r w:rsidR="00E0659B" w:rsidRPr="009B058E">
        <w:rPr>
          <w:rStyle w:val="Textoennegrita"/>
          <w:b w:val="0"/>
          <w:sz w:val="23"/>
          <w:szCs w:val="23"/>
          <w:lang w:val="es-PE"/>
        </w:rPr>
        <w:t xml:space="preserve">expediente y </w:t>
      </w:r>
      <w:r w:rsidR="0014008E" w:rsidRPr="009B058E">
        <w:rPr>
          <w:rStyle w:val="Textoennegrita"/>
          <w:b w:val="0"/>
          <w:sz w:val="23"/>
          <w:szCs w:val="23"/>
          <w:lang w:val="es-PE"/>
        </w:rPr>
        <w:t>con arreglo</w:t>
      </w:r>
      <w:r w:rsidR="00E0659B" w:rsidRPr="009B058E">
        <w:rPr>
          <w:rStyle w:val="Textoennegrita"/>
          <w:b w:val="0"/>
          <w:sz w:val="23"/>
          <w:szCs w:val="23"/>
          <w:lang w:val="es-PE"/>
        </w:rPr>
        <w:t xml:space="preserve"> a derecho</w:t>
      </w:r>
      <w:r w:rsidR="00EA6C90" w:rsidRPr="009B058E">
        <w:rPr>
          <w:rStyle w:val="Textoennegrita"/>
          <w:b w:val="0"/>
          <w:sz w:val="23"/>
          <w:szCs w:val="23"/>
          <w:lang w:val="es-PE"/>
        </w:rPr>
        <w:t xml:space="preserve">, </w:t>
      </w:r>
      <w:r w:rsidR="008A629D" w:rsidRPr="009B058E">
        <w:rPr>
          <w:rStyle w:val="Textoennegrita"/>
          <w:b w:val="0"/>
          <w:sz w:val="23"/>
          <w:szCs w:val="23"/>
          <w:lang w:val="es-PE"/>
        </w:rPr>
        <w:t>siempre y cuando las señaladas reclamaciones</w:t>
      </w:r>
      <w:r w:rsidR="00247599" w:rsidRPr="009B058E">
        <w:rPr>
          <w:rStyle w:val="Textoennegrita"/>
          <w:b w:val="0"/>
          <w:sz w:val="23"/>
          <w:szCs w:val="23"/>
          <w:lang w:val="es-PE"/>
        </w:rPr>
        <w:t xml:space="preserve"> </w:t>
      </w:r>
      <w:r w:rsidR="00EA6C90" w:rsidRPr="009B058E">
        <w:rPr>
          <w:rStyle w:val="Textoennegrita"/>
          <w:b w:val="0"/>
          <w:sz w:val="23"/>
          <w:szCs w:val="23"/>
          <w:lang w:val="es-PE"/>
        </w:rPr>
        <w:t>cumplan los requisitos regl</w:t>
      </w:r>
      <w:r w:rsidR="00E66380" w:rsidRPr="009B058E">
        <w:rPr>
          <w:rStyle w:val="Textoennegrita"/>
          <w:b w:val="0"/>
          <w:sz w:val="23"/>
          <w:szCs w:val="23"/>
          <w:lang w:val="es-PE"/>
        </w:rPr>
        <w:t>amentarios de materia,</w:t>
      </w:r>
      <w:r w:rsidR="008A629D" w:rsidRPr="009B058E">
        <w:rPr>
          <w:rStyle w:val="Textoennegrita"/>
          <w:b w:val="0"/>
          <w:sz w:val="23"/>
          <w:szCs w:val="23"/>
          <w:lang w:val="es-PE"/>
        </w:rPr>
        <w:t xml:space="preserve"> cuantía</w:t>
      </w:r>
      <w:r w:rsidR="00E66380" w:rsidRPr="009B058E">
        <w:rPr>
          <w:rStyle w:val="Textoennegrita"/>
          <w:b w:val="0"/>
          <w:sz w:val="23"/>
          <w:szCs w:val="23"/>
          <w:lang w:val="es-PE"/>
        </w:rPr>
        <w:t xml:space="preserve"> y oportunidad</w:t>
      </w:r>
      <w:r w:rsidR="00C77B57" w:rsidRPr="009B058E">
        <w:rPr>
          <w:rStyle w:val="Textoennegrita"/>
          <w:b w:val="0"/>
          <w:sz w:val="23"/>
          <w:szCs w:val="23"/>
          <w:lang w:val="es-PE"/>
        </w:rPr>
        <w:t xml:space="preserve">.  En consecuencia, </w:t>
      </w:r>
      <w:r w:rsidR="008A629D" w:rsidRPr="009B058E">
        <w:rPr>
          <w:rStyle w:val="Textoennegrita"/>
          <w:b w:val="0"/>
          <w:sz w:val="23"/>
          <w:szCs w:val="23"/>
          <w:lang w:val="es-PE"/>
        </w:rPr>
        <w:t>las reclamaciones por materias distintas al otorgamiento de cobertura</w:t>
      </w:r>
      <w:r w:rsidR="002A229A" w:rsidRPr="009B058E">
        <w:rPr>
          <w:rStyle w:val="Textoennegrita"/>
          <w:b w:val="0"/>
          <w:sz w:val="23"/>
          <w:szCs w:val="23"/>
          <w:lang w:val="es-PE"/>
        </w:rPr>
        <w:t xml:space="preserve"> y pago de siniestros</w:t>
      </w:r>
      <w:r w:rsidR="008A629D" w:rsidRPr="009B058E">
        <w:rPr>
          <w:rStyle w:val="Textoennegrita"/>
          <w:b w:val="0"/>
          <w:sz w:val="23"/>
          <w:szCs w:val="23"/>
          <w:lang w:val="es-PE"/>
        </w:rPr>
        <w:t xml:space="preserve">, como </w:t>
      </w:r>
      <w:r w:rsidR="0027585C" w:rsidRPr="009B058E">
        <w:rPr>
          <w:rStyle w:val="Textoennegrita"/>
          <w:b w:val="0"/>
          <w:sz w:val="23"/>
          <w:szCs w:val="23"/>
          <w:lang w:val="es-PE"/>
        </w:rPr>
        <w:t>las</w:t>
      </w:r>
      <w:r w:rsidR="008A629D" w:rsidRPr="009B058E">
        <w:rPr>
          <w:rStyle w:val="Textoennegrita"/>
          <w:b w:val="0"/>
          <w:sz w:val="23"/>
          <w:szCs w:val="23"/>
          <w:lang w:val="es-PE"/>
        </w:rPr>
        <w:t xml:space="preserve"> pretensiones indemnizat</w:t>
      </w:r>
      <w:r w:rsidR="0027585C" w:rsidRPr="009B058E">
        <w:rPr>
          <w:rStyle w:val="Textoennegrita"/>
          <w:b w:val="0"/>
          <w:sz w:val="23"/>
          <w:szCs w:val="23"/>
          <w:lang w:val="es-PE"/>
        </w:rPr>
        <w:t xml:space="preserve">orias por daños y perjuicios, </w:t>
      </w:r>
      <w:r w:rsidR="008A629D" w:rsidRPr="009B058E">
        <w:rPr>
          <w:rStyle w:val="Textoennegrita"/>
          <w:b w:val="0"/>
          <w:sz w:val="23"/>
          <w:szCs w:val="23"/>
          <w:lang w:val="es-PE"/>
        </w:rPr>
        <w:t xml:space="preserve">por reembolso de gastos, </w:t>
      </w:r>
      <w:r w:rsidR="0027585C" w:rsidRPr="009B058E">
        <w:rPr>
          <w:rStyle w:val="Textoennegrita"/>
          <w:b w:val="0"/>
          <w:sz w:val="23"/>
          <w:szCs w:val="23"/>
          <w:lang w:val="es-PE"/>
        </w:rPr>
        <w:t xml:space="preserve">o idoneidad de servicios, </w:t>
      </w:r>
      <w:r w:rsidR="008A629D" w:rsidRPr="009B058E">
        <w:rPr>
          <w:rStyle w:val="Textoennegrita"/>
          <w:b w:val="0"/>
          <w:sz w:val="23"/>
          <w:szCs w:val="23"/>
          <w:lang w:val="es-PE"/>
        </w:rPr>
        <w:t>son ajenas a la competencia funcional de esta Defensoría.</w:t>
      </w:r>
    </w:p>
    <w:p w:rsidR="00054C70" w:rsidRPr="009B058E" w:rsidRDefault="00054C70" w:rsidP="00E0659B">
      <w:pPr>
        <w:jc w:val="both"/>
        <w:rPr>
          <w:rStyle w:val="Textoennegrita"/>
          <w:b w:val="0"/>
          <w:sz w:val="23"/>
          <w:szCs w:val="23"/>
          <w:lang w:val="es-PE"/>
        </w:rPr>
      </w:pPr>
    </w:p>
    <w:p w:rsidR="002C6592" w:rsidRPr="009B058E" w:rsidRDefault="002C6592" w:rsidP="002C6592">
      <w:pPr>
        <w:jc w:val="both"/>
        <w:rPr>
          <w:sz w:val="23"/>
          <w:szCs w:val="23"/>
          <w:lang w:val="es-PE"/>
        </w:rPr>
      </w:pPr>
      <w:r w:rsidRPr="009B058E">
        <w:rPr>
          <w:rStyle w:val="Textoennegrita"/>
          <w:sz w:val="23"/>
          <w:szCs w:val="23"/>
          <w:u w:val="single"/>
          <w:lang w:val="es-PE"/>
        </w:rPr>
        <w:t>Tercero</w:t>
      </w:r>
      <w:r w:rsidRPr="009B058E">
        <w:rPr>
          <w:rStyle w:val="Textoennegrita"/>
          <w:sz w:val="23"/>
          <w:szCs w:val="23"/>
          <w:lang w:val="es-PE"/>
        </w:rPr>
        <w:t>:</w:t>
      </w:r>
      <w:r w:rsidRPr="009B058E">
        <w:rPr>
          <w:sz w:val="23"/>
          <w:szCs w:val="23"/>
          <w:lang w:val="es-PE"/>
        </w:rPr>
        <w:t xml:space="preserve"> Que, de acuerdo a la Ley Nro. </w:t>
      </w:r>
      <w:r w:rsidRPr="009B058E">
        <w:rPr>
          <w:sz w:val="23"/>
          <w:szCs w:val="23"/>
        </w:rPr>
        <w:t xml:space="preserve">29946 – Ley del Contrato de Seguro, norma legal vigente con ocasión de la celebración del contrato al cual se contrae el presente caso, </w:t>
      </w:r>
      <w:r w:rsidRPr="009B058E">
        <w:rPr>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F57ECC" w:rsidRPr="009B058E" w:rsidRDefault="00F57ECC" w:rsidP="007002EB">
      <w:pPr>
        <w:contextualSpacing/>
        <w:jc w:val="both"/>
        <w:rPr>
          <w:b/>
          <w:sz w:val="23"/>
          <w:szCs w:val="23"/>
          <w:u w:val="single"/>
          <w:lang w:val="es-PE"/>
        </w:rPr>
      </w:pPr>
    </w:p>
    <w:p w:rsidR="007002EB" w:rsidRPr="009B058E" w:rsidRDefault="00BF7111" w:rsidP="001762EC">
      <w:pPr>
        <w:contextualSpacing/>
        <w:jc w:val="both"/>
        <w:rPr>
          <w:sz w:val="23"/>
          <w:szCs w:val="23"/>
          <w:lang w:val="es-PE"/>
        </w:rPr>
      </w:pPr>
      <w:r w:rsidRPr="009B058E">
        <w:rPr>
          <w:b/>
          <w:sz w:val="23"/>
          <w:szCs w:val="23"/>
          <w:u w:val="single"/>
          <w:lang w:val="es-PE"/>
        </w:rPr>
        <w:t>Cuarto</w:t>
      </w:r>
      <w:r w:rsidR="007002EB" w:rsidRPr="009B058E">
        <w:rPr>
          <w:b/>
          <w:sz w:val="23"/>
          <w:szCs w:val="23"/>
          <w:lang w:val="es-PE"/>
        </w:rPr>
        <w:t>:</w:t>
      </w:r>
      <w:r w:rsidR="007002EB" w:rsidRPr="009B058E">
        <w:rPr>
          <w:sz w:val="23"/>
          <w:szCs w:val="23"/>
          <w:lang w:val="es-PE"/>
        </w:rPr>
        <w:t xml:space="preserve"> </w:t>
      </w:r>
      <w:r w:rsidRPr="009B058E">
        <w:rPr>
          <w:sz w:val="23"/>
          <w:szCs w:val="23"/>
          <w:lang w:val="es-PE"/>
        </w:rPr>
        <w:t xml:space="preserve">Que, </w:t>
      </w:r>
      <w:r w:rsidR="007002EB" w:rsidRPr="009B058E">
        <w:rPr>
          <w:sz w:val="23"/>
          <w:szCs w:val="23"/>
          <w:lang w:val="es-PE"/>
        </w:rPr>
        <w:t xml:space="preserve">el artículo 1361 del Código Civil dispone que los contratos </w:t>
      </w:r>
      <w:proofErr w:type="gramStart"/>
      <w:r w:rsidR="007002EB" w:rsidRPr="009B058E">
        <w:rPr>
          <w:sz w:val="23"/>
          <w:szCs w:val="23"/>
          <w:lang w:val="es-PE"/>
        </w:rPr>
        <w:t>son</w:t>
      </w:r>
      <w:proofErr w:type="gramEnd"/>
      <w:r w:rsidR="007002EB" w:rsidRPr="009B058E">
        <w:rPr>
          <w:sz w:val="23"/>
          <w:szCs w:val="23"/>
          <w:lang w:val="es-PE"/>
        </w:rPr>
        <w:t xml:space="preserve"> obligatorios en cu</w:t>
      </w:r>
      <w:r w:rsidRPr="009B058E">
        <w:rPr>
          <w:sz w:val="23"/>
          <w:szCs w:val="23"/>
          <w:lang w:val="es-PE"/>
        </w:rPr>
        <w:t>anto se haya expresado en ellos, presumiéndose que lo declarado es lo querido por ambas partes, de manera que la parte que sostenga lo contrario debe probarlo.</w:t>
      </w:r>
    </w:p>
    <w:p w:rsidR="007002EB" w:rsidRPr="009B058E" w:rsidRDefault="007002EB" w:rsidP="001762EC">
      <w:pPr>
        <w:jc w:val="both"/>
        <w:rPr>
          <w:rStyle w:val="Textoennegrita"/>
          <w:b w:val="0"/>
          <w:sz w:val="23"/>
          <w:szCs w:val="23"/>
          <w:lang w:val="es-PE"/>
        </w:rPr>
      </w:pPr>
    </w:p>
    <w:p w:rsidR="00821179" w:rsidRPr="009B058E" w:rsidRDefault="00BF7111" w:rsidP="001762EC">
      <w:pPr>
        <w:jc w:val="both"/>
        <w:rPr>
          <w:bCs/>
          <w:sz w:val="23"/>
          <w:szCs w:val="23"/>
          <w:lang w:val="es-PE"/>
        </w:rPr>
      </w:pPr>
      <w:r w:rsidRPr="009B058E">
        <w:rPr>
          <w:rStyle w:val="Textoennegrita"/>
          <w:sz w:val="23"/>
          <w:szCs w:val="23"/>
          <w:u w:val="single"/>
          <w:lang w:val="es-PE"/>
        </w:rPr>
        <w:t>Quinto</w:t>
      </w:r>
      <w:r w:rsidRPr="009B058E">
        <w:rPr>
          <w:rStyle w:val="Textoennegrita"/>
          <w:sz w:val="23"/>
          <w:szCs w:val="23"/>
          <w:lang w:val="es-PE"/>
        </w:rPr>
        <w:t>:</w:t>
      </w:r>
      <w:r w:rsidRPr="009B058E">
        <w:rPr>
          <w:rStyle w:val="Textoennegrita"/>
          <w:b w:val="0"/>
          <w:sz w:val="23"/>
          <w:szCs w:val="23"/>
          <w:lang w:val="es-PE"/>
        </w:rPr>
        <w:t xml:space="preserve"> </w:t>
      </w:r>
      <w:r w:rsidR="00E01F60" w:rsidRPr="009B058E">
        <w:rPr>
          <w:rStyle w:val="Textoennegrita"/>
          <w:b w:val="0"/>
          <w:sz w:val="23"/>
          <w:szCs w:val="23"/>
          <w:lang w:val="es-PE"/>
        </w:rPr>
        <w:t xml:space="preserve">Que, </w:t>
      </w:r>
      <w:r w:rsidR="00085D03" w:rsidRPr="009B058E">
        <w:rPr>
          <w:rStyle w:val="Textoennegrita"/>
          <w:b w:val="0"/>
          <w:sz w:val="23"/>
          <w:szCs w:val="23"/>
          <w:lang w:val="es-PE"/>
        </w:rPr>
        <w:t>conforme a un elemental criterio jurídico, recogido en el</w:t>
      </w:r>
      <w:r w:rsidR="00430ACB" w:rsidRPr="009B058E">
        <w:rPr>
          <w:rStyle w:val="Textoennegrita"/>
          <w:b w:val="0"/>
          <w:sz w:val="23"/>
          <w:szCs w:val="23"/>
          <w:lang w:val="es-PE"/>
        </w:rPr>
        <w:t xml:space="preserve"> </w:t>
      </w:r>
      <w:r w:rsidR="00430ACB" w:rsidRPr="009B058E">
        <w:rPr>
          <w:sz w:val="23"/>
          <w:szCs w:val="23"/>
          <w:lang w:val="es-PE"/>
        </w:rPr>
        <w:t>artículo 196 del Código Procesal Civil,</w:t>
      </w:r>
      <w:r w:rsidR="00821179" w:rsidRPr="009B058E">
        <w:rPr>
          <w:sz w:val="23"/>
          <w:szCs w:val="23"/>
          <w:lang w:val="es-PE"/>
        </w:rPr>
        <w:t xml:space="preserve"> corresponde</w:t>
      </w:r>
      <w:r w:rsidR="00BD46C8" w:rsidRPr="009B058E">
        <w:rPr>
          <w:sz w:val="23"/>
          <w:szCs w:val="23"/>
          <w:lang w:val="es-PE"/>
        </w:rPr>
        <w:t xml:space="preserve"> a quien invoca hechos, así como a quien los contradice invocando nuevos hechos, </w:t>
      </w:r>
      <w:r w:rsidR="00821179" w:rsidRPr="009B058E">
        <w:rPr>
          <w:sz w:val="23"/>
          <w:szCs w:val="23"/>
          <w:lang w:val="es-PE"/>
        </w:rPr>
        <w:t>probar su existencia,</w:t>
      </w:r>
      <w:r w:rsidR="00430ACB" w:rsidRPr="009B058E">
        <w:rPr>
          <w:sz w:val="23"/>
          <w:szCs w:val="23"/>
          <w:lang w:val="es-PE"/>
        </w:rPr>
        <w:t xml:space="preserve"> </w:t>
      </w:r>
      <w:r w:rsidR="00FC214D" w:rsidRPr="009B058E">
        <w:rPr>
          <w:sz w:val="23"/>
          <w:szCs w:val="23"/>
          <w:lang w:val="es-PE"/>
        </w:rPr>
        <w:t xml:space="preserve">salvo que aquél que </w:t>
      </w:r>
      <w:r w:rsidR="0063459B" w:rsidRPr="009B058E">
        <w:rPr>
          <w:sz w:val="23"/>
          <w:szCs w:val="23"/>
          <w:lang w:val="es-PE"/>
        </w:rPr>
        <w:t>esté sujeto</w:t>
      </w:r>
      <w:r w:rsidR="00430ACB" w:rsidRPr="009B058E">
        <w:rPr>
          <w:sz w:val="23"/>
          <w:szCs w:val="23"/>
          <w:lang w:val="es-PE"/>
        </w:rPr>
        <w:t xml:space="preserve"> a dicha carga procesal se</w:t>
      </w:r>
      <w:r w:rsidR="00821179" w:rsidRPr="009B058E">
        <w:rPr>
          <w:sz w:val="23"/>
          <w:szCs w:val="23"/>
          <w:lang w:val="es-PE"/>
        </w:rPr>
        <w:t xml:space="preserve"> acoja a alguna presunción legal.</w:t>
      </w:r>
    </w:p>
    <w:p w:rsidR="00B21E2A" w:rsidRPr="009B058E" w:rsidRDefault="00B21E2A" w:rsidP="003131F5">
      <w:pPr>
        <w:tabs>
          <w:tab w:val="left" w:pos="2160"/>
        </w:tabs>
        <w:jc w:val="both"/>
        <w:rPr>
          <w:sz w:val="23"/>
          <w:szCs w:val="23"/>
        </w:rPr>
      </w:pPr>
    </w:p>
    <w:p w:rsidR="00AE0033" w:rsidRPr="009B058E" w:rsidRDefault="00FF5F6E" w:rsidP="00AE0033">
      <w:pPr>
        <w:tabs>
          <w:tab w:val="left" w:pos="2160"/>
        </w:tabs>
        <w:jc w:val="both"/>
        <w:rPr>
          <w:rStyle w:val="Textoennegrita"/>
          <w:b w:val="0"/>
          <w:bCs w:val="0"/>
          <w:sz w:val="23"/>
          <w:szCs w:val="23"/>
          <w:lang w:val="es-PE"/>
        </w:rPr>
      </w:pPr>
      <w:r w:rsidRPr="009B058E">
        <w:rPr>
          <w:b/>
          <w:sz w:val="23"/>
          <w:szCs w:val="23"/>
          <w:u w:val="single"/>
        </w:rPr>
        <w:t>Sext</w:t>
      </w:r>
      <w:r w:rsidR="00B21E2A" w:rsidRPr="009B058E">
        <w:rPr>
          <w:b/>
          <w:sz w:val="23"/>
          <w:szCs w:val="23"/>
          <w:u w:val="single"/>
        </w:rPr>
        <w:t>o</w:t>
      </w:r>
      <w:r w:rsidR="00B21E2A" w:rsidRPr="009B058E">
        <w:rPr>
          <w:b/>
          <w:sz w:val="23"/>
          <w:szCs w:val="23"/>
        </w:rPr>
        <w:t>:</w:t>
      </w:r>
      <w:r w:rsidR="00B21E2A" w:rsidRPr="009B058E">
        <w:rPr>
          <w:b/>
          <w:sz w:val="23"/>
          <w:szCs w:val="23"/>
          <w:lang w:val="es-PE"/>
        </w:rPr>
        <w:t xml:space="preserve"> </w:t>
      </w:r>
      <w:r w:rsidR="00492A6B" w:rsidRPr="009B058E">
        <w:rPr>
          <w:sz w:val="23"/>
          <w:szCs w:val="23"/>
          <w:lang w:val="es-PE"/>
        </w:rPr>
        <w:t>S</w:t>
      </w:r>
      <w:r w:rsidR="007A0266" w:rsidRPr="009B058E">
        <w:rPr>
          <w:sz w:val="23"/>
          <w:szCs w:val="23"/>
          <w:lang w:val="es-PE"/>
        </w:rPr>
        <w:t xml:space="preserve">obre la base </w:t>
      </w:r>
      <w:r w:rsidR="004D2FC9" w:rsidRPr="009B058E">
        <w:rPr>
          <w:sz w:val="23"/>
          <w:szCs w:val="23"/>
          <w:lang w:val="es-PE"/>
        </w:rPr>
        <w:t>de los términos contenidos en la reclamación y en la absolución de la misma</w:t>
      </w:r>
      <w:r w:rsidR="00CC6A13" w:rsidRPr="009B058E">
        <w:rPr>
          <w:sz w:val="23"/>
          <w:szCs w:val="23"/>
          <w:lang w:val="es-PE"/>
        </w:rPr>
        <w:t>,</w:t>
      </w:r>
      <w:r w:rsidR="00F57ECC" w:rsidRPr="009B058E">
        <w:rPr>
          <w:sz w:val="23"/>
          <w:szCs w:val="23"/>
          <w:lang w:val="es-PE"/>
        </w:rPr>
        <w:t xml:space="preserve"> </w:t>
      </w:r>
      <w:r w:rsidR="00AE0033" w:rsidRPr="009B058E">
        <w:rPr>
          <w:sz w:val="23"/>
          <w:szCs w:val="23"/>
          <w:lang w:val="es-PE"/>
        </w:rPr>
        <w:t xml:space="preserve">y a la propia competencia funcional de esta Defensoría, </w:t>
      </w:r>
      <w:r w:rsidR="00AE0033" w:rsidRPr="009B058E">
        <w:rPr>
          <w:rStyle w:val="Textoennegrita"/>
          <w:b w:val="0"/>
          <w:sz w:val="23"/>
          <w:szCs w:val="23"/>
          <w:lang w:val="es-PE"/>
        </w:rPr>
        <w:t>tratándose de la reclamación sometida a su conocimiento, este colegiado se pronunciará</w:t>
      </w:r>
      <w:r w:rsidR="00F04F36" w:rsidRPr="009B058E">
        <w:rPr>
          <w:rStyle w:val="Textoennegrita"/>
          <w:b w:val="0"/>
          <w:sz w:val="23"/>
          <w:szCs w:val="23"/>
          <w:lang w:val="es-PE"/>
        </w:rPr>
        <w:t>, en primer lugar,</w:t>
      </w:r>
      <w:r w:rsidR="00AE0033" w:rsidRPr="009B058E">
        <w:rPr>
          <w:rStyle w:val="Textoennegrita"/>
          <w:b w:val="0"/>
          <w:sz w:val="23"/>
          <w:szCs w:val="23"/>
          <w:lang w:val="es-PE"/>
        </w:rPr>
        <w:t xml:space="preserve"> sobre si </w:t>
      </w:r>
      <w:r w:rsidR="0071769A" w:rsidRPr="009B058E">
        <w:rPr>
          <w:rStyle w:val="Textoennegrita"/>
          <w:b w:val="0"/>
          <w:sz w:val="23"/>
          <w:szCs w:val="23"/>
          <w:lang w:val="es-PE"/>
        </w:rPr>
        <w:t>la</w:t>
      </w:r>
      <w:r w:rsidR="00AE0033" w:rsidRPr="009B058E">
        <w:rPr>
          <w:rStyle w:val="Textoennegrita"/>
          <w:b w:val="0"/>
          <w:sz w:val="23"/>
          <w:szCs w:val="23"/>
          <w:lang w:val="es-PE"/>
        </w:rPr>
        <w:t xml:space="preserve"> respectiv</w:t>
      </w:r>
      <w:r w:rsidR="0071769A" w:rsidRPr="009B058E">
        <w:rPr>
          <w:rStyle w:val="Textoennegrita"/>
          <w:b w:val="0"/>
          <w:sz w:val="23"/>
          <w:szCs w:val="23"/>
          <w:lang w:val="es-PE"/>
        </w:rPr>
        <w:t>a afiliación</w:t>
      </w:r>
      <w:r w:rsidR="00AE0033" w:rsidRPr="009B058E">
        <w:rPr>
          <w:rStyle w:val="Textoennegrita"/>
          <w:b w:val="0"/>
          <w:sz w:val="23"/>
          <w:szCs w:val="23"/>
          <w:lang w:val="es-PE"/>
        </w:rPr>
        <w:t xml:space="preserve"> </w:t>
      </w:r>
      <w:r w:rsidR="0071769A" w:rsidRPr="009B058E">
        <w:rPr>
          <w:rStyle w:val="Textoennegrita"/>
          <w:b w:val="0"/>
          <w:sz w:val="23"/>
          <w:szCs w:val="23"/>
          <w:lang w:val="es-PE"/>
        </w:rPr>
        <w:t xml:space="preserve">al </w:t>
      </w:r>
      <w:r w:rsidR="00AE0033" w:rsidRPr="009B058E">
        <w:rPr>
          <w:rStyle w:val="Textoennegrita"/>
          <w:b w:val="0"/>
          <w:sz w:val="23"/>
          <w:szCs w:val="23"/>
          <w:lang w:val="es-PE"/>
        </w:rPr>
        <w:t>contrato de seguro es nul</w:t>
      </w:r>
      <w:r w:rsidR="0071769A" w:rsidRPr="009B058E">
        <w:rPr>
          <w:rStyle w:val="Textoennegrita"/>
          <w:b w:val="0"/>
          <w:sz w:val="23"/>
          <w:szCs w:val="23"/>
          <w:lang w:val="es-PE"/>
        </w:rPr>
        <w:t>a</w:t>
      </w:r>
      <w:r w:rsidR="00AE0033" w:rsidRPr="009B058E">
        <w:rPr>
          <w:rStyle w:val="Textoennegrita"/>
          <w:b w:val="0"/>
          <w:sz w:val="23"/>
          <w:szCs w:val="23"/>
          <w:lang w:val="es-PE"/>
        </w:rPr>
        <w:t xml:space="preserve"> o no</w:t>
      </w:r>
      <w:r w:rsidR="0071769A" w:rsidRPr="009B058E">
        <w:rPr>
          <w:rStyle w:val="Textoennegrita"/>
          <w:b w:val="0"/>
          <w:sz w:val="23"/>
          <w:szCs w:val="23"/>
          <w:lang w:val="es-PE"/>
        </w:rPr>
        <w:t>,</w:t>
      </w:r>
      <w:r w:rsidR="00AE0033" w:rsidRPr="009B058E">
        <w:rPr>
          <w:rStyle w:val="Textoennegrita"/>
          <w:b w:val="0"/>
          <w:sz w:val="23"/>
          <w:szCs w:val="23"/>
          <w:lang w:val="es-PE"/>
        </w:rPr>
        <w:t xml:space="preserve"> por causa de reticencia y</w:t>
      </w:r>
      <w:r w:rsidR="00F04F36" w:rsidRPr="009B058E">
        <w:rPr>
          <w:rStyle w:val="Textoennegrita"/>
          <w:b w:val="0"/>
          <w:sz w:val="23"/>
          <w:szCs w:val="23"/>
          <w:lang w:val="es-PE"/>
        </w:rPr>
        <w:t>, sólo</w:t>
      </w:r>
      <w:r w:rsidR="00AE0033" w:rsidRPr="009B058E">
        <w:rPr>
          <w:rStyle w:val="Textoennegrita"/>
          <w:b w:val="0"/>
          <w:sz w:val="23"/>
          <w:szCs w:val="23"/>
          <w:lang w:val="es-PE"/>
        </w:rPr>
        <w:t xml:space="preserve"> en el supuesto que </w:t>
      </w:r>
      <w:r w:rsidR="00F04F36" w:rsidRPr="009B058E">
        <w:rPr>
          <w:rStyle w:val="Textoennegrita"/>
          <w:b w:val="0"/>
          <w:sz w:val="23"/>
          <w:szCs w:val="23"/>
          <w:lang w:val="es-PE"/>
        </w:rPr>
        <w:t xml:space="preserve">desestimase la señalada nulidad contractual, y </w:t>
      </w:r>
      <w:r w:rsidR="00AE0033" w:rsidRPr="009B058E">
        <w:rPr>
          <w:rStyle w:val="Textoennegrita"/>
          <w:b w:val="0"/>
          <w:sz w:val="23"/>
          <w:szCs w:val="23"/>
          <w:lang w:val="es-PE"/>
        </w:rPr>
        <w:t xml:space="preserve">concluyese </w:t>
      </w:r>
      <w:r w:rsidR="00F04F36" w:rsidRPr="009B058E">
        <w:rPr>
          <w:rStyle w:val="Textoennegrita"/>
          <w:b w:val="0"/>
          <w:sz w:val="23"/>
          <w:szCs w:val="23"/>
          <w:lang w:val="es-PE"/>
        </w:rPr>
        <w:t>en</w:t>
      </w:r>
      <w:r w:rsidR="00AE0033" w:rsidRPr="009B058E">
        <w:rPr>
          <w:rStyle w:val="Textoennegrita"/>
          <w:b w:val="0"/>
          <w:sz w:val="23"/>
          <w:szCs w:val="23"/>
          <w:lang w:val="es-PE"/>
        </w:rPr>
        <w:t xml:space="preserve"> la validez y subsistencia </w:t>
      </w:r>
      <w:r w:rsidR="00F04F36" w:rsidRPr="009B058E">
        <w:rPr>
          <w:rStyle w:val="Textoennegrita"/>
          <w:b w:val="0"/>
          <w:sz w:val="23"/>
          <w:szCs w:val="23"/>
          <w:lang w:val="es-PE"/>
        </w:rPr>
        <w:t>del seguro</w:t>
      </w:r>
      <w:r w:rsidR="00AE0033" w:rsidRPr="009B058E">
        <w:rPr>
          <w:rStyle w:val="Textoennegrita"/>
          <w:b w:val="0"/>
          <w:sz w:val="23"/>
          <w:szCs w:val="23"/>
          <w:lang w:val="es-PE"/>
        </w:rPr>
        <w:t>, de manera subsidiar</w:t>
      </w:r>
      <w:r w:rsidR="003B2BF8" w:rsidRPr="009B058E">
        <w:rPr>
          <w:rStyle w:val="Textoennegrita"/>
          <w:b w:val="0"/>
          <w:sz w:val="23"/>
          <w:szCs w:val="23"/>
          <w:lang w:val="es-PE"/>
        </w:rPr>
        <w:t>ia</w:t>
      </w:r>
      <w:r w:rsidR="00AE0033" w:rsidRPr="009B058E">
        <w:rPr>
          <w:rStyle w:val="Textoennegrita"/>
          <w:b w:val="0"/>
          <w:sz w:val="23"/>
          <w:szCs w:val="23"/>
          <w:lang w:val="es-PE"/>
        </w:rPr>
        <w:t xml:space="preserve">, se pronunciará sobre si corresponde o no brindar </w:t>
      </w:r>
      <w:r w:rsidR="007D2F38" w:rsidRPr="009B058E">
        <w:rPr>
          <w:rStyle w:val="Textoennegrita"/>
          <w:b w:val="0"/>
          <w:sz w:val="23"/>
          <w:szCs w:val="23"/>
          <w:lang w:val="es-PE"/>
        </w:rPr>
        <w:t>cobertura</w:t>
      </w:r>
      <w:r w:rsidR="00F04F36" w:rsidRPr="009B058E">
        <w:rPr>
          <w:rStyle w:val="Textoennegrita"/>
          <w:b w:val="0"/>
          <w:sz w:val="23"/>
          <w:szCs w:val="23"/>
          <w:lang w:val="es-PE"/>
        </w:rPr>
        <w:t>,</w:t>
      </w:r>
      <w:r w:rsidR="00AE0033" w:rsidRPr="009B058E">
        <w:rPr>
          <w:rStyle w:val="Textoennegrita"/>
          <w:b w:val="0"/>
          <w:sz w:val="23"/>
          <w:szCs w:val="23"/>
          <w:lang w:val="es-PE"/>
        </w:rPr>
        <w:t xml:space="preserve"> conforme a los términos y condiciones </w:t>
      </w:r>
      <w:r w:rsidR="00F04F36" w:rsidRPr="009B058E">
        <w:rPr>
          <w:rStyle w:val="Textoennegrita"/>
          <w:b w:val="0"/>
          <w:sz w:val="23"/>
          <w:szCs w:val="23"/>
          <w:lang w:val="es-PE"/>
        </w:rPr>
        <w:t xml:space="preserve">de la póliza </w:t>
      </w:r>
      <w:r w:rsidR="00AE0033" w:rsidRPr="009B058E">
        <w:rPr>
          <w:rStyle w:val="Textoennegrita"/>
          <w:b w:val="0"/>
          <w:sz w:val="23"/>
          <w:szCs w:val="23"/>
          <w:lang w:val="es-PE"/>
        </w:rPr>
        <w:t>correspondiente.</w:t>
      </w:r>
    </w:p>
    <w:p w:rsidR="00AE0033" w:rsidRPr="009B058E" w:rsidRDefault="00AE0033" w:rsidP="00AE0033">
      <w:pPr>
        <w:jc w:val="both"/>
        <w:rPr>
          <w:rStyle w:val="Textoennegrita"/>
          <w:b w:val="0"/>
          <w:sz w:val="23"/>
          <w:szCs w:val="23"/>
          <w:lang w:val="es-PE"/>
        </w:rPr>
      </w:pPr>
    </w:p>
    <w:p w:rsidR="00A66C30" w:rsidRPr="009B058E" w:rsidRDefault="00A66C30" w:rsidP="00082A6D">
      <w:pPr>
        <w:ind w:left="705" w:hanging="705"/>
        <w:jc w:val="both"/>
        <w:rPr>
          <w:rStyle w:val="Textoennegrita"/>
          <w:b w:val="0"/>
          <w:i/>
          <w:iCs/>
          <w:sz w:val="23"/>
          <w:szCs w:val="23"/>
          <w:lang w:val="es-PE"/>
        </w:rPr>
      </w:pPr>
      <w:r w:rsidRPr="009B058E">
        <w:rPr>
          <w:rStyle w:val="Textoennegrita"/>
          <w:b w:val="0"/>
          <w:sz w:val="23"/>
          <w:szCs w:val="23"/>
          <w:lang w:val="es-PE"/>
        </w:rPr>
        <w:t>6.1.</w:t>
      </w:r>
      <w:r w:rsidRPr="009B058E">
        <w:rPr>
          <w:rStyle w:val="Textoennegrita"/>
          <w:b w:val="0"/>
          <w:sz w:val="23"/>
          <w:szCs w:val="23"/>
          <w:lang w:val="es-PE"/>
        </w:rPr>
        <w:tab/>
      </w:r>
      <w:r w:rsidR="00386EAD" w:rsidRPr="009B058E">
        <w:rPr>
          <w:rStyle w:val="Textoennegrita"/>
          <w:b w:val="0"/>
          <w:sz w:val="23"/>
          <w:szCs w:val="23"/>
          <w:lang w:val="es-PE"/>
        </w:rPr>
        <w:t>El artículo 8 de la Ley Nro. 29946 – Ley del Contrato de Seguro sanciona</w:t>
      </w:r>
      <w:r w:rsidR="00082A6D" w:rsidRPr="009B058E">
        <w:rPr>
          <w:rStyle w:val="Textoennegrita"/>
          <w:b w:val="0"/>
          <w:sz w:val="23"/>
          <w:szCs w:val="23"/>
          <w:lang w:val="es-PE"/>
        </w:rPr>
        <w:t xml:space="preserve"> que </w:t>
      </w:r>
      <w:r w:rsidR="00082A6D" w:rsidRPr="009B058E">
        <w:rPr>
          <w:rStyle w:val="Textoennegrita"/>
          <w:b w:val="0"/>
          <w:i/>
          <w:iCs/>
          <w:sz w:val="23"/>
          <w:szCs w:val="23"/>
          <w:lang w:val="es-PE"/>
        </w:rPr>
        <w:t>“La reticencia y/o declaración inexacta de circunstancias conocidas por el contratante y/o asegurado, que hubiese impedido el contrato o modificado sus condiciones si el asegurador hubiese sido informado del verdadero estado del riesgo, hace nulo al contrato de seguro si media dolo o culpa inexcusable del contratante y/o asegurado”.</w:t>
      </w:r>
    </w:p>
    <w:p w:rsidR="00082A6D" w:rsidRPr="009B058E" w:rsidRDefault="00082A6D" w:rsidP="00082A6D">
      <w:pPr>
        <w:ind w:left="705" w:hanging="705"/>
        <w:jc w:val="both"/>
        <w:rPr>
          <w:rStyle w:val="Textoennegrita"/>
          <w:b w:val="0"/>
          <w:i/>
          <w:iCs/>
          <w:sz w:val="23"/>
          <w:szCs w:val="23"/>
          <w:lang w:val="es-PE"/>
        </w:rPr>
      </w:pPr>
    </w:p>
    <w:p w:rsidR="00082A6D" w:rsidRPr="009B058E" w:rsidRDefault="00082A6D" w:rsidP="00082A6D">
      <w:pPr>
        <w:ind w:left="705" w:hanging="705"/>
        <w:jc w:val="both"/>
        <w:rPr>
          <w:rStyle w:val="Textoennegrita"/>
          <w:b w:val="0"/>
          <w:sz w:val="23"/>
          <w:szCs w:val="23"/>
          <w:lang w:val="es-PE"/>
        </w:rPr>
      </w:pPr>
      <w:r w:rsidRPr="009B058E">
        <w:rPr>
          <w:rStyle w:val="Textoennegrita"/>
          <w:b w:val="0"/>
          <w:i/>
          <w:iCs/>
          <w:sz w:val="23"/>
          <w:szCs w:val="23"/>
          <w:lang w:val="es-PE"/>
        </w:rPr>
        <w:tab/>
      </w:r>
      <w:r w:rsidRPr="009B058E">
        <w:rPr>
          <w:rStyle w:val="Textoennegrita"/>
          <w:b w:val="0"/>
          <w:sz w:val="23"/>
          <w:szCs w:val="23"/>
          <w:lang w:val="es-PE"/>
        </w:rPr>
        <w:t>Atendiendo a dicha previsión legal, habiendo tomado conocimiento del real estado del riesgo luego de haberse celebrado el respectivo contrato</w:t>
      </w:r>
      <w:proofErr w:type="gramStart"/>
      <w:r w:rsidRPr="009B058E">
        <w:rPr>
          <w:rStyle w:val="Textoennegrita"/>
          <w:b w:val="0"/>
          <w:sz w:val="23"/>
          <w:szCs w:val="23"/>
          <w:lang w:val="es-PE"/>
        </w:rPr>
        <w:t xml:space="preserve">, </w:t>
      </w:r>
      <w:r w:rsidR="00055DD4">
        <w:rPr>
          <w:rStyle w:val="Textoennegrita"/>
          <w:b w:val="0"/>
          <w:sz w:val="23"/>
          <w:szCs w:val="23"/>
          <w:lang w:val="es-PE"/>
        </w:rPr>
        <w:t>..................................</w:t>
      </w:r>
      <w:proofErr w:type="gramEnd"/>
      <w:r w:rsidRPr="009B058E">
        <w:rPr>
          <w:rStyle w:val="Textoennegrita"/>
          <w:b w:val="0"/>
          <w:sz w:val="23"/>
          <w:szCs w:val="23"/>
          <w:lang w:val="es-PE"/>
        </w:rPr>
        <w:t xml:space="preserve"> PERÚ ha opuesto la nulidad por reticencia dolosa, dado que </w:t>
      </w:r>
      <w:r w:rsidR="007D2F38" w:rsidRPr="009B058E">
        <w:rPr>
          <w:rStyle w:val="Textoennegrita"/>
          <w:b w:val="0"/>
          <w:sz w:val="23"/>
          <w:szCs w:val="23"/>
          <w:lang w:val="es-PE"/>
        </w:rPr>
        <w:t>el</w:t>
      </w:r>
      <w:r w:rsidRPr="009B058E">
        <w:rPr>
          <w:rStyle w:val="Textoennegrita"/>
          <w:b w:val="0"/>
          <w:sz w:val="23"/>
          <w:szCs w:val="23"/>
          <w:lang w:val="es-PE"/>
        </w:rPr>
        <w:t xml:space="preserve"> asegurad</w:t>
      </w:r>
      <w:r w:rsidR="007D2F38" w:rsidRPr="009B058E">
        <w:rPr>
          <w:rStyle w:val="Textoennegrita"/>
          <w:b w:val="0"/>
          <w:sz w:val="23"/>
          <w:szCs w:val="23"/>
          <w:lang w:val="es-PE"/>
        </w:rPr>
        <w:t>o</w:t>
      </w:r>
      <w:r w:rsidRPr="009B058E">
        <w:rPr>
          <w:rStyle w:val="Textoennegrita"/>
          <w:b w:val="0"/>
          <w:sz w:val="23"/>
          <w:szCs w:val="23"/>
          <w:lang w:val="es-PE"/>
        </w:rPr>
        <w:t xml:space="preserve"> no le informó </w:t>
      </w:r>
      <w:r w:rsidRPr="009B058E">
        <w:rPr>
          <w:rStyle w:val="Textoennegrita"/>
          <w:b w:val="0"/>
          <w:sz w:val="23"/>
          <w:szCs w:val="23"/>
          <w:lang w:val="es-PE"/>
        </w:rPr>
        <w:lastRenderedPageBreak/>
        <w:t xml:space="preserve">oportunamente de una dolencia diagnosticada y tratada </w:t>
      </w:r>
      <w:r w:rsidR="004C560C" w:rsidRPr="009B058E">
        <w:rPr>
          <w:rStyle w:val="Textoennegrita"/>
          <w:b w:val="0"/>
          <w:sz w:val="23"/>
          <w:szCs w:val="23"/>
          <w:lang w:val="es-PE"/>
        </w:rPr>
        <w:t xml:space="preserve">(año 2012) </w:t>
      </w:r>
      <w:r w:rsidRPr="009B058E">
        <w:rPr>
          <w:rStyle w:val="Textoennegrita"/>
          <w:b w:val="0"/>
          <w:sz w:val="23"/>
          <w:szCs w:val="23"/>
          <w:lang w:val="es-PE"/>
        </w:rPr>
        <w:t>con anterioridad a la celebración del contrato</w:t>
      </w:r>
      <w:r w:rsidR="004C560C" w:rsidRPr="009B058E">
        <w:rPr>
          <w:rStyle w:val="Textoennegrita"/>
          <w:b w:val="0"/>
          <w:sz w:val="23"/>
          <w:szCs w:val="23"/>
          <w:lang w:val="es-PE"/>
        </w:rPr>
        <w:t xml:space="preserve"> (año 2017)</w:t>
      </w:r>
      <w:r w:rsidR="007D2F38" w:rsidRPr="009B058E">
        <w:rPr>
          <w:rStyle w:val="Textoennegrita"/>
          <w:b w:val="0"/>
          <w:sz w:val="23"/>
          <w:szCs w:val="23"/>
          <w:lang w:val="es-PE"/>
        </w:rPr>
        <w:t>: Hipertensión arterial (HTA)</w:t>
      </w:r>
      <w:r w:rsidRPr="009B058E">
        <w:rPr>
          <w:rStyle w:val="Textoennegrita"/>
          <w:b w:val="0"/>
          <w:sz w:val="23"/>
          <w:szCs w:val="23"/>
          <w:lang w:val="es-PE"/>
        </w:rPr>
        <w:t xml:space="preserve">, conforme </w:t>
      </w:r>
      <w:r w:rsidR="004C560C" w:rsidRPr="009B058E">
        <w:rPr>
          <w:rStyle w:val="Textoennegrita"/>
          <w:b w:val="0"/>
          <w:sz w:val="23"/>
          <w:szCs w:val="23"/>
          <w:lang w:val="es-PE"/>
        </w:rPr>
        <w:t>se destaca en</w:t>
      </w:r>
      <w:r w:rsidRPr="009B058E">
        <w:rPr>
          <w:rStyle w:val="Textoennegrita"/>
          <w:b w:val="0"/>
          <w:sz w:val="23"/>
          <w:szCs w:val="23"/>
          <w:lang w:val="es-PE"/>
        </w:rPr>
        <w:t xml:space="preserve"> los descargos presentados por la aseguradora.</w:t>
      </w:r>
    </w:p>
    <w:p w:rsidR="00082A6D" w:rsidRPr="009B058E" w:rsidRDefault="00082A6D" w:rsidP="00082A6D">
      <w:pPr>
        <w:ind w:left="705" w:hanging="705"/>
        <w:jc w:val="both"/>
        <w:rPr>
          <w:rStyle w:val="Textoennegrita"/>
          <w:b w:val="0"/>
          <w:sz w:val="23"/>
          <w:szCs w:val="23"/>
          <w:lang w:val="es-PE"/>
        </w:rPr>
      </w:pPr>
    </w:p>
    <w:p w:rsidR="00082A6D" w:rsidRPr="009B058E" w:rsidRDefault="00082A6D" w:rsidP="00082A6D">
      <w:pPr>
        <w:ind w:left="705" w:hanging="705"/>
        <w:jc w:val="both"/>
        <w:rPr>
          <w:rStyle w:val="Textoennegrita"/>
          <w:b w:val="0"/>
          <w:sz w:val="23"/>
          <w:szCs w:val="23"/>
          <w:lang w:val="es-PE"/>
        </w:rPr>
      </w:pPr>
      <w:r w:rsidRPr="009B058E">
        <w:rPr>
          <w:rStyle w:val="Textoennegrita"/>
          <w:b w:val="0"/>
          <w:sz w:val="23"/>
          <w:szCs w:val="23"/>
          <w:lang w:val="es-PE"/>
        </w:rPr>
        <w:tab/>
        <w:t xml:space="preserve">De acuerdo </w:t>
      </w:r>
      <w:proofErr w:type="gramStart"/>
      <w:r w:rsidRPr="009B058E">
        <w:rPr>
          <w:rStyle w:val="Textoennegrita"/>
          <w:b w:val="0"/>
          <w:sz w:val="23"/>
          <w:szCs w:val="23"/>
          <w:lang w:val="es-PE"/>
        </w:rPr>
        <w:t xml:space="preserve">a </w:t>
      </w:r>
      <w:r w:rsidR="00055DD4">
        <w:rPr>
          <w:rStyle w:val="Textoennegrita"/>
          <w:b w:val="0"/>
          <w:sz w:val="23"/>
          <w:szCs w:val="23"/>
          <w:lang w:val="es-PE"/>
        </w:rPr>
        <w:t>..................................</w:t>
      </w:r>
      <w:proofErr w:type="gramEnd"/>
      <w:r w:rsidRPr="009B058E">
        <w:rPr>
          <w:rStyle w:val="Textoennegrita"/>
          <w:b w:val="0"/>
          <w:sz w:val="23"/>
          <w:szCs w:val="23"/>
          <w:lang w:val="es-PE"/>
        </w:rPr>
        <w:t xml:space="preserve"> PERÚ, se trata de una reticencia dolosa, </w:t>
      </w:r>
      <w:r w:rsidR="002846C1" w:rsidRPr="009B058E">
        <w:rPr>
          <w:rStyle w:val="Textoennegrita"/>
          <w:b w:val="0"/>
          <w:sz w:val="23"/>
          <w:szCs w:val="23"/>
          <w:lang w:val="es-PE"/>
        </w:rPr>
        <w:t>por lo que</w:t>
      </w:r>
      <w:r w:rsidRPr="009B058E">
        <w:rPr>
          <w:rStyle w:val="Textoennegrita"/>
          <w:b w:val="0"/>
          <w:sz w:val="23"/>
          <w:szCs w:val="23"/>
          <w:lang w:val="es-PE"/>
        </w:rPr>
        <w:t xml:space="preserve"> no se trata</w:t>
      </w:r>
      <w:r w:rsidR="002846C1" w:rsidRPr="009B058E">
        <w:rPr>
          <w:rStyle w:val="Textoennegrita"/>
          <w:b w:val="0"/>
          <w:sz w:val="23"/>
          <w:szCs w:val="23"/>
          <w:lang w:val="es-PE"/>
        </w:rPr>
        <w:t>ría</w:t>
      </w:r>
      <w:r w:rsidRPr="009B058E">
        <w:rPr>
          <w:rStyle w:val="Textoennegrita"/>
          <w:b w:val="0"/>
          <w:sz w:val="23"/>
          <w:szCs w:val="23"/>
          <w:lang w:val="es-PE"/>
        </w:rPr>
        <w:t xml:space="preserve"> de un simple error en las declaraciones contenidas con ocasión de solicitarse el seguro.  Siendo dolosa, la nulidad es insalvable.</w:t>
      </w:r>
    </w:p>
    <w:p w:rsidR="003442F3" w:rsidRPr="009B058E" w:rsidRDefault="003442F3" w:rsidP="00082A6D">
      <w:pPr>
        <w:ind w:left="705" w:hanging="705"/>
        <w:jc w:val="both"/>
        <w:rPr>
          <w:rStyle w:val="Textoennegrita"/>
          <w:b w:val="0"/>
          <w:sz w:val="23"/>
          <w:szCs w:val="23"/>
          <w:lang w:val="es-PE"/>
        </w:rPr>
      </w:pPr>
    </w:p>
    <w:p w:rsidR="00082A6D" w:rsidRPr="009B058E" w:rsidRDefault="003442F3" w:rsidP="003442F3">
      <w:pPr>
        <w:ind w:left="705" w:hanging="705"/>
        <w:jc w:val="both"/>
        <w:rPr>
          <w:bCs/>
          <w:sz w:val="23"/>
          <w:szCs w:val="23"/>
          <w:lang w:val="es-PE"/>
        </w:rPr>
      </w:pPr>
      <w:r w:rsidRPr="009B058E">
        <w:rPr>
          <w:rStyle w:val="Textoennegrita"/>
          <w:b w:val="0"/>
          <w:sz w:val="23"/>
          <w:szCs w:val="23"/>
          <w:lang w:val="es-PE"/>
        </w:rPr>
        <w:t>6.2.</w:t>
      </w:r>
      <w:r w:rsidRPr="009B058E">
        <w:rPr>
          <w:rStyle w:val="Textoennegrita"/>
          <w:b w:val="0"/>
          <w:sz w:val="23"/>
          <w:szCs w:val="23"/>
          <w:lang w:val="es-PE"/>
        </w:rPr>
        <w:tab/>
        <w:t>No obstante lo anterior, d</w:t>
      </w:r>
      <w:r w:rsidR="00BD7239" w:rsidRPr="009B058E">
        <w:rPr>
          <w:sz w:val="23"/>
          <w:szCs w:val="23"/>
          <w:lang w:val="es-PE"/>
        </w:rPr>
        <w:t>ebe además considerarse que, conforme al artículo 9 de la Ley del Contrato de Seguro, l</w:t>
      </w:r>
      <w:r w:rsidR="009A6F27" w:rsidRPr="009B058E">
        <w:rPr>
          <w:sz w:val="23"/>
          <w:szCs w:val="23"/>
          <w:lang w:val="es-PE"/>
        </w:rPr>
        <w:t>a</w:t>
      </w:r>
      <w:r w:rsidR="00BD7239" w:rsidRPr="009B058E">
        <w:rPr>
          <w:sz w:val="23"/>
          <w:szCs w:val="23"/>
          <w:lang w:val="es-PE"/>
        </w:rPr>
        <w:t xml:space="preserve"> asegurador</w:t>
      </w:r>
      <w:r w:rsidR="009A6F27" w:rsidRPr="009B058E">
        <w:rPr>
          <w:sz w:val="23"/>
          <w:szCs w:val="23"/>
          <w:lang w:val="es-PE"/>
        </w:rPr>
        <w:t>a</w:t>
      </w:r>
      <w:r w:rsidR="00BD7239" w:rsidRPr="009B058E">
        <w:rPr>
          <w:sz w:val="23"/>
          <w:szCs w:val="23"/>
          <w:lang w:val="es-PE"/>
        </w:rPr>
        <w:t xml:space="preserve"> dispone de treinta (30) días para invocar la respectiva nulidad, plazo que se computa desde que adquiere conocimiento de la reticencia y/o declaración inexacta, debiendo además (dentro de dicho plazo) notificar fehacientemente al contratante o asegurado</w:t>
      </w:r>
      <w:r w:rsidR="002846C1" w:rsidRPr="009B058E">
        <w:rPr>
          <w:sz w:val="23"/>
          <w:szCs w:val="23"/>
          <w:lang w:val="es-PE"/>
        </w:rPr>
        <w:t>, siendo un término de caducidad según es sancionado en el artículo 16 de la señalada ley.</w:t>
      </w:r>
    </w:p>
    <w:p w:rsidR="003442F3" w:rsidRPr="009B058E" w:rsidRDefault="003442F3" w:rsidP="00B26EEC">
      <w:pPr>
        <w:jc w:val="both"/>
        <w:rPr>
          <w:rStyle w:val="Textoennegrita"/>
          <w:b w:val="0"/>
          <w:bCs w:val="0"/>
          <w:sz w:val="23"/>
          <w:szCs w:val="23"/>
          <w:lang w:val="es-PE"/>
        </w:rPr>
      </w:pPr>
    </w:p>
    <w:p w:rsidR="007C4F2E" w:rsidRPr="009B058E" w:rsidRDefault="00BD7239" w:rsidP="00BD7239">
      <w:pPr>
        <w:tabs>
          <w:tab w:val="left" w:pos="709"/>
          <w:tab w:val="left" w:pos="2160"/>
        </w:tabs>
        <w:ind w:left="705" w:hanging="705"/>
        <w:jc w:val="both"/>
        <w:rPr>
          <w:sz w:val="23"/>
          <w:szCs w:val="23"/>
          <w:lang w:val="es-PE"/>
        </w:rPr>
      </w:pPr>
      <w:r w:rsidRPr="009B058E">
        <w:rPr>
          <w:sz w:val="23"/>
          <w:szCs w:val="23"/>
          <w:lang w:val="es-PE"/>
        </w:rPr>
        <w:t>6.</w:t>
      </w:r>
      <w:r w:rsidR="00B26EEC" w:rsidRPr="009B058E">
        <w:rPr>
          <w:sz w:val="23"/>
          <w:szCs w:val="23"/>
          <w:lang w:val="es-PE"/>
        </w:rPr>
        <w:t>3</w:t>
      </w:r>
      <w:r w:rsidRPr="009B058E">
        <w:rPr>
          <w:sz w:val="23"/>
          <w:szCs w:val="23"/>
          <w:lang w:val="es-PE"/>
        </w:rPr>
        <w:t>.</w:t>
      </w:r>
      <w:r w:rsidRPr="009B058E">
        <w:rPr>
          <w:sz w:val="23"/>
          <w:szCs w:val="23"/>
          <w:lang w:val="es-PE"/>
        </w:rPr>
        <w:tab/>
        <w:t>En razón de</w:t>
      </w:r>
      <w:r w:rsidR="00082A6D" w:rsidRPr="009B058E">
        <w:rPr>
          <w:sz w:val="23"/>
          <w:szCs w:val="23"/>
          <w:lang w:val="es-PE"/>
        </w:rPr>
        <w:t xml:space="preserve"> lo establecido </w:t>
      </w:r>
      <w:r w:rsidRPr="009B058E">
        <w:rPr>
          <w:sz w:val="23"/>
          <w:szCs w:val="23"/>
          <w:lang w:val="es-PE"/>
        </w:rPr>
        <w:t xml:space="preserve">expresamente </w:t>
      </w:r>
      <w:r w:rsidR="00082A6D" w:rsidRPr="009B058E">
        <w:rPr>
          <w:sz w:val="23"/>
          <w:szCs w:val="23"/>
          <w:lang w:val="es-PE"/>
        </w:rPr>
        <w:t xml:space="preserve">en el artículo </w:t>
      </w:r>
      <w:r w:rsidRPr="009B058E">
        <w:rPr>
          <w:sz w:val="23"/>
          <w:szCs w:val="23"/>
          <w:lang w:val="es-PE"/>
        </w:rPr>
        <w:t>10</w:t>
      </w:r>
      <w:r w:rsidR="00082A6D" w:rsidRPr="009B058E">
        <w:rPr>
          <w:sz w:val="23"/>
          <w:szCs w:val="23"/>
          <w:lang w:val="es-PE"/>
        </w:rPr>
        <w:t xml:space="preserve"> de la Ley del Contrato de Seguro, corresponde </w:t>
      </w:r>
      <w:proofErr w:type="gramStart"/>
      <w:r w:rsidR="00082A6D" w:rsidRPr="009B058E">
        <w:rPr>
          <w:sz w:val="23"/>
          <w:szCs w:val="23"/>
          <w:lang w:val="es-PE"/>
        </w:rPr>
        <w:t xml:space="preserve">que </w:t>
      </w:r>
      <w:r w:rsidR="00055DD4">
        <w:rPr>
          <w:sz w:val="23"/>
          <w:szCs w:val="23"/>
          <w:lang w:val="es-PE"/>
        </w:rPr>
        <w:t>..................................</w:t>
      </w:r>
      <w:proofErr w:type="gramEnd"/>
      <w:r w:rsidR="00082A6D" w:rsidRPr="009B058E">
        <w:rPr>
          <w:sz w:val="23"/>
          <w:szCs w:val="23"/>
          <w:lang w:val="es-PE"/>
        </w:rPr>
        <w:t xml:space="preserve"> PERÚ pruebe</w:t>
      </w:r>
      <w:r w:rsidRPr="009B058E">
        <w:rPr>
          <w:sz w:val="23"/>
          <w:szCs w:val="23"/>
          <w:lang w:val="es-PE"/>
        </w:rPr>
        <w:t xml:space="preserve"> la reticencia dolosa como causal que la libera de cualquier obligación, al afectarse la validez misma del contrato. </w:t>
      </w:r>
    </w:p>
    <w:p w:rsidR="00082A6D" w:rsidRPr="009B058E" w:rsidRDefault="00082A6D" w:rsidP="00B728EA">
      <w:pPr>
        <w:tabs>
          <w:tab w:val="left" w:pos="709"/>
          <w:tab w:val="left" w:pos="2160"/>
        </w:tabs>
        <w:ind w:left="720"/>
        <w:jc w:val="both"/>
        <w:rPr>
          <w:sz w:val="23"/>
          <w:szCs w:val="23"/>
          <w:lang w:val="es-PE"/>
        </w:rPr>
      </w:pPr>
    </w:p>
    <w:p w:rsidR="00BD7239" w:rsidRPr="009B058E" w:rsidRDefault="00BD7239" w:rsidP="009A6F27">
      <w:pPr>
        <w:tabs>
          <w:tab w:val="left" w:pos="709"/>
          <w:tab w:val="left" w:pos="2160"/>
        </w:tabs>
        <w:ind w:left="720" w:hanging="720"/>
        <w:jc w:val="both"/>
        <w:rPr>
          <w:sz w:val="23"/>
          <w:szCs w:val="23"/>
          <w:lang w:val="es-PE"/>
        </w:rPr>
      </w:pPr>
      <w:r w:rsidRPr="009B058E">
        <w:rPr>
          <w:sz w:val="23"/>
          <w:szCs w:val="23"/>
          <w:lang w:val="es-PE"/>
        </w:rPr>
        <w:tab/>
        <w:t>Como consecuencia de dicha exigencia,</w:t>
      </w:r>
      <w:r w:rsidR="009A6F27" w:rsidRPr="009B058E">
        <w:rPr>
          <w:sz w:val="23"/>
          <w:szCs w:val="23"/>
          <w:lang w:val="es-PE"/>
        </w:rPr>
        <w:t xml:space="preserve"> y de manera consistente con lo regulado en el artículo 77 de la Ley del Contrato de Seguro, conforme al cual corresponde al asegurado probar la ocurrencia del siniestro y, de ser el caso, su cuantía, siendo que corresponde a la aseguradora demostrar la causa que la libera de indemnizar</w:t>
      </w:r>
      <w:proofErr w:type="gramStart"/>
      <w:r w:rsidR="009A6F27" w:rsidRPr="009B058E">
        <w:rPr>
          <w:sz w:val="23"/>
          <w:szCs w:val="23"/>
          <w:lang w:val="es-PE"/>
        </w:rPr>
        <w:t>,</w:t>
      </w:r>
      <w:r w:rsidRPr="009B058E">
        <w:rPr>
          <w:sz w:val="23"/>
          <w:szCs w:val="23"/>
          <w:lang w:val="es-PE"/>
        </w:rPr>
        <w:t xml:space="preserve"> </w:t>
      </w:r>
      <w:r w:rsidR="00055DD4">
        <w:rPr>
          <w:sz w:val="23"/>
          <w:szCs w:val="23"/>
          <w:lang w:val="es-PE"/>
        </w:rPr>
        <w:t>..................................</w:t>
      </w:r>
      <w:proofErr w:type="gramEnd"/>
      <w:r w:rsidR="009A6F27" w:rsidRPr="009B058E">
        <w:rPr>
          <w:sz w:val="23"/>
          <w:szCs w:val="23"/>
          <w:lang w:val="es-PE"/>
        </w:rPr>
        <w:t xml:space="preserve"> PERÚ</w:t>
      </w:r>
      <w:r w:rsidRPr="009B058E">
        <w:rPr>
          <w:sz w:val="23"/>
          <w:szCs w:val="23"/>
          <w:lang w:val="es-PE"/>
        </w:rPr>
        <w:t xml:space="preserve"> debe demostrar: (i) que </w:t>
      </w:r>
      <w:r w:rsidR="002846C1" w:rsidRPr="009B058E">
        <w:rPr>
          <w:sz w:val="23"/>
          <w:szCs w:val="23"/>
          <w:lang w:val="es-PE"/>
        </w:rPr>
        <w:t>la</w:t>
      </w:r>
      <w:r w:rsidRPr="009B058E">
        <w:rPr>
          <w:sz w:val="23"/>
          <w:szCs w:val="23"/>
          <w:lang w:val="es-PE"/>
        </w:rPr>
        <w:t xml:space="preserve"> contratante o asegurad</w:t>
      </w:r>
      <w:r w:rsidR="002846C1" w:rsidRPr="009B058E">
        <w:rPr>
          <w:sz w:val="23"/>
          <w:szCs w:val="23"/>
          <w:lang w:val="es-PE"/>
        </w:rPr>
        <w:t>a</w:t>
      </w:r>
      <w:r w:rsidRPr="009B058E">
        <w:rPr>
          <w:sz w:val="23"/>
          <w:szCs w:val="23"/>
          <w:lang w:val="es-PE"/>
        </w:rPr>
        <w:t xml:space="preserve"> no </w:t>
      </w:r>
      <w:r w:rsidR="002846C1" w:rsidRPr="009B058E">
        <w:rPr>
          <w:sz w:val="23"/>
          <w:szCs w:val="23"/>
          <w:lang w:val="es-PE"/>
        </w:rPr>
        <w:t xml:space="preserve">le </w:t>
      </w:r>
      <w:r w:rsidRPr="009B058E">
        <w:rPr>
          <w:sz w:val="23"/>
          <w:szCs w:val="23"/>
          <w:lang w:val="es-PE"/>
        </w:rPr>
        <w:t>informó del real estado del riesgo, (ii) que ello se deriva de una omisión dolosa</w:t>
      </w:r>
      <w:r w:rsidR="002846C1" w:rsidRPr="009B058E">
        <w:rPr>
          <w:sz w:val="23"/>
          <w:szCs w:val="23"/>
          <w:lang w:val="es-PE"/>
        </w:rPr>
        <w:t xml:space="preserve"> (sea en sentido estricto,</w:t>
      </w:r>
      <w:r w:rsidRPr="009B058E">
        <w:rPr>
          <w:sz w:val="23"/>
          <w:szCs w:val="23"/>
          <w:lang w:val="es-PE"/>
        </w:rPr>
        <w:t xml:space="preserve"> o</w:t>
      </w:r>
      <w:r w:rsidR="002846C1" w:rsidRPr="009B058E">
        <w:rPr>
          <w:sz w:val="23"/>
          <w:szCs w:val="23"/>
          <w:lang w:val="es-PE"/>
        </w:rPr>
        <w:t xml:space="preserve"> en sentido lato, esto es,</w:t>
      </w:r>
      <w:r w:rsidRPr="009B058E">
        <w:rPr>
          <w:sz w:val="23"/>
          <w:szCs w:val="23"/>
          <w:lang w:val="es-PE"/>
        </w:rPr>
        <w:t xml:space="preserve"> por culpa inexcusable</w:t>
      </w:r>
      <w:r w:rsidR="002846C1" w:rsidRPr="009B058E">
        <w:rPr>
          <w:sz w:val="23"/>
          <w:szCs w:val="23"/>
          <w:lang w:val="es-PE"/>
        </w:rPr>
        <w:t>)</w:t>
      </w:r>
      <w:r w:rsidRPr="009B058E">
        <w:rPr>
          <w:sz w:val="23"/>
          <w:szCs w:val="23"/>
          <w:lang w:val="es-PE"/>
        </w:rPr>
        <w:t>, (iii) que se tomó conocimiento sobreviniente</w:t>
      </w:r>
      <w:r w:rsidR="002846C1" w:rsidRPr="009B058E">
        <w:rPr>
          <w:sz w:val="23"/>
          <w:szCs w:val="23"/>
          <w:lang w:val="es-PE"/>
        </w:rPr>
        <w:t>,</w:t>
      </w:r>
      <w:r w:rsidRPr="009B058E">
        <w:rPr>
          <w:sz w:val="23"/>
          <w:szCs w:val="23"/>
          <w:lang w:val="es-PE"/>
        </w:rPr>
        <w:t xml:space="preserve"> y (iv) que se opone la nulidad d</w:t>
      </w:r>
      <w:r w:rsidR="002846C1" w:rsidRPr="009B058E">
        <w:rPr>
          <w:sz w:val="23"/>
          <w:szCs w:val="23"/>
          <w:lang w:val="es-PE"/>
        </w:rPr>
        <w:t>e</w:t>
      </w:r>
      <w:r w:rsidRPr="009B058E">
        <w:rPr>
          <w:sz w:val="23"/>
          <w:szCs w:val="23"/>
          <w:lang w:val="es-PE"/>
        </w:rPr>
        <w:t xml:space="preserve"> manera oportuna, dentro de los treinta (30) días siguientes de la fecha en que se adquirió conocimiento del real estado d</w:t>
      </w:r>
      <w:r w:rsidR="002846C1" w:rsidRPr="009B058E">
        <w:rPr>
          <w:sz w:val="23"/>
          <w:szCs w:val="23"/>
          <w:lang w:val="es-PE"/>
        </w:rPr>
        <w:t>e</w:t>
      </w:r>
      <w:r w:rsidRPr="009B058E">
        <w:rPr>
          <w:sz w:val="23"/>
          <w:szCs w:val="23"/>
          <w:lang w:val="es-PE"/>
        </w:rPr>
        <w:t>l riesgo.</w:t>
      </w:r>
    </w:p>
    <w:p w:rsidR="00082A6D" w:rsidRPr="009B058E" w:rsidRDefault="00082A6D" w:rsidP="00B728EA">
      <w:pPr>
        <w:tabs>
          <w:tab w:val="left" w:pos="709"/>
          <w:tab w:val="left" w:pos="2160"/>
        </w:tabs>
        <w:ind w:left="720"/>
        <w:jc w:val="both"/>
        <w:rPr>
          <w:sz w:val="23"/>
          <w:szCs w:val="23"/>
          <w:lang w:val="es-PE"/>
        </w:rPr>
      </w:pPr>
    </w:p>
    <w:p w:rsidR="00BD7239" w:rsidRPr="009B058E" w:rsidRDefault="00BD7239" w:rsidP="00BD7239">
      <w:pPr>
        <w:tabs>
          <w:tab w:val="left" w:pos="709"/>
          <w:tab w:val="left" w:pos="2160"/>
        </w:tabs>
        <w:ind w:left="720" w:hanging="720"/>
        <w:jc w:val="both"/>
        <w:rPr>
          <w:sz w:val="23"/>
          <w:szCs w:val="23"/>
          <w:lang w:val="es-PE"/>
        </w:rPr>
      </w:pPr>
      <w:r w:rsidRPr="009B058E">
        <w:rPr>
          <w:sz w:val="23"/>
          <w:szCs w:val="23"/>
          <w:lang w:val="es-PE"/>
        </w:rPr>
        <w:t>6.3.</w:t>
      </w:r>
      <w:r w:rsidRPr="009B058E">
        <w:rPr>
          <w:sz w:val="23"/>
          <w:szCs w:val="23"/>
          <w:lang w:val="es-PE"/>
        </w:rPr>
        <w:tab/>
        <w:t>El primer aspecto de la carga probatoria (el contratante o asegurado no informó sobre del real estado d</w:t>
      </w:r>
      <w:r w:rsidR="002846C1" w:rsidRPr="009B058E">
        <w:rPr>
          <w:sz w:val="23"/>
          <w:szCs w:val="23"/>
          <w:lang w:val="es-PE"/>
        </w:rPr>
        <w:t>e</w:t>
      </w:r>
      <w:r w:rsidRPr="009B058E">
        <w:rPr>
          <w:sz w:val="23"/>
          <w:szCs w:val="23"/>
          <w:lang w:val="es-PE"/>
        </w:rPr>
        <w:t>l riesgo)</w:t>
      </w:r>
      <w:proofErr w:type="gramStart"/>
      <w:r w:rsidR="002846C1" w:rsidRPr="009B058E">
        <w:rPr>
          <w:sz w:val="23"/>
          <w:szCs w:val="23"/>
          <w:lang w:val="es-PE"/>
        </w:rPr>
        <w:t>,</w:t>
      </w:r>
      <w:r w:rsidRPr="009B058E">
        <w:rPr>
          <w:sz w:val="23"/>
          <w:szCs w:val="23"/>
          <w:lang w:val="es-PE"/>
        </w:rPr>
        <w:t xml:space="preserve"> </w:t>
      </w:r>
      <w:r w:rsidR="00055DD4">
        <w:rPr>
          <w:sz w:val="23"/>
          <w:szCs w:val="23"/>
          <w:lang w:val="es-PE"/>
        </w:rPr>
        <w:t>..................................</w:t>
      </w:r>
      <w:proofErr w:type="gramEnd"/>
      <w:r w:rsidRPr="009B058E">
        <w:rPr>
          <w:sz w:val="23"/>
          <w:szCs w:val="23"/>
          <w:lang w:val="es-PE"/>
        </w:rPr>
        <w:t xml:space="preserve"> PERÚ lo acredita mediante la presentación del documento</w:t>
      </w:r>
      <w:r w:rsidR="007C64F4" w:rsidRPr="009B058E">
        <w:rPr>
          <w:sz w:val="23"/>
          <w:szCs w:val="23"/>
          <w:lang w:val="es-PE"/>
        </w:rPr>
        <w:t xml:space="preserve"> Solicitud de</w:t>
      </w:r>
      <w:r w:rsidR="00B26EEC" w:rsidRPr="009B058E">
        <w:rPr>
          <w:sz w:val="23"/>
          <w:szCs w:val="23"/>
          <w:lang w:val="es-PE"/>
        </w:rPr>
        <w:t xml:space="preserve"> Seguro Nro. </w:t>
      </w:r>
      <w:r w:rsidR="00055DD4">
        <w:rPr>
          <w:sz w:val="23"/>
          <w:szCs w:val="23"/>
          <w:lang w:val="es-PE"/>
        </w:rPr>
        <w:t>..................................</w:t>
      </w:r>
      <w:r w:rsidR="00B26EEC" w:rsidRPr="009B058E">
        <w:rPr>
          <w:sz w:val="23"/>
          <w:szCs w:val="23"/>
          <w:lang w:val="es-PE"/>
        </w:rPr>
        <w:t xml:space="preserve"> – Seguro Desgravamen de Crédito para Préstamos Personales y con Garantía Hipotecaria – CMAC Sullana Póliza Grupo Nro. </w:t>
      </w:r>
      <w:r w:rsidR="00055DD4">
        <w:rPr>
          <w:sz w:val="23"/>
          <w:szCs w:val="23"/>
          <w:lang w:val="es-PE"/>
        </w:rPr>
        <w:t>..................................</w:t>
      </w:r>
      <w:r w:rsidR="00B26EEC" w:rsidRPr="009B058E">
        <w:rPr>
          <w:sz w:val="23"/>
          <w:szCs w:val="23"/>
          <w:lang w:val="es-PE"/>
        </w:rPr>
        <w:t xml:space="preserve">/ Nro. </w:t>
      </w:r>
      <w:r w:rsidR="00055DD4">
        <w:rPr>
          <w:sz w:val="23"/>
          <w:szCs w:val="23"/>
          <w:lang w:val="es-PE"/>
        </w:rPr>
        <w:t>..................................</w:t>
      </w:r>
      <w:r w:rsidR="00B26EEC" w:rsidRPr="009B058E">
        <w:rPr>
          <w:sz w:val="23"/>
          <w:szCs w:val="23"/>
          <w:lang w:val="es-PE"/>
        </w:rPr>
        <w:t>, suscrito por el asegurado, con ocasión de tomar el crédito correspondiente en el año 2017,</w:t>
      </w:r>
      <w:r w:rsidR="007C64F4" w:rsidRPr="009B058E">
        <w:rPr>
          <w:sz w:val="23"/>
          <w:szCs w:val="23"/>
          <w:lang w:val="es-PE"/>
        </w:rPr>
        <w:t xml:space="preserve"> en donde responde negativamente todas las preguntas relativas a su declaración de salud.</w:t>
      </w:r>
      <w:r w:rsidR="002846C1" w:rsidRPr="009B058E">
        <w:rPr>
          <w:sz w:val="23"/>
          <w:szCs w:val="23"/>
          <w:lang w:val="es-PE"/>
        </w:rPr>
        <w:t xml:space="preserve">  Ello permite demostrar el engaño que vicia el perfeccionamiento formativo del contrato de seguro celebrado.</w:t>
      </w:r>
    </w:p>
    <w:p w:rsidR="007C64F4" w:rsidRPr="009B058E" w:rsidRDefault="007C64F4" w:rsidP="00BD7239">
      <w:pPr>
        <w:tabs>
          <w:tab w:val="left" w:pos="709"/>
          <w:tab w:val="left" w:pos="2160"/>
        </w:tabs>
        <w:ind w:left="720" w:hanging="720"/>
        <w:jc w:val="both"/>
        <w:rPr>
          <w:sz w:val="23"/>
          <w:szCs w:val="23"/>
          <w:lang w:val="es-PE"/>
        </w:rPr>
      </w:pPr>
    </w:p>
    <w:p w:rsidR="00B26EEC" w:rsidRPr="009B058E" w:rsidRDefault="007C64F4" w:rsidP="00BD7239">
      <w:pPr>
        <w:tabs>
          <w:tab w:val="left" w:pos="709"/>
          <w:tab w:val="left" w:pos="2160"/>
        </w:tabs>
        <w:ind w:left="720" w:hanging="720"/>
        <w:jc w:val="both"/>
        <w:rPr>
          <w:i/>
          <w:iCs/>
          <w:sz w:val="23"/>
          <w:szCs w:val="23"/>
          <w:lang w:val="es-PE"/>
        </w:rPr>
      </w:pPr>
      <w:r w:rsidRPr="009B058E">
        <w:rPr>
          <w:sz w:val="23"/>
          <w:szCs w:val="23"/>
          <w:lang w:val="es-PE"/>
        </w:rPr>
        <w:tab/>
        <w:t>Merece destacarse que</w:t>
      </w:r>
      <w:r w:rsidR="002846C1" w:rsidRPr="009B058E">
        <w:rPr>
          <w:sz w:val="23"/>
          <w:szCs w:val="23"/>
          <w:lang w:val="es-PE"/>
        </w:rPr>
        <w:t>,</w:t>
      </w:r>
      <w:r w:rsidRPr="009B058E">
        <w:rPr>
          <w:sz w:val="23"/>
          <w:szCs w:val="23"/>
          <w:lang w:val="es-PE"/>
        </w:rPr>
        <w:t xml:space="preserve"> en dicho documento</w:t>
      </w:r>
      <w:r w:rsidR="002846C1" w:rsidRPr="009B058E">
        <w:rPr>
          <w:sz w:val="23"/>
          <w:szCs w:val="23"/>
          <w:lang w:val="es-PE"/>
        </w:rPr>
        <w:t>,</w:t>
      </w:r>
      <w:r w:rsidRPr="009B058E">
        <w:rPr>
          <w:sz w:val="23"/>
          <w:szCs w:val="23"/>
          <w:lang w:val="es-PE"/>
        </w:rPr>
        <w:t xml:space="preserve"> consta</w:t>
      </w:r>
      <w:r w:rsidR="009A6F27" w:rsidRPr="009B058E">
        <w:rPr>
          <w:sz w:val="23"/>
          <w:szCs w:val="23"/>
          <w:lang w:val="es-PE"/>
        </w:rPr>
        <w:t xml:space="preserve"> además</w:t>
      </w:r>
      <w:r w:rsidRPr="009B058E">
        <w:rPr>
          <w:sz w:val="23"/>
          <w:szCs w:val="23"/>
          <w:lang w:val="es-PE"/>
        </w:rPr>
        <w:t xml:space="preserve"> la declaración siguiente: </w:t>
      </w:r>
      <w:r w:rsidRPr="009B058E">
        <w:rPr>
          <w:i/>
          <w:iCs/>
          <w:sz w:val="23"/>
          <w:szCs w:val="23"/>
          <w:lang w:val="es-PE"/>
        </w:rPr>
        <w:t>“</w:t>
      </w:r>
      <w:r w:rsidR="00B26EEC" w:rsidRPr="009B058E">
        <w:rPr>
          <w:i/>
          <w:iCs/>
          <w:sz w:val="23"/>
          <w:szCs w:val="23"/>
          <w:lang w:val="es-PE"/>
        </w:rPr>
        <w:t xml:space="preserve">Declaramos que la información suministrada y contenida en la presente declaración es verídica reconociendo que la misma constituye la base del contrato de seguro.  De este modo, la reticencia y/o declaración inexacta de circunstancias conocidas por el contratante y/o asegurado, que hubiese impedido el contrato o modificado sus condiciones si el asegurador hubiese sido informado del verdadero estado del riesgo, hace nulo </w:t>
      </w:r>
      <w:r w:rsidR="00F153B7" w:rsidRPr="009B058E">
        <w:rPr>
          <w:i/>
          <w:iCs/>
          <w:sz w:val="23"/>
          <w:szCs w:val="23"/>
          <w:lang w:val="es-PE"/>
        </w:rPr>
        <w:t>e</w:t>
      </w:r>
      <w:r w:rsidR="00B26EEC" w:rsidRPr="009B058E">
        <w:rPr>
          <w:i/>
          <w:iCs/>
          <w:sz w:val="23"/>
          <w:szCs w:val="23"/>
          <w:lang w:val="es-PE"/>
        </w:rPr>
        <w:t>l contrato</w:t>
      </w:r>
      <w:r w:rsidR="00F153B7" w:rsidRPr="009B058E">
        <w:rPr>
          <w:i/>
          <w:iCs/>
          <w:sz w:val="23"/>
          <w:szCs w:val="23"/>
          <w:lang w:val="es-PE"/>
        </w:rPr>
        <w:t xml:space="preserve"> si media dolo o culpa inexcusable del contratante y/o asegurado.  Lo indicado se expone en la nueva Ley del Contrato de Seguro Nro. 29946, Art. 8, en fe de lo cual autorizamos expresamente a cualquier médico tratante, procurador o perito a </w:t>
      </w:r>
      <w:r w:rsidR="00F153B7" w:rsidRPr="009B058E">
        <w:rPr>
          <w:i/>
          <w:iCs/>
          <w:sz w:val="23"/>
          <w:szCs w:val="23"/>
          <w:lang w:val="es-PE"/>
        </w:rPr>
        <w:lastRenderedPageBreak/>
        <w:t>proporcionar a La Compañía toda información, debidamente documentada, del tratamiento que haya sido sometido, sin limitación alguna”.</w:t>
      </w:r>
    </w:p>
    <w:p w:rsidR="007C64F4" w:rsidRPr="009B058E" w:rsidRDefault="007C64F4" w:rsidP="00F153B7">
      <w:pPr>
        <w:tabs>
          <w:tab w:val="left" w:pos="709"/>
          <w:tab w:val="left" w:pos="2160"/>
        </w:tabs>
        <w:jc w:val="both"/>
        <w:rPr>
          <w:sz w:val="23"/>
          <w:szCs w:val="23"/>
          <w:lang w:val="es-PE"/>
        </w:rPr>
      </w:pPr>
    </w:p>
    <w:p w:rsidR="00E510D9" w:rsidRPr="009B058E" w:rsidRDefault="007C64F4" w:rsidP="00BD7239">
      <w:pPr>
        <w:tabs>
          <w:tab w:val="left" w:pos="709"/>
          <w:tab w:val="left" w:pos="2160"/>
        </w:tabs>
        <w:ind w:left="720" w:hanging="720"/>
        <w:jc w:val="both"/>
        <w:rPr>
          <w:sz w:val="23"/>
          <w:szCs w:val="23"/>
          <w:lang w:val="es-PE"/>
        </w:rPr>
      </w:pPr>
      <w:r w:rsidRPr="009B058E">
        <w:rPr>
          <w:sz w:val="23"/>
          <w:szCs w:val="23"/>
          <w:lang w:val="es-PE"/>
        </w:rPr>
        <w:t>6.4.</w:t>
      </w:r>
      <w:r w:rsidRPr="009B058E">
        <w:rPr>
          <w:sz w:val="23"/>
          <w:szCs w:val="23"/>
          <w:lang w:val="es-PE"/>
        </w:rPr>
        <w:tab/>
        <w:t>El segundo aspecto de la carga probatoria (el contratante o asegurado incurrió en dolo o culpa inexcusable) corresponde una calificación jurídica de la actuación seguida; debe demostra</w:t>
      </w:r>
      <w:r w:rsidR="002846C1" w:rsidRPr="009B058E">
        <w:rPr>
          <w:sz w:val="23"/>
          <w:szCs w:val="23"/>
          <w:lang w:val="es-PE"/>
        </w:rPr>
        <w:t>r</w:t>
      </w:r>
      <w:r w:rsidRPr="009B058E">
        <w:rPr>
          <w:sz w:val="23"/>
          <w:szCs w:val="23"/>
          <w:lang w:val="es-PE"/>
        </w:rPr>
        <w:t xml:space="preserve">se la intencionalidad (dolo) o una culpa grave, atendiendo a las circunstancias del caso concreto (dolo próximo o culpa inexcusable).  A juicio de este colegiado, la aseguradora no ha demostrado </w:t>
      </w:r>
      <w:r w:rsidR="002846C1" w:rsidRPr="009B058E">
        <w:rPr>
          <w:sz w:val="23"/>
          <w:szCs w:val="23"/>
          <w:lang w:val="es-PE"/>
        </w:rPr>
        <w:t xml:space="preserve">inobjetablemente </w:t>
      </w:r>
      <w:r w:rsidRPr="009B058E">
        <w:rPr>
          <w:sz w:val="23"/>
          <w:szCs w:val="23"/>
          <w:lang w:val="es-PE"/>
        </w:rPr>
        <w:t xml:space="preserve">el aspecto de la intencionalidad; empero, sí está </w:t>
      </w:r>
      <w:r w:rsidR="00E510D9" w:rsidRPr="009B058E">
        <w:rPr>
          <w:sz w:val="23"/>
          <w:szCs w:val="23"/>
          <w:lang w:val="es-PE"/>
        </w:rPr>
        <w:t xml:space="preserve">más que </w:t>
      </w:r>
      <w:r w:rsidRPr="009B058E">
        <w:rPr>
          <w:sz w:val="23"/>
          <w:szCs w:val="23"/>
          <w:lang w:val="es-PE"/>
        </w:rPr>
        <w:t>acreditada la culpa inexcusable, porque sobre la base de la advertencia que obra en el propio texto de la declaración que suscribe, la contratante o asegurada debió ser particularmente diligente de informar todo aquello que era significativo o relevante con relación a su real estado de salud, máxime cuando hay una asimetría informativa en la que el dominio de la información l</w:t>
      </w:r>
      <w:r w:rsidR="002846C1" w:rsidRPr="009B058E">
        <w:rPr>
          <w:sz w:val="23"/>
          <w:szCs w:val="23"/>
          <w:lang w:val="es-PE"/>
        </w:rPr>
        <w:t>o</w:t>
      </w:r>
      <w:r w:rsidRPr="009B058E">
        <w:rPr>
          <w:sz w:val="23"/>
          <w:szCs w:val="23"/>
          <w:lang w:val="es-PE"/>
        </w:rPr>
        <w:t xml:space="preserve"> tiene la contratante o asegurada, siendo que la aseguradora acepta la declaración de salud y contrata en el marco de una </w:t>
      </w:r>
      <w:r w:rsidR="00590A1E" w:rsidRPr="009B058E">
        <w:rPr>
          <w:sz w:val="23"/>
          <w:szCs w:val="23"/>
          <w:lang w:val="es-PE"/>
        </w:rPr>
        <w:t>buena fe (principio rector en contratación, y seguros en particular) llevada al extremo máximo</w:t>
      </w:r>
      <w:r w:rsidR="002846C1" w:rsidRPr="009B058E">
        <w:rPr>
          <w:sz w:val="23"/>
          <w:szCs w:val="23"/>
          <w:lang w:val="es-PE"/>
        </w:rPr>
        <w:t>:</w:t>
      </w:r>
      <w:r w:rsidR="00590A1E" w:rsidRPr="009B058E">
        <w:rPr>
          <w:sz w:val="23"/>
          <w:szCs w:val="23"/>
          <w:lang w:val="es-PE"/>
        </w:rPr>
        <w:t xml:space="preserve"> ubérrima buena fe.</w:t>
      </w:r>
    </w:p>
    <w:p w:rsidR="00F153B7" w:rsidRPr="009B058E" w:rsidRDefault="00F153B7" w:rsidP="00BD7239">
      <w:pPr>
        <w:tabs>
          <w:tab w:val="left" w:pos="709"/>
          <w:tab w:val="left" w:pos="2160"/>
        </w:tabs>
        <w:ind w:left="720" w:hanging="720"/>
        <w:jc w:val="both"/>
        <w:rPr>
          <w:sz w:val="23"/>
          <w:szCs w:val="23"/>
          <w:lang w:val="es-PE"/>
        </w:rPr>
      </w:pPr>
    </w:p>
    <w:p w:rsidR="00E510D9" w:rsidRPr="009B058E" w:rsidRDefault="00E510D9" w:rsidP="00BD7239">
      <w:pPr>
        <w:tabs>
          <w:tab w:val="left" w:pos="709"/>
          <w:tab w:val="left" w:pos="2160"/>
        </w:tabs>
        <w:ind w:left="720" w:hanging="720"/>
        <w:jc w:val="both"/>
        <w:rPr>
          <w:sz w:val="23"/>
          <w:szCs w:val="23"/>
          <w:lang w:val="es-PE"/>
        </w:rPr>
      </w:pPr>
      <w:r w:rsidRPr="009B058E">
        <w:rPr>
          <w:sz w:val="23"/>
          <w:szCs w:val="23"/>
          <w:lang w:val="es-PE"/>
        </w:rPr>
        <w:tab/>
        <w:t>En cualquier caso, de existir duda</w:t>
      </w:r>
      <w:r w:rsidR="00F153B7" w:rsidRPr="009B058E">
        <w:rPr>
          <w:sz w:val="23"/>
          <w:szCs w:val="23"/>
          <w:lang w:val="es-PE"/>
        </w:rPr>
        <w:t xml:space="preserve"> en la calificación volitiva de la reticencia</w:t>
      </w:r>
      <w:r w:rsidRPr="009B058E">
        <w:rPr>
          <w:sz w:val="23"/>
          <w:szCs w:val="23"/>
          <w:lang w:val="es-PE"/>
        </w:rPr>
        <w:t>, este colegido no puede aceptar de por sí al dolo,</w:t>
      </w:r>
      <w:r w:rsidR="002846C1" w:rsidRPr="009B058E">
        <w:rPr>
          <w:sz w:val="23"/>
          <w:szCs w:val="23"/>
          <w:lang w:val="es-PE"/>
        </w:rPr>
        <w:t xml:space="preserve"> como sinónimo de intención, más si resulta aceptable</w:t>
      </w:r>
      <w:r w:rsidRPr="009B058E">
        <w:rPr>
          <w:sz w:val="23"/>
          <w:szCs w:val="23"/>
          <w:lang w:val="es-PE"/>
        </w:rPr>
        <w:t xml:space="preserve"> la culpa, la culpa inexcusable</w:t>
      </w:r>
      <w:r w:rsidR="002846C1" w:rsidRPr="009B058E">
        <w:rPr>
          <w:sz w:val="23"/>
          <w:szCs w:val="23"/>
          <w:lang w:val="es-PE"/>
        </w:rPr>
        <w:t>,</w:t>
      </w:r>
      <w:r w:rsidRPr="009B058E">
        <w:rPr>
          <w:sz w:val="23"/>
          <w:szCs w:val="23"/>
          <w:lang w:val="es-PE"/>
        </w:rPr>
        <w:t xml:space="preserve"> atendiendo a las circunstancias</w:t>
      </w:r>
      <w:r w:rsidR="002846C1" w:rsidRPr="009B058E">
        <w:rPr>
          <w:sz w:val="23"/>
          <w:szCs w:val="23"/>
          <w:lang w:val="es-PE"/>
        </w:rPr>
        <w:t xml:space="preserve">, ya que no es controvertido que </w:t>
      </w:r>
      <w:r w:rsidR="00F153B7" w:rsidRPr="009B058E">
        <w:rPr>
          <w:sz w:val="23"/>
          <w:szCs w:val="23"/>
          <w:lang w:val="es-PE"/>
        </w:rPr>
        <w:t>el asegurado</w:t>
      </w:r>
      <w:r w:rsidR="002846C1" w:rsidRPr="009B058E">
        <w:rPr>
          <w:sz w:val="23"/>
          <w:szCs w:val="23"/>
          <w:lang w:val="es-PE"/>
        </w:rPr>
        <w:t xml:space="preserve"> sí conocía de su real estado de salud, siendo injustificable que no haya prevenido a su contraparte</w:t>
      </w:r>
      <w:r w:rsidR="00F153B7" w:rsidRPr="009B058E">
        <w:rPr>
          <w:sz w:val="23"/>
          <w:szCs w:val="23"/>
          <w:lang w:val="es-PE"/>
        </w:rPr>
        <w:t xml:space="preserve"> con ocasión de afiliarse al seguro de desgravamen.</w:t>
      </w:r>
    </w:p>
    <w:p w:rsidR="00590A1E" w:rsidRPr="009B058E" w:rsidRDefault="00590A1E" w:rsidP="00BD7239">
      <w:pPr>
        <w:tabs>
          <w:tab w:val="left" w:pos="709"/>
          <w:tab w:val="left" w:pos="2160"/>
        </w:tabs>
        <w:ind w:left="720" w:hanging="720"/>
        <w:jc w:val="both"/>
        <w:rPr>
          <w:sz w:val="23"/>
          <w:szCs w:val="23"/>
          <w:lang w:val="es-PE"/>
        </w:rPr>
      </w:pPr>
    </w:p>
    <w:p w:rsidR="00590A1E" w:rsidRPr="009B058E" w:rsidRDefault="00590A1E" w:rsidP="00F153B7">
      <w:pPr>
        <w:tabs>
          <w:tab w:val="left" w:pos="709"/>
          <w:tab w:val="left" w:pos="2160"/>
        </w:tabs>
        <w:ind w:left="720" w:hanging="720"/>
        <w:jc w:val="both"/>
        <w:rPr>
          <w:sz w:val="23"/>
          <w:szCs w:val="23"/>
          <w:lang w:val="es-PE"/>
        </w:rPr>
      </w:pPr>
      <w:r w:rsidRPr="009B058E">
        <w:rPr>
          <w:sz w:val="23"/>
          <w:szCs w:val="23"/>
          <w:lang w:val="es-PE"/>
        </w:rPr>
        <w:t>6.5.</w:t>
      </w:r>
      <w:r w:rsidRPr="009B058E">
        <w:rPr>
          <w:sz w:val="23"/>
          <w:szCs w:val="23"/>
          <w:lang w:val="es-PE"/>
        </w:rPr>
        <w:tab/>
        <w:t xml:space="preserve">El tercer aspecto de la carga probatoria (conocimiento sobreviniente de la aseguradora, esto es, luego de haberse celebrado el contrato de seguro) está acreditado por </w:t>
      </w:r>
      <w:r w:rsidR="00F153B7" w:rsidRPr="009B058E">
        <w:rPr>
          <w:sz w:val="23"/>
          <w:szCs w:val="23"/>
          <w:lang w:val="es-PE"/>
        </w:rPr>
        <w:t>el hecho no controvertido que al</w:t>
      </w:r>
      <w:r w:rsidR="00F153B7" w:rsidRPr="009B058E">
        <w:rPr>
          <w:sz w:val="23"/>
          <w:szCs w:val="23"/>
        </w:rPr>
        <w:t xml:space="preserve"> 22 de abril de 2019 el reclamante completó la documentación requerida por la aseguradora para calificar la solicitud de cobertura por fallecimiento del asegurado, lo cual incluye la historia clínica en donde consta diagnosticada la HTA, y el tratamiento a la misma, dolencia no declarada en su oportunidad.</w:t>
      </w:r>
    </w:p>
    <w:p w:rsidR="00594B5D" w:rsidRPr="009B058E" w:rsidRDefault="00594B5D" w:rsidP="00BD7239">
      <w:pPr>
        <w:tabs>
          <w:tab w:val="left" w:pos="709"/>
          <w:tab w:val="left" w:pos="2160"/>
        </w:tabs>
        <w:ind w:left="720" w:hanging="720"/>
        <w:jc w:val="both"/>
        <w:rPr>
          <w:sz w:val="23"/>
          <w:szCs w:val="23"/>
          <w:lang w:val="es-PE"/>
        </w:rPr>
      </w:pPr>
    </w:p>
    <w:p w:rsidR="005F1F12" w:rsidRPr="009B058E" w:rsidRDefault="00594B5D" w:rsidP="005F1F12">
      <w:pPr>
        <w:tabs>
          <w:tab w:val="left" w:pos="709"/>
          <w:tab w:val="left" w:pos="2160"/>
        </w:tabs>
        <w:ind w:left="720" w:hanging="720"/>
        <w:jc w:val="both"/>
        <w:rPr>
          <w:sz w:val="23"/>
          <w:szCs w:val="23"/>
        </w:rPr>
      </w:pPr>
      <w:r w:rsidRPr="009B058E">
        <w:rPr>
          <w:sz w:val="23"/>
          <w:szCs w:val="23"/>
          <w:lang w:val="es-PE"/>
        </w:rPr>
        <w:t>6.6.</w:t>
      </w:r>
      <w:r w:rsidRPr="009B058E">
        <w:rPr>
          <w:sz w:val="23"/>
          <w:szCs w:val="23"/>
          <w:lang w:val="es-PE"/>
        </w:rPr>
        <w:tab/>
        <w:t xml:space="preserve">Por último, </w:t>
      </w:r>
      <w:r w:rsidR="005F1F12" w:rsidRPr="009B058E">
        <w:rPr>
          <w:sz w:val="23"/>
          <w:szCs w:val="23"/>
          <w:lang w:val="es-PE"/>
        </w:rPr>
        <w:t>tratándose d</w:t>
      </w:r>
      <w:r w:rsidRPr="009B058E">
        <w:rPr>
          <w:sz w:val="23"/>
          <w:szCs w:val="23"/>
          <w:lang w:val="es-PE"/>
        </w:rPr>
        <w:t>el cuarto aspecto de la carga probatoria (oportunidad de la invocación de la reticencia: dentro de los treinta (30) días siguientes de la fecha en que se adquirió conocimiento del real estado del riesgo)</w:t>
      </w:r>
      <w:r w:rsidR="005F1F12" w:rsidRPr="009B058E">
        <w:rPr>
          <w:sz w:val="23"/>
          <w:szCs w:val="23"/>
          <w:lang w:val="es-PE"/>
        </w:rPr>
        <w:t xml:space="preserve">, debe considerarse lo siguiente:  De acuerdo al reclamante, éste presentó la historia clínica de EsSalud Huaraz el 25 de octubre de 2018, historia en la que figuraría la enfermedad preexistente no declarada con ocasión de contratar; empero, de acuerdo a la aseguradora, </w:t>
      </w:r>
      <w:r w:rsidR="005F1F12" w:rsidRPr="009B058E">
        <w:rPr>
          <w:sz w:val="23"/>
          <w:szCs w:val="23"/>
        </w:rPr>
        <w:t>la documentación correspondiente le fue entregada finalmente el 22 de abril de 2019, siendo que luego de examinarse la historia clínica, se concluyó en la reticencia dolosa.  Sin embargo, de acuerdo a la narrativa del reclamante, el 22 de abril de 2019 entregó el certificado de defunción del asegurado, entendiéndose que con ello se habría completado la documentación solicitada.  Siendo así, la carta SVDR-</w:t>
      </w:r>
      <w:r w:rsidR="00055DD4">
        <w:rPr>
          <w:sz w:val="23"/>
          <w:szCs w:val="23"/>
        </w:rPr>
        <w:t>..................................</w:t>
      </w:r>
      <w:r w:rsidR="005F1F12" w:rsidRPr="009B058E">
        <w:rPr>
          <w:sz w:val="23"/>
          <w:szCs w:val="23"/>
        </w:rPr>
        <w:t>-2919, del 13 de mayo de 2019, se habría remitido oportunamente</w:t>
      </w:r>
      <w:r w:rsidR="00352B51" w:rsidRPr="009B058E">
        <w:rPr>
          <w:sz w:val="23"/>
          <w:szCs w:val="23"/>
        </w:rPr>
        <w:t xml:space="preserve"> </w:t>
      </w:r>
      <w:proofErr w:type="gramStart"/>
      <w:r w:rsidR="00352B51" w:rsidRPr="009B058E">
        <w:rPr>
          <w:sz w:val="23"/>
          <w:szCs w:val="23"/>
        </w:rPr>
        <w:t xml:space="preserve">por </w:t>
      </w:r>
      <w:r w:rsidR="00055DD4">
        <w:rPr>
          <w:sz w:val="23"/>
          <w:szCs w:val="23"/>
        </w:rPr>
        <w:t>..................................</w:t>
      </w:r>
      <w:proofErr w:type="gramEnd"/>
      <w:r w:rsidR="00352B51" w:rsidRPr="009B058E">
        <w:rPr>
          <w:sz w:val="23"/>
          <w:szCs w:val="23"/>
        </w:rPr>
        <w:t xml:space="preserve"> PERÚ y recibido por el reclamante</w:t>
      </w:r>
      <w:r w:rsidR="005F1F12" w:rsidRPr="009B058E">
        <w:rPr>
          <w:sz w:val="23"/>
          <w:szCs w:val="23"/>
        </w:rPr>
        <w:t>, dentro del plazo legal de caducidad para invocar la nulidad.</w:t>
      </w:r>
    </w:p>
    <w:p w:rsidR="005F1F12" w:rsidRPr="009B058E" w:rsidRDefault="005F1F12" w:rsidP="005F1F12">
      <w:pPr>
        <w:tabs>
          <w:tab w:val="left" w:pos="709"/>
          <w:tab w:val="left" w:pos="2160"/>
        </w:tabs>
        <w:ind w:left="720" w:hanging="720"/>
        <w:jc w:val="both"/>
        <w:rPr>
          <w:sz w:val="23"/>
          <w:szCs w:val="23"/>
        </w:rPr>
      </w:pPr>
    </w:p>
    <w:p w:rsidR="005F1F12" w:rsidRPr="009B058E" w:rsidRDefault="005F1F12" w:rsidP="005F1F12">
      <w:pPr>
        <w:tabs>
          <w:tab w:val="left" w:pos="709"/>
          <w:tab w:val="left" w:pos="2160"/>
        </w:tabs>
        <w:ind w:left="720" w:hanging="720"/>
        <w:jc w:val="both"/>
        <w:rPr>
          <w:sz w:val="23"/>
          <w:szCs w:val="23"/>
          <w:lang w:val="es-PE"/>
        </w:rPr>
      </w:pPr>
      <w:r w:rsidRPr="009B058E">
        <w:rPr>
          <w:sz w:val="23"/>
          <w:szCs w:val="23"/>
        </w:rPr>
        <w:tab/>
        <w:t xml:space="preserve">Ahora bien, el artículo 9 de la Ley del Contrato de Seguro exige que la comunicación sea fehaciente.  De acuerdo a otros casos semejantes sometidos a conocimiento de esta Defensoría, se observa que dicha fehaciencia se obtiene, por ejemplo, mediante una comunicación notarial, práctica que se observa en </w:t>
      </w:r>
      <w:r w:rsidR="00352B51" w:rsidRPr="009B058E">
        <w:rPr>
          <w:sz w:val="23"/>
          <w:szCs w:val="23"/>
        </w:rPr>
        <w:t>muchas de la</w:t>
      </w:r>
      <w:r w:rsidRPr="009B058E">
        <w:rPr>
          <w:sz w:val="23"/>
          <w:szCs w:val="23"/>
        </w:rPr>
        <w:t xml:space="preserve">s actuaciones de la </w:t>
      </w:r>
      <w:proofErr w:type="gramStart"/>
      <w:r w:rsidRPr="009B058E">
        <w:rPr>
          <w:sz w:val="23"/>
          <w:szCs w:val="23"/>
        </w:rPr>
        <w:t xml:space="preserve">propia </w:t>
      </w:r>
      <w:bookmarkStart w:id="1" w:name="_GoBack"/>
      <w:r w:rsidR="00055DD4">
        <w:rPr>
          <w:sz w:val="23"/>
          <w:szCs w:val="23"/>
        </w:rPr>
        <w:t>..................................</w:t>
      </w:r>
      <w:bookmarkEnd w:id="1"/>
      <w:proofErr w:type="gramEnd"/>
      <w:r w:rsidRPr="009B058E">
        <w:rPr>
          <w:sz w:val="23"/>
          <w:szCs w:val="23"/>
        </w:rPr>
        <w:t xml:space="preserve"> PERÚ.  Sin embargo, en el presente caso no se </w:t>
      </w:r>
      <w:r w:rsidR="00352B51" w:rsidRPr="009B058E">
        <w:rPr>
          <w:sz w:val="23"/>
          <w:szCs w:val="23"/>
        </w:rPr>
        <w:t>aprecia</w:t>
      </w:r>
      <w:r w:rsidRPr="009B058E">
        <w:rPr>
          <w:sz w:val="23"/>
          <w:szCs w:val="23"/>
        </w:rPr>
        <w:t xml:space="preserve"> dicho </w:t>
      </w:r>
      <w:r w:rsidRPr="009B058E">
        <w:rPr>
          <w:sz w:val="23"/>
          <w:szCs w:val="23"/>
        </w:rPr>
        <w:lastRenderedPageBreak/>
        <w:t xml:space="preserve">carácter fehaciente o indubitable de la comunicación, la cual habría sido una simple carta simple.  No obstante, lo cierto es que el reclamante no </w:t>
      </w:r>
      <w:r w:rsidR="00352B51" w:rsidRPr="009B058E">
        <w:rPr>
          <w:sz w:val="23"/>
          <w:szCs w:val="23"/>
        </w:rPr>
        <w:t xml:space="preserve">ha </w:t>
      </w:r>
      <w:r w:rsidRPr="009B058E">
        <w:rPr>
          <w:sz w:val="23"/>
          <w:szCs w:val="23"/>
        </w:rPr>
        <w:t>nega</w:t>
      </w:r>
      <w:r w:rsidR="00352B51" w:rsidRPr="009B058E">
        <w:rPr>
          <w:sz w:val="23"/>
          <w:szCs w:val="23"/>
        </w:rPr>
        <w:t>do</w:t>
      </w:r>
      <w:r w:rsidRPr="009B058E">
        <w:rPr>
          <w:sz w:val="23"/>
          <w:szCs w:val="23"/>
        </w:rPr>
        <w:t xml:space="preserve"> haber recibido dicha comunicación, sino el fundamento del rechazo que contiene, por lo que para todo efecto se asume que, pese a no haberse seguido una particular firma probatoria, no es controvertido que el reclamante recibió la invocación de nulidad por reticencia dentro del plazo legal de caducidad correspondiente.</w:t>
      </w:r>
    </w:p>
    <w:p w:rsidR="007C64F4" w:rsidRPr="009B058E" w:rsidRDefault="007C64F4" w:rsidP="005F1F12">
      <w:pPr>
        <w:tabs>
          <w:tab w:val="left" w:pos="709"/>
          <w:tab w:val="left" w:pos="2160"/>
        </w:tabs>
        <w:jc w:val="both"/>
        <w:rPr>
          <w:sz w:val="23"/>
          <w:szCs w:val="23"/>
          <w:lang w:val="es-PE"/>
        </w:rPr>
      </w:pPr>
    </w:p>
    <w:p w:rsidR="0043596A" w:rsidRPr="009B058E" w:rsidRDefault="00A25219" w:rsidP="00B728EA">
      <w:pPr>
        <w:tabs>
          <w:tab w:val="left" w:pos="709"/>
          <w:tab w:val="left" w:pos="2160"/>
        </w:tabs>
        <w:jc w:val="both"/>
        <w:rPr>
          <w:sz w:val="23"/>
          <w:szCs w:val="23"/>
          <w:lang w:val="es-PE"/>
        </w:rPr>
      </w:pPr>
      <w:r w:rsidRPr="009B058E">
        <w:rPr>
          <w:sz w:val="23"/>
          <w:szCs w:val="23"/>
          <w:lang w:val="es-PE"/>
        </w:rPr>
        <w:t>P</w:t>
      </w:r>
      <w:r w:rsidR="00FD5B84" w:rsidRPr="009B058E">
        <w:rPr>
          <w:sz w:val="23"/>
          <w:szCs w:val="23"/>
          <w:lang w:val="es-PE"/>
        </w:rPr>
        <w:t xml:space="preserve">or las consideraciones </w:t>
      </w:r>
      <w:r w:rsidR="00D77D3E" w:rsidRPr="009B058E">
        <w:rPr>
          <w:sz w:val="23"/>
          <w:szCs w:val="23"/>
          <w:lang w:val="es-PE"/>
        </w:rPr>
        <w:t>expuestas</w:t>
      </w:r>
      <w:r w:rsidR="00FD5B84" w:rsidRPr="009B058E">
        <w:rPr>
          <w:sz w:val="23"/>
          <w:szCs w:val="23"/>
          <w:lang w:val="es-PE"/>
        </w:rPr>
        <w:t xml:space="preserve">, </w:t>
      </w:r>
      <w:r w:rsidR="0043596A" w:rsidRPr="009B058E">
        <w:rPr>
          <w:sz w:val="23"/>
          <w:szCs w:val="23"/>
          <w:lang w:val="es-PE"/>
        </w:rPr>
        <w:t xml:space="preserve">este colegiado estima que </w:t>
      </w:r>
      <w:r w:rsidR="00594B5D" w:rsidRPr="009B058E">
        <w:rPr>
          <w:sz w:val="23"/>
          <w:szCs w:val="23"/>
          <w:lang w:val="es-PE"/>
        </w:rPr>
        <w:t>resulta</w:t>
      </w:r>
      <w:r w:rsidR="00BC59C8" w:rsidRPr="009B058E">
        <w:rPr>
          <w:sz w:val="23"/>
          <w:szCs w:val="23"/>
          <w:lang w:val="es-PE"/>
        </w:rPr>
        <w:t>n aplicables las consecuencias legales sancionadas en los artículos 11 y 12 de la Ley del Contrato de seguro, siendo que la culpa inexcusable (dolo próximo o lato) incurrid</w:t>
      </w:r>
      <w:r w:rsidR="00C96EFF" w:rsidRPr="009B058E">
        <w:rPr>
          <w:sz w:val="23"/>
          <w:szCs w:val="23"/>
          <w:lang w:val="es-PE"/>
        </w:rPr>
        <w:t xml:space="preserve">o por el asegurado en su oportunidad </w:t>
      </w:r>
      <w:r w:rsidR="00BC59C8" w:rsidRPr="009B058E">
        <w:rPr>
          <w:sz w:val="23"/>
          <w:szCs w:val="23"/>
          <w:lang w:val="es-PE"/>
        </w:rPr>
        <w:t xml:space="preserve">conlleva </w:t>
      </w:r>
      <w:r w:rsidR="00C96EFF" w:rsidRPr="009B058E">
        <w:rPr>
          <w:sz w:val="23"/>
          <w:szCs w:val="23"/>
          <w:lang w:val="es-PE"/>
        </w:rPr>
        <w:t>a la nulidad insalvable del contrato de seguro.</w:t>
      </w:r>
    </w:p>
    <w:p w:rsidR="00BC59C8" w:rsidRPr="009B058E" w:rsidRDefault="00BC59C8" w:rsidP="00AF37B3">
      <w:pPr>
        <w:tabs>
          <w:tab w:val="left" w:pos="2386"/>
        </w:tabs>
        <w:jc w:val="both"/>
        <w:outlineLvl w:val="0"/>
        <w:rPr>
          <w:rFonts w:eastAsia="Calibri"/>
          <w:sz w:val="23"/>
          <w:szCs w:val="23"/>
          <w:lang w:val="es-PE" w:eastAsia="en-US"/>
        </w:rPr>
      </w:pPr>
    </w:p>
    <w:p w:rsidR="003B2BF8" w:rsidRPr="009B058E" w:rsidRDefault="003B2BF8" w:rsidP="00AF37B3">
      <w:pPr>
        <w:tabs>
          <w:tab w:val="left" w:pos="2386"/>
        </w:tabs>
        <w:jc w:val="both"/>
        <w:outlineLvl w:val="0"/>
        <w:rPr>
          <w:rStyle w:val="Textoennegrita"/>
          <w:b w:val="0"/>
          <w:sz w:val="23"/>
          <w:szCs w:val="23"/>
          <w:lang w:val="es-PE"/>
        </w:rPr>
      </w:pPr>
      <w:r w:rsidRPr="009B058E">
        <w:rPr>
          <w:rFonts w:eastAsia="Calibri"/>
          <w:sz w:val="23"/>
          <w:szCs w:val="23"/>
          <w:lang w:val="es-PE" w:eastAsia="en-US"/>
        </w:rPr>
        <w:t xml:space="preserve">Concluyéndose en que, efectivamente la póliza de seguro contratada es nula por declaración reticente </w:t>
      </w:r>
      <w:r w:rsidR="00C96EFF" w:rsidRPr="009B058E">
        <w:rPr>
          <w:rFonts w:eastAsia="Calibri"/>
          <w:sz w:val="23"/>
          <w:szCs w:val="23"/>
          <w:lang w:val="es-PE" w:eastAsia="en-US"/>
        </w:rPr>
        <w:t>del</w:t>
      </w:r>
      <w:r w:rsidRPr="009B058E">
        <w:rPr>
          <w:rFonts w:eastAsia="Calibri"/>
          <w:sz w:val="23"/>
          <w:szCs w:val="23"/>
          <w:lang w:val="es-PE" w:eastAsia="en-US"/>
        </w:rPr>
        <w:t xml:space="preserve"> asegurad</w:t>
      </w:r>
      <w:r w:rsidR="00C96EFF" w:rsidRPr="009B058E">
        <w:rPr>
          <w:rFonts w:eastAsia="Calibri"/>
          <w:sz w:val="23"/>
          <w:szCs w:val="23"/>
          <w:lang w:val="es-PE" w:eastAsia="en-US"/>
        </w:rPr>
        <w:t>o</w:t>
      </w:r>
      <w:r w:rsidRPr="009B058E">
        <w:rPr>
          <w:rFonts w:eastAsia="Calibri"/>
          <w:sz w:val="23"/>
          <w:szCs w:val="23"/>
          <w:lang w:val="es-PE" w:eastAsia="en-US"/>
        </w:rPr>
        <w:t xml:space="preserve">, reticencia </w:t>
      </w:r>
      <w:r w:rsidR="00423CA5" w:rsidRPr="009B058E">
        <w:rPr>
          <w:rFonts w:eastAsia="Calibri"/>
          <w:sz w:val="23"/>
          <w:szCs w:val="23"/>
          <w:lang w:val="es-PE" w:eastAsia="en-US"/>
        </w:rPr>
        <w:t xml:space="preserve">que se puede calificar como </w:t>
      </w:r>
      <w:r w:rsidRPr="009B058E">
        <w:rPr>
          <w:rFonts w:eastAsia="Calibri"/>
          <w:sz w:val="23"/>
          <w:szCs w:val="23"/>
          <w:lang w:val="es-PE" w:eastAsia="en-US"/>
        </w:rPr>
        <w:t xml:space="preserve">dolosa lata o por causa de culpa inexcusable, lo cual </w:t>
      </w:r>
      <w:r w:rsidR="00423CA5" w:rsidRPr="009B058E">
        <w:rPr>
          <w:rFonts w:eastAsia="Calibri"/>
          <w:sz w:val="23"/>
          <w:szCs w:val="23"/>
          <w:lang w:val="es-PE" w:eastAsia="en-US"/>
        </w:rPr>
        <w:t>deriva</w:t>
      </w:r>
      <w:r w:rsidRPr="009B058E">
        <w:rPr>
          <w:rFonts w:eastAsia="Calibri"/>
          <w:sz w:val="23"/>
          <w:szCs w:val="23"/>
          <w:lang w:val="es-PE" w:eastAsia="en-US"/>
        </w:rPr>
        <w:t xml:space="preserve"> </w:t>
      </w:r>
      <w:r w:rsidR="00423CA5" w:rsidRPr="009B058E">
        <w:rPr>
          <w:rFonts w:eastAsia="Calibri"/>
          <w:sz w:val="23"/>
          <w:szCs w:val="23"/>
          <w:lang w:val="es-PE" w:eastAsia="en-US"/>
        </w:rPr>
        <w:t>en la</w:t>
      </w:r>
      <w:r w:rsidRPr="009B058E">
        <w:rPr>
          <w:rFonts w:eastAsia="Calibri"/>
          <w:sz w:val="23"/>
          <w:szCs w:val="23"/>
          <w:lang w:val="es-PE" w:eastAsia="en-US"/>
        </w:rPr>
        <w:t xml:space="preserve"> ineficacia legal</w:t>
      </w:r>
      <w:r w:rsidR="00423CA5" w:rsidRPr="009B058E">
        <w:rPr>
          <w:rFonts w:eastAsia="Calibri"/>
          <w:sz w:val="23"/>
          <w:szCs w:val="23"/>
          <w:lang w:val="es-PE" w:eastAsia="en-US"/>
        </w:rPr>
        <w:t xml:space="preserve"> del contrato afectado</w:t>
      </w:r>
      <w:r w:rsidRPr="009B058E">
        <w:rPr>
          <w:rFonts w:eastAsia="Calibri"/>
          <w:sz w:val="23"/>
          <w:szCs w:val="23"/>
          <w:lang w:val="es-PE" w:eastAsia="en-US"/>
        </w:rPr>
        <w:t xml:space="preserve">, carece de </w:t>
      </w:r>
      <w:r w:rsidR="00A0200D" w:rsidRPr="009B058E">
        <w:rPr>
          <w:rFonts w:eastAsia="Calibri"/>
          <w:sz w:val="23"/>
          <w:szCs w:val="23"/>
          <w:lang w:val="es-PE" w:eastAsia="en-US"/>
        </w:rPr>
        <w:t xml:space="preserve">relevancia y </w:t>
      </w:r>
      <w:r w:rsidRPr="009B058E">
        <w:rPr>
          <w:rFonts w:eastAsia="Calibri"/>
          <w:sz w:val="23"/>
          <w:szCs w:val="23"/>
          <w:lang w:val="es-PE" w:eastAsia="en-US"/>
        </w:rPr>
        <w:t xml:space="preserve">utilidad que este colegiado se pronuncie sobre </w:t>
      </w:r>
      <w:r w:rsidRPr="009B058E">
        <w:rPr>
          <w:rStyle w:val="Textoennegrita"/>
          <w:b w:val="0"/>
          <w:sz w:val="23"/>
          <w:szCs w:val="23"/>
          <w:lang w:val="es-PE"/>
        </w:rPr>
        <w:t xml:space="preserve">si correspondía o no que la aseguradora brindase </w:t>
      </w:r>
      <w:r w:rsidR="00C96EFF" w:rsidRPr="009B058E">
        <w:rPr>
          <w:rStyle w:val="Textoennegrita"/>
          <w:b w:val="0"/>
          <w:sz w:val="23"/>
          <w:szCs w:val="23"/>
          <w:lang w:val="es-PE"/>
        </w:rPr>
        <w:t>cobertura</w:t>
      </w:r>
      <w:r w:rsidRPr="009B058E">
        <w:rPr>
          <w:rStyle w:val="Textoennegrita"/>
          <w:b w:val="0"/>
          <w:sz w:val="23"/>
          <w:szCs w:val="23"/>
          <w:lang w:val="es-PE"/>
        </w:rPr>
        <w:t xml:space="preserve"> o no,</w:t>
      </w:r>
      <w:r w:rsidR="00C96EFF" w:rsidRPr="009B058E">
        <w:rPr>
          <w:rStyle w:val="Textoennegrita"/>
          <w:b w:val="0"/>
          <w:sz w:val="23"/>
          <w:szCs w:val="23"/>
          <w:lang w:val="es-PE"/>
        </w:rPr>
        <w:t xml:space="preserve"> en u</w:t>
      </w:r>
      <w:r w:rsidR="00352B51" w:rsidRPr="009B058E">
        <w:rPr>
          <w:rStyle w:val="Textoennegrita"/>
          <w:b w:val="0"/>
          <w:sz w:val="23"/>
          <w:szCs w:val="23"/>
          <w:lang w:val="es-PE"/>
        </w:rPr>
        <w:t>n</w:t>
      </w:r>
      <w:r w:rsidR="00C96EFF" w:rsidRPr="009B058E">
        <w:rPr>
          <w:rStyle w:val="Textoennegrita"/>
          <w:b w:val="0"/>
          <w:sz w:val="23"/>
          <w:szCs w:val="23"/>
          <w:lang w:val="es-PE"/>
        </w:rPr>
        <w:t xml:space="preserve"> primer momento por el riesgo de invalidez total y permanente, y de manera sobreviniente, por fallecimiento</w:t>
      </w:r>
      <w:r w:rsidR="00352B51" w:rsidRPr="009B058E">
        <w:rPr>
          <w:rStyle w:val="Textoennegrita"/>
          <w:b w:val="0"/>
          <w:sz w:val="23"/>
          <w:szCs w:val="23"/>
          <w:lang w:val="es-PE"/>
        </w:rPr>
        <w:t xml:space="preserve"> del asegurado</w:t>
      </w:r>
      <w:r w:rsidR="00C96EFF" w:rsidRPr="009B058E">
        <w:rPr>
          <w:rStyle w:val="Textoennegrita"/>
          <w:b w:val="0"/>
          <w:sz w:val="23"/>
          <w:szCs w:val="23"/>
          <w:lang w:val="es-PE"/>
        </w:rPr>
        <w:t>,</w:t>
      </w:r>
      <w:r w:rsidRPr="009B058E">
        <w:rPr>
          <w:rStyle w:val="Textoennegrita"/>
          <w:b w:val="0"/>
          <w:sz w:val="23"/>
          <w:szCs w:val="23"/>
          <w:lang w:val="es-PE"/>
        </w:rPr>
        <w:t xml:space="preserve"> dado que los términos y condiciones de la póliza resultan siendo inexigibles</w:t>
      </w:r>
      <w:r w:rsidR="00423CA5" w:rsidRPr="009B058E">
        <w:rPr>
          <w:rStyle w:val="Textoennegrita"/>
          <w:b w:val="0"/>
          <w:sz w:val="23"/>
          <w:szCs w:val="23"/>
          <w:lang w:val="es-PE"/>
        </w:rPr>
        <w:t>, dado que dicha exigencia sólo sería posible de mediar validez contractual.</w:t>
      </w:r>
    </w:p>
    <w:p w:rsidR="003B2BF8" w:rsidRPr="009B058E" w:rsidRDefault="003B2BF8" w:rsidP="00AF37B3">
      <w:pPr>
        <w:tabs>
          <w:tab w:val="left" w:pos="2386"/>
        </w:tabs>
        <w:jc w:val="both"/>
        <w:outlineLvl w:val="0"/>
        <w:rPr>
          <w:rFonts w:eastAsia="Calibri"/>
          <w:sz w:val="23"/>
          <w:szCs w:val="23"/>
          <w:lang w:val="es-PE" w:eastAsia="en-US"/>
        </w:rPr>
      </w:pPr>
    </w:p>
    <w:p w:rsidR="00EE56EE" w:rsidRPr="009B058E" w:rsidRDefault="00EE56EE" w:rsidP="00AF37B3">
      <w:pPr>
        <w:tabs>
          <w:tab w:val="left" w:pos="2386"/>
        </w:tabs>
        <w:jc w:val="both"/>
        <w:outlineLvl w:val="0"/>
        <w:rPr>
          <w:b/>
          <w:sz w:val="23"/>
          <w:szCs w:val="23"/>
        </w:rPr>
      </w:pPr>
      <w:r w:rsidRPr="009B058E">
        <w:rPr>
          <w:b/>
          <w:sz w:val="23"/>
          <w:szCs w:val="23"/>
          <w:lang w:val="es-PE"/>
        </w:rPr>
        <w:t>Atendiendo a lo expresado</w:t>
      </w:r>
      <w:r w:rsidR="0031415C" w:rsidRPr="009B058E">
        <w:rPr>
          <w:b/>
          <w:sz w:val="23"/>
          <w:szCs w:val="23"/>
          <w:lang w:val="es-PE"/>
        </w:rPr>
        <w:t>,</w:t>
      </w:r>
      <w:r w:rsidR="00CA175C" w:rsidRPr="009B058E">
        <w:rPr>
          <w:b/>
          <w:sz w:val="23"/>
          <w:szCs w:val="23"/>
          <w:lang w:val="es-PE"/>
        </w:rPr>
        <w:t xml:space="preserve"> </w:t>
      </w:r>
      <w:r w:rsidR="000F3946" w:rsidRPr="009B058E">
        <w:rPr>
          <w:b/>
          <w:sz w:val="23"/>
          <w:szCs w:val="23"/>
          <w:lang w:val="es-PE"/>
        </w:rPr>
        <w:t xml:space="preserve">este colegiado </w:t>
      </w:r>
      <w:r w:rsidR="000F3946" w:rsidRPr="009B058E">
        <w:rPr>
          <w:b/>
          <w:sz w:val="23"/>
          <w:szCs w:val="23"/>
        </w:rPr>
        <w:t>concluye su apreciación razonada y conjunta al amparo de lo establecido en su Reglamento, por lo que</w:t>
      </w:r>
      <w:r w:rsidR="00CA175C" w:rsidRPr="009B058E">
        <w:rPr>
          <w:b/>
          <w:sz w:val="23"/>
          <w:szCs w:val="23"/>
          <w:lang w:val="es-PE"/>
        </w:rPr>
        <w:t xml:space="preserve"> resuelve</w:t>
      </w:r>
      <w:r w:rsidRPr="009B058E">
        <w:rPr>
          <w:b/>
          <w:sz w:val="23"/>
          <w:szCs w:val="23"/>
          <w:lang w:val="es-PE"/>
        </w:rPr>
        <w:t>:</w:t>
      </w:r>
    </w:p>
    <w:p w:rsidR="00ED730C" w:rsidRPr="009B058E" w:rsidRDefault="00ED730C" w:rsidP="00ED730C">
      <w:pPr>
        <w:jc w:val="both"/>
        <w:rPr>
          <w:rFonts w:eastAsia="Arial Unicode MS"/>
          <w:sz w:val="23"/>
          <w:szCs w:val="23"/>
          <w:lang w:val="es-PE"/>
        </w:rPr>
      </w:pPr>
    </w:p>
    <w:p w:rsidR="000E1D33" w:rsidRPr="009B058E" w:rsidRDefault="00ED730C" w:rsidP="00786AEE">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sz w:val="23"/>
          <w:szCs w:val="23"/>
          <w:lang w:val="es-PE"/>
        </w:rPr>
      </w:pPr>
      <w:r w:rsidRPr="009B058E">
        <w:rPr>
          <w:rFonts w:eastAsia="Arial Unicode MS"/>
          <w:sz w:val="23"/>
          <w:szCs w:val="23"/>
          <w:lang w:val="es-PE"/>
        </w:rPr>
        <w:t>Declarar</w:t>
      </w:r>
      <w:r w:rsidR="003B2BF8" w:rsidRPr="009B058E">
        <w:rPr>
          <w:rFonts w:eastAsia="Arial Unicode MS"/>
          <w:sz w:val="23"/>
          <w:szCs w:val="23"/>
          <w:lang w:val="es-PE"/>
        </w:rPr>
        <w:t xml:space="preserve"> NUL</w:t>
      </w:r>
      <w:r w:rsidR="00C96EFF" w:rsidRPr="009B058E">
        <w:rPr>
          <w:rFonts w:eastAsia="Arial Unicode MS"/>
          <w:sz w:val="23"/>
          <w:szCs w:val="23"/>
          <w:lang w:val="es-PE"/>
        </w:rPr>
        <w:t xml:space="preserve">A la afiliación del asegurado </w:t>
      </w:r>
      <w:r w:rsidR="003B2BF8" w:rsidRPr="009B058E">
        <w:rPr>
          <w:rFonts w:eastAsia="Arial Unicode MS"/>
          <w:sz w:val="23"/>
          <w:szCs w:val="23"/>
          <w:lang w:val="es-PE"/>
        </w:rPr>
        <w:t xml:space="preserve">al contrato de seguro de </w:t>
      </w:r>
      <w:r w:rsidR="00C96EFF" w:rsidRPr="009B058E">
        <w:rPr>
          <w:rFonts w:eastAsia="Arial Unicode MS"/>
          <w:sz w:val="23"/>
          <w:szCs w:val="23"/>
          <w:lang w:val="es-PE"/>
        </w:rPr>
        <w:t>desgravamen</w:t>
      </w:r>
      <w:r w:rsidR="003B2BF8" w:rsidRPr="009B058E">
        <w:rPr>
          <w:rFonts w:eastAsia="Arial Unicode MS"/>
          <w:sz w:val="23"/>
          <w:szCs w:val="23"/>
          <w:lang w:val="es-PE"/>
        </w:rPr>
        <w:t xml:space="preserve"> que corresponde a la</w:t>
      </w:r>
      <w:r w:rsidR="00C96EFF" w:rsidRPr="009B058E">
        <w:rPr>
          <w:sz w:val="23"/>
          <w:szCs w:val="23"/>
          <w:lang w:val="es-PE"/>
        </w:rPr>
        <w:t xml:space="preserve"> Póliza Nro. </w:t>
      </w:r>
      <w:r w:rsidR="00055DD4">
        <w:rPr>
          <w:sz w:val="23"/>
          <w:szCs w:val="23"/>
          <w:lang w:val="es-PE"/>
        </w:rPr>
        <w:t>..................................</w:t>
      </w:r>
      <w:r w:rsidR="003B2BF8" w:rsidRPr="009B058E">
        <w:rPr>
          <w:sz w:val="23"/>
          <w:szCs w:val="23"/>
          <w:lang w:val="es-PE"/>
        </w:rPr>
        <w:t xml:space="preserve"> y, por consiguiente, IMPROCEDENTE </w:t>
      </w:r>
      <w:r w:rsidR="00973441" w:rsidRPr="009B058E">
        <w:rPr>
          <w:rFonts w:eastAsia="Arial Unicode MS"/>
          <w:sz w:val="23"/>
          <w:szCs w:val="23"/>
          <w:lang w:val="es-PE"/>
        </w:rPr>
        <w:t>la reclamación interpuesta por</w:t>
      </w:r>
      <w:r w:rsidR="00E9578C" w:rsidRPr="009B058E">
        <w:rPr>
          <w:rFonts w:eastAsia="Arial Unicode MS"/>
          <w:sz w:val="23"/>
          <w:szCs w:val="23"/>
          <w:lang w:val="es-PE"/>
        </w:rPr>
        <w:t xml:space="preserve"> </w:t>
      </w:r>
      <w:proofErr w:type="gramStart"/>
      <w:r w:rsidR="00C96EFF" w:rsidRPr="009B058E">
        <w:rPr>
          <w:rFonts w:eastAsia="Arial Unicode MS"/>
          <w:sz w:val="23"/>
          <w:szCs w:val="23"/>
          <w:lang w:val="es-PE"/>
        </w:rPr>
        <w:t xml:space="preserve">don </w:t>
      </w:r>
      <w:r w:rsidR="00055DD4">
        <w:rPr>
          <w:sz w:val="23"/>
          <w:szCs w:val="23"/>
          <w:lang w:val="es-PE"/>
        </w:rPr>
        <w:t>..................................</w:t>
      </w:r>
      <w:proofErr w:type="gramEnd"/>
      <w:r w:rsidR="00C96EFF" w:rsidRPr="009B058E">
        <w:rPr>
          <w:sz w:val="23"/>
          <w:szCs w:val="23"/>
          <w:lang w:val="es-PE"/>
        </w:rPr>
        <w:t xml:space="preserve">, </w:t>
      </w:r>
      <w:r w:rsidR="00A537E9" w:rsidRPr="009B058E">
        <w:rPr>
          <w:sz w:val="23"/>
          <w:szCs w:val="23"/>
          <w:lang w:val="es-PE"/>
        </w:rPr>
        <w:t xml:space="preserve">contra </w:t>
      </w:r>
      <w:r w:rsidR="00055DD4">
        <w:rPr>
          <w:sz w:val="23"/>
          <w:szCs w:val="23"/>
          <w:lang w:val="es-PE"/>
        </w:rPr>
        <w:t>..................................</w:t>
      </w:r>
      <w:r w:rsidR="00A537E9" w:rsidRPr="009B058E">
        <w:rPr>
          <w:sz w:val="23"/>
          <w:szCs w:val="23"/>
          <w:lang w:val="es-PE"/>
        </w:rPr>
        <w:t xml:space="preserve"> PERÚ C</w:t>
      </w:r>
      <w:r w:rsidR="00412A21" w:rsidRPr="009B058E">
        <w:rPr>
          <w:sz w:val="23"/>
          <w:szCs w:val="23"/>
          <w:lang w:val="es-PE"/>
        </w:rPr>
        <w:t xml:space="preserve">OMPAÑÍA DE SEGUROS Y REASEGUROS, </w:t>
      </w:r>
      <w:r w:rsidR="009902B6" w:rsidRPr="009B058E">
        <w:rPr>
          <w:rFonts w:eastAsia="Arial Unicode MS"/>
          <w:sz w:val="23"/>
          <w:szCs w:val="23"/>
          <w:lang w:val="es-PE"/>
        </w:rPr>
        <w:t>q</w:t>
      </w:r>
      <w:r w:rsidR="009902B6" w:rsidRPr="009B058E">
        <w:rPr>
          <w:sz w:val="23"/>
          <w:szCs w:val="23"/>
          <w:lang w:val="es-PE"/>
        </w:rPr>
        <w:t>uedando a salvo su derecho de recurrir a las instancias que considere pertinentes.</w:t>
      </w:r>
    </w:p>
    <w:p w:rsidR="00786AEE" w:rsidRPr="009B058E" w:rsidRDefault="00786AEE" w:rsidP="00AF37B3">
      <w:pPr>
        <w:jc w:val="right"/>
        <w:outlineLvl w:val="0"/>
        <w:rPr>
          <w:sz w:val="23"/>
          <w:szCs w:val="23"/>
          <w:lang w:val="es-PE"/>
        </w:rPr>
      </w:pPr>
      <w:r w:rsidRPr="009B058E">
        <w:rPr>
          <w:sz w:val="23"/>
          <w:szCs w:val="23"/>
          <w:lang w:val="es-PE"/>
        </w:rPr>
        <w:t xml:space="preserve"> </w:t>
      </w:r>
    </w:p>
    <w:p w:rsidR="008848F1" w:rsidRDefault="006E0B0B" w:rsidP="000826E5">
      <w:pPr>
        <w:jc w:val="right"/>
        <w:outlineLvl w:val="0"/>
        <w:rPr>
          <w:sz w:val="23"/>
          <w:szCs w:val="23"/>
          <w:lang w:val="es-PE"/>
        </w:rPr>
      </w:pPr>
      <w:r w:rsidRPr="009B058E">
        <w:rPr>
          <w:sz w:val="23"/>
          <w:szCs w:val="23"/>
          <w:lang w:val="es-PE"/>
        </w:rPr>
        <w:t xml:space="preserve">Lima, </w:t>
      </w:r>
      <w:r w:rsidR="009B058E">
        <w:rPr>
          <w:sz w:val="23"/>
          <w:szCs w:val="23"/>
          <w:lang w:val="es-PE"/>
        </w:rPr>
        <w:t>16</w:t>
      </w:r>
      <w:r w:rsidR="00973441" w:rsidRPr="009B058E">
        <w:rPr>
          <w:sz w:val="23"/>
          <w:szCs w:val="23"/>
          <w:lang w:val="es-PE"/>
        </w:rPr>
        <w:t xml:space="preserve"> de </w:t>
      </w:r>
      <w:r w:rsidR="00C96EFF" w:rsidRPr="009B058E">
        <w:rPr>
          <w:sz w:val="23"/>
          <w:szCs w:val="23"/>
          <w:lang w:val="es-PE"/>
        </w:rPr>
        <w:t xml:space="preserve">diciembre </w:t>
      </w:r>
      <w:r w:rsidR="00973441" w:rsidRPr="009B058E">
        <w:rPr>
          <w:sz w:val="23"/>
          <w:szCs w:val="23"/>
          <w:lang w:val="es-PE"/>
        </w:rPr>
        <w:t>de 201</w:t>
      </w:r>
      <w:r w:rsidR="004E2468" w:rsidRPr="009B058E">
        <w:rPr>
          <w:sz w:val="23"/>
          <w:szCs w:val="23"/>
          <w:lang w:val="es-PE"/>
        </w:rPr>
        <w:t>9</w:t>
      </w:r>
    </w:p>
    <w:p w:rsidR="009B058E" w:rsidRDefault="009B058E" w:rsidP="009B058E">
      <w:pPr>
        <w:outlineLvl w:val="0"/>
        <w:rPr>
          <w:sz w:val="23"/>
          <w:szCs w:val="23"/>
          <w:lang w:val="es-PE"/>
        </w:rPr>
      </w:pPr>
    </w:p>
    <w:p w:rsidR="009B058E" w:rsidRDefault="009B058E" w:rsidP="009B058E">
      <w:pPr>
        <w:outlineLvl w:val="0"/>
        <w:rPr>
          <w:sz w:val="23"/>
          <w:szCs w:val="23"/>
          <w:lang w:val="es-PE"/>
        </w:rPr>
      </w:pPr>
    </w:p>
    <w:p w:rsidR="009B058E" w:rsidRDefault="009B058E" w:rsidP="009B058E">
      <w:pPr>
        <w:jc w:val="both"/>
        <w:rPr>
          <w:sz w:val="23"/>
          <w:szCs w:val="23"/>
          <w:lang w:val="es-PE" w:eastAsia="en-US"/>
        </w:rPr>
      </w:pPr>
    </w:p>
    <w:p w:rsidR="009B058E" w:rsidRPr="009B058E" w:rsidRDefault="009B058E" w:rsidP="009B058E">
      <w:pPr>
        <w:jc w:val="both"/>
        <w:rPr>
          <w:sz w:val="23"/>
          <w:szCs w:val="23"/>
          <w:lang w:val="es-PE" w:eastAsia="en-US"/>
        </w:rPr>
      </w:pPr>
    </w:p>
    <w:p w:rsidR="009B058E" w:rsidRPr="009B058E" w:rsidRDefault="009B058E" w:rsidP="009B058E">
      <w:pPr>
        <w:jc w:val="both"/>
        <w:rPr>
          <w:sz w:val="23"/>
          <w:szCs w:val="23"/>
        </w:rPr>
      </w:pPr>
    </w:p>
    <w:p w:rsidR="009B058E" w:rsidRPr="009B058E" w:rsidRDefault="009B058E" w:rsidP="009B058E">
      <w:pPr>
        <w:rPr>
          <w:sz w:val="23"/>
          <w:szCs w:val="23"/>
        </w:rPr>
      </w:pPr>
      <w:r w:rsidRPr="009B058E">
        <w:rPr>
          <w:sz w:val="23"/>
          <w:szCs w:val="23"/>
        </w:rPr>
        <w:t>Marco Antonio Ortega Piana</w:t>
      </w:r>
      <w:r w:rsidRPr="009B058E">
        <w:rPr>
          <w:sz w:val="23"/>
          <w:szCs w:val="23"/>
        </w:rPr>
        <w:tab/>
      </w:r>
      <w:r w:rsidRPr="009B058E">
        <w:rPr>
          <w:sz w:val="23"/>
          <w:szCs w:val="23"/>
        </w:rPr>
        <w:tab/>
      </w:r>
      <w:r w:rsidRPr="009B058E">
        <w:rPr>
          <w:sz w:val="23"/>
          <w:szCs w:val="23"/>
        </w:rPr>
        <w:tab/>
      </w:r>
      <w:r w:rsidRPr="009B058E">
        <w:rPr>
          <w:sz w:val="23"/>
          <w:szCs w:val="23"/>
        </w:rPr>
        <w:tab/>
        <w:t>Rolando Eyzaguirre Maccan</w:t>
      </w:r>
    </w:p>
    <w:p w:rsidR="009B058E" w:rsidRPr="009B058E" w:rsidRDefault="009B058E" w:rsidP="009B058E">
      <w:pPr>
        <w:ind w:hanging="708"/>
        <w:rPr>
          <w:sz w:val="23"/>
          <w:szCs w:val="23"/>
        </w:rPr>
      </w:pPr>
      <w:r w:rsidRPr="009B058E">
        <w:rPr>
          <w:sz w:val="23"/>
          <w:szCs w:val="23"/>
        </w:rPr>
        <w:t xml:space="preserve">                    </w:t>
      </w:r>
      <w:r w:rsidRPr="009B058E">
        <w:rPr>
          <w:sz w:val="23"/>
          <w:szCs w:val="23"/>
        </w:rPr>
        <w:tab/>
        <w:t xml:space="preserve">  Presidente</w:t>
      </w:r>
      <w:r w:rsidRPr="009B058E">
        <w:rPr>
          <w:sz w:val="23"/>
          <w:szCs w:val="23"/>
        </w:rPr>
        <w:tab/>
      </w:r>
      <w:r w:rsidRPr="009B058E">
        <w:rPr>
          <w:sz w:val="23"/>
          <w:szCs w:val="23"/>
        </w:rPr>
        <w:tab/>
      </w:r>
      <w:r w:rsidRPr="009B058E">
        <w:rPr>
          <w:sz w:val="23"/>
          <w:szCs w:val="23"/>
        </w:rPr>
        <w:tab/>
      </w:r>
      <w:r w:rsidRPr="009B058E">
        <w:rPr>
          <w:sz w:val="23"/>
          <w:szCs w:val="23"/>
        </w:rPr>
        <w:tab/>
      </w:r>
      <w:r w:rsidRPr="009B058E">
        <w:rPr>
          <w:sz w:val="23"/>
          <w:szCs w:val="23"/>
        </w:rPr>
        <w:tab/>
        <w:t xml:space="preserve">                    Vocal                                   </w:t>
      </w:r>
    </w:p>
    <w:p w:rsidR="009B058E" w:rsidRPr="009B058E" w:rsidRDefault="009B058E" w:rsidP="009B058E">
      <w:pPr>
        <w:rPr>
          <w:sz w:val="23"/>
          <w:szCs w:val="23"/>
        </w:rPr>
      </w:pPr>
    </w:p>
    <w:p w:rsidR="009B058E" w:rsidRPr="009B058E" w:rsidRDefault="009B058E" w:rsidP="009B058E">
      <w:pPr>
        <w:rPr>
          <w:sz w:val="23"/>
          <w:szCs w:val="23"/>
        </w:rPr>
      </w:pPr>
    </w:p>
    <w:p w:rsidR="009B058E" w:rsidRPr="009B058E" w:rsidRDefault="009B058E" w:rsidP="009B058E">
      <w:pPr>
        <w:rPr>
          <w:sz w:val="23"/>
          <w:szCs w:val="23"/>
        </w:rPr>
      </w:pPr>
    </w:p>
    <w:p w:rsidR="009B058E" w:rsidRPr="009B058E" w:rsidRDefault="009B058E" w:rsidP="009B058E">
      <w:pPr>
        <w:rPr>
          <w:sz w:val="23"/>
          <w:szCs w:val="23"/>
        </w:rPr>
      </w:pPr>
    </w:p>
    <w:p w:rsidR="009B058E" w:rsidRPr="009B058E" w:rsidRDefault="009B058E" w:rsidP="009B058E">
      <w:pPr>
        <w:rPr>
          <w:sz w:val="23"/>
          <w:szCs w:val="23"/>
        </w:rPr>
      </w:pPr>
    </w:p>
    <w:p w:rsidR="009B058E" w:rsidRPr="009B058E" w:rsidRDefault="009B058E" w:rsidP="009B058E">
      <w:pPr>
        <w:rPr>
          <w:sz w:val="23"/>
          <w:szCs w:val="23"/>
        </w:rPr>
      </w:pPr>
    </w:p>
    <w:p w:rsidR="009B058E" w:rsidRPr="009B058E" w:rsidRDefault="009B058E" w:rsidP="009B058E">
      <w:pPr>
        <w:rPr>
          <w:sz w:val="23"/>
          <w:szCs w:val="23"/>
        </w:rPr>
      </w:pPr>
    </w:p>
    <w:p w:rsidR="009B058E" w:rsidRPr="009B058E" w:rsidRDefault="009B058E" w:rsidP="009B058E">
      <w:pPr>
        <w:rPr>
          <w:sz w:val="23"/>
          <w:szCs w:val="23"/>
        </w:rPr>
      </w:pPr>
      <w:r w:rsidRPr="009B058E">
        <w:rPr>
          <w:sz w:val="23"/>
          <w:szCs w:val="23"/>
        </w:rPr>
        <w:t>María Eugenia Valdez Fernández Baca</w:t>
      </w:r>
      <w:r w:rsidRPr="009B058E">
        <w:rPr>
          <w:sz w:val="23"/>
          <w:szCs w:val="23"/>
        </w:rPr>
        <w:tab/>
      </w:r>
      <w:r w:rsidRPr="009B058E">
        <w:rPr>
          <w:sz w:val="23"/>
          <w:szCs w:val="23"/>
        </w:rPr>
        <w:tab/>
        <w:t xml:space="preserve">   Gonzalo Abad del Busto</w:t>
      </w:r>
    </w:p>
    <w:p w:rsidR="009B058E" w:rsidRPr="009B058E" w:rsidRDefault="009B058E" w:rsidP="009B058E">
      <w:pPr>
        <w:rPr>
          <w:sz w:val="23"/>
          <w:szCs w:val="23"/>
        </w:rPr>
      </w:pPr>
      <w:r w:rsidRPr="009B058E">
        <w:rPr>
          <w:sz w:val="23"/>
          <w:szCs w:val="23"/>
        </w:rPr>
        <w:t xml:space="preserve">               </w:t>
      </w:r>
      <w:r w:rsidRPr="009B058E">
        <w:rPr>
          <w:sz w:val="23"/>
          <w:szCs w:val="23"/>
        </w:rPr>
        <w:tab/>
        <w:t>Vocal</w:t>
      </w:r>
      <w:r w:rsidRPr="009B058E">
        <w:rPr>
          <w:sz w:val="23"/>
          <w:szCs w:val="23"/>
        </w:rPr>
        <w:tab/>
        <w:t xml:space="preserve">                                                                 Vocal</w:t>
      </w:r>
    </w:p>
    <w:p w:rsidR="009B058E" w:rsidRPr="009B058E" w:rsidRDefault="009B058E" w:rsidP="009B058E">
      <w:pPr>
        <w:outlineLvl w:val="0"/>
        <w:rPr>
          <w:sz w:val="23"/>
          <w:szCs w:val="23"/>
          <w:lang w:val="es-PE"/>
        </w:rPr>
      </w:pPr>
    </w:p>
    <w:sectPr w:rsidR="009B058E" w:rsidRPr="009B058E" w:rsidSect="009B058E">
      <w:footerReference w:type="default" r:id="rId9"/>
      <w:pgSz w:w="11907" w:h="16840" w:code="9"/>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3D" w:rsidRDefault="001A0E3D">
      <w:r>
        <w:separator/>
      </w:r>
    </w:p>
  </w:endnote>
  <w:endnote w:type="continuationSeparator" w:id="0">
    <w:p w:rsidR="001A0E3D" w:rsidRDefault="001A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DF" w:rsidRPr="00E976DF" w:rsidRDefault="00E976DF">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055DD4">
      <w:rPr>
        <w:rFonts w:ascii="Arial" w:hAnsi="Arial" w:cs="Arial"/>
        <w:b/>
        <w:bCs/>
        <w:noProof/>
        <w:sz w:val="18"/>
        <w:szCs w:val="18"/>
      </w:rPr>
      <w:t>7</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055DD4">
      <w:rPr>
        <w:rFonts w:ascii="Arial" w:hAnsi="Arial" w:cs="Arial"/>
        <w:b/>
        <w:bCs/>
        <w:noProof/>
        <w:sz w:val="18"/>
        <w:szCs w:val="18"/>
      </w:rPr>
      <w:t>7</w:t>
    </w:r>
    <w:r w:rsidRPr="00E976DF">
      <w:rPr>
        <w:rFonts w:ascii="Arial" w:hAnsi="Arial" w:cs="Arial"/>
        <w:b/>
        <w:bCs/>
        <w:sz w:val="18"/>
        <w:szCs w:val="18"/>
      </w:rPr>
      <w:fldChar w:fldCharType="end"/>
    </w:r>
  </w:p>
  <w:p w:rsidR="00E976DF" w:rsidRDefault="00E97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3D" w:rsidRDefault="001A0E3D">
      <w:r>
        <w:separator/>
      </w:r>
    </w:p>
  </w:footnote>
  <w:footnote w:type="continuationSeparator" w:id="0">
    <w:p w:rsidR="001A0E3D" w:rsidRDefault="001A0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AA4"/>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4C"/>
    <w:rsid w:val="0005428F"/>
    <w:rsid w:val="000544B5"/>
    <w:rsid w:val="00054C70"/>
    <w:rsid w:val="00054C7E"/>
    <w:rsid w:val="000557C2"/>
    <w:rsid w:val="00055DD4"/>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2A6D"/>
    <w:rsid w:val="00083387"/>
    <w:rsid w:val="000837EB"/>
    <w:rsid w:val="00083AA3"/>
    <w:rsid w:val="00083F94"/>
    <w:rsid w:val="000840B2"/>
    <w:rsid w:val="00084158"/>
    <w:rsid w:val="00084445"/>
    <w:rsid w:val="00084FA5"/>
    <w:rsid w:val="00085D03"/>
    <w:rsid w:val="00087342"/>
    <w:rsid w:val="00087D62"/>
    <w:rsid w:val="000901EA"/>
    <w:rsid w:val="00090E7B"/>
    <w:rsid w:val="00091A12"/>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1FF7"/>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EE2"/>
    <w:rsid w:val="000F67FF"/>
    <w:rsid w:val="000F7F0B"/>
    <w:rsid w:val="0010049C"/>
    <w:rsid w:val="001006C1"/>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D95"/>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E3D"/>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5F63"/>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46C1"/>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B0D"/>
    <w:rsid w:val="003422BE"/>
    <w:rsid w:val="003431C1"/>
    <w:rsid w:val="0034368E"/>
    <w:rsid w:val="003439AE"/>
    <w:rsid w:val="00343F84"/>
    <w:rsid w:val="003442F3"/>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0E90"/>
    <w:rsid w:val="003510ED"/>
    <w:rsid w:val="003511C9"/>
    <w:rsid w:val="00351544"/>
    <w:rsid w:val="00351AED"/>
    <w:rsid w:val="00351C0E"/>
    <w:rsid w:val="003522F3"/>
    <w:rsid w:val="00352664"/>
    <w:rsid w:val="00352B51"/>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6EAD"/>
    <w:rsid w:val="00387860"/>
    <w:rsid w:val="00387BB5"/>
    <w:rsid w:val="00387BE5"/>
    <w:rsid w:val="00390B72"/>
    <w:rsid w:val="00391B47"/>
    <w:rsid w:val="00391C6D"/>
    <w:rsid w:val="0039227D"/>
    <w:rsid w:val="003923BC"/>
    <w:rsid w:val="00392A5C"/>
    <w:rsid w:val="00392AA4"/>
    <w:rsid w:val="0039303C"/>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BF8"/>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CA5"/>
    <w:rsid w:val="00423E1B"/>
    <w:rsid w:val="004240D4"/>
    <w:rsid w:val="00424150"/>
    <w:rsid w:val="0042442B"/>
    <w:rsid w:val="0042484C"/>
    <w:rsid w:val="00424CED"/>
    <w:rsid w:val="004256DF"/>
    <w:rsid w:val="0042580D"/>
    <w:rsid w:val="004258F7"/>
    <w:rsid w:val="00425D1F"/>
    <w:rsid w:val="004266B3"/>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07B7"/>
    <w:rsid w:val="00463E9B"/>
    <w:rsid w:val="00465751"/>
    <w:rsid w:val="00466054"/>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559"/>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6ED"/>
    <w:rsid w:val="004C2B96"/>
    <w:rsid w:val="004C2D92"/>
    <w:rsid w:val="004C3313"/>
    <w:rsid w:val="004C396E"/>
    <w:rsid w:val="004C3CEA"/>
    <w:rsid w:val="004C3D48"/>
    <w:rsid w:val="004C461A"/>
    <w:rsid w:val="004C479F"/>
    <w:rsid w:val="004C4DD8"/>
    <w:rsid w:val="004C518E"/>
    <w:rsid w:val="004C560C"/>
    <w:rsid w:val="004C6199"/>
    <w:rsid w:val="004C6AE4"/>
    <w:rsid w:val="004C6DE9"/>
    <w:rsid w:val="004C6E49"/>
    <w:rsid w:val="004C7194"/>
    <w:rsid w:val="004C7AAA"/>
    <w:rsid w:val="004D0271"/>
    <w:rsid w:val="004D2593"/>
    <w:rsid w:val="004D2BB8"/>
    <w:rsid w:val="004D2FC9"/>
    <w:rsid w:val="004D319A"/>
    <w:rsid w:val="004D48DB"/>
    <w:rsid w:val="004D4CBA"/>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723"/>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A1E"/>
    <w:rsid w:val="00590CD8"/>
    <w:rsid w:val="00591CBB"/>
    <w:rsid w:val="00591F4E"/>
    <w:rsid w:val="00592F5F"/>
    <w:rsid w:val="00593433"/>
    <w:rsid w:val="005943C5"/>
    <w:rsid w:val="00594B5D"/>
    <w:rsid w:val="00594D20"/>
    <w:rsid w:val="00595595"/>
    <w:rsid w:val="00595C55"/>
    <w:rsid w:val="0059657A"/>
    <w:rsid w:val="00596617"/>
    <w:rsid w:val="00596D75"/>
    <w:rsid w:val="00596F3D"/>
    <w:rsid w:val="00597184"/>
    <w:rsid w:val="005A00B9"/>
    <w:rsid w:val="005A027A"/>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1F12"/>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37"/>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EF6"/>
    <w:rsid w:val="006A0102"/>
    <w:rsid w:val="006A02D0"/>
    <w:rsid w:val="006A072A"/>
    <w:rsid w:val="006A0879"/>
    <w:rsid w:val="006A09BD"/>
    <w:rsid w:val="006A0B22"/>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A8E"/>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69A"/>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4AA"/>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53D"/>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A0266"/>
    <w:rsid w:val="007A068C"/>
    <w:rsid w:val="007A1023"/>
    <w:rsid w:val="007A151C"/>
    <w:rsid w:val="007A18E5"/>
    <w:rsid w:val="007A1B92"/>
    <w:rsid w:val="007A1CE2"/>
    <w:rsid w:val="007A2CE0"/>
    <w:rsid w:val="007A4436"/>
    <w:rsid w:val="007A4DF1"/>
    <w:rsid w:val="007A5891"/>
    <w:rsid w:val="007A6506"/>
    <w:rsid w:val="007A67D3"/>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4F2E"/>
    <w:rsid w:val="007C5846"/>
    <w:rsid w:val="007C5A0A"/>
    <w:rsid w:val="007C64F4"/>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2F38"/>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00"/>
    <w:rsid w:val="00853494"/>
    <w:rsid w:val="008536D8"/>
    <w:rsid w:val="0085393E"/>
    <w:rsid w:val="00853E6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768C"/>
    <w:rsid w:val="008F12D8"/>
    <w:rsid w:val="008F205E"/>
    <w:rsid w:val="008F390D"/>
    <w:rsid w:val="008F399F"/>
    <w:rsid w:val="008F3EC4"/>
    <w:rsid w:val="008F4102"/>
    <w:rsid w:val="008F4D3C"/>
    <w:rsid w:val="008F4EB4"/>
    <w:rsid w:val="008F5708"/>
    <w:rsid w:val="008F58AF"/>
    <w:rsid w:val="008F7916"/>
    <w:rsid w:val="00900342"/>
    <w:rsid w:val="00900ACD"/>
    <w:rsid w:val="00901B89"/>
    <w:rsid w:val="00901BA4"/>
    <w:rsid w:val="00901EEE"/>
    <w:rsid w:val="009025E1"/>
    <w:rsid w:val="00903287"/>
    <w:rsid w:val="0090332C"/>
    <w:rsid w:val="009037DC"/>
    <w:rsid w:val="00904693"/>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4BCF"/>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6F27"/>
    <w:rsid w:val="009A7045"/>
    <w:rsid w:val="009A76B0"/>
    <w:rsid w:val="009A7D9A"/>
    <w:rsid w:val="009B058E"/>
    <w:rsid w:val="009B06AD"/>
    <w:rsid w:val="009B0DC0"/>
    <w:rsid w:val="009B0E3A"/>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200D"/>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30"/>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CC5"/>
    <w:rsid w:val="00A77039"/>
    <w:rsid w:val="00A77434"/>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58A5"/>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033"/>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2EB9"/>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6EEC"/>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801F5"/>
    <w:rsid w:val="00B80C55"/>
    <w:rsid w:val="00B80F2F"/>
    <w:rsid w:val="00B81AB9"/>
    <w:rsid w:val="00B82048"/>
    <w:rsid w:val="00B82103"/>
    <w:rsid w:val="00B82BB4"/>
    <w:rsid w:val="00B8314B"/>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59C8"/>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6BB0"/>
    <w:rsid w:val="00BD7239"/>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3C0D"/>
    <w:rsid w:val="00C9477B"/>
    <w:rsid w:val="00C94FED"/>
    <w:rsid w:val="00C95FB4"/>
    <w:rsid w:val="00C9658D"/>
    <w:rsid w:val="00C96A67"/>
    <w:rsid w:val="00C96EFF"/>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2F6"/>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4F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0D9"/>
    <w:rsid w:val="00E512DF"/>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945"/>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4F36"/>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3B7"/>
    <w:rsid w:val="00F156A2"/>
    <w:rsid w:val="00F15D0E"/>
    <w:rsid w:val="00F16485"/>
    <w:rsid w:val="00F16E1E"/>
    <w:rsid w:val="00F17DD5"/>
    <w:rsid w:val="00F202FD"/>
    <w:rsid w:val="00F207C9"/>
    <w:rsid w:val="00F211D2"/>
    <w:rsid w:val="00F21345"/>
    <w:rsid w:val="00F21A41"/>
    <w:rsid w:val="00F21F28"/>
    <w:rsid w:val="00F22FCE"/>
    <w:rsid w:val="00F23551"/>
    <w:rsid w:val="00F2400B"/>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5EA"/>
    <w:rsid w:val="00FA6665"/>
    <w:rsid w:val="00FA67C1"/>
    <w:rsid w:val="00FA6842"/>
    <w:rsid w:val="00FA687D"/>
    <w:rsid w:val="00FA7AC4"/>
    <w:rsid w:val="00FA7DCA"/>
    <w:rsid w:val="00FA7F5F"/>
    <w:rsid w:val="00FB0149"/>
    <w:rsid w:val="00FB0447"/>
    <w:rsid w:val="00FB0A46"/>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931818826">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76561-AFCF-461E-83EB-B1959B2B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3962</Words>
  <Characters>21797</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25708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2019-12-16T19:21:00Z</cp:lastPrinted>
  <dcterms:created xsi:type="dcterms:W3CDTF">2020-04-14T03:48:00Z</dcterms:created>
  <dcterms:modified xsi:type="dcterms:W3CDTF">2020-04-14T03:48:00Z</dcterms:modified>
</cp:coreProperties>
</file>