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E49E4" w14:textId="7FC19892" w:rsidR="000264AD" w:rsidRPr="00D57C77" w:rsidRDefault="000264AD" w:rsidP="000264AD">
      <w:pPr>
        <w:spacing w:after="0" w:line="240" w:lineRule="auto"/>
        <w:jc w:val="center"/>
        <w:outlineLvl w:val="0"/>
        <w:rPr>
          <w:rFonts w:ascii="Times New Roman" w:eastAsia="Times New Roman" w:hAnsi="Times New Roman" w:cs="Times New Roman"/>
          <w:b/>
          <w:bCs/>
          <w:sz w:val="24"/>
          <w:szCs w:val="24"/>
          <w:lang w:eastAsia="es-ES"/>
        </w:rPr>
      </w:pPr>
      <w:r w:rsidRPr="00D57C77">
        <w:rPr>
          <w:rFonts w:ascii="Times New Roman" w:eastAsia="Times New Roman" w:hAnsi="Times New Roman" w:cs="Times New Roman"/>
          <w:b/>
          <w:bCs/>
          <w:sz w:val="24"/>
          <w:szCs w:val="24"/>
          <w:lang w:eastAsia="es-ES"/>
        </w:rPr>
        <w:t xml:space="preserve">RESOLUCIÓN </w:t>
      </w:r>
      <w:proofErr w:type="spellStart"/>
      <w:r w:rsidRPr="00D57C77">
        <w:rPr>
          <w:rFonts w:ascii="Times New Roman" w:eastAsia="Times New Roman" w:hAnsi="Times New Roman" w:cs="Times New Roman"/>
          <w:b/>
          <w:bCs/>
          <w:sz w:val="24"/>
          <w:szCs w:val="24"/>
          <w:lang w:eastAsia="es-ES"/>
        </w:rPr>
        <w:t>N</w:t>
      </w:r>
      <w:r w:rsidR="00D57C77" w:rsidRPr="00D57C77">
        <w:rPr>
          <w:rFonts w:ascii="Times New Roman" w:eastAsia="Times New Roman" w:hAnsi="Times New Roman" w:cs="Times New Roman"/>
          <w:b/>
          <w:bCs/>
          <w:sz w:val="24"/>
          <w:szCs w:val="24"/>
          <w:lang w:eastAsia="es-ES"/>
        </w:rPr>
        <w:t>°</w:t>
      </w:r>
      <w:proofErr w:type="spellEnd"/>
      <w:r w:rsidR="00D57C77" w:rsidRPr="00D57C77">
        <w:rPr>
          <w:rFonts w:ascii="Times New Roman" w:eastAsia="Times New Roman" w:hAnsi="Times New Roman" w:cs="Times New Roman"/>
          <w:b/>
          <w:bCs/>
          <w:sz w:val="24"/>
          <w:szCs w:val="24"/>
          <w:lang w:eastAsia="es-ES"/>
        </w:rPr>
        <w:t xml:space="preserve"> 0</w:t>
      </w:r>
      <w:r w:rsidR="0006447E">
        <w:rPr>
          <w:rFonts w:ascii="Times New Roman" w:eastAsia="Times New Roman" w:hAnsi="Times New Roman" w:cs="Times New Roman"/>
          <w:b/>
          <w:bCs/>
          <w:sz w:val="24"/>
          <w:szCs w:val="24"/>
          <w:lang w:eastAsia="es-ES"/>
        </w:rPr>
        <w:t>10</w:t>
      </w:r>
      <w:r w:rsidR="00D57C77" w:rsidRPr="00D57C77">
        <w:rPr>
          <w:rFonts w:ascii="Times New Roman" w:eastAsia="Times New Roman" w:hAnsi="Times New Roman" w:cs="Times New Roman"/>
          <w:b/>
          <w:bCs/>
          <w:sz w:val="24"/>
          <w:szCs w:val="24"/>
          <w:lang w:eastAsia="es-ES"/>
        </w:rPr>
        <w:t>/20</w:t>
      </w:r>
    </w:p>
    <w:p w14:paraId="0F459818" w14:textId="77777777" w:rsidR="000264AD" w:rsidRPr="00D57C77" w:rsidRDefault="000264AD" w:rsidP="000264AD">
      <w:pPr>
        <w:spacing w:after="0" w:line="240" w:lineRule="auto"/>
        <w:jc w:val="center"/>
        <w:rPr>
          <w:rFonts w:ascii="Times New Roman" w:eastAsia="Times New Roman" w:hAnsi="Times New Roman" w:cs="Times New Roman"/>
          <w:b/>
          <w:bCs/>
          <w:sz w:val="24"/>
          <w:szCs w:val="24"/>
          <w:lang w:eastAsia="es-ES"/>
        </w:rPr>
      </w:pPr>
    </w:p>
    <w:p w14:paraId="7BE88DEF" w14:textId="77777777" w:rsidR="000264AD" w:rsidRPr="00D57C77" w:rsidRDefault="000264AD" w:rsidP="000264AD">
      <w:pPr>
        <w:spacing w:after="0" w:line="240" w:lineRule="auto"/>
        <w:rPr>
          <w:rFonts w:ascii="Times New Roman" w:eastAsia="Times New Roman" w:hAnsi="Times New Roman" w:cs="Times New Roman"/>
          <w:b/>
          <w:bCs/>
          <w:sz w:val="24"/>
          <w:szCs w:val="24"/>
          <w:lang w:eastAsia="es-ES"/>
        </w:rPr>
      </w:pPr>
    </w:p>
    <w:p w14:paraId="2399F307" w14:textId="77777777" w:rsidR="000264AD" w:rsidRPr="00D57C77" w:rsidRDefault="000264AD" w:rsidP="000264AD">
      <w:pPr>
        <w:spacing w:after="0" w:line="240" w:lineRule="auto"/>
        <w:jc w:val="both"/>
        <w:outlineLvl w:val="0"/>
        <w:rPr>
          <w:rFonts w:ascii="Times New Roman" w:eastAsia="Times New Roman" w:hAnsi="Times New Roman" w:cs="Times New Roman"/>
          <w:b/>
          <w:bCs/>
          <w:sz w:val="24"/>
          <w:szCs w:val="24"/>
          <w:lang w:eastAsia="es-ES"/>
        </w:rPr>
      </w:pPr>
      <w:r w:rsidRPr="00D57C77">
        <w:rPr>
          <w:rFonts w:ascii="Times New Roman" w:eastAsia="Times New Roman" w:hAnsi="Times New Roman" w:cs="Times New Roman"/>
          <w:b/>
          <w:bCs/>
          <w:sz w:val="24"/>
          <w:szCs w:val="24"/>
          <w:lang w:eastAsia="es-ES"/>
        </w:rPr>
        <w:t>Vistos:</w:t>
      </w:r>
    </w:p>
    <w:p w14:paraId="640D07EA" w14:textId="77777777" w:rsidR="000264AD" w:rsidRPr="00D57C77" w:rsidRDefault="000264AD" w:rsidP="000264AD">
      <w:pPr>
        <w:spacing w:after="0" w:line="240" w:lineRule="auto"/>
        <w:jc w:val="both"/>
        <w:rPr>
          <w:rFonts w:ascii="Times New Roman" w:eastAsia="Times New Roman" w:hAnsi="Times New Roman" w:cs="Times New Roman"/>
          <w:b/>
          <w:bCs/>
          <w:sz w:val="24"/>
          <w:szCs w:val="24"/>
          <w:lang w:eastAsia="es-ES"/>
        </w:rPr>
      </w:pPr>
    </w:p>
    <w:p w14:paraId="62F59AEF" w14:textId="467B25D2" w:rsidR="000264AD" w:rsidRPr="00D57C77" w:rsidRDefault="000264AD" w:rsidP="00E41948">
      <w:pPr>
        <w:jc w:val="both"/>
        <w:rPr>
          <w:rFonts w:ascii="Times New Roman" w:hAnsi="Times New Roman" w:cs="Times New Roman"/>
          <w:bCs/>
          <w:sz w:val="24"/>
          <w:szCs w:val="24"/>
          <w:lang w:val="es-MX"/>
        </w:rPr>
      </w:pPr>
      <w:r w:rsidRPr="00D57C77">
        <w:rPr>
          <w:rFonts w:ascii="Times New Roman" w:eastAsia="Times New Roman" w:hAnsi="Times New Roman" w:cs="Times New Roman"/>
          <w:sz w:val="24"/>
          <w:szCs w:val="24"/>
          <w:lang w:eastAsia="es-ES"/>
        </w:rPr>
        <w:t xml:space="preserve">Que, </w:t>
      </w:r>
      <w:r w:rsidR="00050869" w:rsidRPr="003F18D4">
        <w:rPr>
          <w:rFonts w:ascii="Arial" w:hAnsi="Arial" w:cs="Arial"/>
          <w:sz w:val="23"/>
          <w:szCs w:val="23"/>
        </w:rPr>
        <w:t>...................</w:t>
      </w:r>
      <w:r w:rsidR="00964B47" w:rsidRPr="00D57C77">
        <w:rPr>
          <w:rFonts w:ascii="Times New Roman" w:hAnsi="Times New Roman" w:cs="Times New Roman"/>
          <w:b/>
          <w:bCs/>
          <w:sz w:val="24"/>
          <w:szCs w:val="24"/>
          <w:lang w:val="es-MX"/>
        </w:rPr>
        <w:t xml:space="preserve"> </w:t>
      </w:r>
      <w:r w:rsidRPr="00D57C77">
        <w:rPr>
          <w:rFonts w:ascii="Times New Roman" w:eastAsia="Times New Roman" w:hAnsi="Times New Roman" w:cs="Times New Roman"/>
          <w:sz w:val="24"/>
          <w:szCs w:val="24"/>
          <w:lang w:eastAsia="es-ES"/>
        </w:rPr>
        <w:t xml:space="preserve">interpone reclamación ante esta Defensoría del Asegurado (DEFASEG) solicitando que </w:t>
      </w:r>
      <w:r w:rsidR="00050869" w:rsidRPr="003F18D4">
        <w:rPr>
          <w:rFonts w:ascii="Arial" w:hAnsi="Arial" w:cs="Arial"/>
          <w:sz w:val="23"/>
          <w:szCs w:val="23"/>
        </w:rPr>
        <w:t>...................</w:t>
      </w:r>
      <w:r w:rsidR="00050869">
        <w:rPr>
          <w:rFonts w:ascii="Arial" w:hAnsi="Arial" w:cs="Arial"/>
          <w:sz w:val="23"/>
          <w:szCs w:val="23"/>
        </w:rPr>
        <w:t xml:space="preserve"> </w:t>
      </w:r>
      <w:r w:rsidRPr="00D57C77">
        <w:rPr>
          <w:rFonts w:ascii="Times New Roman" w:eastAsia="Times New Roman" w:hAnsi="Times New Roman" w:cs="Times New Roman"/>
          <w:sz w:val="24"/>
          <w:szCs w:val="24"/>
          <w:lang w:eastAsia="es-ES"/>
        </w:rPr>
        <w:t xml:space="preserve">otorgue </w:t>
      </w:r>
      <w:r w:rsidR="00964B47" w:rsidRPr="00D57C77">
        <w:rPr>
          <w:rFonts w:ascii="Times New Roman" w:eastAsia="Times New Roman" w:hAnsi="Times New Roman" w:cs="Times New Roman"/>
          <w:sz w:val="24"/>
          <w:szCs w:val="24"/>
          <w:lang w:eastAsia="es-ES"/>
        </w:rPr>
        <w:t xml:space="preserve">la cobertura del </w:t>
      </w:r>
      <w:bookmarkStart w:id="0" w:name="_Hlk26782174"/>
      <w:r w:rsidR="00964B47" w:rsidRPr="00D57C77">
        <w:rPr>
          <w:rFonts w:ascii="Times New Roman" w:hAnsi="Times New Roman" w:cs="Times New Roman"/>
          <w:b/>
          <w:sz w:val="24"/>
          <w:szCs w:val="24"/>
          <w:lang w:val="es-MX"/>
        </w:rPr>
        <w:t xml:space="preserve">SEGURO DE DESGRAVAMEN - PÓLIZA No </w:t>
      </w:r>
      <w:r w:rsidR="00050869" w:rsidRPr="003F18D4">
        <w:rPr>
          <w:rFonts w:ascii="Arial" w:hAnsi="Arial" w:cs="Arial"/>
          <w:sz w:val="23"/>
          <w:szCs w:val="23"/>
        </w:rPr>
        <w:t>...................</w:t>
      </w:r>
      <w:r w:rsidR="00964B47" w:rsidRPr="00D57C77">
        <w:rPr>
          <w:rFonts w:ascii="Times New Roman" w:hAnsi="Times New Roman" w:cs="Times New Roman"/>
          <w:bCs/>
          <w:sz w:val="24"/>
          <w:szCs w:val="24"/>
          <w:lang w:val="es-MX"/>
        </w:rPr>
        <w:t xml:space="preserve">, como consecuencia del fallecimiento de la asegurada </w:t>
      </w:r>
      <w:bookmarkStart w:id="1" w:name="OLE_LINK2"/>
      <w:bookmarkEnd w:id="0"/>
      <w:r w:rsidR="00050869" w:rsidRPr="003F18D4">
        <w:rPr>
          <w:rFonts w:ascii="Arial" w:hAnsi="Arial" w:cs="Arial"/>
          <w:sz w:val="23"/>
          <w:szCs w:val="23"/>
        </w:rPr>
        <w:t>...................</w:t>
      </w:r>
      <w:r w:rsidRPr="00D57C77">
        <w:rPr>
          <w:rFonts w:ascii="Times New Roman" w:eastAsia="Times New Roman" w:hAnsi="Times New Roman" w:cs="Times New Roman"/>
          <w:sz w:val="24"/>
          <w:szCs w:val="24"/>
          <w:lang w:eastAsia="es-ES"/>
        </w:rPr>
        <w:t>;</w:t>
      </w:r>
    </w:p>
    <w:bookmarkEnd w:id="1"/>
    <w:p w14:paraId="249D0922" w14:textId="77777777" w:rsidR="000264AD" w:rsidRPr="00D57C77" w:rsidRDefault="000264AD" w:rsidP="000264AD">
      <w:pPr>
        <w:spacing w:after="0" w:line="240" w:lineRule="auto"/>
        <w:jc w:val="both"/>
        <w:rPr>
          <w:rFonts w:ascii="Times New Roman" w:eastAsia="Arial Unicode MS" w:hAnsi="Times New Roman" w:cs="Times New Roman"/>
          <w:sz w:val="24"/>
          <w:szCs w:val="24"/>
          <w:lang w:eastAsia="es-ES"/>
        </w:rPr>
      </w:pPr>
      <w:r w:rsidRPr="00D57C77">
        <w:rPr>
          <w:rFonts w:ascii="Times New Roman" w:eastAsia="Arial Unicode MS" w:hAnsi="Times New Roman" w:cs="Times New Roman"/>
          <w:sz w:val="24"/>
          <w:szCs w:val="24"/>
          <w:lang w:eastAsia="es-ES"/>
        </w:rPr>
        <w:t>Que, la señalada reclamación cumple con los requisitos de materia, cuantía y oportunidad establecidos en el Reglamento de la DEFASEG (http://www.defaseg.com.pe/reglamento);</w:t>
      </w:r>
    </w:p>
    <w:p w14:paraId="37742536" w14:textId="77777777" w:rsidR="000264AD" w:rsidRPr="00D57C77" w:rsidRDefault="000264AD" w:rsidP="000264AD">
      <w:pPr>
        <w:tabs>
          <w:tab w:val="left" w:pos="2160"/>
        </w:tabs>
        <w:spacing w:after="0" w:line="240" w:lineRule="auto"/>
        <w:jc w:val="both"/>
        <w:rPr>
          <w:rFonts w:ascii="Times New Roman" w:eastAsia="Times New Roman" w:hAnsi="Times New Roman" w:cs="Times New Roman"/>
          <w:sz w:val="24"/>
          <w:szCs w:val="24"/>
          <w:lang w:eastAsia="es-ES"/>
        </w:rPr>
      </w:pPr>
    </w:p>
    <w:p w14:paraId="7DC45A83" w14:textId="399A2715" w:rsidR="000264AD" w:rsidRPr="00D57C77" w:rsidRDefault="000264AD" w:rsidP="000264AD">
      <w:pPr>
        <w:tabs>
          <w:tab w:val="num" w:pos="720"/>
        </w:tabs>
        <w:spacing w:after="0" w:line="240" w:lineRule="auto"/>
        <w:jc w:val="both"/>
        <w:rPr>
          <w:rFonts w:ascii="Times New Roman" w:eastAsia="Times New Roman" w:hAnsi="Times New Roman" w:cs="Times New Roman"/>
          <w:sz w:val="24"/>
          <w:szCs w:val="24"/>
          <w:lang w:eastAsia="es-ES"/>
        </w:rPr>
      </w:pPr>
      <w:r w:rsidRPr="00D57C77">
        <w:rPr>
          <w:rFonts w:ascii="Times New Roman" w:eastAsia="Times New Roman" w:hAnsi="Times New Roman" w:cs="Times New Roman"/>
          <w:sz w:val="24"/>
          <w:szCs w:val="24"/>
          <w:lang w:eastAsia="es-ES"/>
        </w:rPr>
        <w:t xml:space="preserve">Que, habiéndosele corrido traslado de la respectiva reclamación, </w:t>
      </w:r>
      <w:r w:rsidR="00050869" w:rsidRPr="003F18D4">
        <w:rPr>
          <w:rFonts w:ascii="Arial" w:hAnsi="Arial" w:cs="Arial"/>
          <w:sz w:val="23"/>
          <w:szCs w:val="23"/>
        </w:rPr>
        <w:t>...................</w:t>
      </w:r>
      <w:r w:rsidR="00E41948" w:rsidRPr="00D57C77">
        <w:rPr>
          <w:rFonts w:ascii="Times New Roman" w:eastAsia="Times New Roman" w:hAnsi="Times New Roman" w:cs="Times New Roman"/>
          <w:sz w:val="24"/>
          <w:szCs w:val="24"/>
          <w:lang w:eastAsia="es-ES"/>
        </w:rPr>
        <w:t xml:space="preserve"> </w:t>
      </w:r>
      <w:r w:rsidR="00DC7860" w:rsidRPr="00D57C77">
        <w:rPr>
          <w:rFonts w:ascii="Times New Roman" w:eastAsia="Times New Roman" w:hAnsi="Times New Roman" w:cs="Times New Roman"/>
          <w:sz w:val="24"/>
          <w:szCs w:val="24"/>
          <w:lang w:eastAsia="es-ES"/>
        </w:rPr>
        <w:t>presentó sus descargos</w:t>
      </w:r>
      <w:r w:rsidRPr="00D57C77">
        <w:rPr>
          <w:rFonts w:ascii="Times New Roman" w:eastAsia="Times New Roman" w:hAnsi="Times New Roman" w:cs="Times New Roman"/>
          <w:sz w:val="24"/>
          <w:szCs w:val="24"/>
          <w:lang w:eastAsia="es-ES"/>
        </w:rPr>
        <w:t>;</w:t>
      </w:r>
    </w:p>
    <w:p w14:paraId="70D141E2" w14:textId="77777777" w:rsidR="000264AD" w:rsidRPr="00D57C77" w:rsidRDefault="000264AD" w:rsidP="000264AD">
      <w:pPr>
        <w:tabs>
          <w:tab w:val="num" w:pos="720"/>
        </w:tabs>
        <w:spacing w:after="0" w:line="240" w:lineRule="auto"/>
        <w:jc w:val="both"/>
        <w:rPr>
          <w:rFonts w:ascii="Times New Roman" w:eastAsia="Times New Roman" w:hAnsi="Times New Roman" w:cs="Times New Roman"/>
          <w:sz w:val="24"/>
          <w:szCs w:val="24"/>
          <w:lang w:eastAsia="es-ES"/>
        </w:rPr>
      </w:pPr>
    </w:p>
    <w:p w14:paraId="26D96354" w14:textId="01AE8579" w:rsidR="000264AD" w:rsidRPr="00D57C77" w:rsidRDefault="000264AD" w:rsidP="000264AD">
      <w:pPr>
        <w:tabs>
          <w:tab w:val="num" w:pos="720"/>
        </w:tabs>
        <w:spacing w:after="0" w:line="240" w:lineRule="auto"/>
        <w:jc w:val="both"/>
        <w:rPr>
          <w:rFonts w:ascii="Times New Roman" w:eastAsia="Times New Roman" w:hAnsi="Times New Roman" w:cs="Times New Roman"/>
          <w:sz w:val="24"/>
          <w:szCs w:val="24"/>
          <w:lang w:eastAsia="es-ES"/>
        </w:rPr>
      </w:pPr>
      <w:r w:rsidRPr="00D57C77">
        <w:rPr>
          <w:rFonts w:ascii="Times New Roman" w:eastAsia="Times New Roman" w:hAnsi="Times New Roman" w:cs="Times New Roman"/>
          <w:sz w:val="24"/>
          <w:szCs w:val="24"/>
          <w:lang w:eastAsia="es-ES"/>
        </w:rPr>
        <w:t xml:space="preserve">Que, el </w:t>
      </w:r>
      <w:r w:rsidR="00964B47" w:rsidRPr="00D57C77">
        <w:rPr>
          <w:rFonts w:ascii="Times New Roman" w:eastAsia="Times New Roman" w:hAnsi="Times New Roman" w:cs="Times New Roman"/>
          <w:sz w:val="24"/>
          <w:szCs w:val="24"/>
          <w:lang w:eastAsia="es-ES"/>
        </w:rPr>
        <w:t>6</w:t>
      </w:r>
      <w:r w:rsidRPr="00D57C77">
        <w:rPr>
          <w:rFonts w:ascii="Times New Roman" w:eastAsia="Times New Roman" w:hAnsi="Times New Roman" w:cs="Times New Roman"/>
          <w:sz w:val="24"/>
          <w:szCs w:val="24"/>
          <w:lang w:eastAsia="es-ES"/>
        </w:rPr>
        <w:t xml:space="preserve"> de </w:t>
      </w:r>
      <w:r w:rsidR="00964B47" w:rsidRPr="00D57C77">
        <w:rPr>
          <w:rFonts w:ascii="Times New Roman" w:eastAsia="Times New Roman" w:hAnsi="Times New Roman" w:cs="Times New Roman"/>
          <w:sz w:val="24"/>
          <w:szCs w:val="24"/>
          <w:lang w:eastAsia="es-ES"/>
        </w:rPr>
        <w:t>enero</w:t>
      </w:r>
      <w:r w:rsidRPr="00D57C77">
        <w:rPr>
          <w:rFonts w:ascii="Times New Roman" w:eastAsia="Times New Roman" w:hAnsi="Times New Roman" w:cs="Times New Roman"/>
          <w:sz w:val="24"/>
          <w:szCs w:val="24"/>
          <w:lang w:eastAsia="es-ES"/>
        </w:rPr>
        <w:t xml:space="preserve"> de 20</w:t>
      </w:r>
      <w:r w:rsidR="00964B47" w:rsidRPr="00D57C77">
        <w:rPr>
          <w:rFonts w:ascii="Times New Roman" w:eastAsia="Times New Roman" w:hAnsi="Times New Roman" w:cs="Times New Roman"/>
          <w:sz w:val="24"/>
          <w:szCs w:val="24"/>
          <w:lang w:eastAsia="es-ES"/>
        </w:rPr>
        <w:t>20</w:t>
      </w:r>
      <w:r w:rsidRPr="00D57C77">
        <w:rPr>
          <w:rFonts w:ascii="Times New Roman" w:eastAsia="Times New Roman" w:hAnsi="Times New Roman" w:cs="Times New Roman"/>
          <w:sz w:val="24"/>
          <w:szCs w:val="24"/>
          <w:lang w:eastAsia="es-ES"/>
        </w:rPr>
        <w:t xml:space="preserve"> se realizó la audiencia de vista con la concurrencia </w:t>
      </w:r>
      <w:r w:rsidR="00964B47" w:rsidRPr="00D57C77">
        <w:rPr>
          <w:rFonts w:ascii="Times New Roman" w:eastAsia="Times New Roman" w:hAnsi="Times New Roman" w:cs="Times New Roman"/>
          <w:sz w:val="24"/>
          <w:szCs w:val="24"/>
          <w:lang w:eastAsia="es-ES"/>
        </w:rPr>
        <w:t>únicamente del representante de la aseguradora</w:t>
      </w:r>
      <w:r w:rsidRPr="00D57C77">
        <w:rPr>
          <w:rFonts w:ascii="Times New Roman" w:eastAsia="Times New Roman" w:hAnsi="Times New Roman" w:cs="Times New Roman"/>
          <w:sz w:val="24"/>
          <w:szCs w:val="24"/>
          <w:lang w:eastAsia="es-ES"/>
        </w:rPr>
        <w:t>, quien</w:t>
      </w:r>
      <w:r w:rsidR="00122296" w:rsidRPr="00D57C77">
        <w:rPr>
          <w:rFonts w:ascii="Times New Roman" w:eastAsia="Times New Roman" w:hAnsi="Times New Roman" w:cs="Times New Roman"/>
          <w:sz w:val="24"/>
          <w:szCs w:val="24"/>
          <w:lang w:eastAsia="es-ES"/>
        </w:rPr>
        <w:t xml:space="preserve"> sustent</w:t>
      </w:r>
      <w:r w:rsidR="00964B47" w:rsidRPr="00D57C77">
        <w:rPr>
          <w:rFonts w:ascii="Times New Roman" w:eastAsia="Times New Roman" w:hAnsi="Times New Roman" w:cs="Times New Roman"/>
          <w:sz w:val="24"/>
          <w:szCs w:val="24"/>
          <w:lang w:eastAsia="es-ES"/>
        </w:rPr>
        <w:t>ó</w:t>
      </w:r>
      <w:r w:rsidR="00F66770" w:rsidRPr="00D57C77">
        <w:rPr>
          <w:rFonts w:ascii="Times New Roman" w:eastAsia="Times New Roman" w:hAnsi="Times New Roman" w:cs="Times New Roman"/>
          <w:sz w:val="24"/>
          <w:szCs w:val="24"/>
          <w:lang w:eastAsia="es-ES"/>
        </w:rPr>
        <w:t xml:space="preserve"> </w:t>
      </w:r>
      <w:r w:rsidRPr="00D57C77">
        <w:rPr>
          <w:rFonts w:ascii="Times New Roman" w:eastAsia="Times New Roman" w:hAnsi="Times New Roman" w:cs="Times New Roman"/>
          <w:sz w:val="24"/>
          <w:szCs w:val="24"/>
          <w:lang w:eastAsia="es-ES"/>
        </w:rPr>
        <w:t>su posici</w:t>
      </w:r>
      <w:r w:rsidR="00964B47" w:rsidRPr="00D57C77">
        <w:rPr>
          <w:rFonts w:ascii="Times New Roman" w:eastAsia="Times New Roman" w:hAnsi="Times New Roman" w:cs="Times New Roman"/>
          <w:sz w:val="24"/>
          <w:szCs w:val="24"/>
          <w:lang w:eastAsia="es-ES"/>
        </w:rPr>
        <w:t>ón</w:t>
      </w:r>
      <w:r w:rsidRPr="00D57C77">
        <w:rPr>
          <w:rFonts w:ascii="Times New Roman" w:eastAsia="Times New Roman" w:hAnsi="Times New Roman" w:cs="Times New Roman"/>
          <w:sz w:val="24"/>
          <w:szCs w:val="24"/>
          <w:lang w:eastAsia="es-ES"/>
        </w:rPr>
        <w:t>, absolviendo las diversas preguntas formuladas por este colegiado, con lo que el proceso quedó en condiciones para que esta Defensoría expida su pronunciamiento;</w:t>
      </w:r>
    </w:p>
    <w:p w14:paraId="7CC45A77" w14:textId="77777777" w:rsidR="000264AD" w:rsidRPr="00D57C77" w:rsidRDefault="000264AD" w:rsidP="000264AD">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eastAsia="es-ES"/>
        </w:rPr>
      </w:pPr>
    </w:p>
    <w:p w14:paraId="0CAC0137" w14:textId="718E7DC8" w:rsidR="00A03235" w:rsidRPr="00D57C77" w:rsidRDefault="000264AD" w:rsidP="00A03235">
      <w:pPr>
        <w:jc w:val="both"/>
        <w:rPr>
          <w:rFonts w:ascii="Times New Roman" w:hAnsi="Times New Roman" w:cs="Times New Roman"/>
          <w:sz w:val="24"/>
          <w:szCs w:val="24"/>
          <w:lang w:val="es-MX"/>
        </w:rPr>
      </w:pPr>
      <w:r w:rsidRPr="00D57C77">
        <w:rPr>
          <w:rFonts w:ascii="Times New Roman" w:eastAsia="Times New Roman" w:hAnsi="Times New Roman" w:cs="Times New Roman"/>
          <w:sz w:val="24"/>
          <w:szCs w:val="24"/>
          <w:lang w:eastAsia="es-ES"/>
        </w:rPr>
        <w:t xml:space="preserve">Que, la reclamación se sustenta resumidamente en lo siguiente: </w:t>
      </w:r>
      <w:r w:rsidR="00122296" w:rsidRPr="00D57C77">
        <w:rPr>
          <w:rFonts w:ascii="Times New Roman" w:eastAsia="Times New Roman" w:hAnsi="Times New Roman" w:cs="Times New Roman"/>
          <w:sz w:val="24"/>
          <w:szCs w:val="24"/>
          <w:lang w:eastAsia="es-ES"/>
        </w:rPr>
        <w:t>(1)</w:t>
      </w:r>
      <w:r w:rsidR="00F66770" w:rsidRPr="00D57C77">
        <w:rPr>
          <w:rFonts w:ascii="Times New Roman" w:eastAsia="Times New Roman" w:hAnsi="Times New Roman" w:cs="Times New Roman"/>
          <w:sz w:val="24"/>
          <w:szCs w:val="24"/>
          <w:lang w:eastAsia="es-ES"/>
        </w:rPr>
        <w:t xml:space="preserve"> </w:t>
      </w:r>
      <w:bookmarkStart w:id="2" w:name="_Hlk26782453"/>
      <w:r w:rsidR="00050869" w:rsidRPr="003F18D4">
        <w:rPr>
          <w:rFonts w:ascii="Arial" w:hAnsi="Arial" w:cs="Arial"/>
          <w:sz w:val="23"/>
          <w:szCs w:val="23"/>
        </w:rPr>
        <w:t>...................</w:t>
      </w:r>
      <w:r w:rsidR="00A03235" w:rsidRPr="00D57C77">
        <w:rPr>
          <w:rFonts w:ascii="Times New Roman" w:hAnsi="Times New Roman" w:cs="Times New Roman"/>
          <w:sz w:val="24"/>
          <w:szCs w:val="24"/>
          <w:lang w:val="es-MX"/>
        </w:rPr>
        <w:t xml:space="preserve"> está cobrando la suma de S/22,909.57 por un crédito asumido por la asegurada; (2) la asegurada falleció el 4 de septiembre de 2018 y corresponde se otorgue la cobertura de desgravamen; (3) no fue entregado el certificado de seguro, ni la aseguradora cumplió con notificar la suspensión de cobertura por incumplimiento de pago de prima.</w:t>
      </w:r>
    </w:p>
    <w:bookmarkEnd w:id="2"/>
    <w:p w14:paraId="367AB189" w14:textId="08915A6C" w:rsidR="00A03235" w:rsidRPr="00D57C77" w:rsidRDefault="00DC7860" w:rsidP="00A03235">
      <w:pPr>
        <w:jc w:val="both"/>
        <w:rPr>
          <w:rFonts w:ascii="Times New Roman" w:hAnsi="Times New Roman" w:cs="Times New Roman"/>
          <w:sz w:val="24"/>
          <w:szCs w:val="24"/>
          <w:lang w:val="es-MX"/>
        </w:rPr>
      </w:pPr>
      <w:r w:rsidRPr="00D57C77">
        <w:rPr>
          <w:rFonts w:ascii="Times New Roman" w:eastAsia="Times New Roman" w:hAnsi="Times New Roman" w:cs="Times New Roman"/>
          <w:sz w:val="24"/>
          <w:szCs w:val="24"/>
          <w:lang w:eastAsia="es-ES"/>
        </w:rPr>
        <w:t>Q</w:t>
      </w:r>
      <w:r w:rsidR="000264AD" w:rsidRPr="00D57C77">
        <w:rPr>
          <w:rFonts w:ascii="Times New Roman" w:eastAsia="Times New Roman" w:hAnsi="Times New Roman" w:cs="Times New Roman"/>
          <w:sz w:val="24"/>
          <w:szCs w:val="24"/>
          <w:lang w:eastAsia="es-ES"/>
        </w:rPr>
        <w:t xml:space="preserve">ue, por su parte, la aseguradora expresa resumidamente lo siguiente: </w:t>
      </w:r>
      <w:r w:rsidR="007D711F" w:rsidRPr="00D57C77">
        <w:rPr>
          <w:rFonts w:ascii="Times New Roman" w:eastAsia="Times New Roman" w:hAnsi="Times New Roman" w:cs="Times New Roman"/>
          <w:sz w:val="24"/>
          <w:szCs w:val="24"/>
          <w:lang w:eastAsia="es-ES"/>
        </w:rPr>
        <w:t>(1)</w:t>
      </w:r>
      <w:r w:rsidR="00F66770" w:rsidRPr="00D57C77">
        <w:rPr>
          <w:rFonts w:ascii="Times New Roman" w:eastAsia="Times New Roman" w:hAnsi="Times New Roman" w:cs="Times New Roman"/>
          <w:sz w:val="24"/>
          <w:szCs w:val="24"/>
          <w:lang w:eastAsia="es-ES"/>
        </w:rPr>
        <w:t xml:space="preserve"> </w:t>
      </w:r>
      <w:bookmarkStart w:id="3" w:name="_Hlk26782560"/>
      <w:r w:rsidR="00A03235" w:rsidRPr="00D57C77">
        <w:rPr>
          <w:rFonts w:ascii="Times New Roman" w:hAnsi="Times New Roman" w:cs="Times New Roman"/>
          <w:sz w:val="24"/>
          <w:szCs w:val="24"/>
          <w:lang w:val="es-MX"/>
        </w:rPr>
        <w:t xml:space="preserve">el seguro de desgravamen cubre el crédito hasta el momento del siniestro siempre que la deuda se encuentre en situación de vigente y que el titular se encuentre al día en el pago de sus cuotas, por lo que la cobertura del seguro contratado con </w:t>
      </w:r>
      <w:r w:rsidR="00050869" w:rsidRPr="003F18D4">
        <w:rPr>
          <w:rFonts w:ascii="Arial" w:hAnsi="Arial" w:cs="Arial"/>
          <w:sz w:val="23"/>
          <w:szCs w:val="23"/>
        </w:rPr>
        <w:t>...................</w:t>
      </w:r>
      <w:r w:rsidR="00A03235" w:rsidRPr="00D57C77">
        <w:rPr>
          <w:rFonts w:ascii="Times New Roman" w:hAnsi="Times New Roman" w:cs="Times New Roman"/>
          <w:sz w:val="24"/>
          <w:szCs w:val="24"/>
          <w:lang w:val="es-MX"/>
        </w:rPr>
        <w:t xml:space="preserve"> sólo se extendería durante la vigencia del crédito, habiendo fallecido la asegurada en fecha posterior a la vigencia del crédito, por lo que la deuda no está cubierta por el seguro</w:t>
      </w:r>
      <w:r w:rsidR="00DE11BA" w:rsidRPr="00D57C77">
        <w:rPr>
          <w:rFonts w:ascii="Times New Roman" w:hAnsi="Times New Roman" w:cs="Times New Roman"/>
          <w:sz w:val="24"/>
          <w:szCs w:val="24"/>
          <w:lang w:val="es-MX"/>
        </w:rPr>
        <w:t xml:space="preserve">; (2) </w:t>
      </w:r>
      <w:r w:rsidR="00A03235" w:rsidRPr="00D57C77">
        <w:rPr>
          <w:rFonts w:ascii="Times New Roman" w:hAnsi="Times New Roman" w:cs="Times New Roman"/>
          <w:sz w:val="24"/>
          <w:szCs w:val="24"/>
          <w:lang w:val="es-MX"/>
        </w:rPr>
        <w:t>la suspensión de cobertura es un hecho distinto al motivo del rechazo de solicitud de cobertura, el cual fue debido a que el siniestro ocurrió con fecha posterior a la vigencia de la póliza</w:t>
      </w:r>
      <w:r w:rsidR="00DE11BA" w:rsidRPr="00D57C77">
        <w:rPr>
          <w:rFonts w:ascii="Times New Roman" w:hAnsi="Times New Roman" w:cs="Times New Roman"/>
          <w:sz w:val="24"/>
          <w:szCs w:val="24"/>
          <w:lang w:val="es-MX"/>
        </w:rPr>
        <w:t xml:space="preserve">; (3) </w:t>
      </w:r>
      <w:r w:rsidR="00A03235" w:rsidRPr="00D57C77">
        <w:rPr>
          <w:rFonts w:ascii="Times New Roman" w:hAnsi="Times New Roman" w:cs="Times New Roman"/>
          <w:sz w:val="24"/>
          <w:szCs w:val="24"/>
          <w:lang w:val="es-MX"/>
        </w:rPr>
        <w:t>el crédito de la asegurada tuvo como vigencia del 26/08/2017 al 05/04/2018, es decir se adquirió el crédito por un periodo de 7 meses, de manera que la asegurada falleció en fecha fuera de la vigencia de la póliza</w:t>
      </w:r>
      <w:r w:rsidR="00DE11BA" w:rsidRPr="00D57C77">
        <w:rPr>
          <w:rFonts w:ascii="Times New Roman" w:hAnsi="Times New Roman" w:cs="Times New Roman"/>
          <w:sz w:val="24"/>
          <w:szCs w:val="24"/>
          <w:lang w:val="es-MX"/>
        </w:rPr>
        <w:t>; (4) s</w:t>
      </w:r>
      <w:r w:rsidR="00A03235" w:rsidRPr="00D57C77">
        <w:rPr>
          <w:rFonts w:ascii="Times New Roman" w:hAnsi="Times New Roman" w:cs="Times New Roman"/>
          <w:sz w:val="24"/>
          <w:szCs w:val="24"/>
          <w:lang w:val="es-MX"/>
        </w:rPr>
        <w:t xml:space="preserve">egún lo establecido en el artículo quinto de las condiciones particulares de la Póliza  </w:t>
      </w:r>
      <w:r w:rsidR="00050869" w:rsidRPr="003F18D4">
        <w:rPr>
          <w:rFonts w:ascii="Arial" w:hAnsi="Arial" w:cs="Arial"/>
          <w:sz w:val="23"/>
          <w:szCs w:val="23"/>
        </w:rPr>
        <w:t>...................</w:t>
      </w:r>
      <w:r w:rsidR="00A03235" w:rsidRPr="00D57C77">
        <w:rPr>
          <w:rFonts w:ascii="Times New Roman" w:hAnsi="Times New Roman" w:cs="Times New Roman"/>
          <w:sz w:val="24"/>
          <w:szCs w:val="24"/>
          <w:lang w:val="es-MX"/>
        </w:rPr>
        <w:t xml:space="preserve">, la cobertura inicia desde el desembolso del crédito por parte de </w:t>
      </w:r>
      <w:r w:rsidR="00050869" w:rsidRPr="003F18D4">
        <w:rPr>
          <w:rFonts w:ascii="Arial" w:hAnsi="Arial" w:cs="Arial"/>
          <w:sz w:val="23"/>
          <w:szCs w:val="23"/>
        </w:rPr>
        <w:t>...................</w:t>
      </w:r>
      <w:r w:rsidR="00A03235" w:rsidRPr="00D57C77">
        <w:rPr>
          <w:rFonts w:ascii="Times New Roman" w:hAnsi="Times New Roman" w:cs="Times New Roman"/>
          <w:sz w:val="24"/>
          <w:szCs w:val="24"/>
          <w:lang w:val="es-MX"/>
        </w:rPr>
        <w:t xml:space="preserve"> y se extiende hasta el vencimiento del mismo, respetando la edad máxima de permanencia</w:t>
      </w:r>
      <w:r w:rsidR="00DE11BA" w:rsidRPr="00D57C77">
        <w:rPr>
          <w:rFonts w:ascii="Times New Roman" w:hAnsi="Times New Roman" w:cs="Times New Roman"/>
          <w:sz w:val="24"/>
          <w:szCs w:val="24"/>
          <w:lang w:val="es-MX"/>
        </w:rPr>
        <w:t xml:space="preserve">; (5) </w:t>
      </w:r>
      <w:r w:rsidR="00A03235" w:rsidRPr="00D57C77">
        <w:rPr>
          <w:rFonts w:ascii="Times New Roman" w:hAnsi="Times New Roman" w:cs="Times New Roman"/>
          <w:sz w:val="24"/>
          <w:szCs w:val="24"/>
          <w:lang w:val="es-MX"/>
        </w:rPr>
        <w:t>el artículo 4 de las condiciones generales establece que el contrato de seguro termina al ocurrir cualquiera de las siguientes situaciones: a) A la cancelación del crédito, b) al término del plazo del crédito</w:t>
      </w:r>
      <w:r w:rsidR="00DE11BA" w:rsidRPr="00D57C77">
        <w:rPr>
          <w:rFonts w:ascii="Times New Roman" w:hAnsi="Times New Roman" w:cs="Times New Roman"/>
          <w:sz w:val="24"/>
          <w:szCs w:val="24"/>
          <w:lang w:val="es-MX"/>
        </w:rPr>
        <w:t xml:space="preserve">; (6) </w:t>
      </w:r>
      <w:r w:rsidR="00A03235" w:rsidRPr="00D57C77">
        <w:rPr>
          <w:rFonts w:ascii="Times New Roman" w:hAnsi="Times New Roman" w:cs="Times New Roman"/>
          <w:sz w:val="24"/>
          <w:szCs w:val="24"/>
          <w:lang w:val="es-MX"/>
        </w:rPr>
        <w:t>el artículo 8 del condicionado general también estipula que el contrato de seguro terminará a la cancelación o término del plazo del crédito, tarjeta de crédito o línea de crédito</w:t>
      </w:r>
      <w:r w:rsidR="00DE11BA" w:rsidRPr="00D57C77">
        <w:rPr>
          <w:rFonts w:ascii="Times New Roman" w:hAnsi="Times New Roman" w:cs="Times New Roman"/>
          <w:sz w:val="24"/>
          <w:szCs w:val="24"/>
          <w:lang w:val="es-MX"/>
        </w:rPr>
        <w:t xml:space="preserve">; (7) </w:t>
      </w:r>
      <w:r w:rsidR="00A03235" w:rsidRPr="00D57C77">
        <w:rPr>
          <w:rFonts w:ascii="Times New Roman" w:hAnsi="Times New Roman" w:cs="Times New Roman"/>
          <w:sz w:val="24"/>
          <w:szCs w:val="24"/>
          <w:lang w:val="es-MX"/>
        </w:rPr>
        <w:t>el siniestro ocurrió fuera de la vigencia de la póliza contratada.</w:t>
      </w:r>
    </w:p>
    <w:bookmarkEnd w:id="3"/>
    <w:p w14:paraId="68FD6940" w14:textId="77777777" w:rsidR="00D57C77" w:rsidRDefault="00D57C77" w:rsidP="000264AD">
      <w:pPr>
        <w:spacing w:after="0" w:line="240" w:lineRule="auto"/>
        <w:jc w:val="both"/>
        <w:outlineLvl w:val="0"/>
        <w:rPr>
          <w:rFonts w:ascii="Times New Roman" w:eastAsia="Times New Roman" w:hAnsi="Times New Roman" w:cs="Times New Roman"/>
          <w:b/>
          <w:bCs/>
          <w:sz w:val="24"/>
          <w:szCs w:val="24"/>
          <w:lang w:eastAsia="es-ES"/>
        </w:rPr>
      </w:pPr>
    </w:p>
    <w:p w14:paraId="0095842E" w14:textId="073A773F" w:rsidR="000264AD" w:rsidRPr="00D57C77" w:rsidRDefault="00210353" w:rsidP="000264AD">
      <w:pPr>
        <w:spacing w:after="0" w:line="240" w:lineRule="auto"/>
        <w:jc w:val="both"/>
        <w:outlineLvl w:val="0"/>
        <w:rPr>
          <w:rFonts w:ascii="Times New Roman" w:eastAsia="Times New Roman" w:hAnsi="Times New Roman" w:cs="Times New Roman"/>
          <w:sz w:val="24"/>
          <w:szCs w:val="24"/>
          <w:lang w:eastAsia="es-ES"/>
        </w:rPr>
      </w:pPr>
      <w:r w:rsidRPr="00D57C77">
        <w:rPr>
          <w:rFonts w:ascii="Times New Roman" w:eastAsia="Times New Roman" w:hAnsi="Times New Roman" w:cs="Times New Roman"/>
          <w:b/>
          <w:bCs/>
          <w:sz w:val="24"/>
          <w:szCs w:val="24"/>
          <w:lang w:eastAsia="es-ES"/>
        </w:rPr>
        <w:t>CONSIDERANDO:</w:t>
      </w:r>
    </w:p>
    <w:p w14:paraId="02FC7DCE" w14:textId="77777777" w:rsidR="000264AD" w:rsidRPr="00D57C77" w:rsidRDefault="000264AD" w:rsidP="000264AD">
      <w:pPr>
        <w:spacing w:after="0" w:line="240" w:lineRule="auto"/>
        <w:jc w:val="both"/>
        <w:rPr>
          <w:rFonts w:ascii="Times New Roman" w:eastAsia="Times New Roman" w:hAnsi="Times New Roman" w:cs="Times New Roman"/>
          <w:sz w:val="24"/>
          <w:szCs w:val="24"/>
          <w:lang w:eastAsia="es-ES"/>
        </w:rPr>
      </w:pPr>
    </w:p>
    <w:p w14:paraId="2B72F7F1" w14:textId="1CEDAB9D" w:rsidR="000264AD" w:rsidRPr="00D57C77" w:rsidRDefault="00210353" w:rsidP="000264AD">
      <w:pPr>
        <w:spacing w:after="0" w:line="240" w:lineRule="auto"/>
        <w:jc w:val="both"/>
        <w:rPr>
          <w:rFonts w:ascii="Times New Roman" w:eastAsia="Times New Roman" w:hAnsi="Times New Roman" w:cs="Times New Roman"/>
          <w:sz w:val="24"/>
          <w:szCs w:val="24"/>
          <w:lang w:eastAsia="es-ES"/>
        </w:rPr>
      </w:pPr>
      <w:r w:rsidRPr="00D57C77">
        <w:rPr>
          <w:rFonts w:ascii="Times New Roman" w:eastAsia="Times New Roman" w:hAnsi="Times New Roman" w:cs="Times New Roman"/>
          <w:b/>
          <w:sz w:val="24"/>
          <w:szCs w:val="24"/>
          <w:u w:val="single"/>
          <w:lang w:eastAsia="es-ES"/>
        </w:rPr>
        <w:t>PRIMERO</w:t>
      </w:r>
      <w:r w:rsidRPr="00D57C77">
        <w:rPr>
          <w:rFonts w:ascii="Times New Roman" w:eastAsia="Times New Roman" w:hAnsi="Times New Roman" w:cs="Times New Roman"/>
          <w:b/>
          <w:sz w:val="24"/>
          <w:szCs w:val="24"/>
          <w:lang w:eastAsia="es-ES"/>
        </w:rPr>
        <w:t>:</w:t>
      </w:r>
      <w:r w:rsidR="000264AD" w:rsidRPr="00D57C77">
        <w:rPr>
          <w:rFonts w:ascii="Times New Roman" w:eastAsia="Times New Roman" w:hAnsi="Times New Roman" w:cs="Times New Roman"/>
          <w:b/>
          <w:sz w:val="24"/>
          <w:szCs w:val="24"/>
          <w:lang w:eastAsia="es-ES"/>
        </w:rPr>
        <w:t xml:space="preserve"> </w:t>
      </w:r>
      <w:r w:rsidR="000264AD" w:rsidRPr="00D57C77">
        <w:rPr>
          <w:rFonts w:ascii="Times New Roman" w:eastAsia="Times New Roman" w:hAnsi="Times New Roman" w:cs="Times New Roman"/>
          <w:sz w:val="24"/>
          <w:szCs w:val="24"/>
          <w:lang w:eastAsia="es-ES"/>
        </w:rPr>
        <w:t>Conforme a su Reglamento, la</w:t>
      </w:r>
      <w:r w:rsidR="000264AD" w:rsidRPr="00D57C77">
        <w:rPr>
          <w:rFonts w:ascii="Times New Roman" w:eastAsia="Times New Roman" w:hAnsi="Times New Roman" w:cs="Times New Roman"/>
          <w:b/>
          <w:bCs/>
          <w:sz w:val="24"/>
          <w:szCs w:val="24"/>
          <w:lang w:eastAsia="es-ES"/>
        </w:rPr>
        <w:t xml:space="preserve"> </w:t>
      </w:r>
      <w:r w:rsidR="000264AD" w:rsidRPr="00D57C77">
        <w:rPr>
          <w:rFonts w:ascii="Times New Roman" w:eastAsia="Times New Roman" w:hAnsi="Times New Roman" w:cs="Times New Roman"/>
          <w:sz w:val="24"/>
          <w:szCs w:val="24"/>
          <w:lang w:eastAsia="es-ES"/>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749EAF0D" w14:textId="77777777" w:rsidR="000264AD" w:rsidRPr="00D57C77" w:rsidRDefault="000264AD" w:rsidP="000264AD">
      <w:pPr>
        <w:spacing w:after="0" w:line="240" w:lineRule="auto"/>
        <w:jc w:val="both"/>
        <w:rPr>
          <w:rFonts w:ascii="Times New Roman" w:eastAsia="Times New Roman" w:hAnsi="Times New Roman" w:cs="Times New Roman"/>
          <w:bCs/>
          <w:sz w:val="24"/>
          <w:szCs w:val="24"/>
          <w:lang w:eastAsia="es-ES"/>
        </w:rPr>
      </w:pPr>
    </w:p>
    <w:p w14:paraId="06AE76C1" w14:textId="68E50D2F" w:rsidR="000264AD" w:rsidRPr="00D57C77" w:rsidRDefault="00210353" w:rsidP="000264AD">
      <w:pPr>
        <w:spacing w:after="0" w:line="240" w:lineRule="auto"/>
        <w:jc w:val="both"/>
        <w:rPr>
          <w:rFonts w:ascii="Times New Roman" w:eastAsia="Times New Roman" w:hAnsi="Times New Roman" w:cs="Times New Roman"/>
          <w:bCs/>
          <w:sz w:val="24"/>
          <w:szCs w:val="24"/>
          <w:lang w:eastAsia="es-ES"/>
        </w:rPr>
      </w:pPr>
      <w:r w:rsidRPr="00D57C77">
        <w:rPr>
          <w:rFonts w:ascii="Times New Roman" w:eastAsia="Times New Roman" w:hAnsi="Times New Roman" w:cs="Times New Roman"/>
          <w:b/>
          <w:bCs/>
          <w:sz w:val="24"/>
          <w:szCs w:val="24"/>
          <w:u w:val="single"/>
          <w:lang w:eastAsia="es-ES"/>
        </w:rPr>
        <w:t>SEGUNDO</w:t>
      </w:r>
      <w:r w:rsidRPr="00D57C77">
        <w:rPr>
          <w:rFonts w:ascii="Times New Roman" w:eastAsia="Times New Roman" w:hAnsi="Times New Roman" w:cs="Times New Roman"/>
          <w:b/>
          <w:bCs/>
          <w:sz w:val="24"/>
          <w:szCs w:val="24"/>
          <w:lang w:eastAsia="es-ES"/>
        </w:rPr>
        <w:t>:</w:t>
      </w:r>
      <w:r w:rsidRPr="00D57C77">
        <w:rPr>
          <w:rFonts w:ascii="Times New Roman" w:eastAsia="Times New Roman" w:hAnsi="Times New Roman" w:cs="Times New Roman"/>
          <w:bCs/>
          <w:sz w:val="24"/>
          <w:szCs w:val="24"/>
          <w:lang w:eastAsia="es-ES"/>
        </w:rPr>
        <w:t xml:space="preserve"> </w:t>
      </w:r>
      <w:r w:rsidR="000264AD" w:rsidRPr="00D57C77">
        <w:rPr>
          <w:rFonts w:ascii="Times New Roman" w:eastAsia="Times New Roman" w:hAnsi="Times New Roman" w:cs="Times New Roman"/>
          <w:sz w:val="24"/>
          <w:szCs w:val="24"/>
          <w:lang w:eastAsia="es-ES"/>
        </w:rPr>
        <w:t xml:space="preserve">Asimismo, de acuerdo a </w:t>
      </w:r>
      <w:r w:rsidR="000264AD" w:rsidRPr="00D57C77">
        <w:rPr>
          <w:rFonts w:ascii="Times New Roman" w:eastAsia="Times New Roman" w:hAnsi="Times New Roman" w:cs="Times New Roman"/>
          <w:bCs/>
          <w:sz w:val="24"/>
          <w:szCs w:val="24"/>
          <w:lang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6E0E9111" w14:textId="77777777" w:rsidR="000264AD" w:rsidRPr="00D57C77" w:rsidRDefault="000264AD" w:rsidP="000264AD">
      <w:pPr>
        <w:spacing w:after="0" w:line="240" w:lineRule="auto"/>
        <w:jc w:val="both"/>
        <w:rPr>
          <w:rFonts w:ascii="Times New Roman" w:eastAsia="Times New Roman" w:hAnsi="Times New Roman" w:cs="Times New Roman"/>
          <w:sz w:val="24"/>
          <w:szCs w:val="24"/>
          <w:lang w:eastAsia="es-ES"/>
        </w:rPr>
      </w:pPr>
    </w:p>
    <w:p w14:paraId="3FE039E7" w14:textId="63BF96B8" w:rsidR="000264AD" w:rsidRPr="00D57C77" w:rsidRDefault="00210353" w:rsidP="000264AD">
      <w:pPr>
        <w:spacing w:after="0" w:line="240" w:lineRule="auto"/>
        <w:jc w:val="both"/>
        <w:rPr>
          <w:rFonts w:ascii="Times New Roman" w:eastAsia="Times New Roman" w:hAnsi="Times New Roman" w:cs="Times New Roman"/>
          <w:sz w:val="24"/>
          <w:szCs w:val="24"/>
          <w:lang w:eastAsia="es-ES"/>
        </w:rPr>
      </w:pPr>
      <w:r w:rsidRPr="00D57C77">
        <w:rPr>
          <w:rFonts w:ascii="Times New Roman" w:eastAsia="Times New Roman" w:hAnsi="Times New Roman" w:cs="Times New Roman"/>
          <w:b/>
          <w:bCs/>
          <w:sz w:val="24"/>
          <w:szCs w:val="24"/>
          <w:u w:val="single"/>
          <w:lang w:eastAsia="es-ES"/>
        </w:rPr>
        <w:t>TERCERO</w:t>
      </w:r>
      <w:r w:rsidRPr="00D57C77">
        <w:rPr>
          <w:rFonts w:ascii="Times New Roman" w:eastAsia="Times New Roman" w:hAnsi="Times New Roman" w:cs="Times New Roman"/>
          <w:b/>
          <w:bCs/>
          <w:sz w:val="24"/>
          <w:szCs w:val="24"/>
          <w:lang w:eastAsia="es-ES"/>
        </w:rPr>
        <w:t>:</w:t>
      </w:r>
      <w:r w:rsidR="000264AD" w:rsidRPr="00D57C77">
        <w:rPr>
          <w:rFonts w:ascii="Times New Roman" w:eastAsia="Times New Roman" w:hAnsi="Times New Roman" w:cs="Times New Roman"/>
          <w:sz w:val="24"/>
          <w:szCs w:val="24"/>
          <w:lang w:eastAsia="es-ES"/>
        </w:rPr>
        <w:t xml:space="preserve"> Que, de acuerdo a la Ley Nro. </w:t>
      </w:r>
      <w:r w:rsidR="000264AD" w:rsidRPr="00D57C77">
        <w:rPr>
          <w:rFonts w:ascii="Times New Roman" w:eastAsia="Times New Roman" w:hAnsi="Times New Roman" w:cs="Times New Roman"/>
          <w:sz w:val="24"/>
          <w:szCs w:val="24"/>
          <w:lang w:val="es-ES" w:eastAsia="es-ES"/>
        </w:rPr>
        <w:t>29946 – Ley del Contrato de Seguro</w:t>
      </w:r>
      <w:r w:rsidR="006706F8" w:rsidRPr="00D57C77">
        <w:rPr>
          <w:rFonts w:ascii="Times New Roman" w:eastAsia="Times New Roman" w:hAnsi="Times New Roman" w:cs="Times New Roman"/>
          <w:sz w:val="24"/>
          <w:szCs w:val="24"/>
          <w:lang w:eastAsia="es-ES"/>
        </w:rPr>
        <w:t xml:space="preserve"> (LCS)</w:t>
      </w:r>
      <w:r w:rsidR="000264AD" w:rsidRPr="00D57C77">
        <w:rPr>
          <w:rFonts w:ascii="Times New Roman" w:eastAsia="Times New Roman" w:hAnsi="Times New Roman" w:cs="Times New Roman"/>
          <w:sz w:val="24"/>
          <w:szCs w:val="24"/>
          <w:lang w:val="es-ES" w:eastAsia="es-ES"/>
        </w:rPr>
        <w:t xml:space="preserve">, norma legal vigente con ocasión de la celebración del contrato al cual se contrae el presente caso, </w:t>
      </w:r>
      <w:r w:rsidR="000264AD" w:rsidRPr="00D57C77">
        <w:rPr>
          <w:rFonts w:ascii="Times New Roman" w:eastAsia="Times New Roman" w:hAnsi="Times New Roman" w:cs="Times New Roman"/>
          <w:sz w:val="24"/>
          <w:szCs w:val="24"/>
          <w:lang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181A2F28" w14:textId="77777777" w:rsidR="000264AD" w:rsidRPr="00D57C77" w:rsidRDefault="000264AD" w:rsidP="000264AD">
      <w:pPr>
        <w:spacing w:after="0" w:line="240" w:lineRule="auto"/>
        <w:contextualSpacing/>
        <w:jc w:val="both"/>
        <w:rPr>
          <w:rFonts w:ascii="Times New Roman" w:eastAsia="Times New Roman" w:hAnsi="Times New Roman" w:cs="Times New Roman"/>
          <w:b/>
          <w:sz w:val="24"/>
          <w:szCs w:val="24"/>
          <w:u w:val="single"/>
          <w:lang w:eastAsia="es-ES"/>
        </w:rPr>
      </w:pPr>
    </w:p>
    <w:p w14:paraId="3F8FDC03" w14:textId="773C0839" w:rsidR="000264AD" w:rsidRPr="00D57C77" w:rsidRDefault="00210353" w:rsidP="000264AD">
      <w:pPr>
        <w:spacing w:after="0" w:line="240" w:lineRule="auto"/>
        <w:contextualSpacing/>
        <w:jc w:val="both"/>
        <w:rPr>
          <w:rFonts w:ascii="Times New Roman" w:eastAsia="Times New Roman" w:hAnsi="Times New Roman" w:cs="Times New Roman"/>
          <w:sz w:val="24"/>
          <w:szCs w:val="24"/>
          <w:lang w:eastAsia="es-ES"/>
        </w:rPr>
      </w:pPr>
      <w:r w:rsidRPr="00D57C77">
        <w:rPr>
          <w:rFonts w:ascii="Times New Roman" w:eastAsia="Times New Roman" w:hAnsi="Times New Roman" w:cs="Times New Roman"/>
          <w:b/>
          <w:sz w:val="24"/>
          <w:szCs w:val="24"/>
          <w:u w:val="single"/>
          <w:lang w:eastAsia="es-ES"/>
        </w:rPr>
        <w:t>CUARTO</w:t>
      </w:r>
      <w:r w:rsidRPr="00D57C77">
        <w:rPr>
          <w:rFonts w:ascii="Times New Roman" w:eastAsia="Times New Roman" w:hAnsi="Times New Roman" w:cs="Times New Roman"/>
          <w:b/>
          <w:sz w:val="24"/>
          <w:szCs w:val="24"/>
          <w:lang w:eastAsia="es-ES"/>
        </w:rPr>
        <w:t>:</w:t>
      </w:r>
      <w:r w:rsidR="000264AD" w:rsidRPr="00D57C77">
        <w:rPr>
          <w:rFonts w:ascii="Times New Roman" w:eastAsia="Times New Roman" w:hAnsi="Times New Roman" w:cs="Times New Roman"/>
          <w:sz w:val="24"/>
          <w:szCs w:val="24"/>
          <w:lang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w:t>
      </w:r>
    </w:p>
    <w:p w14:paraId="0CF827B3" w14:textId="77777777" w:rsidR="000264AD" w:rsidRPr="00D57C77" w:rsidRDefault="000264AD" w:rsidP="000264AD">
      <w:pPr>
        <w:spacing w:after="0" w:line="240" w:lineRule="auto"/>
        <w:jc w:val="both"/>
        <w:rPr>
          <w:rFonts w:ascii="Times New Roman" w:eastAsia="Times New Roman" w:hAnsi="Times New Roman" w:cs="Times New Roman"/>
          <w:bCs/>
          <w:sz w:val="24"/>
          <w:szCs w:val="24"/>
          <w:lang w:eastAsia="es-ES"/>
        </w:rPr>
      </w:pPr>
    </w:p>
    <w:p w14:paraId="2717B1E1" w14:textId="7AC84A63" w:rsidR="000264AD" w:rsidRPr="00D57C77" w:rsidRDefault="00210353" w:rsidP="000264AD">
      <w:pPr>
        <w:spacing w:after="0" w:line="240" w:lineRule="auto"/>
        <w:jc w:val="both"/>
        <w:rPr>
          <w:rFonts w:ascii="Times New Roman" w:eastAsia="Times New Roman" w:hAnsi="Times New Roman" w:cs="Times New Roman"/>
          <w:bCs/>
          <w:sz w:val="24"/>
          <w:szCs w:val="24"/>
          <w:lang w:eastAsia="es-ES"/>
        </w:rPr>
      </w:pPr>
      <w:r w:rsidRPr="00D57C77">
        <w:rPr>
          <w:rFonts w:ascii="Times New Roman" w:eastAsia="Times New Roman" w:hAnsi="Times New Roman" w:cs="Times New Roman"/>
          <w:b/>
          <w:bCs/>
          <w:sz w:val="24"/>
          <w:szCs w:val="24"/>
          <w:u w:val="single"/>
          <w:lang w:eastAsia="es-ES"/>
        </w:rPr>
        <w:t>QUINTO</w:t>
      </w:r>
      <w:r w:rsidRPr="00D57C77">
        <w:rPr>
          <w:rFonts w:ascii="Times New Roman" w:eastAsia="Times New Roman" w:hAnsi="Times New Roman" w:cs="Times New Roman"/>
          <w:b/>
          <w:bCs/>
          <w:sz w:val="24"/>
          <w:szCs w:val="24"/>
          <w:lang w:eastAsia="es-ES"/>
        </w:rPr>
        <w:t>:</w:t>
      </w:r>
      <w:r w:rsidRPr="00D57C77">
        <w:rPr>
          <w:rFonts w:ascii="Times New Roman" w:eastAsia="Times New Roman" w:hAnsi="Times New Roman" w:cs="Times New Roman"/>
          <w:bCs/>
          <w:sz w:val="24"/>
          <w:szCs w:val="24"/>
          <w:lang w:eastAsia="es-ES"/>
        </w:rPr>
        <w:t xml:space="preserve"> </w:t>
      </w:r>
      <w:r w:rsidR="000264AD" w:rsidRPr="00D57C77">
        <w:rPr>
          <w:rFonts w:ascii="Times New Roman" w:eastAsia="Times New Roman" w:hAnsi="Times New Roman" w:cs="Times New Roman"/>
          <w:bCs/>
          <w:sz w:val="24"/>
          <w:szCs w:val="24"/>
          <w:lang w:eastAsia="es-ES"/>
        </w:rPr>
        <w:t xml:space="preserve">Que, conforme al </w:t>
      </w:r>
      <w:r w:rsidR="000264AD" w:rsidRPr="00D57C77">
        <w:rPr>
          <w:rFonts w:ascii="Times New Roman" w:eastAsia="Times New Roman" w:hAnsi="Times New Roman" w:cs="Times New Roman"/>
          <w:sz w:val="24"/>
          <w:szCs w:val="24"/>
          <w:lang w:eastAsia="es-ES"/>
        </w:rPr>
        <w:t>artículo 196 del Código Procesal Civil, corresponde a quien invoca hechos probar su existencia, así como a quien los contradice invocando nuevos hechos; sin perjuicio de aplicarse las presunciones legales correspondientes.</w:t>
      </w:r>
    </w:p>
    <w:p w14:paraId="530FD2E3" w14:textId="3839F611" w:rsidR="000264AD" w:rsidRPr="00D57C77" w:rsidRDefault="000264AD" w:rsidP="000264AD">
      <w:pPr>
        <w:spacing w:after="0" w:line="240" w:lineRule="auto"/>
        <w:jc w:val="both"/>
        <w:rPr>
          <w:rFonts w:ascii="Times New Roman" w:eastAsia="Times New Roman" w:hAnsi="Times New Roman" w:cs="Times New Roman"/>
          <w:sz w:val="24"/>
          <w:szCs w:val="24"/>
          <w:lang w:eastAsia="es-ES"/>
        </w:rPr>
      </w:pPr>
    </w:p>
    <w:p w14:paraId="2F93E589" w14:textId="233FA484" w:rsidR="00634C62" w:rsidRPr="00D57C77" w:rsidRDefault="00634C62" w:rsidP="00634C62">
      <w:pPr>
        <w:tabs>
          <w:tab w:val="left" w:pos="2160"/>
        </w:tabs>
        <w:spacing w:after="0" w:line="240" w:lineRule="auto"/>
        <w:jc w:val="both"/>
        <w:rPr>
          <w:rFonts w:ascii="Times New Roman" w:eastAsia="Times New Roman" w:hAnsi="Times New Roman" w:cs="Times New Roman"/>
          <w:sz w:val="24"/>
          <w:szCs w:val="24"/>
          <w:lang w:eastAsia="es-ES"/>
        </w:rPr>
      </w:pPr>
      <w:r w:rsidRPr="00D57C77">
        <w:rPr>
          <w:rFonts w:ascii="Times New Roman" w:eastAsia="Times New Roman" w:hAnsi="Times New Roman" w:cs="Times New Roman"/>
          <w:b/>
          <w:sz w:val="24"/>
          <w:szCs w:val="24"/>
          <w:u w:val="single"/>
          <w:lang w:eastAsia="es-ES"/>
        </w:rPr>
        <w:t>SEXTO</w:t>
      </w:r>
      <w:r w:rsidRPr="00D57C77">
        <w:rPr>
          <w:rFonts w:ascii="Times New Roman" w:eastAsia="Times New Roman" w:hAnsi="Times New Roman" w:cs="Times New Roman"/>
          <w:b/>
          <w:sz w:val="24"/>
          <w:szCs w:val="24"/>
          <w:lang w:eastAsia="es-ES"/>
        </w:rPr>
        <w:t>:</w:t>
      </w:r>
      <w:r w:rsidRPr="00D57C77">
        <w:rPr>
          <w:rFonts w:ascii="Times New Roman" w:eastAsia="Times New Roman" w:hAnsi="Times New Roman" w:cs="Times New Roman"/>
          <w:sz w:val="24"/>
          <w:szCs w:val="24"/>
          <w:lang w:eastAsia="es-ES"/>
        </w:rPr>
        <w:t xml:space="preserve"> Sobre la base de los términos contenidos en la reclamación y en la absolución de </w:t>
      </w:r>
      <w:proofErr w:type="gramStart"/>
      <w:r w:rsidRPr="00D57C77">
        <w:rPr>
          <w:rFonts w:ascii="Times New Roman" w:eastAsia="Times New Roman" w:hAnsi="Times New Roman" w:cs="Times New Roman"/>
          <w:sz w:val="24"/>
          <w:szCs w:val="24"/>
          <w:lang w:eastAsia="es-ES"/>
        </w:rPr>
        <w:t>la misma</w:t>
      </w:r>
      <w:proofErr w:type="gramEnd"/>
      <w:r w:rsidRPr="00D57C77">
        <w:rPr>
          <w:rFonts w:ascii="Times New Roman" w:eastAsia="Times New Roman" w:hAnsi="Times New Roman" w:cs="Times New Roman"/>
          <w:sz w:val="24"/>
          <w:szCs w:val="24"/>
          <w:lang w:eastAsia="es-ES"/>
        </w:rPr>
        <w:t xml:space="preserve">, y a lo tratado en la audiencia de vista, la cuestión controvertida radica en determinar si el </w:t>
      </w:r>
      <w:r w:rsidR="00DE11BA" w:rsidRPr="00D57C77">
        <w:rPr>
          <w:rFonts w:ascii="Times New Roman" w:eastAsia="Times New Roman" w:hAnsi="Times New Roman" w:cs="Times New Roman"/>
          <w:sz w:val="24"/>
          <w:szCs w:val="24"/>
          <w:lang w:eastAsia="es-ES"/>
        </w:rPr>
        <w:t>fallecimiento de la asegurada ocurrió fuera de la vigencia del seguro contratado</w:t>
      </w:r>
      <w:r w:rsidRPr="00D57C77">
        <w:rPr>
          <w:rFonts w:ascii="Times New Roman" w:eastAsia="Times New Roman" w:hAnsi="Times New Roman" w:cs="Times New Roman"/>
          <w:sz w:val="24"/>
          <w:szCs w:val="24"/>
          <w:lang w:eastAsia="es-ES"/>
        </w:rPr>
        <w:t>, siendo que de haber quedado extinguido el</w:t>
      </w:r>
      <w:r w:rsidR="00DE11BA" w:rsidRPr="00D57C77">
        <w:rPr>
          <w:rFonts w:ascii="Times New Roman" w:eastAsia="Times New Roman" w:hAnsi="Times New Roman" w:cs="Times New Roman"/>
          <w:sz w:val="24"/>
          <w:szCs w:val="24"/>
          <w:lang w:eastAsia="es-ES"/>
        </w:rPr>
        <w:t xml:space="preserve"> contrato por vencimiento del plazo de vigencia el</w:t>
      </w:r>
      <w:r w:rsidRPr="00D57C77">
        <w:rPr>
          <w:rFonts w:ascii="Times New Roman" w:eastAsia="Times New Roman" w:hAnsi="Times New Roman" w:cs="Times New Roman"/>
          <w:sz w:val="24"/>
          <w:szCs w:val="24"/>
          <w:lang w:eastAsia="es-ES"/>
        </w:rPr>
        <w:t xml:space="preserve"> rechazo de cobertura sería legítimo; caso contrario, la cobertura sería debida.</w:t>
      </w:r>
    </w:p>
    <w:p w14:paraId="5B971C3E" w14:textId="77777777" w:rsidR="00DE11BA" w:rsidRPr="00D57C77" w:rsidRDefault="00DE11BA" w:rsidP="00634C62">
      <w:pPr>
        <w:tabs>
          <w:tab w:val="left" w:pos="2160"/>
        </w:tabs>
        <w:spacing w:after="0" w:line="240" w:lineRule="auto"/>
        <w:jc w:val="both"/>
        <w:rPr>
          <w:rFonts w:ascii="Times New Roman" w:eastAsia="Times New Roman" w:hAnsi="Times New Roman" w:cs="Times New Roman"/>
          <w:sz w:val="24"/>
          <w:szCs w:val="24"/>
          <w:lang w:eastAsia="es-ES"/>
        </w:rPr>
      </w:pPr>
    </w:p>
    <w:p w14:paraId="44DC0A46" w14:textId="49FC9E87" w:rsidR="00BE5BF3" w:rsidRPr="00D57C77" w:rsidRDefault="00634C62" w:rsidP="00634C62">
      <w:pPr>
        <w:tabs>
          <w:tab w:val="left" w:pos="2160"/>
        </w:tabs>
        <w:spacing w:after="0" w:line="240" w:lineRule="auto"/>
        <w:jc w:val="both"/>
        <w:rPr>
          <w:rFonts w:ascii="Times New Roman" w:eastAsia="Times New Roman" w:hAnsi="Times New Roman" w:cs="Times New Roman"/>
          <w:bCs/>
          <w:sz w:val="24"/>
          <w:szCs w:val="24"/>
          <w:lang w:eastAsia="es-ES"/>
        </w:rPr>
      </w:pPr>
      <w:r w:rsidRPr="00D57C77">
        <w:rPr>
          <w:rFonts w:ascii="Times New Roman" w:eastAsia="Times New Roman" w:hAnsi="Times New Roman" w:cs="Times New Roman"/>
          <w:b/>
          <w:sz w:val="24"/>
          <w:szCs w:val="24"/>
          <w:u w:val="single"/>
          <w:lang w:eastAsia="es-ES"/>
        </w:rPr>
        <w:t>SÉPTIMO</w:t>
      </w:r>
      <w:r w:rsidRPr="00D57C77">
        <w:rPr>
          <w:rFonts w:ascii="Times New Roman" w:eastAsia="Times New Roman" w:hAnsi="Times New Roman" w:cs="Times New Roman"/>
          <w:b/>
          <w:sz w:val="24"/>
          <w:szCs w:val="24"/>
          <w:lang w:eastAsia="es-ES"/>
        </w:rPr>
        <w:t xml:space="preserve">: </w:t>
      </w:r>
      <w:r w:rsidR="00BE5BF3" w:rsidRPr="00D57C77">
        <w:rPr>
          <w:rFonts w:ascii="Times New Roman" w:eastAsia="Times New Roman" w:hAnsi="Times New Roman" w:cs="Times New Roman"/>
          <w:bCs/>
          <w:sz w:val="24"/>
          <w:szCs w:val="24"/>
          <w:lang w:eastAsia="es-ES"/>
        </w:rPr>
        <w:t xml:space="preserve">Conforme a la copia de la Liquidación de Desembolso de Préstamo en Soles del Banco </w:t>
      </w:r>
      <w:r w:rsidR="00050869" w:rsidRPr="003F18D4">
        <w:rPr>
          <w:rFonts w:ascii="Arial" w:hAnsi="Arial" w:cs="Arial"/>
          <w:sz w:val="23"/>
          <w:szCs w:val="23"/>
        </w:rPr>
        <w:t>...................</w:t>
      </w:r>
      <w:r w:rsidR="00BE5BF3" w:rsidRPr="00D57C77">
        <w:rPr>
          <w:rFonts w:ascii="Times New Roman" w:eastAsia="Times New Roman" w:hAnsi="Times New Roman" w:cs="Times New Roman"/>
          <w:bCs/>
          <w:sz w:val="24"/>
          <w:szCs w:val="24"/>
          <w:lang w:eastAsia="es-ES"/>
        </w:rPr>
        <w:t xml:space="preserve">, el 26 de agosto de 2017 se le desembolsó a la asegurada el Préstamo </w:t>
      </w:r>
      <w:proofErr w:type="spellStart"/>
      <w:r w:rsidR="00BE5BF3" w:rsidRPr="00D57C77">
        <w:rPr>
          <w:rFonts w:ascii="Times New Roman" w:eastAsia="Times New Roman" w:hAnsi="Times New Roman" w:cs="Times New Roman"/>
          <w:bCs/>
          <w:sz w:val="24"/>
          <w:szCs w:val="24"/>
          <w:lang w:eastAsia="es-ES"/>
        </w:rPr>
        <w:t>N°</w:t>
      </w:r>
      <w:proofErr w:type="spellEnd"/>
      <w:r w:rsidR="00BE5BF3" w:rsidRPr="00D57C77">
        <w:rPr>
          <w:rFonts w:ascii="Times New Roman" w:eastAsia="Times New Roman" w:hAnsi="Times New Roman" w:cs="Times New Roman"/>
          <w:bCs/>
          <w:sz w:val="24"/>
          <w:szCs w:val="24"/>
          <w:lang w:eastAsia="es-ES"/>
        </w:rPr>
        <w:t xml:space="preserve"> PEN-10333544593, por un monto de S/. 19221.57.</w:t>
      </w:r>
    </w:p>
    <w:p w14:paraId="66310040" w14:textId="77777777" w:rsidR="00BE5BF3" w:rsidRPr="00D57C77" w:rsidRDefault="00BE5BF3" w:rsidP="00634C62">
      <w:pPr>
        <w:tabs>
          <w:tab w:val="left" w:pos="2160"/>
        </w:tabs>
        <w:spacing w:after="0" w:line="240" w:lineRule="auto"/>
        <w:jc w:val="both"/>
        <w:rPr>
          <w:rFonts w:ascii="Times New Roman" w:eastAsia="Times New Roman" w:hAnsi="Times New Roman" w:cs="Times New Roman"/>
          <w:bCs/>
          <w:sz w:val="24"/>
          <w:szCs w:val="24"/>
          <w:lang w:eastAsia="es-ES"/>
        </w:rPr>
      </w:pPr>
    </w:p>
    <w:p w14:paraId="0E312109" w14:textId="64E59AD3" w:rsidR="00BE5BF3" w:rsidRPr="00D57C77" w:rsidRDefault="00BE5BF3" w:rsidP="00634C62">
      <w:pPr>
        <w:tabs>
          <w:tab w:val="left" w:pos="2160"/>
        </w:tabs>
        <w:spacing w:after="0" w:line="240" w:lineRule="auto"/>
        <w:jc w:val="both"/>
        <w:rPr>
          <w:rFonts w:ascii="Times New Roman" w:eastAsia="Times New Roman" w:hAnsi="Times New Roman" w:cs="Times New Roman"/>
          <w:bCs/>
          <w:sz w:val="24"/>
          <w:szCs w:val="24"/>
          <w:lang w:eastAsia="es-ES"/>
        </w:rPr>
      </w:pPr>
      <w:proofErr w:type="gramStart"/>
      <w:r w:rsidRPr="00D57C77">
        <w:rPr>
          <w:rFonts w:ascii="Times New Roman" w:eastAsia="Times New Roman" w:hAnsi="Times New Roman" w:cs="Times New Roman"/>
          <w:bCs/>
          <w:sz w:val="24"/>
          <w:szCs w:val="24"/>
          <w:lang w:eastAsia="es-ES"/>
        </w:rPr>
        <w:t>De acuerdo a</w:t>
      </w:r>
      <w:proofErr w:type="gramEnd"/>
      <w:r w:rsidRPr="00D57C77">
        <w:rPr>
          <w:rFonts w:ascii="Times New Roman" w:eastAsia="Times New Roman" w:hAnsi="Times New Roman" w:cs="Times New Roman"/>
          <w:bCs/>
          <w:sz w:val="24"/>
          <w:szCs w:val="24"/>
          <w:lang w:eastAsia="es-ES"/>
        </w:rPr>
        <w:t xml:space="preserve"> dicho documento, que ha sido presentado en autos por la aseguradora y que contiene la firma y huella digital de la asegurada, el Préstamo </w:t>
      </w:r>
      <w:proofErr w:type="spellStart"/>
      <w:r w:rsidRPr="00D57C77">
        <w:rPr>
          <w:rFonts w:ascii="Times New Roman" w:eastAsia="Times New Roman" w:hAnsi="Times New Roman" w:cs="Times New Roman"/>
          <w:bCs/>
          <w:sz w:val="24"/>
          <w:szCs w:val="24"/>
          <w:lang w:eastAsia="es-ES"/>
        </w:rPr>
        <w:t>N°</w:t>
      </w:r>
      <w:proofErr w:type="spellEnd"/>
      <w:r w:rsidRPr="00D57C77">
        <w:rPr>
          <w:rFonts w:ascii="Times New Roman" w:eastAsia="Times New Roman" w:hAnsi="Times New Roman" w:cs="Times New Roman"/>
          <w:bCs/>
          <w:sz w:val="24"/>
          <w:szCs w:val="24"/>
          <w:lang w:eastAsia="es-ES"/>
        </w:rPr>
        <w:t xml:space="preserve"> </w:t>
      </w:r>
      <w:r w:rsidR="00050869" w:rsidRPr="003F18D4">
        <w:rPr>
          <w:rFonts w:ascii="Arial" w:hAnsi="Arial" w:cs="Arial"/>
          <w:sz w:val="23"/>
          <w:szCs w:val="23"/>
        </w:rPr>
        <w:t>...................</w:t>
      </w:r>
      <w:r w:rsidRPr="00D57C77">
        <w:rPr>
          <w:rFonts w:ascii="Times New Roman" w:eastAsia="Times New Roman" w:hAnsi="Times New Roman" w:cs="Times New Roman"/>
          <w:bCs/>
          <w:sz w:val="24"/>
          <w:szCs w:val="24"/>
          <w:lang w:eastAsia="es-ES"/>
        </w:rPr>
        <w:t>tenía como fecha de vencimiento el 05 de abril de 2018.</w:t>
      </w:r>
    </w:p>
    <w:p w14:paraId="7925BD7E" w14:textId="014283D5" w:rsidR="00634C62" w:rsidRPr="00D57C77" w:rsidRDefault="00634C62" w:rsidP="00BE5BF3">
      <w:pPr>
        <w:tabs>
          <w:tab w:val="left" w:pos="2160"/>
        </w:tabs>
        <w:spacing w:after="0" w:line="240" w:lineRule="auto"/>
        <w:jc w:val="both"/>
        <w:rPr>
          <w:rFonts w:ascii="Times New Roman" w:hAnsi="Times New Roman" w:cs="Times New Roman"/>
          <w:sz w:val="24"/>
          <w:szCs w:val="24"/>
          <w:lang w:val="es-MX"/>
        </w:rPr>
      </w:pPr>
    </w:p>
    <w:p w14:paraId="1BF7D59C" w14:textId="77777777" w:rsidR="00BE5BF3" w:rsidRPr="00D57C77" w:rsidRDefault="00634C62" w:rsidP="00634C62">
      <w:pPr>
        <w:tabs>
          <w:tab w:val="left" w:pos="2160"/>
        </w:tabs>
        <w:spacing w:after="0" w:line="240" w:lineRule="auto"/>
        <w:jc w:val="both"/>
        <w:rPr>
          <w:rFonts w:ascii="Times New Roman" w:eastAsia="Times New Roman" w:hAnsi="Times New Roman" w:cs="Times New Roman"/>
          <w:sz w:val="24"/>
          <w:szCs w:val="24"/>
          <w:lang w:eastAsia="es-ES"/>
        </w:rPr>
      </w:pPr>
      <w:r w:rsidRPr="00D57C77">
        <w:rPr>
          <w:rFonts w:ascii="Times New Roman" w:eastAsia="Times New Roman" w:hAnsi="Times New Roman" w:cs="Times New Roman"/>
          <w:b/>
          <w:sz w:val="24"/>
          <w:szCs w:val="24"/>
          <w:u w:val="single"/>
          <w:lang w:eastAsia="es-ES"/>
        </w:rPr>
        <w:lastRenderedPageBreak/>
        <w:t>OCTAVO</w:t>
      </w:r>
      <w:r w:rsidRPr="00D57C77">
        <w:rPr>
          <w:rFonts w:ascii="Times New Roman" w:eastAsia="Times New Roman" w:hAnsi="Times New Roman" w:cs="Times New Roman"/>
          <w:b/>
          <w:sz w:val="24"/>
          <w:szCs w:val="24"/>
          <w:lang w:eastAsia="es-ES"/>
        </w:rPr>
        <w:t>:</w:t>
      </w:r>
      <w:r w:rsidRPr="00D57C77">
        <w:rPr>
          <w:rFonts w:ascii="Times New Roman" w:eastAsia="Times New Roman" w:hAnsi="Times New Roman" w:cs="Times New Roman"/>
          <w:sz w:val="24"/>
          <w:szCs w:val="24"/>
          <w:lang w:eastAsia="es-ES"/>
        </w:rPr>
        <w:t xml:space="preserve"> </w:t>
      </w:r>
      <w:r w:rsidR="00BE5BF3" w:rsidRPr="00D57C77">
        <w:rPr>
          <w:rFonts w:ascii="Times New Roman" w:eastAsia="Times New Roman" w:hAnsi="Times New Roman" w:cs="Times New Roman"/>
          <w:sz w:val="24"/>
          <w:szCs w:val="24"/>
          <w:lang w:eastAsia="es-ES"/>
        </w:rPr>
        <w:t>Tal como consta en autos, en el artículo 4 de las condiciones generales del Seguro de Desgravamen, se establecen los términos contractuales del inicio de vigencia y plazo de dicho seguro:</w:t>
      </w:r>
    </w:p>
    <w:p w14:paraId="2EF97691" w14:textId="77777777" w:rsidR="00BE5BF3" w:rsidRPr="00D57C77" w:rsidRDefault="00BE5BF3" w:rsidP="00634C62">
      <w:pPr>
        <w:tabs>
          <w:tab w:val="left" w:pos="2160"/>
        </w:tabs>
        <w:spacing w:after="0" w:line="240" w:lineRule="auto"/>
        <w:jc w:val="both"/>
        <w:rPr>
          <w:rFonts w:ascii="Times New Roman" w:eastAsia="Times New Roman" w:hAnsi="Times New Roman" w:cs="Times New Roman"/>
          <w:sz w:val="24"/>
          <w:szCs w:val="24"/>
          <w:lang w:eastAsia="es-ES"/>
        </w:rPr>
      </w:pPr>
    </w:p>
    <w:p w14:paraId="30C11976" w14:textId="77777777" w:rsidR="00D63C5A" w:rsidRPr="00D57C77" w:rsidRDefault="00BE5BF3" w:rsidP="00BE5BF3">
      <w:pPr>
        <w:tabs>
          <w:tab w:val="left" w:pos="2160"/>
        </w:tabs>
        <w:spacing w:after="0" w:line="240" w:lineRule="auto"/>
        <w:ind w:left="708"/>
        <w:jc w:val="both"/>
        <w:rPr>
          <w:rFonts w:ascii="Times New Roman" w:eastAsia="Times New Roman" w:hAnsi="Times New Roman" w:cs="Times New Roman"/>
          <w:i/>
          <w:iCs/>
          <w:sz w:val="24"/>
          <w:szCs w:val="24"/>
          <w:lang w:eastAsia="es-ES"/>
        </w:rPr>
      </w:pPr>
      <w:r w:rsidRPr="00D57C77">
        <w:rPr>
          <w:rFonts w:ascii="Times New Roman" w:eastAsia="Times New Roman" w:hAnsi="Times New Roman" w:cs="Times New Roman"/>
          <w:i/>
          <w:iCs/>
          <w:sz w:val="24"/>
          <w:szCs w:val="24"/>
          <w:lang w:eastAsia="es-ES"/>
        </w:rPr>
        <w:t xml:space="preserve">“Salvo que las Condiciones Particulares se establezca una disposición distinta, de conformidad con lo estipulado en el segundo párrafo del artículo 4 de la Ley </w:t>
      </w:r>
      <w:proofErr w:type="spellStart"/>
      <w:r w:rsidRPr="00D57C77">
        <w:rPr>
          <w:rFonts w:ascii="Times New Roman" w:eastAsia="Times New Roman" w:hAnsi="Times New Roman" w:cs="Times New Roman"/>
          <w:i/>
          <w:iCs/>
          <w:sz w:val="24"/>
          <w:szCs w:val="24"/>
          <w:lang w:eastAsia="es-ES"/>
        </w:rPr>
        <w:t>N°</w:t>
      </w:r>
      <w:proofErr w:type="spellEnd"/>
      <w:r w:rsidRPr="00D57C77">
        <w:rPr>
          <w:rFonts w:ascii="Times New Roman" w:eastAsia="Times New Roman" w:hAnsi="Times New Roman" w:cs="Times New Roman"/>
          <w:i/>
          <w:iCs/>
          <w:sz w:val="24"/>
          <w:szCs w:val="24"/>
          <w:lang w:eastAsia="es-ES"/>
        </w:rPr>
        <w:t xml:space="preserve"> 29946, Ley del Contrato de Seguro, las partes pactan que la cobertura del presente seguro se iniciará con el desembolso del crédito, otorgamiento de la línea o tarjeta de crédito a favor del Asegurado y tendrá vigencia indefinida hasta la cancelación o término del plazo del crédito o cancelación de la línea o tarjeta de crédito.</w:t>
      </w:r>
    </w:p>
    <w:p w14:paraId="6F6E4F91" w14:textId="77871BCB" w:rsidR="00BE5BF3" w:rsidRPr="00D57C77" w:rsidRDefault="00D63C5A" w:rsidP="00BE5BF3">
      <w:pPr>
        <w:tabs>
          <w:tab w:val="left" w:pos="2160"/>
        </w:tabs>
        <w:spacing w:after="0" w:line="240" w:lineRule="auto"/>
        <w:ind w:left="708"/>
        <w:jc w:val="both"/>
        <w:rPr>
          <w:rFonts w:ascii="Times New Roman" w:eastAsia="Times New Roman" w:hAnsi="Times New Roman" w:cs="Times New Roman"/>
          <w:sz w:val="24"/>
          <w:szCs w:val="24"/>
          <w:lang w:eastAsia="es-ES"/>
        </w:rPr>
      </w:pPr>
      <w:r w:rsidRPr="00D57C77">
        <w:rPr>
          <w:rFonts w:ascii="Times New Roman" w:eastAsia="Times New Roman" w:hAnsi="Times New Roman" w:cs="Times New Roman"/>
          <w:i/>
          <w:iCs/>
          <w:sz w:val="24"/>
          <w:szCs w:val="24"/>
          <w:lang w:eastAsia="es-ES"/>
        </w:rPr>
        <w:t>La cobertura iniciará a las doce (12) horas del día que inicia la vigencia y terminará a las doce (12) horas del último día de vigencia del contrato”</w:t>
      </w:r>
      <w:r w:rsidRPr="00D57C77">
        <w:rPr>
          <w:rFonts w:ascii="Times New Roman" w:eastAsia="Times New Roman" w:hAnsi="Times New Roman" w:cs="Times New Roman"/>
          <w:sz w:val="24"/>
          <w:szCs w:val="24"/>
          <w:lang w:eastAsia="es-ES"/>
        </w:rPr>
        <w:t>.</w:t>
      </w:r>
      <w:r w:rsidR="00BE5BF3" w:rsidRPr="00D57C77">
        <w:rPr>
          <w:rFonts w:ascii="Times New Roman" w:eastAsia="Times New Roman" w:hAnsi="Times New Roman" w:cs="Times New Roman"/>
          <w:sz w:val="24"/>
          <w:szCs w:val="24"/>
          <w:lang w:eastAsia="es-ES"/>
        </w:rPr>
        <w:t xml:space="preserve"> </w:t>
      </w:r>
    </w:p>
    <w:p w14:paraId="7CDE67EA" w14:textId="77777777" w:rsidR="00BE5BF3" w:rsidRPr="00D57C77" w:rsidRDefault="00BE5BF3" w:rsidP="00634C62">
      <w:pPr>
        <w:tabs>
          <w:tab w:val="left" w:pos="2160"/>
        </w:tabs>
        <w:spacing w:after="0" w:line="240" w:lineRule="auto"/>
        <w:jc w:val="both"/>
        <w:rPr>
          <w:rFonts w:ascii="Times New Roman" w:eastAsia="Times New Roman" w:hAnsi="Times New Roman" w:cs="Times New Roman"/>
          <w:sz w:val="24"/>
          <w:szCs w:val="24"/>
          <w:lang w:eastAsia="es-ES"/>
        </w:rPr>
      </w:pPr>
    </w:p>
    <w:p w14:paraId="31E94A51" w14:textId="14AAC457" w:rsidR="00BE5BF3" w:rsidRPr="00D57C77" w:rsidRDefault="00D63C5A" w:rsidP="00634C62">
      <w:pPr>
        <w:tabs>
          <w:tab w:val="left" w:pos="2160"/>
        </w:tabs>
        <w:spacing w:after="0" w:line="240" w:lineRule="auto"/>
        <w:jc w:val="both"/>
        <w:rPr>
          <w:rFonts w:ascii="Times New Roman" w:eastAsia="Times New Roman" w:hAnsi="Times New Roman" w:cs="Times New Roman"/>
          <w:sz w:val="24"/>
          <w:szCs w:val="24"/>
          <w:lang w:eastAsia="es-ES"/>
        </w:rPr>
      </w:pPr>
      <w:r w:rsidRPr="00D57C77">
        <w:rPr>
          <w:rFonts w:ascii="Times New Roman" w:eastAsia="Times New Roman" w:hAnsi="Times New Roman" w:cs="Times New Roman"/>
          <w:sz w:val="24"/>
          <w:szCs w:val="24"/>
          <w:lang w:eastAsia="es-ES"/>
        </w:rPr>
        <w:t>Asimismo, en el artículo 8 de las mencionadas condiciones generales se dispone que el Certificado de Seguro terminará a la cancelación o término del plazo del crédito, tarjeta de crédito o Línea de Crédito. Igualmente, se contempla en el mismo artículo que el Contrato de Seguro terminará al vencimiento del plazo de vigencia de la Póliza.</w:t>
      </w:r>
    </w:p>
    <w:p w14:paraId="763B029D" w14:textId="50E0260A" w:rsidR="00D63C5A" w:rsidRPr="00D57C77" w:rsidRDefault="00D63C5A" w:rsidP="00634C62">
      <w:pPr>
        <w:tabs>
          <w:tab w:val="left" w:pos="2160"/>
        </w:tabs>
        <w:spacing w:after="0" w:line="240" w:lineRule="auto"/>
        <w:jc w:val="both"/>
        <w:rPr>
          <w:rFonts w:ascii="Times New Roman" w:eastAsia="Times New Roman" w:hAnsi="Times New Roman" w:cs="Times New Roman"/>
          <w:sz w:val="24"/>
          <w:szCs w:val="24"/>
          <w:lang w:eastAsia="es-ES"/>
        </w:rPr>
      </w:pPr>
    </w:p>
    <w:p w14:paraId="18386223" w14:textId="3B882E54" w:rsidR="00D63C5A" w:rsidRPr="00D57C77" w:rsidRDefault="00D63C5A" w:rsidP="00634C62">
      <w:pPr>
        <w:tabs>
          <w:tab w:val="left" w:pos="2160"/>
        </w:tabs>
        <w:spacing w:after="0" w:line="240" w:lineRule="auto"/>
        <w:jc w:val="both"/>
        <w:rPr>
          <w:rFonts w:ascii="Times New Roman" w:eastAsia="Times New Roman" w:hAnsi="Times New Roman" w:cs="Times New Roman"/>
          <w:sz w:val="24"/>
          <w:szCs w:val="24"/>
          <w:lang w:eastAsia="es-ES"/>
        </w:rPr>
      </w:pPr>
      <w:proofErr w:type="gramStart"/>
      <w:r w:rsidRPr="00D57C77">
        <w:rPr>
          <w:rFonts w:ascii="Times New Roman" w:eastAsia="Times New Roman" w:hAnsi="Times New Roman" w:cs="Times New Roman"/>
          <w:sz w:val="24"/>
          <w:szCs w:val="24"/>
          <w:lang w:eastAsia="es-ES"/>
        </w:rPr>
        <w:t>En virtud a</w:t>
      </w:r>
      <w:proofErr w:type="gramEnd"/>
      <w:r w:rsidRPr="00D57C77">
        <w:rPr>
          <w:rFonts w:ascii="Times New Roman" w:eastAsia="Times New Roman" w:hAnsi="Times New Roman" w:cs="Times New Roman"/>
          <w:sz w:val="24"/>
          <w:szCs w:val="24"/>
          <w:lang w:eastAsia="es-ES"/>
        </w:rPr>
        <w:t xml:space="preserve"> esas estipulaciones contractuales, el referido contrato de Seguro de Desgraven estuvo sujeto a una vigencia temporal que cesó el 05 de abril de 2018, de manera que la relación contractual dejó de producir efectos después de esa fecha, al haberse extinguido el contrato por el vencimiento de su plazo de vigencia.</w:t>
      </w:r>
    </w:p>
    <w:p w14:paraId="6656C1F6" w14:textId="7266126C" w:rsidR="00D63C5A" w:rsidRPr="00D57C77" w:rsidRDefault="00D63C5A" w:rsidP="00634C62">
      <w:pPr>
        <w:tabs>
          <w:tab w:val="left" w:pos="2160"/>
        </w:tabs>
        <w:spacing w:after="0" w:line="240" w:lineRule="auto"/>
        <w:jc w:val="both"/>
        <w:rPr>
          <w:rFonts w:ascii="Times New Roman" w:eastAsia="Times New Roman" w:hAnsi="Times New Roman" w:cs="Times New Roman"/>
          <w:sz w:val="24"/>
          <w:szCs w:val="24"/>
          <w:lang w:eastAsia="es-ES"/>
        </w:rPr>
      </w:pPr>
    </w:p>
    <w:p w14:paraId="50DDA521" w14:textId="60365864" w:rsidR="00D63C5A" w:rsidRPr="00D57C77" w:rsidRDefault="00D63C5A" w:rsidP="00634C62">
      <w:pPr>
        <w:tabs>
          <w:tab w:val="left" w:pos="2160"/>
        </w:tabs>
        <w:spacing w:after="0" w:line="240" w:lineRule="auto"/>
        <w:jc w:val="both"/>
        <w:rPr>
          <w:rFonts w:ascii="Times New Roman" w:hAnsi="Times New Roman" w:cs="Times New Roman"/>
          <w:sz w:val="24"/>
          <w:szCs w:val="24"/>
          <w:lang w:val="es-MX"/>
        </w:rPr>
      </w:pPr>
      <w:r w:rsidRPr="00D57C77">
        <w:rPr>
          <w:rFonts w:ascii="Times New Roman" w:eastAsia="Times New Roman" w:hAnsi="Times New Roman" w:cs="Times New Roman"/>
          <w:b/>
          <w:sz w:val="24"/>
          <w:szCs w:val="24"/>
          <w:u w:val="single"/>
          <w:lang w:eastAsia="es-ES"/>
        </w:rPr>
        <w:t>OCTAVO</w:t>
      </w:r>
      <w:r w:rsidRPr="00D57C77">
        <w:rPr>
          <w:rFonts w:ascii="Times New Roman" w:eastAsia="Times New Roman" w:hAnsi="Times New Roman" w:cs="Times New Roman"/>
          <w:b/>
          <w:sz w:val="24"/>
          <w:szCs w:val="24"/>
          <w:lang w:eastAsia="es-ES"/>
        </w:rPr>
        <w:t xml:space="preserve">: </w:t>
      </w:r>
      <w:r w:rsidRPr="00D57C77">
        <w:rPr>
          <w:rFonts w:ascii="Times New Roman" w:eastAsia="Times New Roman" w:hAnsi="Times New Roman" w:cs="Times New Roman"/>
          <w:bCs/>
          <w:sz w:val="24"/>
          <w:szCs w:val="24"/>
          <w:lang w:eastAsia="es-ES"/>
        </w:rPr>
        <w:t xml:space="preserve">En el presente caso, </w:t>
      </w:r>
      <w:r w:rsidR="00050869" w:rsidRPr="003F18D4">
        <w:rPr>
          <w:rFonts w:ascii="Arial" w:hAnsi="Arial" w:cs="Arial"/>
          <w:sz w:val="23"/>
          <w:szCs w:val="23"/>
        </w:rPr>
        <w:t>...................</w:t>
      </w:r>
      <w:r w:rsidR="00F93570" w:rsidRPr="00D57C77">
        <w:rPr>
          <w:rFonts w:ascii="Times New Roman" w:hAnsi="Times New Roman" w:cs="Times New Roman"/>
          <w:b/>
          <w:bCs/>
          <w:sz w:val="24"/>
          <w:szCs w:val="24"/>
          <w:lang w:val="es-MX"/>
        </w:rPr>
        <w:t xml:space="preserve"> </w:t>
      </w:r>
      <w:r w:rsidR="00F93570" w:rsidRPr="00D57C77">
        <w:rPr>
          <w:rFonts w:ascii="Times New Roman" w:hAnsi="Times New Roman" w:cs="Times New Roman"/>
          <w:sz w:val="24"/>
          <w:szCs w:val="24"/>
          <w:lang w:val="es-MX"/>
        </w:rPr>
        <w:t>falleció el 04 de septiembre de 2018, esto es después de 5 meses de haber cesado la vigencia del contrato de seguro de desgravamen.</w:t>
      </w:r>
    </w:p>
    <w:p w14:paraId="581F408F" w14:textId="41FC8F5B" w:rsidR="00694038" w:rsidRPr="00D57C77" w:rsidRDefault="00694038" w:rsidP="00634C62">
      <w:pPr>
        <w:tabs>
          <w:tab w:val="left" w:pos="2160"/>
        </w:tabs>
        <w:spacing w:after="0" w:line="240" w:lineRule="auto"/>
        <w:jc w:val="both"/>
        <w:rPr>
          <w:rFonts w:ascii="Times New Roman" w:eastAsia="Times New Roman" w:hAnsi="Times New Roman" w:cs="Times New Roman"/>
          <w:sz w:val="24"/>
          <w:szCs w:val="24"/>
          <w:lang w:eastAsia="es-ES"/>
        </w:rPr>
      </w:pPr>
    </w:p>
    <w:p w14:paraId="1321002C" w14:textId="732E284E" w:rsidR="00F93570" w:rsidRPr="00D57C77" w:rsidRDefault="00694038" w:rsidP="00F93570">
      <w:pPr>
        <w:tabs>
          <w:tab w:val="left" w:pos="2160"/>
        </w:tabs>
        <w:spacing w:after="0" w:line="240" w:lineRule="auto"/>
        <w:jc w:val="both"/>
        <w:rPr>
          <w:rFonts w:ascii="Times New Roman" w:hAnsi="Times New Roman" w:cs="Times New Roman"/>
          <w:sz w:val="24"/>
          <w:szCs w:val="24"/>
          <w:lang w:val="es-MX"/>
        </w:rPr>
      </w:pPr>
      <w:r w:rsidRPr="00D57C77">
        <w:rPr>
          <w:rFonts w:ascii="Times New Roman" w:eastAsia="Times New Roman" w:hAnsi="Times New Roman" w:cs="Times New Roman"/>
          <w:sz w:val="24"/>
          <w:szCs w:val="24"/>
          <w:lang w:eastAsia="es-ES"/>
        </w:rPr>
        <w:t xml:space="preserve">Como puede verse </w:t>
      </w:r>
      <w:r w:rsidR="00F93570" w:rsidRPr="00D57C77">
        <w:rPr>
          <w:rFonts w:ascii="Times New Roman" w:eastAsia="Times New Roman" w:hAnsi="Times New Roman" w:cs="Times New Roman"/>
          <w:sz w:val="24"/>
          <w:szCs w:val="24"/>
          <w:lang w:eastAsia="es-ES"/>
        </w:rPr>
        <w:t xml:space="preserve">el lamentable fallecimiento de la asegurada ocurrió fuera de la vigencia de la póliza contratada, ya que ella falleció </w:t>
      </w:r>
      <w:r w:rsidR="00F93570" w:rsidRPr="00D57C77">
        <w:rPr>
          <w:rFonts w:ascii="Times New Roman" w:hAnsi="Times New Roman" w:cs="Times New Roman"/>
          <w:sz w:val="24"/>
          <w:szCs w:val="24"/>
          <w:lang w:val="es-MX"/>
        </w:rPr>
        <w:t>en fecha posterior a la vigencia del crédito.</w:t>
      </w:r>
    </w:p>
    <w:p w14:paraId="4CCD297A" w14:textId="75BD11F2" w:rsidR="00F93570" w:rsidRPr="00D57C77" w:rsidRDefault="00F93570" w:rsidP="00F93570">
      <w:pPr>
        <w:tabs>
          <w:tab w:val="left" w:pos="2160"/>
        </w:tabs>
        <w:spacing w:after="0" w:line="240" w:lineRule="auto"/>
        <w:jc w:val="both"/>
        <w:rPr>
          <w:rFonts w:ascii="Times New Roman" w:hAnsi="Times New Roman" w:cs="Times New Roman"/>
          <w:sz w:val="24"/>
          <w:szCs w:val="24"/>
          <w:lang w:val="es-MX"/>
        </w:rPr>
      </w:pPr>
    </w:p>
    <w:p w14:paraId="4DBDABEB" w14:textId="207B0551" w:rsidR="00F93570" w:rsidRPr="00D57C77" w:rsidRDefault="00F93570" w:rsidP="00F93570">
      <w:pPr>
        <w:tabs>
          <w:tab w:val="left" w:pos="2160"/>
        </w:tabs>
        <w:spacing w:after="0" w:line="240" w:lineRule="auto"/>
        <w:jc w:val="both"/>
        <w:rPr>
          <w:rFonts w:ascii="Times New Roman" w:hAnsi="Times New Roman" w:cs="Times New Roman"/>
          <w:sz w:val="24"/>
          <w:szCs w:val="24"/>
          <w:lang w:val="es-MX"/>
        </w:rPr>
      </w:pPr>
      <w:r w:rsidRPr="00D57C77">
        <w:rPr>
          <w:rFonts w:ascii="Times New Roman" w:hAnsi="Times New Roman" w:cs="Times New Roman"/>
          <w:sz w:val="24"/>
          <w:szCs w:val="24"/>
          <w:lang w:val="es-MX"/>
        </w:rPr>
        <w:t>Cabe aclarar que en la controversia materia de la reclamación bajo análisis no se presenta un supuesto de suspensión de cobertura, sino que se trata de un caso de extinción del contrato de seguro por vencimiento del plazo de vigencia.</w:t>
      </w:r>
    </w:p>
    <w:p w14:paraId="3377611D" w14:textId="77777777" w:rsidR="00F93570" w:rsidRPr="00D57C77" w:rsidRDefault="00F93570" w:rsidP="00634C62">
      <w:pPr>
        <w:tabs>
          <w:tab w:val="left" w:pos="2160"/>
        </w:tabs>
        <w:spacing w:after="0" w:line="240" w:lineRule="auto"/>
        <w:jc w:val="both"/>
        <w:rPr>
          <w:rFonts w:ascii="Times New Roman" w:eastAsia="Times New Roman" w:hAnsi="Times New Roman" w:cs="Times New Roman"/>
          <w:sz w:val="24"/>
          <w:szCs w:val="24"/>
          <w:lang w:eastAsia="es-ES"/>
        </w:rPr>
      </w:pPr>
    </w:p>
    <w:p w14:paraId="35F5CE99" w14:textId="126B9B76" w:rsidR="00694038" w:rsidRPr="00D57C77" w:rsidRDefault="00694038" w:rsidP="00634C62">
      <w:pPr>
        <w:tabs>
          <w:tab w:val="left" w:pos="2160"/>
        </w:tabs>
        <w:spacing w:after="0" w:line="240" w:lineRule="auto"/>
        <w:jc w:val="both"/>
        <w:rPr>
          <w:rFonts w:ascii="Times New Roman" w:eastAsia="Times New Roman" w:hAnsi="Times New Roman" w:cs="Times New Roman"/>
          <w:sz w:val="24"/>
          <w:szCs w:val="24"/>
          <w:lang w:eastAsia="es-ES"/>
        </w:rPr>
      </w:pPr>
      <w:r w:rsidRPr="00D57C77">
        <w:rPr>
          <w:rFonts w:ascii="Times New Roman" w:eastAsia="Times New Roman" w:hAnsi="Times New Roman" w:cs="Times New Roman"/>
          <w:sz w:val="24"/>
          <w:szCs w:val="24"/>
          <w:lang w:eastAsia="es-ES"/>
        </w:rPr>
        <w:t>En ese sentido, es evidente que, al momento de la ocurrencia del siniestro, esto es al 0</w:t>
      </w:r>
      <w:r w:rsidR="00F93570" w:rsidRPr="00D57C77">
        <w:rPr>
          <w:rFonts w:ascii="Times New Roman" w:eastAsia="Times New Roman" w:hAnsi="Times New Roman" w:cs="Times New Roman"/>
          <w:sz w:val="24"/>
          <w:szCs w:val="24"/>
          <w:lang w:eastAsia="es-ES"/>
        </w:rPr>
        <w:t>4</w:t>
      </w:r>
      <w:r w:rsidRPr="00D57C77">
        <w:rPr>
          <w:rFonts w:ascii="Times New Roman" w:eastAsia="Times New Roman" w:hAnsi="Times New Roman" w:cs="Times New Roman"/>
          <w:sz w:val="24"/>
          <w:szCs w:val="24"/>
          <w:lang w:eastAsia="es-ES"/>
        </w:rPr>
        <w:t xml:space="preserve"> de </w:t>
      </w:r>
      <w:r w:rsidR="00F93570" w:rsidRPr="00D57C77">
        <w:rPr>
          <w:rFonts w:ascii="Times New Roman" w:eastAsia="Times New Roman" w:hAnsi="Times New Roman" w:cs="Times New Roman"/>
          <w:sz w:val="24"/>
          <w:szCs w:val="24"/>
          <w:lang w:eastAsia="es-ES"/>
        </w:rPr>
        <w:t>septiembre d</w:t>
      </w:r>
      <w:r w:rsidRPr="00D57C77">
        <w:rPr>
          <w:rFonts w:ascii="Times New Roman" w:eastAsia="Times New Roman" w:hAnsi="Times New Roman" w:cs="Times New Roman"/>
          <w:sz w:val="24"/>
          <w:szCs w:val="24"/>
          <w:lang w:eastAsia="es-ES"/>
        </w:rPr>
        <w:t>e 201</w:t>
      </w:r>
      <w:r w:rsidR="00F93570" w:rsidRPr="00D57C77">
        <w:rPr>
          <w:rFonts w:ascii="Times New Roman" w:eastAsia="Times New Roman" w:hAnsi="Times New Roman" w:cs="Times New Roman"/>
          <w:sz w:val="24"/>
          <w:szCs w:val="24"/>
          <w:lang w:eastAsia="es-ES"/>
        </w:rPr>
        <w:t xml:space="preserve">8, el contrato de Seguro de Desgravamen se </w:t>
      </w:r>
      <w:r w:rsidRPr="00D57C77">
        <w:rPr>
          <w:rFonts w:ascii="Times New Roman" w:eastAsia="Times New Roman" w:hAnsi="Times New Roman" w:cs="Times New Roman"/>
          <w:sz w:val="24"/>
          <w:szCs w:val="24"/>
          <w:lang w:eastAsia="es-ES"/>
        </w:rPr>
        <w:t>encontraba</w:t>
      </w:r>
      <w:r w:rsidR="00F93570" w:rsidRPr="00D57C77">
        <w:rPr>
          <w:rFonts w:ascii="Times New Roman" w:eastAsia="Times New Roman" w:hAnsi="Times New Roman" w:cs="Times New Roman"/>
          <w:sz w:val="24"/>
          <w:szCs w:val="24"/>
          <w:lang w:eastAsia="es-ES"/>
        </w:rPr>
        <w:t xml:space="preserve"> extinguido, por lo que </w:t>
      </w:r>
      <w:r w:rsidR="00050869" w:rsidRPr="003F18D4">
        <w:rPr>
          <w:rFonts w:ascii="Arial" w:hAnsi="Arial" w:cs="Arial"/>
          <w:sz w:val="23"/>
          <w:szCs w:val="23"/>
        </w:rPr>
        <w:t>...................</w:t>
      </w:r>
      <w:r w:rsidR="00050869">
        <w:rPr>
          <w:rFonts w:ascii="Arial" w:hAnsi="Arial" w:cs="Arial"/>
          <w:sz w:val="23"/>
          <w:szCs w:val="23"/>
        </w:rPr>
        <w:t xml:space="preserve"> </w:t>
      </w:r>
      <w:r w:rsidR="00F93570" w:rsidRPr="00D57C77">
        <w:rPr>
          <w:rFonts w:ascii="Times New Roman" w:hAnsi="Times New Roman" w:cs="Times New Roman"/>
          <w:sz w:val="24"/>
          <w:szCs w:val="24"/>
          <w:lang w:val="es-MX"/>
        </w:rPr>
        <w:t>a esa fecha no ostentaba la calidad de asegurada</w:t>
      </w:r>
      <w:r w:rsidRPr="00D57C77">
        <w:rPr>
          <w:rFonts w:ascii="Times New Roman" w:eastAsia="Times New Roman" w:hAnsi="Times New Roman" w:cs="Times New Roman"/>
          <w:sz w:val="24"/>
          <w:szCs w:val="24"/>
          <w:lang w:eastAsia="es-ES"/>
        </w:rPr>
        <w:t>.</w:t>
      </w:r>
    </w:p>
    <w:p w14:paraId="0A229679" w14:textId="32D3AE76" w:rsidR="00667174" w:rsidRPr="00D57C77" w:rsidRDefault="00F93570" w:rsidP="00F93570">
      <w:pPr>
        <w:tabs>
          <w:tab w:val="left" w:pos="2160"/>
        </w:tabs>
        <w:spacing w:after="0" w:line="240" w:lineRule="auto"/>
        <w:jc w:val="both"/>
        <w:rPr>
          <w:rFonts w:ascii="Times New Roman" w:hAnsi="Times New Roman" w:cs="Times New Roman"/>
          <w:sz w:val="24"/>
          <w:szCs w:val="24"/>
        </w:rPr>
      </w:pPr>
      <w:r w:rsidRPr="00D57C77">
        <w:rPr>
          <w:rFonts w:ascii="Times New Roman" w:eastAsia="Times New Roman" w:hAnsi="Times New Roman" w:cs="Times New Roman"/>
          <w:sz w:val="24"/>
          <w:szCs w:val="24"/>
          <w:lang w:eastAsia="es-ES"/>
        </w:rPr>
        <w:t xml:space="preserve">Por lo expuesto, </w:t>
      </w:r>
      <w:r w:rsidR="00667174" w:rsidRPr="00D57C77">
        <w:rPr>
          <w:rFonts w:ascii="Times New Roman" w:hAnsi="Times New Roman" w:cs="Times New Roman"/>
          <w:sz w:val="24"/>
          <w:szCs w:val="24"/>
        </w:rPr>
        <w:t xml:space="preserve">se verifica </w:t>
      </w:r>
      <w:r w:rsidR="00B37FFB" w:rsidRPr="00D57C77">
        <w:rPr>
          <w:rFonts w:ascii="Times New Roman" w:hAnsi="Times New Roman" w:cs="Times New Roman"/>
          <w:sz w:val="24"/>
          <w:szCs w:val="24"/>
        </w:rPr>
        <w:t xml:space="preserve">que existe </w:t>
      </w:r>
      <w:r w:rsidR="00667174" w:rsidRPr="00D57C77">
        <w:rPr>
          <w:rFonts w:ascii="Times New Roman" w:hAnsi="Times New Roman" w:cs="Times New Roman"/>
          <w:sz w:val="24"/>
          <w:szCs w:val="24"/>
        </w:rPr>
        <w:t>fundament</w:t>
      </w:r>
      <w:r w:rsidR="00B37FFB" w:rsidRPr="00D57C77">
        <w:rPr>
          <w:rFonts w:ascii="Times New Roman" w:hAnsi="Times New Roman" w:cs="Times New Roman"/>
          <w:sz w:val="24"/>
          <w:szCs w:val="24"/>
        </w:rPr>
        <w:t>o válido de</w:t>
      </w:r>
      <w:r w:rsidR="00667174" w:rsidRPr="00D57C77">
        <w:rPr>
          <w:rFonts w:ascii="Times New Roman" w:hAnsi="Times New Roman" w:cs="Times New Roman"/>
          <w:sz w:val="24"/>
          <w:szCs w:val="24"/>
        </w:rPr>
        <w:t xml:space="preserve"> rechazo de cobertura.</w:t>
      </w:r>
    </w:p>
    <w:p w14:paraId="22A1ADC3" w14:textId="77777777" w:rsidR="00634C62" w:rsidRPr="00D57C77" w:rsidRDefault="00634C62" w:rsidP="000264AD">
      <w:pPr>
        <w:spacing w:after="0" w:line="240" w:lineRule="auto"/>
        <w:jc w:val="both"/>
        <w:rPr>
          <w:rFonts w:ascii="Times New Roman" w:eastAsia="Times New Roman" w:hAnsi="Times New Roman" w:cs="Times New Roman"/>
          <w:sz w:val="24"/>
          <w:szCs w:val="24"/>
          <w:lang w:eastAsia="es-ES"/>
        </w:rPr>
      </w:pPr>
    </w:p>
    <w:p w14:paraId="26D9FE76" w14:textId="7DD8B70F" w:rsidR="00684B18" w:rsidRPr="00D57C77" w:rsidRDefault="00684B18" w:rsidP="00684B18">
      <w:pPr>
        <w:spacing w:after="0" w:line="240" w:lineRule="auto"/>
        <w:jc w:val="both"/>
        <w:rPr>
          <w:rFonts w:ascii="Times New Roman" w:eastAsia="Times New Roman" w:hAnsi="Times New Roman" w:cs="Times New Roman"/>
          <w:b/>
          <w:sz w:val="24"/>
          <w:szCs w:val="24"/>
          <w:lang w:val="es-ES" w:eastAsia="es-ES"/>
        </w:rPr>
      </w:pPr>
      <w:r w:rsidRPr="00D57C77">
        <w:rPr>
          <w:rFonts w:ascii="Times New Roman" w:eastAsia="Times New Roman" w:hAnsi="Times New Roman" w:cs="Times New Roman"/>
          <w:b/>
          <w:sz w:val="24"/>
          <w:szCs w:val="24"/>
          <w:lang w:eastAsia="es-ES"/>
        </w:rPr>
        <w:t xml:space="preserve">Atendiendo a lo expresado, este colegiado </w:t>
      </w:r>
      <w:r w:rsidRPr="00D57C77">
        <w:rPr>
          <w:rFonts w:ascii="Times New Roman" w:eastAsia="Times New Roman" w:hAnsi="Times New Roman" w:cs="Times New Roman"/>
          <w:b/>
          <w:sz w:val="24"/>
          <w:szCs w:val="24"/>
          <w:lang w:val="es-ES" w:eastAsia="es-ES"/>
        </w:rPr>
        <w:t xml:space="preserve">concluye su apreciación razonada y conjunta al amparo de lo establecido en su Reglamento estimando que existen razones fundadas para estimar que el rechazo de cobertura al cual se contrae la presente reclamación resulta legítimo, por lo que  </w:t>
      </w:r>
    </w:p>
    <w:p w14:paraId="455353F6" w14:textId="77777777" w:rsidR="00B214AB" w:rsidRPr="00D57C77" w:rsidRDefault="00B214AB" w:rsidP="006706F8">
      <w:pPr>
        <w:tabs>
          <w:tab w:val="left" w:pos="2160"/>
        </w:tabs>
        <w:spacing w:after="0" w:line="240" w:lineRule="auto"/>
        <w:jc w:val="both"/>
        <w:rPr>
          <w:rFonts w:ascii="Times New Roman" w:eastAsia="Times New Roman" w:hAnsi="Times New Roman" w:cs="Times New Roman"/>
          <w:sz w:val="24"/>
          <w:szCs w:val="24"/>
          <w:lang w:eastAsia="es-ES"/>
        </w:rPr>
      </w:pPr>
    </w:p>
    <w:p w14:paraId="6E8D8836" w14:textId="385F1DF6" w:rsidR="000264AD" w:rsidRPr="00D57C77" w:rsidRDefault="0086016D" w:rsidP="000264AD">
      <w:pPr>
        <w:spacing w:after="0" w:line="240" w:lineRule="auto"/>
        <w:jc w:val="both"/>
        <w:rPr>
          <w:rFonts w:ascii="Times New Roman" w:eastAsia="Times New Roman" w:hAnsi="Times New Roman" w:cs="Times New Roman"/>
          <w:b/>
          <w:sz w:val="24"/>
          <w:szCs w:val="24"/>
          <w:lang w:val="es-ES" w:eastAsia="es-ES"/>
        </w:rPr>
      </w:pPr>
      <w:r w:rsidRPr="00D57C77">
        <w:rPr>
          <w:rFonts w:ascii="Times New Roman" w:eastAsia="Times New Roman" w:hAnsi="Times New Roman" w:cs="Times New Roman"/>
          <w:b/>
          <w:sz w:val="24"/>
          <w:szCs w:val="24"/>
          <w:lang w:val="es-ES" w:eastAsia="es-ES"/>
        </w:rPr>
        <w:t xml:space="preserve">RESUELVE: </w:t>
      </w:r>
    </w:p>
    <w:p w14:paraId="46AF72A2" w14:textId="77777777" w:rsidR="000264AD" w:rsidRPr="00D57C77" w:rsidRDefault="000264AD" w:rsidP="000264AD">
      <w:pPr>
        <w:spacing w:after="0" w:line="240" w:lineRule="auto"/>
        <w:jc w:val="both"/>
        <w:rPr>
          <w:rFonts w:ascii="Times New Roman" w:eastAsia="Arial Unicode MS" w:hAnsi="Times New Roman" w:cs="Times New Roman"/>
          <w:sz w:val="24"/>
          <w:szCs w:val="24"/>
          <w:lang w:eastAsia="es-ES"/>
        </w:rPr>
      </w:pPr>
    </w:p>
    <w:p w14:paraId="53CD83CC" w14:textId="0A41C845" w:rsidR="000264AD" w:rsidRPr="00D57C77" w:rsidRDefault="000264AD" w:rsidP="000264AD">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eastAsia="es-ES"/>
        </w:rPr>
      </w:pPr>
      <w:r w:rsidRPr="00D57C77">
        <w:rPr>
          <w:rFonts w:ascii="Times New Roman" w:eastAsia="Arial Unicode MS" w:hAnsi="Times New Roman" w:cs="Times New Roman"/>
          <w:sz w:val="24"/>
          <w:szCs w:val="24"/>
          <w:lang w:eastAsia="es-ES"/>
        </w:rPr>
        <w:t>Declarar</w:t>
      </w:r>
      <w:r w:rsidR="00B37FFB" w:rsidRPr="00D57C77">
        <w:rPr>
          <w:rFonts w:ascii="Times New Roman" w:eastAsia="Arial Unicode MS" w:hAnsi="Times New Roman" w:cs="Times New Roman"/>
          <w:b/>
          <w:sz w:val="24"/>
          <w:szCs w:val="24"/>
          <w:lang w:eastAsia="es-ES"/>
        </w:rPr>
        <w:t xml:space="preserve"> </w:t>
      </w:r>
      <w:r w:rsidR="00F93570" w:rsidRPr="00D57C77">
        <w:rPr>
          <w:rFonts w:ascii="Times New Roman" w:eastAsia="Arial Unicode MS" w:hAnsi="Times New Roman" w:cs="Times New Roman"/>
          <w:b/>
          <w:sz w:val="24"/>
          <w:szCs w:val="24"/>
          <w:lang w:eastAsia="es-ES"/>
        </w:rPr>
        <w:t>IN</w:t>
      </w:r>
      <w:r w:rsidR="00667174" w:rsidRPr="00D57C77">
        <w:rPr>
          <w:rFonts w:ascii="Times New Roman" w:eastAsia="Arial Unicode MS" w:hAnsi="Times New Roman" w:cs="Times New Roman"/>
          <w:b/>
          <w:sz w:val="24"/>
          <w:szCs w:val="24"/>
          <w:lang w:eastAsia="es-ES"/>
        </w:rPr>
        <w:t>FUNDADA</w:t>
      </w:r>
      <w:r w:rsidRPr="00D57C77">
        <w:rPr>
          <w:rFonts w:ascii="Times New Roman" w:eastAsia="Arial Unicode MS" w:hAnsi="Times New Roman" w:cs="Times New Roman"/>
          <w:b/>
          <w:sz w:val="24"/>
          <w:szCs w:val="24"/>
          <w:lang w:eastAsia="es-ES"/>
        </w:rPr>
        <w:t xml:space="preserve"> </w:t>
      </w:r>
      <w:r w:rsidRPr="00D57C77">
        <w:rPr>
          <w:rFonts w:ascii="Times New Roman" w:eastAsia="Arial Unicode MS" w:hAnsi="Times New Roman" w:cs="Times New Roman"/>
          <w:sz w:val="24"/>
          <w:szCs w:val="24"/>
          <w:lang w:eastAsia="es-ES"/>
        </w:rPr>
        <w:t>la reclamación interpuesta por</w:t>
      </w:r>
      <w:r w:rsidR="0086016D" w:rsidRPr="00D57C77">
        <w:rPr>
          <w:rFonts w:ascii="Times New Roman" w:hAnsi="Times New Roman" w:cs="Times New Roman"/>
          <w:b/>
          <w:bCs/>
          <w:sz w:val="24"/>
          <w:szCs w:val="24"/>
          <w:lang w:val="es-MX"/>
        </w:rPr>
        <w:t xml:space="preserve"> </w:t>
      </w:r>
      <w:r w:rsidR="00050869" w:rsidRPr="003F18D4">
        <w:rPr>
          <w:rFonts w:ascii="Arial" w:hAnsi="Arial" w:cs="Arial"/>
          <w:sz w:val="23"/>
          <w:szCs w:val="23"/>
        </w:rPr>
        <w:t>...................</w:t>
      </w:r>
      <w:r w:rsidR="00F93570" w:rsidRPr="00D57C77">
        <w:rPr>
          <w:rFonts w:ascii="Times New Roman" w:hAnsi="Times New Roman" w:cs="Times New Roman"/>
          <w:b/>
          <w:bCs/>
          <w:sz w:val="24"/>
          <w:szCs w:val="24"/>
          <w:lang w:val="es-MX"/>
        </w:rPr>
        <w:t xml:space="preserve"> </w:t>
      </w:r>
      <w:r w:rsidR="003A7CDD" w:rsidRPr="00D57C77">
        <w:rPr>
          <w:rFonts w:ascii="Times New Roman" w:eastAsia="Arial Unicode MS" w:hAnsi="Times New Roman" w:cs="Times New Roman"/>
          <w:sz w:val="24"/>
          <w:szCs w:val="24"/>
          <w:lang w:eastAsia="es-ES"/>
        </w:rPr>
        <w:t xml:space="preserve">contra </w:t>
      </w:r>
      <w:r w:rsidR="00050869" w:rsidRPr="003F18D4">
        <w:rPr>
          <w:rFonts w:ascii="Arial" w:hAnsi="Arial" w:cs="Arial"/>
          <w:sz w:val="23"/>
          <w:szCs w:val="23"/>
        </w:rPr>
        <w:t>...................</w:t>
      </w:r>
      <w:r w:rsidR="00A07A41" w:rsidRPr="00D57C77">
        <w:rPr>
          <w:rFonts w:ascii="Times New Roman" w:eastAsia="Arial Unicode MS" w:hAnsi="Times New Roman" w:cs="Times New Roman"/>
          <w:b/>
          <w:sz w:val="24"/>
          <w:szCs w:val="24"/>
          <w:lang w:eastAsia="es-ES"/>
        </w:rPr>
        <w:t>,</w:t>
      </w:r>
      <w:r w:rsidR="003A7CDD" w:rsidRPr="00D57C77">
        <w:rPr>
          <w:rFonts w:ascii="Times New Roman" w:eastAsia="Arial Unicode MS" w:hAnsi="Times New Roman" w:cs="Times New Roman"/>
          <w:sz w:val="24"/>
          <w:szCs w:val="24"/>
          <w:lang w:eastAsia="es-ES"/>
        </w:rPr>
        <w:t xml:space="preserve"> </w:t>
      </w:r>
      <w:r w:rsidR="00086119" w:rsidRPr="00D57C77">
        <w:rPr>
          <w:rFonts w:ascii="Times New Roman" w:eastAsia="Arial Unicode MS" w:hAnsi="Times New Roman" w:cs="Times New Roman"/>
          <w:sz w:val="24"/>
          <w:szCs w:val="24"/>
          <w:lang w:eastAsia="es-ES"/>
        </w:rPr>
        <w:t xml:space="preserve">con respecto al </w:t>
      </w:r>
      <w:r w:rsidR="00086119" w:rsidRPr="00D57C77">
        <w:rPr>
          <w:rFonts w:ascii="Times New Roman" w:hAnsi="Times New Roman" w:cs="Times New Roman"/>
          <w:b/>
          <w:sz w:val="24"/>
          <w:szCs w:val="24"/>
          <w:lang w:val="es-MX"/>
        </w:rPr>
        <w:t xml:space="preserve">SEGURO DE DESGRAVAMEN - PÓLIZA No </w:t>
      </w:r>
      <w:r w:rsidR="00050869" w:rsidRPr="003F18D4">
        <w:rPr>
          <w:rFonts w:ascii="Arial" w:hAnsi="Arial" w:cs="Arial"/>
          <w:sz w:val="23"/>
          <w:szCs w:val="23"/>
        </w:rPr>
        <w:t>...................</w:t>
      </w:r>
      <w:r w:rsidR="00086119" w:rsidRPr="00D57C77">
        <w:rPr>
          <w:rFonts w:ascii="Times New Roman" w:hAnsi="Times New Roman" w:cs="Times New Roman"/>
          <w:b/>
          <w:sz w:val="24"/>
          <w:szCs w:val="24"/>
          <w:lang w:val="es-MX"/>
        </w:rPr>
        <w:t xml:space="preserve">¸ </w:t>
      </w:r>
      <w:r w:rsidR="00086119" w:rsidRPr="00D57C77">
        <w:rPr>
          <w:rFonts w:ascii="Times New Roman" w:hAnsi="Times New Roman" w:cs="Times New Roman"/>
          <w:bCs/>
          <w:sz w:val="24"/>
          <w:szCs w:val="24"/>
          <w:lang w:val="es-MX"/>
        </w:rPr>
        <w:t>dejando a salvo el derecho del reclamante de recurrir a las instancias que considere pertinente</w:t>
      </w:r>
      <w:r w:rsidRPr="00D57C77">
        <w:rPr>
          <w:rFonts w:ascii="Times New Roman" w:eastAsia="Times New Roman" w:hAnsi="Times New Roman" w:cs="Times New Roman"/>
          <w:sz w:val="24"/>
          <w:szCs w:val="24"/>
          <w:lang w:eastAsia="es-ES"/>
        </w:rPr>
        <w:t>.</w:t>
      </w:r>
    </w:p>
    <w:p w14:paraId="0E4605E0" w14:textId="77777777" w:rsidR="000264AD" w:rsidRPr="00D57C77" w:rsidRDefault="000264AD" w:rsidP="000264AD">
      <w:pPr>
        <w:snapToGrid w:val="0"/>
        <w:spacing w:after="0" w:line="240" w:lineRule="auto"/>
        <w:jc w:val="both"/>
        <w:rPr>
          <w:rFonts w:ascii="Times New Roman" w:eastAsia="Times New Roman" w:hAnsi="Times New Roman" w:cs="Times New Roman"/>
          <w:sz w:val="24"/>
          <w:szCs w:val="24"/>
          <w:lang w:val="es-MX"/>
        </w:rPr>
      </w:pPr>
    </w:p>
    <w:p w14:paraId="22C25A42" w14:textId="5DBFE5FF" w:rsidR="00C72FF5" w:rsidRDefault="000264AD" w:rsidP="00971561">
      <w:pPr>
        <w:tabs>
          <w:tab w:val="left" w:pos="0"/>
          <w:tab w:val="left" w:pos="720"/>
          <w:tab w:val="left" w:pos="1416"/>
          <w:tab w:val="left" w:pos="2160"/>
          <w:tab w:val="left" w:pos="3540"/>
          <w:tab w:val="left" w:pos="4248"/>
          <w:tab w:val="left" w:pos="4956"/>
          <w:tab w:val="left" w:pos="5664"/>
          <w:tab w:val="left" w:pos="6372"/>
          <w:tab w:val="left" w:pos="7125"/>
        </w:tabs>
        <w:spacing w:after="0" w:line="240" w:lineRule="auto"/>
        <w:jc w:val="right"/>
        <w:rPr>
          <w:rFonts w:ascii="Times New Roman" w:eastAsia="Times New Roman" w:hAnsi="Times New Roman" w:cs="Times New Roman"/>
          <w:sz w:val="24"/>
          <w:szCs w:val="24"/>
          <w:lang w:eastAsia="es-ES"/>
        </w:rPr>
      </w:pPr>
      <w:r w:rsidRPr="00D57C77">
        <w:rPr>
          <w:rFonts w:ascii="Times New Roman" w:eastAsia="Times New Roman" w:hAnsi="Times New Roman" w:cs="Times New Roman"/>
          <w:sz w:val="24"/>
          <w:szCs w:val="24"/>
          <w:lang w:eastAsia="es-ES"/>
        </w:rPr>
        <w:t xml:space="preserve">Lima, </w:t>
      </w:r>
      <w:r w:rsidR="00D57C77">
        <w:rPr>
          <w:rFonts w:ascii="Times New Roman" w:eastAsia="Times New Roman" w:hAnsi="Times New Roman" w:cs="Times New Roman"/>
          <w:sz w:val="24"/>
          <w:szCs w:val="24"/>
          <w:lang w:eastAsia="es-ES"/>
        </w:rPr>
        <w:t>2</w:t>
      </w:r>
      <w:r w:rsidR="00613192">
        <w:rPr>
          <w:rFonts w:ascii="Times New Roman" w:eastAsia="Times New Roman" w:hAnsi="Times New Roman" w:cs="Times New Roman"/>
          <w:sz w:val="24"/>
          <w:szCs w:val="24"/>
          <w:lang w:eastAsia="es-ES"/>
        </w:rPr>
        <w:t>7</w:t>
      </w:r>
      <w:r w:rsidR="00D57C77">
        <w:rPr>
          <w:rFonts w:ascii="Times New Roman" w:eastAsia="Times New Roman" w:hAnsi="Times New Roman" w:cs="Times New Roman"/>
          <w:sz w:val="24"/>
          <w:szCs w:val="24"/>
          <w:lang w:eastAsia="es-ES"/>
        </w:rPr>
        <w:t xml:space="preserve"> </w:t>
      </w:r>
      <w:r w:rsidRPr="00D57C77">
        <w:rPr>
          <w:rFonts w:ascii="Times New Roman" w:eastAsia="Times New Roman" w:hAnsi="Times New Roman" w:cs="Times New Roman"/>
          <w:sz w:val="24"/>
          <w:szCs w:val="24"/>
          <w:lang w:eastAsia="es-ES"/>
        </w:rPr>
        <w:t>de</w:t>
      </w:r>
      <w:r w:rsidR="00D57C77">
        <w:rPr>
          <w:rFonts w:ascii="Times New Roman" w:eastAsia="Times New Roman" w:hAnsi="Times New Roman" w:cs="Times New Roman"/>
          <w:sz w:val="24"/>
          <w:szCs w:val="24"/>
          <w:lang w:eastAsia="es-ES"/>
        </w:rPr>
        <w:t xml:space="preserve"> enero </w:t>
      </w:r>
      <w:r w:rsidRPr="00D57C77">
        <w:rPr>
          <w:rFonts w:ascii="Times New Roman" w:eastAsia="Times New Roman" w:hAnsi="Times New Roman" w:cs="Times New Roman"/>
          <w:sz w:val="24"/>
          <w:szCs w:val="24"/>
          <w:lang w:eastAsia="es-ES"/>
        </w:rPr>
        <w:t>de</w:t>
      </w:r>
      <w:r w:rsidR="00086119" w:rsidRPr="00D57C77">
        <w:rPr>
          <w:rFonts w:ascii="Times New Roman" w:eastAsia="Times New Roman" w:hAnsi="Times New Roman" w:cs="Times New Roman"/>
          <w:sz w:val="24"/>
          <w:szCs w:val="24"/>
          <w:lang w:eastAsia="es-ES"/>
        </w:rPr>
        <w:t xml:space="preserve"> 2020.</w:t>
      </w:r>
    </w:p>
    <w:p w14:paraId="553B5859" w14:textId="60B9228D" w:rsidR="00D57C77" w:rsidRDefault="00D57C77" w:rsidP="00D57C77">
      <w:pPr>
        <w:tabs>
          <w:tab w:val="left" w:pos="0"/>
          <w:tab w:val="left" w:pos="720"/>
          <w:tab w:val="left" w:pos="1416"/>
          <w:tab w:val="left" w:pos="2160"/>
          <w:tab w:val="left" w:pos="3540"/>
          <w:tab w:val="left" w:pos="4248"/>
          <w:tab w:val="left" w:pos="4956"/>
          <w:tab w:val="left" w:pos="5664"/>
          <w:tab w:val="left" w:pos="6372"/>
          <w:tab w:val="left" w:pos="7125"/>
        </w:tabs>
        <w:spacing w:after="0" w:line="240" w:lineRule="auto"/>
        <w:rPr>
          <w:rFonts w:ascii="Times New Roman" w:eastAsia="Times New Roman" w:hAnsi="Times New Roman" w:cs="Times New Roman"/>
          <w:sz w:val="24"/>
          <w:szCs w:val="24"/>
          <w:lang w:eastAsia="es-ES"/>
        </w:rPr>
      </w:pPr>
    </w:p>
    <w:p w14:paraId="396F5B5B" w14:textId="00108DA0" w:rsidR="00D57C77" w:rsidRDefault="00D57C77" w:rsidP="00D57C77">
      <w:pPr>
        <w:tabs>
          <w:tab w:val="left" w:pos="0"/>
          <w:tab w:val="left" w:pos="720"/>
          <w:tab w:val="left" w:pos="1416"/>
          <w:tab w:val="left" w:pos="2160"/>
          <w:tab w:val="left" w:pos="3540"/>
          <w:tab w:val="left" w:pos="4248"/>
          <w:tab w:val="left" w:pos="4956"/>
          <w:tab w:val="left" w:pos="5664"/>
          <w:tab w:val="left" w:pos="6372"/>
          <w:tab w:val="left" w:pos="7125"/>
        </w:tabs>
        <w:spacing w:after="0" w:line="240" w:lineRule="auto"/>
        <w:rPr>
          <w:rFonts w:ascii="Times New Roman" w:eastAsia="Times New Roman" w:hAnsi="Times New Roman" w:cs="Times New Roman"/>
          <w:sz w:val="24"/>
          <w:szCs w:val="24"/>
          <w:lang w:eastAsia="es-ES"/>
        </w:rPr>
      </w:pPr>
    </w:p>
    <w:p w14:paraId="6108B5F2" w14:textId="77777777" w:rsidR="00D57C77" w:rsidRDefault="00D57C77" w:rsidP="00D57C77"/>
    <w:p w14:paraId="2638E96A" w14:textId="77777777" w:rsidR="00D57C77" w:rsidRPr="00D57C77" w:rsidRDefault="00D57C77" w:rsidP="00D57C77">
      <w:pPr>
        <w:spacing w:after="0" w:line="240" w:lineRule="auto"/>
        <w:rPr>
          <w:rFonts w:ascii="Times New Roman" w:hAnsi="Times New Roman" w:cs="Times New Roman"/>
          <w:sz w:val="24"/>
          <w:szCs w:val="24"/>
        </w:rPr>
      </w:pPr>
    </w:p>
    <w:p w14:paraId="705F495E" w14:textId="77777777" w:rsidR="00D57C77" w:rsidRPr="00D57C77" w:rsidRDefault="00D57C77" w:rsidP="00D57C77">
      <w:pPr>
        <w:spacing w:after="0" w:line="240" w:lineRule="auto"/>
        <w:rPr>
          <w:rFonts w:ascii="Times New Roman" w:hAnsi="Times New Roman" w:cs="Times New Roman"/>
          <w:sz w:val="24"/>
          <w:szCs w:val="24"/>
        </w:rPr>
      </w:pPr>
    </w:p>
    <w:p w14:paraId="128E8E64" w14:textId="56281FBF" w:rsidR="00D57C77" w:rsidRPr="00D57C77" w:rsidRDefault="00D57C77" w:rsidP="00D57C77">
      <w:pPr>
        <w:spacing w:after="0" w:line="240" w:lineRule="auto"/>
        <w:rPr>
          <w:rFonts w:ascii="Times New Roman" w:hAnsi="Times New Roman" w:cs="Times New Roman"/>
          <w:sz w:val="24"/>
          <w:szCs w:val="24"/>
        </w:rPr>
      </w:pPr>
      <w:r w:rsidRPr="00D57C77">
        <w:rPr>
          <w:rFonts w:ascii="Times New Roman" w:hAnsi="Times New Roman" w:cs="Times New Roman"/>
          <w:sz w:val="24"/>
          <w:szCs w:val="24"/>
        </w:rPr>
        <w:t xml:space="preserve">María Eugenia Valdez Fernández Baca </w:t>
      </w:r>
      <w:r w:rsidRPr="00D57C77">
        <w:rPr>
          <w:rFonts w:ascii="Times New Roman" w:hAnsi="Times New Roman" w:cs="Times New Roman"/>
          <w:sz w:val="24"/>
          <w:szCs w:val="24"/>
        </w:rPr>
        <w:tab/>
      </w:r>
      <w:r w:rsidRPr="00D57C77">
        <w:rPr>
          <w:rFonts w:ascii="Times New Roman" w:hAnsi="Times New Roman" w:cs="Times New Roman"/>
          <w:sz w:val="24"/>
          <w:szCs w:val="24"/>
        </w:rPr>
        <w:tab/>
        <w:t>Marco Antonio Ortega Piana</w:t>
      </w:r>
      <w:r w:rsidRPr="00D57C77">
        <w:rPr>
          <w:rFonts w:ascii="Times New Roman" w:hAnsi="Times New Roman" w:cs="Times New Roman"/>
          <w:sz w:val="24"/>
          <w:szCs w:val="24"/>
        </w:rPr>
        <w:tab/>
        <w:t xml:space="preserve">                   </w:t>
      </w:r>
      <w:r w:rsidRPr="00D57C77">
        <w:rPr>
          <w:rFonts w:ascii="Times New Roman" w:hAnsi="Times New Roman" w:cs="Times New Roman"/>
          <w:sz w:val="24"/>
          <w:szCs w:val="24"/>
        </w:rPr>
        <w:tab/>
        <w:t xml:space="preserve">       Presidente</w:t>
      </w:r>
      <w:r w:rsidRPr="00D57C77">
        <w:rPr>
          <w:rFonts w:ascii="Times New Roman" w:hAnsi="Times New Roman" w:cs="Times New Roman"/>
          <w:sz w:val="24"/>
          <w:szCs w:val="24"/>
        </w:rPr>
        <w:tab/>
      </w:r>
      <w:r w:rsidRPr="00D57C77">
        <w:rPr>
          <w:rFonts w:ascii="Times New Roman" w:hAnsi="Times New Roman" w:cs="Times New Roman"/>
          <w:sz w:val="24"/>
          <w:szCs w:val="24"/>
        </w:rPr>
        <w:tab/>
      </w:r>
      <w:r w:rsidRPr="00D57C77">
        <w:rPr>
          <w:rFonts w:ascii="Times New Roman" w:hAnsi="Times New Roman" w:cs="Times New Roman"/>
          <w:sz w:val="24"/>
          <w:szCs w:val="24"/>
        </w:rPr>
        <w:tab/>
      </w:r>
      <w:r w:rsidRPr="00D57C77">
        <w:rPr>
          <w:rFonts w:ascii="Times New Roman" w:hAnsi="Times New Roman" w:cs="Times New Roman"/>
          <w:sz w:val="24"/>
          <w:szCs w:val="24"/>
        </w:rPr>
        <w:tab/>
      </w:r>
      <w:r w:rsidRPr="00D57C77">
        <w:rPr>
          <w:rFonts w:ascii="Times New Roman" w:hAnsi="Times New Roman" w:cs="Times New Roman"/>
          <w:sz w:val="24"/>
          <w:szCs w:val="24"/>
        </w:rPr>
        <w:tab/>
        <w:t xml:space="preserve">     Vocal                                   </w:t>
      </w:r>
    </w:p>
    <w:p w14:paraId="01F953E5" w14:textId="77777777" w:rsidR="00D57C77" w:rsidRPr="00D57C77" w:rsidRDefault="00D57C77" w:rsidP="00D57C77">
      <w:pPr>
        <w:spacing w:after="0" w:line="240" w:lineRule="auto"/>
        <w:rPr>
          <w:rFonts w:ascii="Times New Roman" w:hAnsi="Times New Roman" w:cs="Times New Roman"/>
          <w:sz w:val="24"/>
          <w:szCs w:val="24"/>
        </w:rPr>
      </w:pPr>
    </w:p>
    <w:p w14:paraId="55142932" w14:textId="77777777" w:rsidR="00D57C77" w:rsidRPr="00D57C77" w:rsidRDefault="00D57C77" w:rsidP="00D57C77">
      <w:pPr>
        <w:spacing w:after="0" w:line="240" w:lineRule="auto"/>
        <w:rPr>
          <w:rFonts w:ascii="Times New Roman" w:hAnsi="Times New Roman" w:cs="Times New Roman"/>
          <w:sz w:val="24"/>
          <w:szCs w:val="24"/>
        </w:rPr>
      </w:pPr>
    </w:p>
    <w:p w14:paraId="017D3511" w14:textId="77777777" w:rsidR="00D57C77" w:rsidRPr="00D57C77" w:rsidRDefault="00D57C77" w:rsidP="00D57C77">
      <w:pPr>
        <w:spacing w:after="0" w:line="240" w:lineRule="auto"/>
        <w:rPr>
          <w:rFonts w:ascii="Times New Roman" w:hAnsi="Times New Roman" w:cs="Times New Roman"/>
          <w:sz w:val="24"/>
          <w:szCs w:val="24"/>
        </w:rPr>
      </w:pPr>
    </w:p>
    <w:p w14:paraId="3B6985BF" w14:textId="77777777" w:rsidR="00D57C77" w:rsidRPr="00D57C77" w:rsidRDefault="00D57C77" w:rsidP="00D57C77">
      <w:pPr>
        <w:spacing w:after="0" w:line="240" w:lineRule="auto"/>
        <w:rPr>
          <w:rFonts w:ascii="Times New Roman" w:hAnsi="Times New Roman" w:cs="Times New Roman"/>
          <w:sz w:val="24"/>
          <w:szCs w:val="24"/>
        </w:rPr>
      </w:pPr>
    </w:p>
    <w:p w14:paraId="5A3CCF8C" w14:textId="77777777" w:rsidR="00D57C77" w:rsidRPr="00D57C77" w:rsidRDefault="00D57C77" w:rsidP="00D57C77">
      <w:pPr>
        <w:spacing w:after="0" w:line="240" w:lineRule="auto"/>
        <w:rPr>
          <w:rFonts w:ascii="Times New Roman" w:hAnsi="Times New Roman" w:cs="Times New Roman"/>
          <w:sz w:val="24"/>
          <w:szCs w:val="24"/>
        </w:rPr>
      </w:pPr>
    </w:p>
    <w:p w14:paraId="69F30706" w14:textId="77777777" w:rsidR="00D57C77" w:rsidRPr="00D57C77" w:rsidRDefault="00D57C77" w:rsidP="00D57C77">
      <w:pPr>
        <w:spacing w:after="0" w:line="240" w:lineRule="auto"/>
        <w:rPr>
          <w:rFonts w:ascii="Times New Roman" w:hAnsi="Times New Roman" w:cs="Times New Roman"/>
          <w:sz w:val="24"/>
          <w:szCs w:val="24"/>
        </w:rPr>
      </w:pPr>
    </w:p>
    <w:p w14:paraId="2B6150DD" w14:textId="77777777" w:rsidR="00D57C77" w:rsidRPr="00D57C77" w:rsidRDefault="00D57C77" w:rsidP="00D57C77">
      <w:pPr>
        <w:spacing w:after="0" w:line="240" w:lineRule="auto"/>
        <w:rPr>
          <w:rFonts w:ascii="Times New Roman" w:hAnsi="Times New Roman" w:cs="Times New Roman"/>
          <w:sz w:val="24"/>
          <w:szCs w:val="24"/>
        </w:rPr>
      </w:pPr>
    </w:p>
    <w:p w14:paraId="4F680666" w14:textId="77777777" w:rsidR="00D57C77" w:rsidRPr="00D57C77" w:rsidRDefault="00D57C77" w:rsidP="00D57C77">
      <w:pPr>
        <w:spacing w:after="0" w:line="240" w:lineRule="auto"/>
        <w:rPr>
          <w:rFonts w:ascii="Times New Roman" w:hAnsi="Times New Roman" w:cs="Times New Roman"/>
          <w:sz w:val="24"/>
          <w:szCs w:val="24"/>
        </w:rPr>
      </w:pPr>
      <w:r w:rsidRPr="00D57C77">
        <w:rPr>
          <w:rFonts w:ascii="Times New Roman" w:hAnsi="Times New Roman" w:cs="Times New Roman"/>
          <w:sz w:val="24"/>
          <w:szCs w:val="24"/>
        </w:rPr>
        <w:t xml:space="preserve">Rolando Eyzaguirre </w:t>
      </w:r>
      <w:proofErr w:type="spellStart"/>
      <w:r w:rsidRPr="00D57C77">
        <w:rPr>
          <w:rFonts w:ascii="Times New Roman" w:hAnsi="Times New Roman" w:cs="Times New Roman"/>
          <w:sz w:val="24"/>
          <w:szCs w:val="24"/>
        </w:rPr>
        <w:t>Maccan</w:t>
      </w:r>
      <w:proofErr w:type="spellEnd"/>
      <w:r w:rsidRPr="00D57C77">
        <w:rPr>
          <w:rFonts w:ascii="Times New Roman" w:hAnsi="Times New Roman" w:cs="Times New Roman"/>
          <w:sz w:val="24"/>
          <w:szCs w:val="24"/>
        </w:rPr>
        <w:t xml:space="preserve"> </w:t>
      </w:r>
      <w:r w:rsidRPr="00D57C77">
        <w:rPr>
          <w:rFonts w:ascii="Times New Roman" w:hAnsi="Times New Roman" w:cs="Times New Roman"/>
          <w:sz w:val="24"/>
          <w:szCs w:val="24"/>
        </w:rPr>
        <w:tab/>
      </w:r>
      <w:r w:rsidRPr="00D57C77">
        <w:rPr>
          <w:rFonts w:ascii="Times New Roman" w:hAnsi="Times New Roman" w:cs="Times New Roman"/>
          <w:sz w:val="24"/>
          <w:szCs w:val="24"/>
        </w:rPr>
        <w:tab/>
      </w:r>
      <w:r w:rsidRPr="00D57C77">
        <w:rPr>
          <w:rFonts w:ascii="Times New Roman" w:hAnsi="Times New Roman" w:cs="Times New Roman"/>
          <w:sz w:val="24"/>
          <w:szCs w:val="24"/>
        </w:rPr>
        <w:tab/>
      </w:r>
      <w:r w:rsidRPr="00D57C77">
        <w:rPr>
          <w:rFonts w:ascii="Times New Roman" w:hAnsi="Times New Roman" w:cs="Times New Roman"/>
          <w:sz w:val="24"/>
          <w:szCs w:val="24"/>
        </w:rPr>
        <w:tab/>
        <w:t xml:space="preserve">   Gonzalo Abad del Busto</w:t>
      </w:r>
    </w:p>
    <w:p w14:paraId="64CA6845" w14:textId="002A738A" w:rsidR="00D57C77" w:rsidRPr="00D57C77" w:rsidRDefault="00D57C77" w:rsidP="00D57C77">
      <w:pPr>
        <w:spacing w:after="0" w:line="240" w:lineRule="auto"/>
        <w:rPr>
          <w:rFonts w:ascii="Times New Roman" w:hAnsi="Times New Roman" w:cs="Times New Roman"/>
          <w:sz w:val="24"/>
          <w:szCs w:val="24"/>
        </w:rPr>
      </w:pPr>
      <w:r w:rsidRPr="00D57C77">
        <w:rPr>
          <w:rFonts w:ascii="Times New Roman" w:hAnsi="Times New Roman" w:cs="Times New Roman"/>
          <w:sz w:val="24"/>
          <w:szCs w:val="24"/>
        </w:rPr>
        <w:t xml:space="preserve">               Vocal</w:t>
      </w:r>
      <w:r w:rsidRPr="00D57C77">
        <w:rPr>
          <w:rFonts w:ascii="Times New Roman" w:hAnsi="Times New Roman" w:cs="Times New Roman"/>
          <w:sz w:val="24"/>
          <w:szCs w:val="24"/>
        </w:rPr>
        <w:tab/>
        <w:t xml:space="preserve">                                                                 Vocal</w:t>
      </w:r>
    </w:p>
    <w:p w14:paraId="440F0A83" w14:textId="77777777" w:rsidR="00D57C77" w:rsidRPr="00D57C77" w:rsidRDefault="00D57C77" w:rsidP="00D57C77">
      <w:pPr>
        <w:spacing w:after="0" w:line="240" w:lineRule="auto"/>
        <w:rPr>
          <w:rFonts w:ascii="Times New Roman" w:hAnsi="Times New Roman" w:cs="Times New Roman"/>
          <w:sz w:val="24"/>
          <w:szCs w:val="24"/>
        </w:rPr>
      </w:pPr>
    </w:p>
    <w:p w14:paraId="10132F91" w14:textId="77777777" w:rsidR="00D57C77" w:rsidRPr="00D57C77" w:rsidRDefault="00D57C77" w:rsidP="00D57C77">
      <w:pPr>
        <w:spacing w:after="0" w:line="240" w:lineRule="auto"/>
        <w:jc w:val="both"/>
        <w:rPr>
          <w:rFonts w:ascii="Times New Roman" w:hAnsi="Times New Roman" w:cs="Times New Roman"/>
          <w:b/>
          <w:sz w:val="24"/>
          <w:szCs w:val="24"/>
          <w:lang w:val="es-MX"/>
        </w:rPr>
      </w:pPr>
    </w:p>
    <w:p w14:paraId="4B147756" w14:textId="77777777" w:rsidR="00D57C77" w:rsidRPr="00D57C77" w:rsidRDefault="00D57C77" w:rsidP="00D57C77">
      <w:pPr>
        <w:spacing w:after="0" w:line="240" w:lineRule="auto"/>
        <w:jc w:val="both"/>
        <w:rPr>
          <w:rFonts w:ascii="Times New Roman" w:hAnsi="Times New Roman" w:cs="Times New Roman"/>
          <w:bCs/>
          <w:sz w:val="24"/>
          <w:szCs w:val="24"/>
          <w:lang w:val="es-MX"/>
        </w:rPr>
      </w:pPr>
    </w:p>
    <w:p w14:paraId="1615E541" w14:textId="77777777" w:rsidR="00D57C77" w:rsidRPr="00D57C77" w:rsidRDefault="00D57C77" w:rsidP="00D57C77">
      <w:pPr>
        <w:tabs>
          <w:tab w:val="left" w:pos="0"/>
          <w:tab w:val="left" w:pos="720"/>
          <w:tab w:val="left" w:pos="1416"/>
          <w:tab w:val="left" w:pos="2160"/>
          <w:tab w:val="left" w:pos="3540"/>
          <w:tab w:val="left" w:pos="4248"/>
          <w:tab w:val="left" w:pos="4956"/>
          <w:tab w:val="left" w:pos="5664"/>
          <w:tab w:val="left" w:pos="6372"/>
          <w:tab w:val="left" w:pos="7125"/>
        </w:tabs>
        <w:spacing w:after="0" w:line="240" w:lineRule="auto"/>
        <w:rPr>
          <w:rFonts w:ascii="Times New Roman" w:eastAsia="Times New Roman" w:hAnsi="Times New Roman" w:cs="Times New Roman"/>
          <w:sz w:val="24"/>
          <w:szCs w:val="24"/>
          <w:lang w:eastAsia="es-ES"/>
        </w:rPr>
      </w:pPr>
    </w:p>
    <w:p w14:paraId="30DBD9A2" w14:textId="77777777" w:rsidR="007D426F" w:rsidRPr="00D57C77" w:rsidRDefault="007D426F" w:rsidP="00D57C77">
      <w:pPr>
        <w:tabs>
          <w:tab w:val="left" w:pos="0"/>
          <w:tab w:val="left" w:pos="720"/>
          <w:tab w:val="left" w:pos="1416"/>
          <w:tab w:val="left" w:pos="2160"/>
          <w:tab w:val="left" w:pos="3540"/>
          <w:tab w:val="left" w:pos="4248"/>
          <w:tab w:val="left" w:pos="4956"/>
          <w:tab w:val="left" w:pos="5664"/>
          <w:tab w:val="left" w:pos="6372"/>
          <w:tab w:val="left" w:pos="7125"/>
        </w:tabs>
        <w:spacing w:after="0" w:line="240" w:lineRule="auto"/>
        <w:jc w:val="right"/>
        <w:rPr>
          <w:rFonts w:ascii="Times New Roman" w:eastAsia="Times New Roman" w:hAnsi="Times New Roman" w:cs="Times New Roman"/>
          <w:sz w:val="24"/>
          <w:szCs w:val="24"/>
          <w:lang w:eastAsia="es-ES"/>
        </w:rPr>
      </w:pPr>
    </w:p>
    <w:p w14:paraId="7D38E487" w14:textId="77777777" w:rsidR="007D426F" w:rsidRPr="00D57C77" w:rsidRDefault="007D426F" w:rsidP="00D57C77">
      <w:pPr>
        <w:tabs>
          <w:tab w:val="left" w:pos="0"/>
          <w:tab w:val="left" w:pos="720"/>
          <w:tab w:val="left" w:pos="1416"/>
          <w:tab w:val="left" w:pos="2160"/>
          <w:tab w:val="left" w:pos="3540"/>
          <w:tab w:val="left" w:pos="4248"/>
          <w:tab w:val="left" w:pos="4956"/>
          <w:tab w:val="left" w:pos="5664"/>
          <w:tab w:val="left" w:pos="6372"/>
          <w:tab w:val="left" w:pos="7125"/>
        </w:tabs>
        <w:spacing w:after="0" w:line="240" w:lineRule="auto"/>
        <w:jc w:val="right"/>
        <w:rPr>
          <w:rFonts w:ascii="Times New Roman" w:eastAsia="Times New Roman" w:hAnsi="Times New Roman" w:cs="Times New Roman"/>
          <w:sz w:val="24"/>
          <w:szCs w:val="24"/>
          <w:lang w:eastAsia="es-ES"/>
        </w:rPr>
      </w:pPr>
    </w:p>
    <w:p w14:paraId="53484753" w14:textId="77777777" w:rsidR="00571C9F" w:rsidRPr="00D57C77" w:rsidRDefault="00571C9F" w:rsidP="00D57C77">
      <w:pPr>
        <w:spacing w:after="0" w:line="240" w:lineRule="auto"/>
        <w:jc w:val="both"/>
        <w:outlineLvl w:val="0"/>
        <w:rPr>
          <w:rFonts w:ascii="Times New Roman" w:hAnsi="Times New Roman" w:cs="Times New Roman"/>
          <w:sz w:val="24"/>
          <w:szCs w:val="24"/>
        </w:rPr>
      </w:pPr>
    </w:p>
    <w:p w14:paraId="60019649" w14:textId="77777777" w:rsidR="00937CCC" w:rsidRPr="00D57C77" w:rsidRDefault="00937CCC" w:rsidP="00937CCC">
      <w:pPr>
        <w:pStyle w:val="Prrafodelista"/>
        <w:rPr>
          <w:rFonts w:ascii="Times New Roman" w:hAnsi="Times New Roman" w:cs="Times New Roman"/>
          <w:sz w:val="24"/>
          <w:szCs w:val="24"/>
        </w:rPr>
      </w:pPr>
    </w:p>
    <w:p w14:paraId="397B8593" w14:textId="77777777" w:rsidR="009F23F4" w:rsidRPr="00D57C77" w:rsidRDefault="009F23F4" w:rsidP="009F23F4">
      <w:pPr>
        <w:spacing w:after="0" w:line="240" w:lineRule="auto"/>
        <w:jc w:val="both"/>
        <w:outlineLvl w:val="0"/>
        <w:rPr>
          <w:rFonts w:ascii="Times New Roman" w:hAnsi="Times New Roman" w:cs="Times New Roman"/>
          <w:sz w:val="24"/>
          <w:szCs w:val="24"/>
        </w:rPr>
      </w:pPr>
    </w:p>
    <w:p w14:paraId="540368F5" w14:textId="3149EFCD" w:rsidR="007D426F" w:rsidRPr="00D57C77" w:rsidRDefault="007D426F" w:rsidP="007D426F">
      <w:pPr>
        <w:tabs>
          <w:tab w:val="left" w:pos="0"/>
          <w:tab w:val="left" w:pos="720"/>
          <w:tab w:val="left" w:pos="1416"/>
          <w:tab w:val="left" w:pos="2160"/>
          <w:tab w:val="left" w:pos="3540"/>
          <w:tab w:val="left" w:pos="4248"/>
          <w:tab w:val="left" w:pos="4956"/>
          <w:tab w:val="left" w:pos="5664"/>
          <w:tab w:val="left" w:pos="6372"/>
          <w:tab w:val="left" w:pos="7125"/>
        </w:tabs>
        <w:spacing w:after="0" w:line="240" w:lineRule="auto"/>
        <w:jc w:val="right"/>
        <w:rPr>
          <w:rFonts w:ascii="Times New Roman" w:eastAsia="Times New Roman" w:hAnsi="Times New Roman" w:cs="Times New Roman"/>
          <w:sz w:val="24"/>
          <w:szCs w:val="24"/>
          <w:lang w:eastAsia="es-ES"/>
        </w:rPr>
      </w:pPr>
    </w:p>
    <w:sectPr w:rsidR="007D426F" w:rsidRPr="00D57C77" w:rsidSect="006706F5">
      <w:footerReference w:type="default" r:id="rId8"/>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8EB81" w14:textId="77777777" w:rsidR="004361AE" w:rsidRDefault="004361AE" w:rsidP="007D426F">
      <w:pPr>
        <w:spacing w:after="0" w:line="240" w:lineRule="auto"/>
      </w:pPr>
      <w:r>
        <w:separator/>
      </w:r>
    </w:p>
  </w:endnote>
  <w:endnote w:type="continuationSeparator" w:id="0">
    <w:p w14:paraId="144E7C5D" w14:textId="77777777" w:rsidR="004361AE" w:rsidRDefault="004361AE" w:rsidP="007D4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18"/>
      </w:rPr>
      <w:id w:val="-1975744179"/>
      <w:docPartObj>
        <w:docPartGallery w:val="Page Numbers (Bottom of Page)"/>
        <w:docPartUnique/>
      </w:docPartObj>
    </w:sdtPr>
    <w:sdtContent>
      <w:sdt>
        <w:sdtPr>
          <w:rPr>
            <w:rFonts w:ascii="Times New Roman" w:hAnsi="Times New Roman" w:cs="Times New Roman"/>
            <w:sz w:val="18"/>
            <w:szCs w:val="18"/>
          </w:rPr>
          <w:id w:val="-1769616900"/>
          <w:docPartObj>
            <w:docPartGallery w:val="Page Numbers (Top of Page)"/>
            <w:docPartUnique/>
          </w:docPartObj>
        </w:sdtPr>
        <w:sdtContent>
          <w:p w14:paraId="51F05844" w14:textId="4C9DE0AF" w:rsidR="00050869" w:rsidRPr="00050869" w:rsidRDefault="00050869">
            <w:pPr>
              <w:pStyle w:val="Piedepgina"/>
              <w:jc w:val="right"/>
              <w:rPr>
                <w:rFonts w:ascii="Times New Roman" w:hAnsi="Times New Roman" w:cs="Times New Roman"/>
                <w:sz w:val="18"/>
                <w:szCs w:val="18"/>
              </w:rPr>
            </w:pPr>
            <w:r w:rsidRPr="00050869">
              <w:rPr>
                <w:rFonts w:ascii="Times New Roman" w:hAnsi="Times New Roman" w:cs="Times New Roman"/>
                <w:sz w:val="18"/>
                <w:szCs w:val="18"/>
                <w:lang w:val="es-ES"/>
              </w:rPr>
              <w:t xml:space="preserve">Página </w:t>
            </w:r>
            <w:r w:rsidRPr="00050869">
              <w:rPr>
                <w:rFonts w:ascii="Times New Roman" w:hAnsi="Times New Roman" w:cs="Times New Roman"/>
                <w:b/>
                <w:bCs/>
                <w:sz w:val="18"/>
                <w:szCs w:val="18"/>
              </w:rPr>
              <w:fldChar w:fldCharType="begin"/>
            </w:r>
            <w:r w:rsidRPr="00050869">
              <w:rPr>
                <w:rFonts w:ascii="Times New Roman" w:hAnsi="Times New Roman" w:cs="Times New Roman"/>
                <w:b/>
                <w:bCs/>
                <w:sz w:val="18"/>
                <w:szCs w:val="18"/>
              </w:rPr>
              <w:instrText>PAGE</w:instrText>
            </w:r>
            <w:r w:rsidRPr="00050869">
              <w:rPr>
                <w:rFonts w:ascii="Times New Roman" w:hAnsi="Times New Roman" w:cs="Times New Roman"/>
                <w:b/>
                <w:bCs/>
                <w:sz w:val="18"/>
                <w:szCs w:val="18"/>
              </w:rPr>
              <w:fldChar w:fldCharType="separate"/>
            </w:r>
            <w:r w:rsidRPr="00050869">
              <w:rPr>
                <w:rFonts w:ascii="Times New Roman" w:hAnsi="Times New Roman" w:cs="Times New Roman"/>
                <w:b/>
                <w:bCs/>
                <w:sz w:val="18"/>
                <w:szCs w:val="18"/>
                <w:lang w:val="es-ES"/>
              </w:rPr>
              <w:t>2</w:t>
            </w:r>
            <w:r w:rsidRPr="00050869">
              <w:rPr>
                <w:rFonts w:ascii="Times New Roman" w:hAnsi="Times New Roman" w:cs="Times New Roman"/>
                <w:b/>
                <w:bCs/>
                <w:sz w:val="18"/>
                <w:szCs w:val="18"/>
              </w:rPr>
              <w:fldChar w:fldCharType="end"/>
            </w:r>
            <w:r w:rsidRPr="00050869">
              <w:rPr>
                <w:rFonts w:ascii="Times New Roman" w:hAnsi="Times New Roman" w:cs="Times New Roman"/>
                <w:sz w:val="18"/>
                <w:szCs w:val="18"/>
                <w:lang w:val="es-ES"/>
              </w:rPr>
              <w:t xml:space="preserve"> de </w:t>
            </w:r>
            <w:r w:rsidRPr="00050869">
              <w:rPr>
                <w:rFonts w:ascii="Times New Roman" w:hAnsi="Times New Roman" w:cs="Times New Roman"/>
                <w:b/>
                <w:bCs/>
                <w:sz w:val="18"/>
                <w:szCs w:val="18"/>
              </w:rPr>
              <w:fldChar w:fldCharType="begin"/>
            </w:r>
            <w:r w:rsidRPr="00050869">
              <w:rPr>
                <w:rFonts w:ascii="Times New Roman" w:hAnsi="Times New Roman" w:cs="Times New Roman"/>
                <w:b/>
                <w:bCs/>
                <w:sz w:val="18"/>
                <w:szCs w:val="18"/>
              </w:rPr>
              <w:instrText>NUMPAGES</w:instrText>
            </w:r>
            <w:r w:rsidRPr="00050869">
              <w:rPr>
                <w:rFonts w:ascii="Times New Roman" w:hAnsi="Times New Roman" w:cs="Times New Roman"/>
                <w:b/>
                <w:bCs/>
                <w:sz w:val="18"/>
                <w:szCs w:val="18"/>
              </w:rPr>
              <w:fldChar w:fldCharType="separate"/>
            </w:r>
            <w:r w:rsidRPr="00050869">
              <w:rPr>
                <w:rFonts w:ascii="Times New Roman" w:hAnsi="Times New Roman" w:cs="Times New Roman"/>
                <w:b/>
                <w:bCs/>
                <w:sz w:val="18"/>
                <w:szCs w:val="18"/>
                <w:lang w:val="es-ES"/>
              </w:rPr>
              <w:t>2</w:t>
            </w:r>
            <w:r w:rsidRPr="00050869">
              <w:rPr>
                <w:rFonts w:ascii="Times New Roman" w:hAnsi="Times New Roman" w:cs="Times New Roman"/>
                <w:b/>
                <w:bCs/>
                <w:sz w:val="18"/>
                <w:szCs w:val="18"/>
              </w:rPr>
              <w:fldChar w:fldCharType="end"/>
            </w:r>
          </w:p>
        </w:sdtContent>
      </w:sdt>
    </w:sdtContent>
  </w:sdt>
  <w:p w14:paraId="2E7DD0DE" w14:textId="77777777" w:rsidR="00050869" w:rsidRPr="00050869" w:rsidRDefault="00050869">
    <w:pPr>
      <w:pStyle w:val="Piedepgina"/>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0B31B" w14:textId="77777777" w:rsidR="004361AE" w:rsidRDefault="004361AE" w:rsidP="007D426F">
      <w:pPr>
        <w:spacing w:after="0" w:line="240" w:lineRule="auto"/>
      </w:pPr>
      <w:r>
        <w:separator/>
      </w:r>
    </w:p>
  </w:footnote>
  <w:footnote w:type="continuationSeparator" w:id="0">
    <w:p w14:paraId="7186808A" w14:textId="77777777" w:rsidR="004361AE" w:rsidRDefault="004361AE" w:rsidP="007D4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C1527"/>
    <w:multiLevelType w:val="hybridMultilevel"/>
    <w:tmpl w:val="DF52EE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8A232D9"/>
    <w:multiLevelType w:val="hybridMultilevel"/>
    <w:tmpl w:val="E10AB62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EFF151F"/>
    <w:multiLevelType w:val="hybridMultilevel"/>
    <w:tmpl w:val="5B6827F2"/>
    <w:lvl w:ilvl="0" w:tplc="280A000F">
      <w:start w:val="2"/>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77344D4A"/>
    <w:multiLevelType w:val="hybridMultilevel"/>
    <w:tmpl w:val="C720D04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AD"/>
    <w:rsid w:val="000013AA"/>
    <w:rsid w:val="000264AD"/>
    <w:rsid w:val="00050869"/>
    <w:rsid w:val="0006447E"/>
    <w:rsid w:val="0006455D"/>
    <w:rsid w:val="0007571A"/>
    <w:rsid w:val="00086119"/>
    <w:rsid w:val="000D065A"/>
    <w:rsid w:val="000F4FB0"/>
    <w:rsid w:val="001114DA"/>
    <w:rsid w:val="00122296"/>
    <w:rsid w:val="00186C3B"/>
    <w:rsid w:val="001A2A4A"/>
    <w:rsid w:val="001E7F16"/>
    <w:rsid w:val="00210353"/>
    <w:rsid w:val="00232770"/>
    <w:rsid w:val="00254EE9"/>
    <w:rsid w:val="00270137"/>
    <w:rsid w:val="002962E7"/>
    <w:rsid w:val="002D52F1"/>
    <w:rsid w:val="00372067"/>
    <w:rsid w:val="00392610"/>
    <w:rsid w:val="003A7CDD"/>
    <w:rsid w:val="003E516F"/>
    <w:rsid w:val="003E6E3C"/>
    <w:rsid w:val="003E7E65"/>
    <w:rsid w:val="003F66AA"/>
    <w:rsid w:val="00400D98"/>
    <w:rsid w:val="00401663"/>
    <w:rsid w:val="004361AE"/>
    <w:rsid w:val="004C6C70"/>
    <w:rsid w:val="00571C9F"/>
    <w:rsid w:val="00574F87"/>
    <w:rsid w:val="005928CF"/>
    <w:rsid w:val="005C572D"/>
    <w:rsid w:val="005F15C9"/>
    <w:rsid w:val="005F1ABD"/>
    <w:rsid w:val="00613192"/>
    <w:rsid w:val="006338AE"/>
    <w:rsid w:val="00634C62"/>
    <w:rsid w:val="00654A5A"/>
    <w:rsid w:val="00667174"/>
    <w:rsid w:val="00670463"/>
    <w:rsid w:val="006706F8"/>
    <w:rsid w:val="00684B18"/>
    <w:rsid w:val="0069249C"/>
    <w:rsid w:val="00694038"/>
    <w:rsid w:val="00694413"/>
    <w:rsid w:val="006B0D6F"/>
    <w:rsid w:val="00711BF8"/>
    <w:rsid w:val="00734D34"/>
    <w:rsid w:val="007D3503"/>
    <w:rsid w:val="007D426F"/>
    <w:rsid w:val="007D711F"/>
    <w:rsid w:val="00830513"/>
    <w:rsid w:val="00845516"/>
    <w:rsid w:val="0086016D"/>
    <w:rsid w:val="008F75F0"/>
    <w:rsid w:val="00937CCC"/>
    <w:rsid w:val="0095386C"/>
    <w:rsid w:val="00964B47"/>
    <w:rsid w:val="00971561"/>
    <w:rsid w:val="009F23F4"/>
    <w:rsid w:val="00A03235"/>
    <w:rsid w:val="00A07A41"/>
    <w:rsid w:val="00A50676"/>
    <w:rsid w:val="00A726C3"/>
    <w:rsid w:val="00A9278F"/>
    <w:rsid w:val="00B05BAD"/>
    <w:rsid w:val="00B214AB"/>
    <w:rsid w:val="00B37FFB"/>
    <w:rsid w:val="00B43B66"/>
    <w:rsid w:val="00B80EE0"/>
    <w:rsid w:val="00B9278E"/>
    <w:rsid w:val="00BC0497"/>
    <w:rsid w:val="00BE5BF3"/>
    <w:rsid w:val="00C359A4"/>
    <w:rsid w:val="00C37633"/>
    <w:rsid w:val="00C72E94"/>
    <w:rsid w:val="00C72FF5"/>
    <w:rsid w:val="00D57C77"/>
    <w:rsid w:val="00D63C5A"/>
    <w:rsid w:val="00D95168"/>
    <w:rsid w:val="00DC7860"/>
    <w:rsid w:val="00DE11BA"/>
    <w:rsid w:val="00E41948"/>
    <w:rsid w:val="00F22180"/>
    <w:rsid w:val="00F606A0"/>
    <w:rsid w:val="00F60FE8"/>
    <w:rsid w:val="00F66770"/>
    <w:rsid w:val="00F766C8"/>
    <w:rsid w:val="00F80B03"/>
    <w:rsid w:val="00F93570"/>
    <w:rsid w:val="00FF720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A0F9"/>
  <w15:docId w15:val="{EC18C77D-D328-456A-B4F7-C4B6AB38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26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7D426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TextonotapieCar">
    <w:name w:val="Texto nota pie Car"/>
    <w:basedOn w:val="Fuentedeprrafopredeter"/>
    <w:link w:val="Textonotapie"/>
    <w:rsid w:val="007D426F"/>
    <w:rPr>
      <w:rFonts w:ascii="Times New Roman" w:eastAsia="Times New Roman" w:hAnsi="Times New Roman" w:cs="Times New Roman"/>
      <w:sz w:val="24"/>
      <w:szCs w:val="24"/>
      <w:lang w:val="es-ES" w:eastAsia="ar-SA"/>
    </w:rPr>
  </w:style>
  <w:style w:type="character" w:styleId="Refdenotaalpie">
    <w:name w:val="footnote reference"/>
    <w:semiHidden/>
    <w:rsid w:val="007D426F"/>
    <w:rPr>
      <w:vertAlign w:val="superscript"/>
    </w:rPr>
  </w:style>
  <w:style w:type="paragraph" w:styleId="Prrafodelista">
    <w:name w:val="List Paragraph"/>
    <w:basedOn w:val="Normal"/>
    <w:uiPriority w:val="34"/>
    <w:qFormat/>
    <w:rsid w:val="007D426F"/>
    <w:pPr>
      <w:ind w:left="720"/>
      <w:contextualSpacing/>
    </w:pPr>
  </w:style>
  <w:style w:type="paragraph" w:styleId="Encabezado">
    <w:name w:val="header"/>
    <w:basedOn w:val="Normal"/>
    <w:link w:val="EncabezadoCar"/>
    <w:uiPriority w:val="99"/>
    <w:unhideWhenUsed/>
    <w:rsid w:val="000508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0869"/>
  </w:style>
  <w:style w:type="paragraph" w:styleId="Piedepgina">
    <w:name w:val="footer"/>
    <w:basedOn w:val="Normal"/>
    <w:link w:val="PiedepginaCar"/>
    <w:uiPriority w:val="99"/>
    <w:unhideWhenUsed/>
    <w:rsid w:val="000508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0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72C3D-0DF4-43DF-BBB9-0FD8C6B5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1458</Words>
  <Characters>8023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Aló Seguros</cp:lastModifiedBy>
  <cp:revision>6</cp:revision>
  <cp:lastPrinted>2020-01-27T18:12:00Z</cp:lastPrinted>
  <dcterms:created xsi:type="dcterms:W3CDTF">2020-01-27T18:02:00Z</dcterms:created>
  <dcterms:modified xsi:type="dcterms:W3CDTF">2021-02-18T16:14:00Z</dcterms:modified>
</cp:coreProperties>
</file>