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89DBE" w14:textId="35BC6FAD" w:rsidR="00E43D38" w:rsidRPr="00B62491" w:rsidRDefault="00E43D38" w:rsidP="00E43D38">
      <w:pPr>
        <w:pStyle w:val="Ttulo"/>
        <w:outlineLvl w:val="0"/>
        <w:rPr>
          <w:lang w:val="es-PE"/>
        </w:rPr>
      </w:pPr>
      <w:r w:rsidRPr="00B62491">
        <w:rPr>
          <w:lang w:val="es-PE"/>
        </w:rPr>
        <w:t xml:space="preserve">RESOLUCIÓN </w:t>
      </w:r>
      <w:proofErr w:type="spellStart"/>
      <w:r w:rsidRPr="00B62491">
        <w:rPr>
          <w:lang w:val="es-PE"/>
        </w:rPr>
        <w:t>N</w:t>
      </w:r>
      <w:r w:rsidR="0065712D" w:rsidRPr="00B62491">
        <w:rPr>
          <w:lang w:val="es-PE"/>
        </w:rPr>
        <w:t>°</w:t>
      </w:r>
      <w:proofErr w:type="spellEnd"/>
      <w:r w:rsidR="0065712D" w:rsidRPr="00B62491">
        <w:rPr>
          <w:lang w:val="es-PE"/>
        </w:rPr>
        <w:t xml:space="preserve"> 081/20</w:t>
      </w:r>
    </w:p>
    <w:p w14:paraId="04F86B4D" w14:textId="77777777" w:rsidR="00E43D38" w:rsidRPr="00B62491" w:rsidRDefault="00E43D38" w:rsidP="00E43D38">
      <w:pPr>
        <w:pStyle w:val="Ttulo"/>
        <w:rPr>
          <w:lang w:val="es-PE"/>
        </w:rPr>
      </w:pPr>
    </w:p>
    <w:p w14:paraId="49392451" w14:textId="77777777" w:rsidR="00E43D38" w:rsidRPr="00B62491" w:rsidRDefault="00E43D38" w:rsidP="00E43D38">
      <w:pPr>
        <w:spacing w:after="0" w:line="240" w:lineRule="auto"/>
        <w:rPr>
          <w:rFonts w:ascii="Times New Roman" w:hAnsi="Times New Roman" w:cs="Times New Roman"/>
          <w:b/>
          <w:bCs/>
          <w:sz w:val="24"/>
          <w:szCs w:val="24"/>
          <w:lang w:val="es-PE"/>
        </w:rPr>
      </w:pPr>
    </w:p>
    <w:p w14:paraId="30330BDF" w14:textId="77777777" w:rsidR="00E43D38" w:rsidRPr="00B62491" w:rsidRDefault="00E43D38" w:rsidP="00E43D38">
      <w:pPr>
        <w:spacing w:after="0" w:line="240" w:lineRule="auto"/>
        <w:jc w:val="both"/>
        <w:outlineLvl w:val="0"/>
        <w:rPr>
          <w:rFonts w:ascii="Times New Roman" w:hAnsi="Times New Roman" w:cs="Times New Roman"/>
          <w:b/>
          <w:bCs/>
          <w:sz w:val="24"/>
          <w:szCs w:val="24"/>
          <w:lang w:val="es-PE"/>
        </w:rPr>
      </w:pPr>
      <w:r w:rsidRPr="00B62491">
        <w:rPr>
          <w:rFonts w:ascii="Times New Roman" w:hAnsi="Times New Roman" w:cs="Times New Roman"/>
          <w:b/>
          <w:bCs/>
          <w:sz w:val="24"/>
          <w:szCs w:val="24"/>
          <w:lang w:val="es-PE"/>
        </w:rPr>
        <w:t>Vistos:</w:t>
      </w:r>
    </w:p>
    <w:p w14:paraId="315B38B0" w14:textId="77777777" w:rsidR="00E43D38" w:rsidRPr="00B62491" w:rsidRDefault="00E43D38" w:rsidP="00E43D38">
      <w:pPr>
        <w:spacing w:after="0" w:line="240" w:lineRule="auto"/>
        <w:jc w:val="both"/>
        <w:rPr>
          <w:rFonts w:ascii="Times New Roman" w:hAnsi="Times New Roman" w:cs="Times New Roman"/>
          <w:b/>
          <w:bCs/>
          <w:sz w:val="24"/>
          <w:szCs w:val="24"/>
          <w:lang w:val="es-PE"/>
        </w:rPr>
      </w:pPr>
    </w:p>
    <w:p w14:paraId="139A8724" w14:textId="1A2880AF" w:rsidR="00E43D38" w:rsidRPr="00B62491" w:rsidRDefault="00E43D38" w:rsidP="00E43D3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r w:rsidRPr="00B62491">
        <w:rPr>
          <w:rFonts w:ascii="Times New Roman" w:hAnsi="Times New Roman" w:cs="Times New Roman"/>
          <w:sz w:val="24"/>
          <w:szCs w:val="24"/>
          <w:lang w:val="es-PE"/>
        </w:rPr>
        <w:t xml:space="preserve">Que, con fecha 12 de marzo de 2020 se recibió el reclamo de </w:t>
      </w:r>
      <w:r w:rsidR="00B62491" w:rsidRPr="00B62491">
        <w:rPr>
          <w:rFonts w:ascii="Times New Roman" w:hAnsi="Times New Roman" w:cs="Times New Roman"/>
          <w:sz w:val="24"/>
          <w:szCs w:val="24"/>
        </w:rPr>
        <w:t>..................</w:t>
      </w:r>
      <w:r w:rsidR="00B62491" w:rsidRPr="00B62491">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contra </w:t>
      </w:r>
      <w:r w:rsidR="00B62491" w:rsidRPr="00B62491">
        <w:rPr>
          <w:rFonts w:ascii="Times New Roman" w:hAnsi="Times New Roman" w:cs="Times New Roman"/>
          <w:sz w:val="24"/>
          <w:szCs w:val="24"/>
        </w:rPr>
        <w:t>..................</w:t>
      </w:r>
      <w:r w:rsidRPr="00B62491">
        <w:rPr>
          <w:rFonts w:ascii="Times New Roman" w:hAnsi="Times New Roman" w:cs="Times New Roman"/>
          <w:sz w:val="24"/>
          <w:szCs w:val="24"/>
          <w:lang w:val="es-PE"/>
        </w:rPr>
        <w:t xml:space="preserve">, a través del cual solicita se le otorgue la cobertura de invalidez total y permanente conforme a la póliza de seguro de desgravamen </w:t>
      </w:r>
      <w:proofErr w:type="spellStart"/>
      <w:r w:rsidRPr="00B62491">
        <w:rPr>
          <w:rFonts w:ascii="Times New Roman" w:hAnsi="Times New Roman" w:cs="Times New Roman"/>
          <w:sz w:val="24"/>
          <w:szCs w:val="24"/>
          <w:lang w:val="es-PE"/>
        </w:rPr>
        <w:t>N°</w:t>
      </w:r>
      <w:proofErr w:type="spellEnd"/>
      <w:r w:rsidRPr="00B62491">
        <w:rPr>
          <w:rFonts w:ascii="Times New Roman" w:hAnsi="Times New Roman" w:cs="Times New Roman"/>
          <w:sz w:val="24"/>
          <w:szCs w:val="24"/>
          <w:lang w:val="es-PE"/>
        </w:rPr>
        <w:t xml:space="preserve"> </w:t>
      </w:r>
      <w:r w:rsidR="00B62491" w:rsidRPr="00B62491">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 correspondiente al préstamo Mi Vivienda, así como con respecto a la tarjeta de crédito visa </w:t>
      </w:r>
      <w:proofErr w:type="spellStart"/>
      <w:r w:rsidRPr="00B62491">
        <w:rPr>
          <w:rFonts w:ascii="Times New Roman" w:hAnsi="Times New Roman" w:cs="Times New Roman"/>
          <w:sz w:val="24"/>
          <w:szCs w:val="24"/>
          <w:lang w:val="es-PE"/>
        </w:rPr>
        <w:t>Nº</w:t>
      </w:r>
      <w:proofErr w:type="spellEnd"/>
      <w:r w:rsidRPr="00B62491">
        <w:rPr>
          <w:rFonts w:ascii="Times New Roman" w:hAnsi="Times New Roman" w:cs="Times New Roman"/>
          <w:sz w:val="24"/>
          <w:szCs w:val="24"/>
          <w:lang w:val="es-PE"/>
        </w:rPr>
        <w:t xml:space="preserve"> </w:t>
      </w:r>
      <w:r w:rsidR="00B62491" w:rsidRPr="00B62491">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del </w:t>
      </w:r>
      <w:r w:rsidR="00B62491" w:rsidRPr="00B62491">
        <w:rPr>
          <w:rFonts w:ascii="Times New Roman" w:hAnsi="Times New Roman" w:cs="Times New Roman"/>
          <w:sz w:val="24"/>
          <w:szCs w:val="24"/>
        </w:rPr>
        <w:t>..................</w:t>
      </w:r>
      <w:r w:rsidRPr="00B62491">
        <w:rPr>
          <w:rFonts w:ascii="Times New Roman" w:hAnsi="Times New Roman" w:cs="Times New Roman"/>
          <w:sz w:val="24"/>
          <w:szCs w:val="24"/>
          <w:lang w:val="es-PE"/>
        </w:rPr>
        <w:t>.</w:t>
      </w:r>
      <w:bookmarkStart w:id="0" w:name="OLE_LINK2"/>
    </w:p>
    <w:bookmarkEnd w:id="0"/>
    <w:p w14:paraId="2A3F2355" w14:textId="77777777" w:rsidR="00E43D38" w:rsidRPr="00B62491" w:rsidRDefault="00E43D38" w:rsidP="00E43D3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533B30A5" w14:textId="28378032" w:rsidR="00E43D38" w:rsidRPr="00B62491" w:rsidRDefault="00E43D38" w:rsidP="00E43D38">
      <w:pPr>
        <w:spacing w:after="0" w:line="240" w:lineRule="auto"/>
        <w:jc w:val="both"/>
        <w:rPr>
          <w:rFonts w:ascii="Times New Roman" w:eastAsia="Arial Unicode MS" w:hAnsi="Times New Roman" w:cs="Times New Roman"/>
          <w:sz w:val="24"/>
          <w:szCs w:val="24"/>
          <w:lang w:val="es-PE"/>
        </w:rPr>
      </w:pPr>
      <w:r w:rsidRPr="00B62491">
        <w:rPr>
          <w:rFonts w:ascii="Times New Roman" w:eastAsia="Arial Unicode MS" w:hAnsi="Times New Roman" w:cs="Times New Roman"/>
          <w:sz w:val="24"/>
          <w:szCs w:val="24"/>
          <w:lang w:val="es-PE"/>
        </w:rPr>
        <w:t xml:space="preserve">Que, la señalada reclamación </w:t>
      </w:r>
      <w:r w:rsidR="00122FFC" w:rsidRPr="00B62491">
        <w:rPr>
          <w:rFonts w:ascii="Times New Roman" w:eastAsia="Arial Unicode MS" w:hAnsi="Times New Roman" w:cs="Times New Roman"/>
          <w:sz w:val="24"/>
          <w:szCs w:val="24"/>
          <w:lang w:val="es-PE"/>
        </w:rPr>
        <w:t xml:space="preserve">en lo que respecta al desgravamen del crédito </w:t>
      </w:r>
      <w:proofErr w:type="spellStart"/>
      <w:r w:rsidR="00122FFC" w:rsidRPr="00B62491">
        <w:rPr>
          <w:rFonts w:ascii="Times New Roman" w:eastAsia="Arial Unicode MS" w:hAnsi="Times New Roman" w:cs="Times New Roman"/>
          <w:sz w:val="24"/>
          <w:szCs w:val="24"/>
          <w:lang w:val="es-PE"/>
        </w:rPr>
        <w:t>Mivivienda</w:t>
      </w:r>
      <w:proofErr w:type="spellEnd"/>
      <w:r w:rsidR="00122FFC" w:rsidRPr="00B62491">
        <w:rPr>
          <w:rFonts w:ascii="Times New Roman" w:eastAsia="Arial Unicode MS" w:hAnsi="Times New Roman" w:cs="Times New Roman"/>
          <w:sz w:val="24"/>
          <w:szCs w:val="24"/>
          <w:lang w:val="es-PE"/>
        </w:rPr>
        <w:t xml:space="preserve"> </w:t>
      </w:r>
      <w:r w:rsidRPr="00B62491">
        <w:rPr>
          <w:rFonts w:ascii="Times New Roman" w:eastAsia="Arial Unicode MS" w:hAnsi="Times New Roman" w:cs="Times New Roman"/>
          <w:sz w:val="24"/>
          <w:szCs w:val="24"/>
          <w:lang w:val="es-PE"/>
        </w:rPr>
        <w:t>cumple con los requisitos de materia, cuantía y oportunidad establecidos en el Reglamento de la DEFASEG (http://www.defaseg.com.pe/reglamento);</w:t>
      </w:r>
    </w:p>
    <w:p w14:paraId="20C60FB2" w14:textId="77777777" w:rsidR="00E43D38" w:rsidRPr="00B62491" w:rsidRDefault="00E43D38" w:rsidP="00E43D38">
      <w:pPr>
        <w:tabs>
          <w:tab w:val="left" w:pos="2160"/>
        </w:tabs>
        <w:spacing w:after="0" w:line="240" w:lineRule="auto"/>
        <w:jc w:val="both"/>
        <w:rPr>
          <w:rFonts w:ascii="Times New Roman" w:hAnsi="Times New Roman" w:cs="Times New Roman"/>
          <w:sz w:val="24"/>
          <w:szCs w:val="24"/>
          <w:lang w:val="es-PE"/>
        </w:rPr>
      </w:pPr>
    </w:p>
    <w:p w14:paraId="6954ECC3" w14:textId="33BDEE94" w:rsidR="00E43D38" w:rsidRPr="00B62491" w:rsidRDefault="00E43D38" w:rsidP="00E43D38">
      <w:pPr>
        <w:tabs>
          <w:tab w:val="num" w:pos="720"/>
        </w:tabs>
        <w:spacing w:after="0" w:line="240" w:lineRule="auto"/>
        <w:jc w:val="both"/>
        <w:rPr>
          <w:rFonts w:ascii="Times New Roman" w:hAnsi="Times New Roman" w:cs="Times New Roman"/>
          <w:sz w:val="24"/>
          <w:szCs w:val="24"/>
          <w:lang w:val="es-PE"/>
        </w:rPr>
      </w:pPr>
      <w:r w:rsidRPr="00B62491">
        <w:rPr>
          <w:rFonts w:ascii="Times New Roman" w:hAnsi="Times New Roman" w:cs="Times New Roman"/>
          <w:sz w:val="24"/>
          <w:szCs w:val="24"/>
          <w:lang w:val="es-PE"/>
        </w:rPr>
        <w:t xml:space="preserve">Que, habiéndose corrido traslado el 14 de julio de 2020 de la respectiva notificación, con fecha 23 de julio de 2020 la aseguradora solicitó un plazo adicional para presentar sus descargos y habiendo vencido en exceso el plazo otorgado a </w:t>
      </w:r>
      <w:r w:rsidR="00B62491" w:rsidRPr="00B62491">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 para que presente sus descargos, se citó a audiencia de vista en rebeldía de la aseguradora, sin perjuicio de lo cual la aseguradora podía presentar sus descargos en cualquier momento posterior conforme se indica en el reglamento de la DEFASEG; siendo que finalmente los presentó el 1 de setiembre de 2020.</w:t>
      </w:r>
    </w:p>
    <w:p w14:paraId="7A0BF184" w14:textId="77777777" w:rsidR="00E43D38" w:rsidRPr="00B62491" w:rsidRDefault="00E43D38" w:rsidP="00E43D38">
      <w:pPr>
        <w:tabs>
          <w:tab w:val="num" w:pos="720"/>
        </w:tabs>
        <w:spacing w:after="0" w:line="240" w:lineRule="auto"/>
        <w:jc w:val="both"/>
        <w:rPr>
          <w:rFonts w:ascii="Times New Roman" w:hAnsi="Times New Roman" w:cs="Times New Roman"/>
          <w:sz w:val="24"/>
          <w:szCs w:val="24"/>
          <w:lang w:val="es-PE"/>
        </w:rPr>
      </w:pPr>
    </w:p>
    <w:p w14:paraId="373D5EBF" w14:textId="78971B12" w:rsidR="00E43D38" w:rsidRPr="00B62491" w:rsidRDefault="00E43D38" w:rsidP="00E43D38">
      <w:pPr>
        <w:tabs>
          <w:tab w:val="num" w:pos="720"/>
        </w:tabs>
        <w:spacing w:after="0" w:line="240" w:lineRule="auto"/>
        <w:jc w:val="both"/>
        <w:rPr>
          <w:rFonts w:ascii="Times New Roman" w:hAnsi="Times New Roman" w:cs="Times New Roman"/>
          <w:sz w:val="24"/>
          <w:szCs w:val="24"/>
          <w:lang w:val="es-PE"/>
        </w:rPr>
      </w:pPr>
      <w:r w:rsidRPr="00B62491">
        <w:rPr>
          <w:rFonts w:ascii="Times New Roman" w:hAnsi="Times New Roman" w:cs="Times New Roman"/>
          <w:sz w:val="24"/>
          <w:szCs w:val="24"/>
          <w:lang w:val="es-PE"/>
        </w:rPr>
        <w:t>Que, el 31 de agosto de 2020 se realizó la audiencia virtual de vista con la concurrencia de ambas partes, las que absolvieron las diversas preguntas formuladas por este colegiado, conforme consta de la correspondiente acta.</w:t>
      </w:r>
    </w:p>
    <w:p w14:paraId="4868A0B9" w14:textId="77777777" w:rsidR="00E43D38" w:rsidRPr="00B62491" w:rsidRDefault="00E43D38" w:rsidP="00E43D38">
      <w:pPr>
        <w:tabs>
          <w:tab w:val="num" w:pos="720"/>
        </w:tabs>
        <w:spacing w:after="0" w:line="240" w:lineRule="auto"/>
        <w:jc w:val="both"/>
        <w:rPr>
          <w:rFonts w:ascii="Times New Roman" w:hAnsi="Times New Roman" w:cs="Times New Roman"/>
          <w:sz w:val="24"/>
          <w:szCs w:val="24"/>
          <w:lang w:val="es-PE"/>
        </w:rPr>
      </w:pPr>
    </w:p>
    <w:p w14:paraId="70EAC327" w14:textId="2108CD97" w:rsidR="00E43D38" w:rsidRPr="00B62491" w:rsidRDefault="00E43D38" w:rsidP="00E43D38">
      <w:pPr>
        <w:spacing w:after="0" w:line="240" w:lineRule="auto"/>
        <w:jc w:val="both"/>
        <w:rPr>
          <w:rFonts w:ascii="Times New Roman" w:hAnsi="Times New Roman" w:cs="Times New Roman"/>
          <w:sz w:val="24"/>
          <w:szCs w:val="24"/>
          <w:lang w:val="es-PE"/>
        </w:rPr>
      </w:pPr>
      <w:r w:rsidRPr="00B62491">
        <w:rPr>
          <w:rFonts w:ascii="Times New Roman" w:hAnsi="Times New Roman" w:cs="Times New Roman"/>
          <w:sz w:val="24"/>
          <w:szCs w:val="24"/>
          <w:lang w:val="es-PE"/>
        </w:rPr>
        <w:t xml:space="preserve">Que en resumen la posición de </w:t>
      </w:r>
      <w:r w:rsidR="00B62491" w:rsidRPr="00B62491">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es la siguiente: a) No está de acuerdo con el rechazo de cobertura de </w:t>
      </w:r>
      <w:r w:rsidR="00B62491" w:rsidRPr="00B62491">
        <w:rPr>
          <w:rFonts w:ascii="Times New Roman" w:hAnsi="Times New Roman" w:cs="Times New Roman"/>
          <w:sz w:val="24"/>
          <w:szCs w:val="24"/>
        </w:rPr>
        <w:t>..................</w:t>
      </w:r>
      <w:r w:rsidRPr="00B62491">
        <w:rPr>
          <w:rFonts w:ascii="Times New Roman" w:hAnsi="Times New Roman" w:cs="Times New Roman"/>
          <w:sz w:val="24"/>
          <w:szCs w:val="24"/>
          <w:lang w:val="es-PE"/>
        </w:rPr>
        <w:t xml:space="preserve">; a) Solicita se emita un nuevo informe de evaluación médica considerando la absolución a las observaciones realizadas el 23 de diciembre de 2019 al informe de Evaluación Médica del 13 de noviembre de 2019 realizado por la Dra. </w:t>
      </w:r>
      <w:r w:rsidR="00B62491" w:rsidRPr="00B62491">
        <w:rPr>
          <w:rFonts w:ascii="Times New Roman" w:hAnsi="Times New Roman" w:cs="Times New Roman"/>
          <w:sz w:val="24"/>
          <w:szCs w:val="24"/>
        </w:rPr>
        <w:t>..................</w:t>
      </w:r>
      <w:r w:rsidRPr="00B62491">
        <w:rPr>
          <w:rFonts w:ascii="Times New Roman" w:hAnsi="Times New Roman" w:cs="Times New Roman"/>
          <w:sz w:val="24"/>
          <w:szCs w:val="24"/>
          <w:lang w:val="es-PE"/>
        </w:rPr>
        <w:t xml:space="preserve">; por cuanto considera que adolece de una invalidez total permanente y no de invalidez parcial; b) que dicho informe le da un menoscabo del 49% con lo que no está de acuerdo, ya que antes en marzo de 2012 le dio una invalidez parcial permanente del 53%; c) por lo tanto solicita se active el seguro de desgravamen del certificado mi vivienda póliza </w:t>
      </w:r>
      <w:r w:rsidR="00B62491" w:rsidRPr="00B62491">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 y se proceda a la cancelación del saldo total de la deuda de la tarjeta de crédito visa </w:t>
      </w:r>
      <w:r w:rsidR="00B62491" w:rsidRPr="00B62491">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 del Banco </w:t>
      </w:r>
      <w:r w:rsidR="00B62491" w:rsidRPr="00B62491">
        <w:rPr>
          <w:rFonts w:ascii="Times New Roman" w:hAnsi="Times New Roman" w:cs="Times New Roman"/>
          <w:sz w:val="24"/>
          <w:szCs w:val="24"/>
        </w:rPr>
        <w:t xml:space="preserve">.................. </w:t>
      </w:r>
      <w:r w:rsidRPr="00B62491">
        <w:rPr>
          <w:rFonts w:ascii="Times New Roman" w:hAnsi="Times New Roman" w:cs="Times New Roman"/>
          <w:sz w:val="24"/>
          <w:szCs w:val="24"/>
          <w:lang w:val="es-PE"/>
        </w:rPr>
        <w:t>a nombre de la recurrente; d) considera se está dando un acto de impunidad por falta de justicia, insensibilidad pues queda en desamparo, y está incurso en un proceso de ejecución de garantías.</w:t>
      </w:r>
    </w:p>
    <w:p w14:paraId="794DA939" w14:textId="77777777" w:rsidR="00E43D38" w:rsidRPr="00B62491" w:rsidRDefault="00E43D38" w:rsidP="00E43D38">
      <w:pPr>
        <w:tabs>
          <w:tab w:val="left" w:pos="2160"/>
        </w:tabs>
        <w:spacing w:after="0" w:line="240" w:lineRule="auto"/>
        <w:jc w:val="both"/>
        <w:rPr>
          <w:rFonts w:ascii="Times New Roman" w:hAnsi="Times New Roman" w:cs="Times New Roman"/>
          <w:sz w:val="24"/>
          <w:szCs w:val="24"/>
          <w:lang w:val="es-PE"/>
        </w:rPr>
      </w:pPr>
    </w:p>
    <w:p w14:paraId="2A8BEFB2" w14:textId="76ABCBA9" w:rsidR="00A446AA" w:rsidRPr="00B62491" w:rsidRDefault="00E43D38" w:rsidP="00E43D38">
      <w:pPr>
        <w:spacing w:after="0" w:line="240" w:lineRule="auto"/>
        <w:jc w:val="both"/>
        <w:rPr>
          <w:rFonts w:ascii="Times New Roman" w:hAnsi="Times New Roman" w:cs="Times New Roman"/>
          <w:sz w:val="24"/>
          <w:szCs w:val="24"/>
          <w:lang w:val="es-PE"/>
        </w:rPr>
      </w:pPr>
      <w:r w:rsidRPr="00B62491">
        <w:rPr>
          <w:rFonts w:ascii="Times New Roman" w:hAnsi="Times New Roman" w:cs="Times New Roman"/>
          <w:sz w:val="24"/>
          <w:szCs w:val="24"/>
          <w:lang w:val="es-PE"/>
        </w:rPr>
        <w:t xml:space="preserve">Que, conforme se desprende de los descargos presentados por la aseguradora y de lo expuesto en la audiencia de vista, </w:t>
      </w:r>
      <w:r w:rsidR="00772BC9" w:rsidRPr="00B62491">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 sustenta el rechazo de siniestro en lo siguiente: </w:t>
      </w:r>
      <w:r w:rsidRPr="00B62491">
        <w:rPr>
          <w:rFonts w:ascii="Times New Roman" w:hAnsi="Times New Roman" w:cs="Times New Roman"/>
          <w:sz w:val="24"/>
          <w:szCs w:val="24"/>
          <w:lang w:val="es-ES"/>
        </w:rPr>
        <w:t xml:space="preserve"> </w:t>
      </w:r>
      <w:r w:rsidRPr="00B62491">
        <w:rPr>
          <w:rFonts w:ascii="Times New Roman" w:hAnsi="Times New Roman" w:cs="Times New Roman"/>
          <w:sz w:val="24"/>
          <w:szCs w:val="24"/>
          <w:lang w:val="es-PE"/>
        </w:rPr>
        <w:t xml:space="preserve">a) en el año 2007 la asegurada fue diagnosticada de cáncer de cuello uterino motivo por el cual en octubre de 2011 solicitó a </w:t>
      </w:r>
      <w:r w:rsidR="00772BC9" w:rsidRPr="00B62491">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 la cobertura de seguro de desgravamen; b) con fecha 09 de marzo de 2012 se rechazó la solicitud de cobertura en tanto no configuraba una invalidez total, oportunidad en la cual la asegurada no estuvo de acuerdo con el rechazo y acudió ante INDECOPI donde la Comisión de Protección al Consumidor declaró fundada la denuncia, lo que fue confirmado por la Sala Especializada en Protección al Consumidor por considerar que se había rechazado injustificadamente el seguro; c) que no estando de </w:t>
      </w:r>
      <w:r w:rsidRPr="00B62491">
        <w:rPr>
          <w:rFonts w:ascii="Times New Roman" w:hAnsi="Times New Roman" w:cs="Times New Roman"/>
          <w:sz w:val="24"/>
          <w:szCs w:val="24"/>
          <w:lang w:val="es-PE"/>
        </w:rPr>
        <w:lastRenderedPageBreak/>
        <w:t xml:space="preserve">acuerdo con lo resuelto </w:t>
      </w:r>
      <w:r w:rsidR="00772BC9" w:rsidRPr="00B62491">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 interpuso demanda </w:t>
      </w:r>
      <w:proofErr w:type="gramStart"/>
      <w:r w:rsidRPr="00B62491">
        <w:rPr>
          <w:rFonts w:ascii="Times New Roman" w:hAnsi="Times New Roman" w:cs="Times New Roman"/>
          <w:sz w:val="24"/>
          <w:szCs w:val="24"/>
          <w:lang w:val="es-PE"/>
        </w:rPr>
        <w:t>contencioso administrativa</w:t>
      </w:r>
      <w:proofErr w:type="gramEnd"/>
      <w:r w:rsidRPr="00B62491">
        <w:rPr>
          <w:rFonts w:ascii="Times New Roman" w:hAnsi="Times New Roman" w:cs="Times New Roman"/>
          <w:sz w:val="24"/>
          <w:szCs w:val="24"/>
          <w:lang w:val="es-PE"/>
        </w:rPr>
        <w:t xml:space="preserve"> peticionando la nulidad de la Resolución Administrativa </w:t>
      </w:r>
      <w:r w:rsidR="00772BC9" w:rsidRPr="00B62491">
        <w:rPr>
          <w:rFonts w:ascii="Times New Roman" w:hAnsi="Times New Roman" w:cs="Times New Roman"/>
          <w:sz w:val="24"/>
          <w:szCs w:val="24"/>
        </w:rPr>
        <w:t>..................</w:t>
      </w:r>
      <w:r w:rsidRPr="00B62491">
        <w:rPr>
          <w:rFonts w:ascii="Times New Roman" w:hAnsi="Times New Roman" w:cs="Times New Roman"/>
          <w:sz w:val="24"/>
          <w:szCs w:val="24"/>
          <w:lang w:val="es-PE"/>
        </w:rPr>
        <w:t xml:space="preserve">; d) que el Poder Judicial en primera instancia declaró fundada la demanda de </w:t>
      </w:r>
      <w:r w:rsidR="00772BC9" w:rsidRPr="00B62491">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y en consecuencia nula la resolución administrativa, lo que fue confirmado por la Quinta Sala Especializada en lo Contencioso Administrativo, por considerar que </w:t>
      </w:r>
      <w:r w:rsidR="00772BC9" w:rsidRPr="00B62491">
        <w:rPr>
          <w:rFonts w:ascii="Times New Roman" w:hAnsi="Times New Roman" w:cs="Times New Roman"/>
          <w:sz w:val="24"/>
          <w:szCs w:val="24"/>
        </w:rPr>
        <w:t xml:space="preserve">.................. </w:t>
      </w:r>
      <w:r w:rsidR="00772BC9">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no llegó a probar un diagnóstico determinante de Invalidez Total y Permanente; e) que en cumplimiento de dicha sentencia con fecha 14 de noviembre de 2018 la Sala Especializada en Protección al Consumidor resolvió revocar la resolución </w:t>
      </w:r>
      <w:r w:rsidR="00772BC9" w:rsidRPr="00B62491">
        <w:rPr>
          <w:rFonts w:ascii="Times New Roman" w:hAnsi="Times New Roman" w:cs="Times New Roman"/>
          <w:sz w:val="24"/>
          <w:szCs w:val="24"/>
        </w:rPr>
        <w:t xml:space="preserve">.................. </w:t>
      </w:r>
      <w:r w:rsidR="00772BC9">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en el extremo que declaró fundada la denuncia y reformándola la declaró infunda; f) que luego de dichos hechos, la asegurada solicitó nuevamente la cobertura de seguro ante nuevas patologías presentadas siendo supuestamente estas: recurrencia del cáncer al cuello uterino, fractura de radio distal izquierdo desplazado, fibromialgia, lumbalgia aguda, espolón calcárea talón izquierdo, tendinitis rotular rodilla izquierda, depresión recurrente, desgarre de retina de ambos ojos e intervención quirúrgica de catarata ambos ojos; g) que luego de evaluar la documentación </w:t>
      </w:r>
      <w:r w:rsidR="00772BC9" w:rsidRPr="00B62491">
        <w:rPr>
          <w:rFonts w:ascii="Times New Roman" w:hAnsi="Times New Roman" w:cs="Times New Roman"/>
          <w:sz w:val="24"/>
          <w:szCs w:val="24"/>
        </w:rPr>
        <w:t xml:space="preserve">.................. </w:t>
      </w:r>
      <w:r w:rsidRPr="00B62491">
        <w:rPr>
          <w:rFonts w:ascii="Times New Roman" w:hAnsi="Times New Roman" w:cs="Times New Roman"/>
          <w:sz w:val="24"/>
          <w:szCs w:val="24"/>
          <w:lang w:val="es-PE"/>
        </w:rPr>
        <w:t xml:space="preserve"> rechazó la cobertura por cuanto no se halló evidencia que acreditara que actualmente la asegurada presenta una invalidez total y permanente, debido a que la histerectomía realizada eliminó la lesión cancerosa, y las nuevas patologías son citadas a modo de ejemplo  pero no se presenta documentos que las acrediten, siendo que la carga de la prueba correspondiente recae en la asegurada; h)</w:t>
      </w:r>
      <w:r w:rsidR="00A446AA" w:rsidRPr="00B62491">
        <w:rPr>
          <w:rFonts w:ascii="Times New Roman" w:hAnsi="Times New Roman" w:cs="Times New Roman"/>
          <w:sz w:val="24"/>
          <w:szCs w:val="24"/>
          <w:lang w:val="es-PE"/>
        </w:rPr>
        <w:t xml:space="preserve"> que la reclamante presentó denuncia ante la DEFASEG la cual resolvió que el reclamo era improcedente por cuanto no se había acreditado la invalidez total y permanente; i) que la reclamante presenta argumentos cuestionando el informe realizado por la Dra. </w:t>
      </w:r>
      <w:r w:rsidR="00772BC9" w:rsidRPr="00B62491">
        <w:rPr>
          <w:rFonts w:ascii="Times New Roman" w:hAnsi="Times New Roman" w:cs="Times New Roman"/>
          <w:sz w:val="24"/>
          <w:szCs w:val="24"/>
        </w:rPr>
        <w:t xml:space="preserve">.................. </w:t>
      </w:r>
      <w:r w:rsidR="00A446AA" w:rsidRPr="00B62491">
        <w:rPr>
          <w:rFonts w:ascii="Times New Roman" w:hAnsi="Times New Roman" w:cs="Times New Roman"/>
          <w:sz w:val="24"/>
          <w:szCs w:val="24"/>
          <w:lang w:val="es-PE"/>
        </w:rPr>
        <w:t xml:space="preserve">de fecha 13 de noviembre de 2019 adjuntando un informe emitido por el departamento de Psiquiatría del Hospital Almenara y un informe de un oncólogo de la clínica internacional, no obstante dichos informes no determinan una invalidez total y permanente, no habiéndose acreditado dicha condición, por lo cual en reiteradas oportunidades (misivas de fecha 14 y 29 de enero, 27 y 26 de junio, todas del 2020, le han informado que resulta necesario que presente un nuevo dictamen de Evaluación y Calificación de Invalidez emitido por </w:t>
      </w:r>
      <w:proofErr w:type="spellStart"/>
      <w:r w:rsidR="00A446AA" w:rsidRPr="00B62491">
        <w:rPr>
          <w:rFonts w:ascii="Times New Roman" w:hAnsi="Times New Roman" w:cs="Times New Roman"/>
          <w:sz w:val="24"/>
          <w:szCs w:val="24"/>
          <w:lang w:val="es-PE"/>
        </w:rPr>
        <w:t>Essalud</w:t>
      </w:r>
      <w:proofErr w:type="spellEnd"/>
      <w:r w:rsidR="00A446AA" w:rsidRPr="00B62491">
        <w:rPr>
          <w:rFonts w:ascii="Times New Roman" w:hAnsi="Times New Roman" w:cs="Times New Roman"/>
          <w:sz w:val="24"/>
          <w:szCs w:val="24"/>
          <w:lang w:val="es-PE"/>
        </w:rPr>
        <w:t xml:space="preserve">, Minsa, COMAFP o el INR; j) no niegan que la reclamante pueda estar sufriendo un deterior de su salud, no obstante no ha acreditado la materialización del riesgo objeto de cobertura, por lo que no habiéndose presentado medio probatorio alguno que acredite que las patologías de la reclamante conlleven a una invalidez total y permanente debe desestimarse el reclamo. </w:t>
      </w:r>
    </w:p>
    <w:p w14:paraId="5C307860" w14:textId="77777777" w:rsidR="00A446AA" w:rsidRPr="00B62491" w:rsidRDefault="00A446AA" w:rsidP="00E43D38">
      <w:pPr>
        <w:spacing w:after="0" w:line="240" w:lineRule="auto"/>
        <w:jc w:val="both"/>
        <w:rPr>
          <w:rFonts w:ascii="Times New Roman" w:hAnsi="Times New Roman" w:cs="Times New Roman"/>
          <w:sz w:val="24"/>
          <w:szCs w:val="24"/>
          <w:lang w:val="es-PE"/>
        </w:rPr>
      </w:pPr>
    </w:p>
    <w:p w14:paraId="44D87997" w14:textId="77777777" w:rsidR="00E43D38" w:rsidRPr="00B62491" w:rsidRDefault="00E43D38" w:rsidP="00E43D38">
      <w:pPr>
        <w:spacing w:after="0" w:line="240" w:lineRule="auto"/>
        <w:jc w:val="both"/>
        <w:rPr>
          <w:rFonts w:ascii="Times New Roman" w:hAnsi="Times New Roman" w:cs="Times New Roman"/>
          <w:sz w:val="24"/>
          <w:szCs w:val="24"/>
          <w:lang w:val="es-ES"/>
        </w:rPr>
      </w:pPr>
      <w:r w:rsidRPr="00B62491">
        <w:rPr>
          <w:rFonts w:ascii="Times New Roman" w:hAnsi="Times New Roman" w:cs="Times New Roman"/>
          <w:sz w:val="24"/>
          <w:szCs w:val="24"/>
          <w:lang w:val="es-ES"/>
        </w:rPr>
        <w:t>Que el expediente se encuentra en condiciones para que este colegiado expida su pronunciamiento.</w:t>
      </w:r>
    </w:p>
    <w:p w14:paraId="3FBD7218" w14:textId="77777777" w:rsidR="00E43D38" w:rsidRPr="00B62491" w:rsidRDefault="00E43D38" w:rsidP="00E43D38">
      <w:pPr>
        <w:spacing w:after="0" w:line="240" w:lineRule="auto"/>
        <w:jc w:val="both"/>
        <w:rPr>
          <w:rFonts w:ascii="Times New Roman" w:hAnsi="Times New Roman" w:cs="Times New Roman"/>
          <w:sz w:val="24"/>
          <w:szCs w:val="24"/>
          <w:lang w:val="es-PE"/>
        </w:rPr>
      </w:pPr>
    </w:p>
    <w:p w14:paraId="61CECD32" w14:textId="77777777" w:rsidR="00E43D38" w:rsidRPr="00B62491" w:rsidRDefault="00E43D38" w:rsidP="00E43D38">
      <w:pPr>
        <w:spacing w:after="0" w:line="240" w:lineRule="auto"/>
        <w:jc w:val="both"/>
        <w:outlineLvl w:val="0"/>
        <w:rPr>
          <w:rFonts w:ascii="Times New Roman" w:hAnsi="Times New Roman" w:cs="Times New Roman"/>
          <w:sz w:val="24"/>
          <w:szCs w:val="24"/>
          <w:lang w:val="es-PE"/>
        </w:rPr>
      </w:pPr>
      <w:r w:rsidRPr="00B62491">
        <w:rPr>
          <w:rStyle w:val="Textoennegrita"/>
          <w:rFonts w:ascii="Times New Roman" w:hAnsi="Times New Roman" w:cs="Times New Roman"/>
          <w:sz w:val="24"/>
          <w:szCs w:val="24"/>
          <w:lang w:val="es-PE"/>
        </w:rPr>
        <w:t>Considerando:</w:t>
      </w:r>
    </w:p>
    <w:p w14:paraId="55A2E622" w14:textId="77777777" w:rsidR="00E43D38" w:rsidRPr="00B62491" w:rsidRDefault="00E43D38" w:rsidP="00E43D38">
      <w:pPr>
        <w:spacing w:after="0" w:line="240" w:lineRule="auto"/>
        <w:jc w:val="both"/>
        <w:rPr>
          <w:rFonts w:ascii="Times New Roman" w:hAnsi="Times New Roman" w:cs="Times New Roman"/>
          <w:sz w:val="24"/>
          <w:szCs w:val="24"/>
          <w:lang w:val="es-PE"/>
        </w:rPr>
      </w:pPr>
    </w:p>
    <w:p w14:paraId="65638090" w14:textId="77777777" w:rsidR="00E43D38" w:rsidRPr="00B62491" w:rsidRDefault="00E43D38" w:rsidP="00E43D38">
      <w:pPr>
        <w:spacing w:after="0" w:line="240" w:lineRule="auto"/>
        <w:jc w:val="both"/>
        <w:rPr>
          <w:rFonts w:ascii="Times New Roman" w:hAnsi="Times New Roman" w:cs="Times New Roman"/>
          <w:sz w:val="24"/>
          <w:szCs w:val="24"/>
          <w:lang w:val="es-PE"/>
        </w:rPr>
      </w:pPr>
      <w:r w:rsidRPr="00B62491">
        <w:rPr>
          <w:rFonts w:ascii="Times New Roman" w:hAnsi="Times New Roman" w:cs="Times New Roman"/>
          <w:b/>
          <w:sz w:val="24"/>
          <w:szCs w:val="24"/>
          <w:u w:val="single"/>
          <w:lang w:val="es-PE"/>
        </w:rPr>
        <w:t>Primero</w:t>
      </w:r>
      <w:r w:rsidRPr="00B62491">
        <w:rPr>
          <w:rFonts w:ascii="Times New Roman" w:hAnsi="Times New Roman" w:cs="Times New Roman"/>
          <w:b/>
          <w:sz w:val="24"/>
          <w:szCs w:val="24"/>
          <w:lang w:val="es-PE"/>
        </w:rPr>
        <w:t xml:space="preserve">: </w:t>
      </w:r>
      <w:r w:rsidRPr="00B62491">
        <w:rPr>
          <w:rFonts w:ascii="Times New Roman" w:hAnsi="Times New Roman" w:cs="Times New Roman"/>
          <w:sz w:val="24"/>
          <w:szCs w:val="24"/>
          <w:lang w:val="es-PE"/>
        </w:rPr>
        <w:t>Conforme a su Reglamento, la</w:t>
      </w:r>
      <w:r w:rsidRPr="00B62491">
        <w:rPr>
          <w:rFonts w:ascii="Times New Roman" w:hAnsi="Times New Roman" w:cs="Times New Roman"/>
          <w:b/>
          <w:bCs/>
          <w:sz w:val="24"/>
          <w:szCs w:val="24"/>
          <w:lang w:val="es-PE"/>
        </w:rPr>
        <w:t xml:space="preserve"> </w:t>
      </w:r>
      <w:r w:rsidRPr="00B62491">
        <w:rPr>
          <w:rFonts w:ascii="Times New Roman" w:hAnsi="Times New Roman" w:cs="Times New Roman"/>
          <w:sz w:val="24"/>
          <w:szCs w:val="24"/>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354808D4" w14:textId="77777777" w:rsidR="00E43D38" w:rsidRPr="00B62491" w:rsidRDefault="00E43D38" w:rsidP="00E43D38">
      <w:pPr>
        <w:spacing w:after="0" w:line="240" w:lineRule="auto"/>
        <w:jc w:val="both"/>
        <w:rPr>
          <w:rFonts w:ascii="Times New Roman" w:hAnsi="Times New Roman" w:cs="Times New Roman"/>
          <w:bCs/>
          <w:sz w:val="24"/>
          <w:szCs w:val="24"/>
          <w:lang w:val="es-ES"/>
        </w:rPr>
      </w:pPr>
    </w:p>
    <w:p w14:paraId="278771CD" w14:textId="77777777" w:rsidR="00E43D38" w:rsidRPr="00B62491" w:rsidRDefault="00E43D38" w:rsidP="00E43D38">
      <w:pPr>
        <w:spacing w:after="0" w:line="240" w:lineRule="auto"/>
        <w:jc w:val="both"/>
        <w:rPr>
          <w:rFonts w:ascii="Times New Roman" w:hAnsi="Times New Roman" w:cs="Times New Roman"/>
          <w:bCs/>
          <w:sz w:val="24"/>
          <w:szCs w:val="24"/>
          <w:lang w:val="es-PE"/>
        </w:rPr>
      </w:pPr>
      <w:r w:rsidRPr="00B62491">
        <w:rPr>
          <w:rFonts w:ascii="Times New Roman" w:hAnsi="Times New Roman" w:cs="Times New Roman"/>
          <w:b/>
          <w:bCs/>
          <w:sz w:val="24"/>
          <w:szCs w:val="24"/>
          <w:u w:val="single"/>
          <w:lang w:val="es-PE"/>
        </w:rPr>
        <w:t>Segundo</w:t>
      </w:r>
      <w:r w:rsidRPr="00B62491">
        <w:rPr>
          <w:rFonts w:ascii="Times New Roman" w:hAnsi="Times New Roman" w:cs="Times New Roman"/>
          <w:b/>
          <w:bCs/>
          <w:sz w:val="24"/>
          <w:szCs w:val="24"/>
          <w:lang w:val="es-PE"/>
        </w:rPr>
        <w:t>:</w:t>
      </w:r>
      <w:r w:rsidRPr="00B62491">
        <w:rPr>
          <w:rFonts w:ascii="Times New Roman" w:hAnsi="Times New Roman" w:cs="Times New Roman"/>
          <w:bCs/>
          <w:sz w:val="24"/>
          <w:szCs w:val="24"/>
          <w:lang w:val="es-PE"/>
        </w:rPr>
        <w:t xml:space="preserve"> </w:t>
      </w:r>
      <w:r w:rsidRPr="00B62491">
        <w:rPr>
          <w:rFonts w:ascii="Times New Roman" w:hAnsi="Times New Roman" w:cs="Times New Roman"/>
          <w:sz w:val="24"/>
          <w:szCs w:val="24"/>
          <w:lang w:val="es-PE"/>
        </w:rPr>
        <w:t xml:space="preserve">Asimismo, de acuerdo a </w:t>
      </w:r>
      <w:r w:rsidRPr="00B62491">
        <w:rPr>
          <w:rFonts w:ascii="Times New Roman" w:hAnsi="Times New Roman" w:cs="Times New Roman"/>
          <w:bCs/>
          <w:sz w:val="24"/>
          <w:szCs w:val="24"/>
          <w:lang w:val="es-PE"/>
        </w:rPr>
        <w:t xml:space="preserve">su Reglamento, la DEFASEG sólo es competente para pronunciarse y resolver las reclamaciones indemnizatorias de los asegurados que hubiesen sido sometidas a su conocimiento, sobre la base de la documentación obrante en el </w:t>
      </w:r>
      <w:r w:rsidRPr="00B62491">
        <w:rPr>
          <w:rFonts w:ascii="Times New Roman" w:hAnsi="Times New Roman" w:cs="Times New Roman"/>
          <w:bCs/>
          <w:sz w:val="24"/>
          <w:szCs w:val="24"/>
          <w:lang w:val="es-PE"/>
        </w:rPr>
        <w:lastRenderedPageBreak/>
        <w:t>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12259593" w14:textId="77777777" w:rsidR="00E43D38" w:rsidRPr="00B62491" w:rsidRDefault="00E43D38" w:rsidP="00E43D38">
      <w:pPr>
        <w:spacing w:after="0" w:line="240" w:lineRule="auto"/>
        <w:jc w:val="both"/>
        <w:rPr>
          <w:rFonts w:ascii="Times New Roman" w:hAnsi="Times New Roman" w:cs="Times New Roman"/>
          <w:sz w:val="24"/>
          <w:szCs w:val="24"/>
          <w:lang w:val="es-PE"/>
        </w:rPr>
      </w:pPr>
    </w:p>
    <w:p w14:paraId="46E7E28C" w14:textId="77777777" w:rsidR="00E43D38" w:rsidRPr="00B62491" w:rsidRDefault="00E43D38" w:rsidP="00E43D38">
      <w:pPr>
        <w:spacing w:after="0" w:line="240" w:lineRule="auto"/>
        <w:jc w:val="both"/>
        <w:rPr>
          <w:rFonts w:ascii="Times New Roman" w:hAnsi="Times New Roman" w:cs="Times New Roman"/>
          <w:sz w:val="24"/>
          <w:szCs w:val="24"/>
          <w:lang w:val="es-ES"/>
        </w:rPr>
      </w:pPr>
      <w:r w:rsidRPr="00B62491">
        <w:rPr>
          <w:rFonts w:ascii="Times New Roman" w:hAnsi="Times New Roman" w:cs="Times New Roman"/>
          <w:b/>
          <w:bCs/>
          <w:sz w:val="24"/>
          <w:szCs w:val="24"/>
          <w:u w:val="single"/>
          <w:lang w:val="es-PE"/>
        </w:rPr>
        <w:t>Tercero</w:t>
      </w:r>
      <w:r w:rsidRPr="00B62491">
        <w:rPr>
          <w:rFonts w:ascii="Times New Roman" w:hAnsi="Times New Roman" w:cs="Times New Roman"/>
          <w:b/>
          <w:bCs/>
          <w:sz w:val="24"/>
          <w:szCs w:val="24"/>
          <w:lang w:val="es-PE"/>
        </w:rPr>
        <w:t>:</w:t>
      </w:r>
      <w:r w:rsidRPr="00B62491">
        <w:rPr>
          <w:rFonts w:ascii="Times New Roman" w:hAnsi="Times New Roman" w:cs="Times New Roman"/>
          <w:sz w:val="24"/>
          <w:szCs w:val="24"/>
          <w:lang w:val="es-PE"/>
        </w:rPr>
        <w:t xml:space="preserve"> Que, de acuerdo a la Ley Nro. </w:t>
      </w:r>
      <w:r w:rsidRPr="00B62491">
        <w:rPr>
          <w:rFonts w:ascii="Times New Roman" w:hAnsi="Times New Roman" w:cs="Times New Roman"/>
          <w:sz w:val="24"/>
          <w:szCs w:val="24"/>
          <w:lang w:val="es-ES"/>
        </w:rPr>
        <w:t xml:space="preserve">29946 – Ley del Contrato de Seguro, norma legal vigente con ocasión de la celebración del contrato al cual se contrae el presente caso, </w:t>
      </w:r>
      <w:r w:rsidRPr="00B62491">
        <w:rPr>
          <w:rFonts w:ascii="Times New Roman" w:hAnsi="Times New Roman" w:cs="Times New Roman"/>
          <w:sz w:val="24"/>
          <w:szCs w:val="24"/>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8EAECE6" w14:textId="77777777" w:rsidR="00E43D38" w:rsidRPr="00B62491" w:rsidRDefault="00E43D38" w:rsidP="00E43D38">
      <w:pPr>
        <w:spacing w:after="0" w:line="240" w:lineRule="auto"/>
        <w:jc w:val="both"/>
        <w:rPr>
          <w:rFonts w:ascii="Times New Roman" w:hAnsi="Times New Roman" w:cs="Times New Roman"/>
          <w:b/>
          <w:sz w:val="24"/>
          <w:szCs w:val="24"/>
          <w:u w:val="single"/>
          <w:lang w:val="es-PE"/>
        </w:rPr>
      </w:pPr>
    </w:p>
    <w:p w14:paraId="778F1DCD" w14:textId="77777777" w:rsidR="00E43D38" w:rsidRPr="00B62491" w:rsidRDefault="00E43D38" w:rsidP="00E43D38">
      <w:pPr>
        <w:spacing w:after="0" w:line="240" w:lineRule="auto"/>
        <w:jc w:val="both"/>
        <w:rPr>
          <w:rFonts w:ascii="Times New Roman" w:hAnsi="Times New Roman" w:cs="Times New Roman"/>
          <w:sz w:val="24"/>
          <w:szCs w:val="24"/>
          <w:lang w:val="es-PE"/>
        </w:rPr>
      </w:pPr>
      <w:r w:rsidRPr="00B62491">
        <w:rPr>
          <w:rFonts w:ascii="Times New Roman" w:hAnsi="Times New Roman" w:cs="Times New Roman"/>
          <w:b/>
          <w:sz w:val="24"/>
          <w:szCs w:val="24"/>
          <w:u w:val="single"/>
          <w:lang w:val="es-PE"/>
        </w:rPr>
        <w:t>Cuarto</w:t>
      </w:r>
      <w:r w:rsidRPr="00B62491">
        <w:rPr>
          <w:rFonts w:ascii="Times New Roman" w:hAnsi="Times New Roman" w:cs="Times New Roman"/>
          <w:b/>
          <w:sz w:val="24"/>
          <w:szCs w:val="24"/>
          <w:lang w:val="es-PE"/>
        </w:rPr>
        <w:t>:</w:t>
      </w:r>
      <w:r w:rsidRPr="00B62491">
        <w:rPr>
          <w:rFonts w:ascii="Times New Roman" w:hAnsi="Times New Roman" w:cs="Times New Roman"/>
          <w:sz w:val="24"/>
          <w:szCs w:val="24"/>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4877310A" w14:textId="77777777" w:rsidR="00E43D38" w:rsidRPr="00B62491" w:rsidRDefault="00E43D38" w:rsidP="00E43D38">
      <w:pPr>
        <w:spacing w:after="0" w:line="240" w:lineRule="auto"/>
        <w:jc w:val="both"/>
        <w:rPr>
          <w:rStyle w:val="Textoennegrita"/>
          <w:rFonts w:ascii="Times New Roman" w:hAnsi="Times New Roman" w:cs="Times New Roman"/>
          <w:b w:val="0"/>
          <w:sz w:val="24"/>
          <w:szCs w:val="24"/>
          <w:lang w:val="es-ES"/>
        </w:rPr>
      </w:pPr>
    </w:p>
    <w:p w14:paraId="1FA1384F" w14:textId="77777777" w:rsidR="00E43D38" w:rsidRPr="00B62491" w:rsidRDefault="00E43D38" w:rsidP="00E43D38">
      <w:pPr>
        <w:spacing w:after="0" w:line="240" w:lineRule="auto"/>
        <w:jc w:val="both"/>
        <w:rPr>
          <w:rFonts w:ascii="Times New Roman" w:hAnsi="Times New Roman" w:cs="Times New Roman"/>
          <w:sz w:val="24"/>
          <w:szCs w:val="24"/>
          <w:lang w:val="es-ES"/>
        </w:rPr>
      </w:pPr>
      <w:r w:rsidRPr="00B62491">
        <w:rPr>
          <w:rStyle w:val="Textoennegrita"/>
          <w:rFonts w:ascii="Times New Roman" w:hAnsi="Times New Roman" w:cs="Times New Roman"/>
          <w:sz w:val="24"/>
          <w:szCs w:val="24"/>
          <w:u w:val="single"/>
          <w:lang w:val="es-PE"/>
        </w:rPr>
        <w:t>Quinto</w:t>
      </w:r>
      <w:r w:rsidRPr="00B62491">
        <w:rPr>
          <w:rStyle w:val="Textoennegrita"/>
          <w:rFonts w:ascii="Times New Roman" w:hAnsi="Times New Roman" w:cs="Times New Roman"/>
          <w:sz w:val="24"/>
          <w:szCs w:val="24"/>
          <w:lang w:val="es-PE"/>
        </w:rPr>
        <w:t xml:space="preserve">: </w:t>
      </w:r>
      <w:r w:rsidRPr="00B62491">
        <w:rPr>
          <w:rStyle w:val="Textoennegrita"/>
          <w:rFonts w:ascii="Times New Roman" w:hAnsi="Times New Roman" w:cs="Times New Roman"/>
          <w:b w:val="0"/>
          <w:sz w:val="24"/>
          <w:szCs w:val="24"/>
          <w:lang w:val="es-PE"/>
        </w:rPr>
        <w:t xml:space="preserve">Que, conforme al </w:t>
      </w:r>
      <w:r w:rsidRPr="00B62491">
        <w:rPr>
          <w:rFonts w:ascii="Times New Roman" w:hAnsi="Times New Roman" w:cs="Times New Roman"/>
          <w:sz w:val="24"/>
          <w:szCs w:val="24"/>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06F9E2DA" w14:textId="77777777" w:rsidR="00E43D38" w:rsidRPr="00B62491" w:rsidRDefault="00E43D38" w:rsidP="00E43D38">
      <w:pPr>
        <w:tabs>
          <w:tab w:val="left" w:pos="2160"/>
        </w:tabs>
        <w:spacing w:after="0" w:line="240" w:lineRule="auto"/>
        <w:jc w:val="both"/>
        <w:rPr>
          <w:rFonts w:ascii="Times New Roman" w:hAnsi="Times New Roman" w:cs="Times New Roman"/>
          <w:sz w:val="24"/>
          <w:szCs w:val="24"/>
          <w:lang w:val="es-ES"/>
        </w:rPr>
      </w:pPr>
    </w:p>
    <w:p w14:paraId="3B8088DB" w14:textId="77777777" w:rsidR="00E43D38" w:rsidRPr="00B62491" w:rsidRDefault="00E43D38" w:rsidP="00E43D38">
      <w:pPr>
        <w:tabs>
          <w:tab w:val="left" w:pos="2160"/>
        </w:tabs>
        <w:spacing w:after="0" w:line="240" w:lineRule="auto"/>
        <w:jc w:val="both"/>
        <w:rPr>
          <w:rFonts w:ascii="Times New Roman" w:hAnsi="Times New Roman" w:cs="Times New Roman"/>
          <w:sz w:val="24"/>
          <w:szCs w:val="24"/>
          <w:lang w:val="es-PE"/>
        </w:rPr>
      </w:pPr>
      <w:r w:rsidRPr="00B62491">
        <w:rPr>
          <w:rFonts w:ascii="Times New Roman" w:hAnsi="Times New Roman" w:cs="Times New Roman"/>
          <w:b/>
          <w:sz w:val="24"/>
          <w:szCs w:val="24"/>
          <w:u w:val="single"/>
          <w:lang w:val="es-ES"/>
        </w:rPr>
        <w:t>Sexto</w:t>
      </w:r>
      <w:r w:rsidRPr="00B62491">
        <w:rPr>
          <w:rFonts w:ascii="Times New Roman" w:hAnsi="Times New Roman" w:cs="Times New Roman"/>
          <w:b/>
          <w:sz w:val="24"/>
          <w:szCs w:val="24"/>
          <w:lang w:val="es-ES"/>
        </w:rPr>
        <w:t>:</w:t>
      </w:r>
      <w:r w:rsidRPr="00B62491">
        <w:rPr>
          <w:rFonts w:ascii="Times New Roman" w:hAnsi="Times New Roman" w:cs="Times New Roman"/>
          <w:b/>
          <w:sz w:val="24"/>
          <w:szCs w:val="24"/>
          <w:lang w:val="es-PE"/>
        </w:rPr>
        <w:t xml:space="preserve"> </w:t>
      </w:r>
      <w:r w:rsidRPr="00B62491">
        <w:rPr>
          <w:rFonts w:ascii="Times New Roman" w:hAnsi="Times New Roman" w:cs="Times New Roman"/>
          <w:sz w:val="24"/>
          <w:szCs w:val="24"/>
          <w:lang w:val="es-PE"/>
        </w:rPr>
        <w:t xml:space="preserve">Sobre la base de los términos contenidos en la reclamación y en la absolución de </w:t>
      </w:r>
      <w:proofErr w:type="gramStart"/>
      <w:r w:rsidRPr="00B62491">
        <w:rPr>
          <w:rFonts w:ascii="Times New Roman" w:hAnsi="Times New Roman" w:cs="Times New Roman"/>
          <w:sz w:val="24"/>
          <w:szCs w:val="24"/>
          <w:lang w:val="es-PE"/>
        </w:rPr>
        <w:t>la misma</w:t>
      </w:r>
      <w:proofErr w:type="gramEnd"/>
      <w:r w:rsidRPr="00B62491">
        <w:rPr>
          <w:rFonts w:ascii="Times New Roman" w:hAnsi="Times New Roman" w:cs="Times New Roman"/>
          <w:sz w:val="24"/>
          <w:szCs w:val="24"/>
          <w:lang w:val="es-PE"/>
        </w:rPr>
        <w:t xml:space="preserve">, y a lo tratado en la audiencia de vista, la cuestión controvertida radica en determinar si el rechazo de cobertura informado por la aseguradora consistente en que la asegurada no ha acreditado haber configurado a la fecha una invalidez total y permanente es legítimo o no. </w:t>
      </w:r>
    </w:p>
    <w:p w14:paraId="4D0F1439" w14:textId="77777777" w:rsidR="00E43D38" w:rsidRPr="00B62491" w:rsidRDefault="00E43D38" w:rsidP="00E43D38">
      <w:pPr>
        <w:tabs>
          <w:tab w:val="left" w:pos="2160"/>
        </w:tabs>
        <w:spacing w:after="0" w:line="240" w:lineRule="auto"/>
        <w:jc w:val="both"/>
        <w:rPr>
          <w:rFonts w:ascii="Times New Roman" w:hAnsi="Times New Roman" w:cs="Times New Roman"/>
          <w:sz w:val="24"/>
          <w:szCs w:val="24"/>
          <w:lang w:val="es-PE"/>
        </w:rPr>
      </w:pPr>
    </w:p>
    <w:p w14:paraId="0A146799" w14:textId="77777777" w:rsidR="009123E4" w:rsidRPr="00B62491" w:rsidRDefault="00E43D38" w:rsidP="009123E4">
      <w:pPr>
        <w:tabs>
          <w:tab w:val="left" w:pos="2160"/>
        </w:tabs>
        <w:spacing w:after="0" w:line="240" w:lineRule="auto"/>
        <w:jc w:val="both"/>
        <w:rPr>
          <w:rFonts w:ascii="Times New Roman" w:hAnsi="Times New Roman" w:cs="Times New Roman"/>
          <w:sz w:val="24"/>
          <w:szCs w:val="24"/>
          <w:lang w:val="es-PE"/>
        </w:rPr>
      </w:pPr>
      <w:r w:rsidRPr="00B62491">
        <w:rPr>
          <w:rFonts w:ascii="Times New Roman" w:hAnsi="Times New Roman" w:cs="Times New Roman"/>
          <w:b/>
          <w:sz w:val="24"/>
          <w:szCs w:val="24"/>
          <w:u w:val="single"/>
          <w:lang w:val="es-PE"/>
        </w:rPr>
        <w:t>Sétimo:</w:t>
      </w:r>
      <w:r w:rsidRPr="00B62491">
        <w:rPr>
          <w:rFonts w:ascii="Times New Roman" w:hAnsi="Times New Roman" w:cs="Times New Roman"/>
          <w:sz w:val="24"/>
          <w:szCs w:val="24"/>
          <w:lang w:val="es-PE"/>
        </w:rPr>
        <w:t xml:space="preserve">  </w:t>
      </w:r>
      <w:r w:rsidR="00A446AA" w:rsidRPr="00B62491">
        <w:rPr>
          <w:rFonts w:ascii="Times New Roman" w:hAnsi="Times New Roman" w:cs="Times New Roman"/>
          <w:sz w:val="24"/>
          <w:szCs w:val="24"/>
          <w:lang w:val="es-PE"/>
        </w:rPr>
        <w:t>Este colegiado ya se ha pronunciado en un reclamo anterior presentado por la reclamante en el sentido que los informes que se han presentado no acreditan una condición de invalidez total y permanente</w:t>
      </w:r>
      <w:r w:rsidR="009123E4" w:rsidRPr="00B62491">
        <w:rPr>
          <w:rFonts w:ascii="Times New Roman" w:hAnsi="Times New Roman" w:cs="Times New Roman"/>
          <w:sz w:val="24"/>
          <w:szCs w:val="24"/>
          <w:lang w:val="es-PE"/>
        </w:rPr>
        <w:t>.</w:t>
      </w:r>
    </w:p>
    <w:p w14:paraId="170729D1" w14:textId="77777777" w:rsidR="009123E4" w:rsidRPr="00B62491" w:rsidRDefault="009123E4" w:rsidP="009123E4">
      <w:pPr>
        <w:tabs>
          <w:tab w:val="left" w:pos="2160"/>
        </w:tabs>
        <w:spacing w:after="0" w:line="240" w:lineRule="auto"/>
        <w:jc w:val="both"/>
        <w:rPr>
          <w:rFonts w:ascii="Times New Roman" w:hAnsi="Times New Roman" w:cs="Times New Roman"/>
          <w:sz w:val="24"/>
          <w:szCs w:val="24"/>
          <w:lang w:val="es-PE"/>
        </w:rPr>
      </w:pPr>
    </w:p>
    <w:p w14:paraId="6453E993" w14:textId="77777777" w:rsidR="008008C5" w:rsidRDefault="009123E4" w:rsidP="009123E4">
      <w:pPr>
        <w:tabs>
          <w:tab w:val="left" w:pos="2160"/>
        </w:tabs>
        <w:spacing w:after="0" w:line="240" w:lineRule="auto"/>
        <w:jc w:val="both"/>
        <w:rPr>
          <w:rFonts w:ascii="Times New Roman" w:hAnsi="Times New Roman" w:cs="Times New Roman"/>
          <w:sz w:val="24"/>
          <w:szCs w:val="24"/>
        </w:rPr>
      </w:pPr>
      <w:r w:rsidRPr="00B62491">
        <w:rPr>
          <w:rFonts w:ascii="Times New Roman" w:hAnsi="Times New Roman" w:cs="Times New Roman"/>
          <w:sz w:val="24"/>
          <w:szCs w:val="24"/>
          <w:lang w:val="es-PE"/>
        </w:rPr>
        <w:t xml:space="preserve">En efecto, dicho pronunciamiento fue emitido como consecuencia del expediente </w:t>
      </w:r>
      <w:r w:rsidR="00772BC9" w:rsidRPr="00B62491">
        <w:rPr>
          <w:rFonts w:ascii="Times New Roman" w:hAnsi="Times New Roman" w:cs="Times New Roman"/>
          <w:sz w:val="24"/>
          <w:szCs w:val="24"/>
        </w:rPr>
        <w:t xml:space="preserve">.................. </w:t>
      </w:r>
    </w:p>
    <w:p w14:paraId="5B6628E1" w14:textId="2245A191" w:rsidR="009123E4" w:rsidRPr="00B62491" w:rsidRDefault="009123E4" w:rsidP="009123E4">
      <w:pPr>
        <w:tabs>
          <w:tab w:val="left" w:pos="2160"/>
        </w:tabs>
        <w:spacing w:after="0" w:line="240" w:lineRule="auto"/>
        <w:jc w:val="both"/>
        <w:rPr>
          <w:rFonts w:ascii="Times New Roman" w:hAnsi="Times New Roman" w:cs="Times New Roman"/>
          <w:sz w:val="24"/>
          <w:szCs w:val="24"/>
          <w:lang w:val="es-PE"/>
        </w:rPr>
      </w:pPr>
      <w:r w:rsidRPr="00B62491">
        <w:rPr>
          <w:rFonts w:ascii="Times New Roman" w:hAnsi="Times New Roman" w:cs="Times New Roman"/>
          <w:sz w:val="24"/>
          <w:szCs w:val="24"/>
          <w:lang w:val="es-PE"/>
        </w:rPr>
        <w:t xml:space="preserve">que motivó la emisión de la </w:t>
      </w:r>
      <w:r w:rsidR="00A446AA" w:rsidRPr="00B62491">
        <w:rPr>
          <w:rFonts w:ascii="Times New Roman" w:hAnsi="Times New Roman" w:cs="Times New Roman"/>
          <w:sz w:val="24"/>
          <w:szCs w:val="24"/>
          <w:lang w:val="es-PE"/>
        </w:rPr>
        <w:t xml:space="preserve">Resolución DEFASEG </w:t>
      </w:r>
      <w:proofErr w:type="spellStart"/>
      <w:r w:rsidRPr="00B62491">
        <w:rPr>
          <w:rFonts w:ascii="Times New Roman" w:hAnsi="Times New Roman" w:cs="Times New Roman"/>
          <w:sz w:val="24"/>
          <w:szCs w:val="24"/>
          <w:lang w:val="es-PE"/>
        </w:rPr>
        <w:t>Nº</w:t>
      </w:r>
      <w:proofErr w:type="spellEnd"/>
      <w:r w:rsidRPr="00B62491">
        <w:rPr>
          <w:rFonts w:ascii="Times New Roman" w:hAnsi="Times New Roman" w:cs="Times New Roman"/>
          <w:sz w:val="24"/>
          <w:szCs w:val="24"/>
          <w:lang w:val="es-PE"/>
        </w:rPr>
        <w:t xml:space="preserve"> </w:t>
      </w:r>
      <w:r w:rsidR="00A446AA" w:rsidRPr="00B62491">
        <w:rPr>
          <w:rFonts w:ascii="Times New Roman" w:hAnsi="Times New Roman" w:cs="Times New Roman"/>
          <w:sz w:val="24"/>
          <w:szCs w:val="24"/>
          <w:lang w:val="es-PE"/>
        </w:rPr>
        <w:t>142-19 de fecha 18 de noviembre de 2019, impugnada por la reclamante</w:t>
      </w:r>
      <w:r w:rsidRPr="00B62491">
        <w:rPr>
          <w:rFonts w:ascii="Times New Roman" w:hAnsi="Times New Roman" w:cs="Times New Roman"/>
          <w:sz w:val="24"/>
          <w:szCs w:val="24"/>
          <w:lang w:val="es-PE"/>
        </w:rPr>
        <w:t xml:space="preserve">, y posteriormente </w:t>
      </w:r>
      <w:r w:rsidR="00A446AA" w:rsidRPr="00B62491">
        <w:rPr>
          <w:rFonts w:ascii="Times New Roman" w:hAnsi="Times New Roman" w:cs="Times New Roman"/>
          <w:sz w:val="24"/>
          <w:szCs w:val="24"/>
          <w:lang w:val="es-PE"/>
        </w:rPr>
        <w:t xml:space="preserve">confirmada a través de la Resolución DEFASEG </w:t>
      </w:r>
      <w:r w:rsidRPr="00B62491">
        <w:rPr>
          <w:rFonts w:ascii="Times New Roman" w:hAnsi="Times New Roman" w:cs="Times New Roman"/>
          <w:sz w:val="24"/>
          <w:szCs w:val="24"/>
          <w:lang w:val="es-PE"/>
        </w:rPr>
        <w:t xml:space="preserve">de Recurso de Impugnación </w:t>
      </w:r>
      <w:proofErr w:type="spellStart"/>
      <w:r w:rsidRPr="00B62491">
        <w:rPr>
          <w:rFonts w:ascii="Times New Roman" w:hAnsi="Times New Roman" w:cs="Times New Roman"/>
          <w:sz w:val="24"/>
          <w:szCs w:val="24"/>
          <w:lang w:val="es-PE"/>
        </w:rPr>
        <w:t>Nº</w:t>
      </w:r>
      <w:proofErr w:type="spellEnd"/>
      <w:r w:rsidRPr="00B62491">
        <w:rPr>
          <w:rFonts w:ascii="Times New Roman" w:hAnsi="Times New Roman" w:cs="Times New Roman"/>
          <w:sz w:val="24"/>
          <w:szCs w:val="24"/>
          <w:lang w:val="es-PE"/>
        </w:rPr>
        <w:t xml:space="preserve"> 012/20 de fecha 24 de febrero de 2020. </w:t>
      </w:r>
    </w:p>
    <w:p w14:paraId="0B4C33CC" w14:textId="77777777" w:rsidR="009123E4" w:rsidRPr="00B62491" w:rsidRDefault="009123E4" w:rsidP="00E43D38">
      <w:pPr>
        <w:tabs>
          <w:tab w:val="left" w:pos="2160"/>
        </w:tabs>
        <w:spacing w:after="0" w:line="240" w:lineRule="auto"/>
        <w:jc w:val="both"/>
        <w:rPr>
          <w:rFonts w:ascii="Times New Roman" w:hAnsi="Times New Roman" w:cs="Times New Roman"/>
          <w:sz w:val="24"/>
          <w:szCs w:val="24"/>
          <w:lang w:val="es-PE"/>
        </w:rPr>
      </w:pPr>
    </w:p>
    <w:p w14:paraId="087212FC" w14:textId="439C67F2" w:rsidR="00E43D38" w:rsidRPr="00B62491" w:rsidRDefault="009123E4" w:rsidP="00E43D38">
      <w:pPr>
        <w:tabs>
          <w:tab w:val="left" w:pos="2160"/>
        </w:tabs>
        <w:spacing w:after="0" w:line="240" w:lineRule="auto"/>
        <w:jc w:val="both"/>
        <w:rPr>
          <w:rFonts w:ascii="Times New Roman" w:hAnsi="Times New Roman" w:cs="Times New Roman"/>
          <w:sz w:val="24"/>
          <w:szCs w:val="24"/>
          <w:lang w:val="es-PE"/>
        </w:rPr>
      </w:pPr>
      <w:r w:rsidRPr="00B62491">
        <w:rPr>
          <w:rFonts w:ascii="Times New Roman" w:hAnsi="Times New Roman" w:cs="Times New Roman"/>
          <w:sz w:val="24"/>
          <w:szCs w:val="24"/>
          <w:lang w:val="es-PE"/>
        </w:rPr>
        <w:t xml:space="preserve">Que, en dicha resolución se señala que </w:t>
      </w:r>
      <w:r w:rsidRPr="00B62491">
        <w:rPr>
          <w:rFonts w:ascii="Times New Roman" w:hAnsi="Times New Roman" w:cs="Times New Roman"/>
          <w:i/>
          <w:iCs/>
          <w:sz w:val="24"/>
          <w:szCs w:val="24"/>
          <w:lang w:val="es-PE"/>
        </w:rPr>
        <w:t>“</w:t>
      </w:r>
      <w:r w:rsidR="00E43D38" w:rsidRPr="00B62491">
        <w:rPr>
          <w:rFonts w:ascii="Times New Roman" w:hAnsi="Times New Roman" w:cs="Times New Roman"/>
          <w:i/>
          <w:iCs/>
          <w:sz w:val="24"/>
          <w:szCs w:val="24"/>
          <w:lang w:val="es-PE"/>
        </w:rPr>
        <w:t>la reclamante no ha acreditado que presente una condición de salud que ha sido calificada como total y permanente, por lo que al no haber acreditado hasta la fecha que se ha configurado dicho riesgo asegurado, el rechazo comunicado por la aseguradora resulta legítimo; sin perjuicio de lo cual de evidenciar más adelante que sí configura dicha puede presentar un nuevo reclamo ante la aseguradora</w:t>
      </w:r>
      <w:r w:rsidRPr="00B62491">
        <w:rPr>
          <w:rFonts w:ascii="Times New Roman" w:hAnsi="Times New Roman" w:cs="Times New Roman"/>
          <w:i/>
          <w:iCs/>
          <w:sz w:val="24"/>
          <w:szCs w:val="24"/>
          <w:lang w:val="es-PE"/>
        </w:rPr>
        <w:t>”</w:t>
      </w:r>
      <w:r w:rsidR="00E43D38" w:rsidRPr="00B62491">
        <w:rPr>
          <w:rFonts w:ascii="Times New Roman" w:hAnsi="Times New Roman" w:cs="Times New Roman"/>
          <w:i/>
          <w:iCs/>
          <w:sz w:val="24"/>
          <w:szCs w:val="24"/>
          <w:lang w:val="es-PE"/>
        </w:rPr>
        <w:t>.</w:t>
      </w:r>
      <w:r w:rsidR="00E43D38" w:rsidRPr="00B62491">
        <w:rPr>
          <w:rFonts w:ascii="Times New Roman" w:hAnsi="Times New Roman" w:cs="Times New Roman"/>
          <w:sz w:val="24"/>
          <w:szCs w:val="24"/>
          <w:lang w:val="es-PE"/>
        </w:rPr>
        <w:t xml:space="preserve"> </w:t>
      </w:r>
    </w:p>
    <w:p w14:paraId="1B4EFF14" w14:textId="77777777" w:rsidR="00E43D38" w:rsidRPr="00B62491" w:rsidRDefault="00E43D38" w:rsidP="00E43D38">
      <w:pPr>
        <w:tabs>
          <w:tab w:val="left" w:pos="2160"/>
        </w:tabs>
        <w:spacing w:after="0" w:line="240" w:lineRule="auto"/>
        <w:jc w:val="both"/>
        <w:rPr>
          <w:rFonts w:ascii="Times New Roman" w:hAnsi="Times New Roman" w:cs="Times New Roman"/>
          <w:sz w:val="24"/>
          <w:szCs w:val="24"/>
          <w:lang w:val="es-PE"/>
        </w:rPr>
      </w:pPr>
    </w:p>
    <w:p w14:paraId="00896EF7" w14:textId="39A649CB" w:rsidR="009123E4" w:rsidRPr="00B62491" w:rsidRDefault="009123E4" w:rsidP="00E43D38">
      <w:pPr>
        <w:tabs>
          <w:tab w:val="left" w:pos="2160"/>
        </w:tabs>
        <w:spacing w:after="0" w:line="240" w:lineRule="auto"/>
        <w:jc w:val="both"/>
        <w:rPr>
          <w:rFonts w:ascii="Times New Roman" w:hAnsi="Times New Roman" w:cs="Times New Roman"/>
          <w:sz w:val="24"/>
          <w:szCs w:val="24"/>
          <w:lang w:val="es-PE"/>
        </w:rPr>
      </w:pPr>
      <w:r w:rsidRPr="00B62491">
        <w:rPr>
          <w:rFonts w:ascii="Times New Roman" w:hAnsi="Times New Roman" w:cs="Times New Roman"/>
          <w:sz w:val="24"/>
          <w:szCs w:val="24"/>
          <w:lang w:val="es-PE"/>
        </w:rPr>
        <w:t xml:space="preserve">Que, a través del presente reclamo la reclamante solicita se emita un nuevo informe de evaluación médica considerando la absolución a las observaciones realizadas el 23 de diciembre de 2019 al informe de Evaluación Médica del 13 de noviembre de 2019 realizado por la Dra. </w:t>
      </w:r>
      <w:r w:rsidR="008008C5" w:rsidRPr="00B62491">
        <w:rPr>
          <w:rFonts w:ascii="Times New Roman" w:hAnsi="Times New Roman" w:cs="Times New Roman"/>
          <w:sz w:val="24"/>
          <w:szCs w:val="24"/>
        </w:rPr>
        <w:t>..................</w:t>
      </w:r>
      <w:r w:rsidRPr="00B62491">
        <w:rPr>
          <w:rFonts w:ascii="Times New Roman" w:hAnsi="Times New Roman" w:cs="Times New Roman"/>
          <w:sz w:val="24"/>
          <w:szCs w:val="24"/>
          <w:lang w:val="es-PE"/>
        </w:rPr>
        <w:t>; por cuanto considera que adolece de una invalidez total permanente y no de invalidez parcia</w:t>
      </w:r>
      <w:r w:rsidR="0065712D" w:rsidRPr="00B62491">
        <w:rPr>
          <w:rFonts w:ascii="Times New Roman" w:hAnsi="Times New Roman" w:cs="Times New Roman"/>
          <w:sz w:val="24"/>
          <w:szCs w:val="24"/>
          <w:lang w:val="es-PE"/>
        </w:rPr>
        <w:t>l</w:t>
      </w:r>
      <w:r w:rsidRPr="00B62491">
        <w:rPr>
          <w:rFonts w:ascii="Times New Roman" w:hAnsi="Times New Roman" w:cs="Times New Roman"/>
          <w:sz w:val="24"/>
          <w:szCs w:val="24"/>
          <w:lang w:val="es-PE"/>
        </w:rPr>
        <w:t xml:space="preserve">. No obstante, no ha presentado ningún dictamen que acredite que </w:t>
      </w:r>
      <w:r w:rsidRPr="00B62491">
        <w:rPr>
          <w:rFonts w:ascii="Times New Roman" w:hAnsi="Times New Roman" w:cs="Times New Roman"/>
          <w:sz w:val="24"/>
          <w:szCs w:val="24"/>
          <w:lang w:val="es-PE"/>
        </w:rPr>
        <w:lastRenderedPageBreak/>
        <w:t xml:space="preserve">ha configurado una condición de invalidez total y permanente; por el </w:t>
      </w:r>
      <w:r w:rsidR="00775F35" w:rsidRPr="00B62491">
        <w:rPr>
          <w:rFonts w:ascii="Times New Roman" w:hAnsi="Times New Roman" w:cs="Times New Roman"/>
          <w:sz w:val="24"/>
          <w:szCs w:val="24"/>
          <w:lang w:val="es-PE"/>
        </w:rPr>
        <w:t>contrario,</w:t>
      </w:r>
      <w:r w:rsidRPr="00B62491">
        <w:rPr>
          <w:rFonts w:ascii="Times New Roman" w:hAnsi="Times New Roman" w:cs="Times New Roman"/>
          <w:sz w:val="24"/>
          <w:szCs w:val="24"/>
          <w:lang w:val="es-PE"/>
        </w:rPr>
        <w:t xml:space="preserve"> el dictamen que cuestiona le da un menoscabo menor al exigido por la póliza.</w:t>
      </w:r>
    </w:p>
    <w:p w14:paraId="4F57D3DA" w14:textId="77777777" w:rsidR="009123E4" w:rsidRPr="00B62491" w:rsidRDefault="009123E4" w:rsidP="00E43D38">
      <w:pPr>
        <w:tabs>
          <w:tab w:val="left" w:pos="2160"/>
        </w:tabs>
        <w:spacing w:after="0" w:line="240" w:lineRule="auto"/>
        <w:jc w:val="both"/>
        <w:rPr>
          <w:rFonts w:ascii="Times New Roman" w:hAnsi="Times New Roman" w:cs="Times New Roman"/>
          <w:sz w:val="24"/>
          <w:szCs w:val="24"/>
          <w:lang w:val="es-PE"/>
        </w:rPr>
      </w:pPr>
    </w:p>
    <w:p w14:paraId="1FEE54EC" w14:textId="67F16964" w:rsidR="009123E4" w:rsidRPr="00B62491" w:rsidRDefault="009123E4" w:rsidP="00E43D38">
      <w:pPr>
        <w:tabs>
          <w:tab w:val="left" w:pos="2160"/>
        </w:tabs>
        <w:spacing w:after="0" w:line="240" w:lineRule="auto"/>
        <w:jc w:val="both"/>
        <w:rPr>
          <w:rFonts w:ascii="Times New Roman" w:hAnsi="Times New Roman" w:cs="Times New Roman"/>
          <w:sz w:val="24"/>
          <w:szCs w:val="24"/>
          <w:lang w:val="es-PE"/>
        </w:rPr>
      </w:pPr>
      <w:r w:rsidRPr="00B62491">
        <w:rPr>
          <w:rFonts w:ascii="Times New Roman" w:hAnsi="Times New Roman" w:cs="Times New Roman"/>
          <w:sz w:val="24"/>
          <w:szCs w:val="24"/>
          <w:lang w:val="es-PE"/>
        </w:rPr>
        <w:t xml:space="preserve">Que , lo requerido </w:t>
      </w:r>
      <w:r w:rsidR="00775F35" w:rsidRPr="00B62491">
        <w:rPr>
          <w:rFonts w:ascii="Times New Roman" w:hAnsi="Times New Roman" w:cs="Times New Roman"/>
          <w:sz w:val="24"/>
          <w:szCs w:val="24"/>
          <w:lang w:val="es-PE"/>
        </w:rPr>
        <w:t xml:space="preserve">en este nuevo proceso </w:t>
      </w:r>
      <w:r w:rsidRPr="00B62491">
        <w:rPr>
          <w:rFonts w:ascii="Times New Roman" w:hAnsi="Times New Roman" w:cs="Times New Roman"/>
          <w:sz w:val="24"/>
          <w:szCs w:val="24"/>
          <w:lang w:val="es-PE"/>
        </w:rPr>
        <w:t>ante este colegiado finalmente significa una discrepancia respecto del servicio brindado por la aseguradora</w:t>
      </w:r>
      <w:r w:rsidR="008F001D" w:rsidRPr="00B62491">
        <w:rPr>
          <w:rFonts w:ascii="Times New Roman" w:hAnsi="Times New Roman" w:cs="Times New Roman"/>
          <w:sz w:val="24"/>
          <w:szCs w:val="24"/>
          <w:lang w:val="es-PE"/>
        </w:rPr>
        <w:t>,</w:t>
      </w:r>
      <w:r w:rsidRPr="00B62491">
        <w:rPr>
          <w:rFonts w:ascii="Times New Roman" w:hAnsi="Times New Roman" w:cs="Times New Roman"/>
          <w:sz w:val="24"/>
          <w:szCs w:val="24"/>
          <w:lang w:val="es-PE"/>
        </w:rPr>
        <w:t xml:space="preserve"> lo cual no es competencia de la Defensoría del Asegurado conforme se indica en el segundo considerando de esta resolución, toda vez que esta colegiado se limita a analizar si el rechazo de cobertura comunicado por la compañía</w:t>
      </w:r>
      <w:r w:rsidR="008F001D" w:rsidRPr="00B62491">
        <w:rPr>
          <w:rFonts w:ascii="Times New Roman" w:hAnsi="Times New Roman" w:cs="Times New Roman"/>
          <w:sz w:val="24"/>
          <w:szCs w:val="24"/>
          <w:lang w:val="es-PE"/>
        </w:rPr>
        <w:t xml:space="preserve"> de seguros</w:t>
      </w:r>
      <w:r w:rsidRPr="00B62491">
        <w:rPr>
          <w:rFonts w:ascii="Times New Roman" w:hAnsi="Times New Roman" w:cs="Times New Roman"/>
          <w:sz w:val="24"/>
          <w:szCs w:val="24"/>
          <w:lang w:val="es-PE"/>
        </w:rPr>
        <w:t xml:space="preserve"> resulta o no legítimo</w:t>
      </w:r>
      <w:r w:rsidR="008F001D" w:rsidRPr="00B62491">
        <w:rPr>
          <w:rFonts w:ascii="Times New Roman" w:hAnsi="Times New Roman" w:cs="Times New Roman"/>
          <w:sz w:val="24"/>
          <w:szCs w:val="24"/>
          <w:lang w:val="es-PE"/>
        </w:rPr>
        <w:t>,</w:t>
      </w:r>
      <w:r w:rsidR="00342625" w:rsidRPr="00B62491">
        <w:rPr>
          <w:rFonts w:ascii="Times New Roman" w:hAnsi="Times New Roman" w:cs="Times New Roman"/>
          <w:sz w:val="24"/>
          <w:szCs w:val="24"/>
          <w:lang w:val="es-PE"/>
        </w:rPr>
        <w:t xml:space="preserve"> y no </w:t>
      </w:r>
      <w:r w:rsidR="008F001D" w:rsidRPr="00B62491">
        <w:rPr>
          <w:rFonts w:ascii="Times New Roman" w:hAnsi="Times New Roman" w:cs="Times New Roman"/>
          <w:sz w:val="24"/>
          <w:szCs w:val="24"/>
          <w:lang w:val="es-PE"/>
        </w:rPr>
        <w:t xml:space="preserve">a </w:t>
      </w:r>
      <w:r w:rsidR="00342625" w:rsidRPr="00B62491">
        <w:rPr>
          <w:rFonts w:ascii="Times New Roman" w:hAnsi="Times New Roman" w:cs="Times New Roman"/>
          <w:sz w:val="24"/>
          <w:szCs w:val="24"/>
          <w:lang w:val="es-PE"/>
        </w:rPr>
        <w:t xml:space="preserve">determinar si se brindó o no un servicio idóneo, por lo que </w:t>
      </w:r>
      <w:r w:rsidRPr="00B62491">
        <w:rPr>
          <w:rFonts w:ascii="Times New Roman" w:hAnsi="Times New Roman" w:cs="Times New Roman"/>
          <w:sz w:val="24"/>
          <w:szCs w:val="24"/>
          <w:lang w:val="es-PE"/>
        </w:rPr>
        <w:t>siendo que hasta la fecha</w:t>
      </w:r>
      <w:r w:rsidR="00342625" w:rsidRPr="00B62491">
        <w:rPr>
          <w:rFonts w:ascii="Times New Roman" w:hAnsi="Times New Roman" w:cs="Times New Roman"/>
          <w:sz w:val="24"/>
          <w:szCs w:val="24"/>
          <w:lang w:val="es-PE"/>
        </w:rPr>
        <w:t xml:space="preserve"> la reclamante </w:t>
      </w:r>
      <w:r w:rsidRPr="00B62491">
        <w:rPr>
          <w:rFonts w:ascii="Times New Roman" w:hAnsi="Times New Roman" w:cs="Times New Roman"/>
          <w:sz w:val="24"/>
          <w:szCs w:val="24"/>
          <w:lang w:val="es-PE"/>
        </w:rPr>
        <w:t>no ha acreditado la configuración de una invalidez total y permanente</w:t>
      </w:r>
      <w:r w:rsidR="008F001D" w:rsidRPr="00B62491">
        <w:rPr>
          <w:rFonts w:ascii="Times New Roman" w:hAnsi="Times New Roman" w:cs="Times New Roman"/>
          <w:sz w:val="24"/>
          <w:szCs w:val="24"/>
          <w:lang w:val="es-PE"/>
        </w:rPr>
        <w:t xml:space="preserve"> -</w:t>
      </w:r>
      <w:r w:rsidR="00342625" w:rsidRPr="00B62491">
        <w:rPr>
          <w:rFonts w:ascii="Times New Roman" w:hAnsi="Times New Roman" w:cs="Times New Roman"/>
          <w:sz w:val="24"/>
          <w:szCs w:val="24"/>
          <w:lang w:val="es-PE"/>
        </w:rPr>
        <w:t>supuesto requerido por la póliza para que se active la cobertura de seguro</w:t>
      </w:r>
      <w:r w:rsidR="008F001D" w:rsidRPr="00B62491">
        <w:rPr>
          <w:rFonts w:ascii="Times New Roman" w:hAnsi="Times New Roman" w:cs="Times New Roman"/>
          <w:sz w:val="24"/>
          <w:szCs w:val="24"/>
          <w:lang w:val="es-PE"/>
        </w:rPr>
        <w:t>-</w:t>
      </w:r>
      <w:r w:rsidR="00342625" w:rsidRPr="00B62491">
        <w:rPr>
          <w:rFonts w:ascii="Times New Roman" w:hAnsi="Times New Roman" w:cs="Times New Roman"/>
          <w:sz w:val="24"/>
          <w:szCs w:val="24"/>
          <w:lang w:val="es-PE"/>
        </w:rPr>
        <w:t>,</w:t>
      </w:r>
      <w:r w:rsidRPr="00B62491">
        <w:rPr>
          <w:rFonts w:ascii="Times New Roman" w:hAnsi="Times New Roman" w:cs="Times New Roman"/>
          <w:sz w:val="24"/>
          <w:szCs w:val="24"/>
          <w:lang w:val="es-PE"/>
        </w:rPr>
        <w:t xml:space="preserve"> el reclamo presentado deviene en improcedente.</w:t>
      </w:r>
    </w:p>
    <w:p w14:paraId="6D6BF70B" w14:textId="61F15C07" w:rsidR="00342625" w:rsidRPr="00B62491" w:rsidRDefault="00342625" w:rsidP="00E43D38">
      <w:pPr>
        <w:tabs>
          <w:tab w:val="left" w:pos="2160"/>
        </w:tabs>
        <w:spacing w:after="0" w:line="240" w:lineRule="auto"/>
        <w:jc w:val="both"/>
        <w:rPr>
          <w:rFonts w:ascii="Times New Roman" w:hAnsi="Times New Roman" w:cs="Times New Roman"/>
          <w:sz w:val="24"/>
          <w:szCs w:val="24"/>
          <w:lang w:val="es-PE"/>
        </w:rPr>
      </w:pPr>
    </w:p>
    <w:p w14:paraId="03645C47" w14:textId="230E076E" w:rsidR="00342625" w:rsidRPr="00B62491" w:rsidRDefault="00342625" w:rsidP="00E43D38">
      <w:pPr>
        <w:tabs>
          <w:tab w:val="left" w:pos="2160"/>
        </w:tabs>
        <w:spacing w:after="0" w:line="240" w:lineRule="auto"/>
        <w:jc w:val="both"/>
        <w:rPr>
          <w:rFonts w:ascii="Times New Roman" w:hAnsi="Times New Roman" w:cs="Times New Roman"/>
          <w:sz w:val="24"/>
          <w:szCs w:val="24"/>
          <w:lang w:val="es-PE"/>
        </w:rPr>
      </w:pPr>
      <w:r w:rsidRPr="00B62491">
        <w:rPr>
          <w:rFonts w:ascii="Times New Roman" w:hAnsi="Times New Roman" w:cs="Times New Roman"/>
          <w:sz w:val="24"/>
          <w:szCs w:val="24"/>
          <w:lang w:val="es-PE"/>
        </w:rPr>
        <w:t xml:space="preserve">Cabe señalar que a través del presente reclamo no solo se requirió la cobertura de desgravamen respecto del crédito </w:t>
      </w:r>
      <w:proofErr w:type="spellStart"/>
      <w:r w:rsidRPr="00B62491">
        <w:rPr>
          <w:rFonts w:ascii="Times New Roman" w:hAnsi="Times New Roman" w:cs="Times New Roman"/>
          <w:sz w:val="24"/>
          <w:szCs w:val="24"/>
          <w:lang w:val="es-PE"/>
        </w:rPr>
        <w:t>Mivivienda</w:t>
      </w:r>
      <w:proofErr w:type="spellEnd"/>
      <w:r w:rsidRPr="00B62491">
        <w:rPr>
          <w:rFonts w:ascii="Times New Roman" w:hAnsi="Times New Roman" w:cs="Times New Roman"/>
          <w:sz w:val="24"/>
          <w:szCs w:val="24"/>
          <w:lang w:val="es-PE"/>
        </w:rPr>
        <w:t xml:space="preserve">, el cual fue materia del proceso anterior ya comentado; sino que además se requirió el otorgamiento de la cobertura de desgravamen respecto de un crédito de tarjeta de crédito respecto del cual no se ha pronunciado la aseguradora. No obstante, uno de los requisitos de admisibilidad de un reclamo es que la reclamante haya requerido la cobertura de seguro previamente a la aseguradora, y que haya habido una comunicación a través de la cual la compañía de seguros deniega o rechaza </w:t>
      </w:r>
      <w:r w:rsidR="00046BD8" w:rsidRPr="00B62491">
        <w:rPr>
          <w:rFonts w:ascii="Times New Roman" w:hAnsi="Times New Roman" w:cs="Times New Roman"/>
          <w:sz w:val="24"/>
          <w:szCs w:val="24"/>
          <w:lang w:val="es-PE"/>
        </w:rPr>
        <w:t>la</w:t>
      </w:r>
      <w:r w:rsidRPr="00B62491">
        <w:rPr>
          <w:rFonts w:ascii="Times New Roman" w:hAnsi="Times New Roman" w:cs="Times New Roman"/>
          <w:sz w:val="24"/>
          <w:szCs w:val="24"/>
          <w:lang w:val="es-PE"/>
        </w:rPr>
        <w:t xml:space="preserve"> pretensión</w:t>
      </w:r>
      <w:r w:rsidR="00046BD8" w:rsidRPr="00B62491">
        <w:rPr>
          <w:rFonts w:ascii="Times New Roman" w:hAnsi="Times New Roman" w:cs="Times New Roman"/>
          <w:sz w:val="24"/>
          <w:szCs w:val="24"/>
          <w:lang w:val="es-PE"/>
        </w:rPr>
        <w:t xml:space="preserve"> del asegurado</w:t>
      </w:r>
      <w:r w:rsidRPr="00B62491">
        <w:rPr>
          <w:rFonts w:ascii="Times New Roman" w:hAnsi="Times New Roman" w:cs="Times New Roman"/>
          <w:sz w:val="24"/>
          <w:szCs w:val="24"/>
          <w:lang w:val="es-PE"/>
        </w:rPr>
        <w:t xml:space="preserve">, lo </w:t>
      </w:r>
      <w:proofErr w:type="gramStart"/>
      <w:r w:rsidRPr="00B62491">
        <w:rPr>
          <w:rFonts w:ascii="Times New Roman" w:hAnsi="Times New Roman" w:cs="Times New Roman"/>
          <w:sz w:val="24"/>
          <w:szCs w:val="24"/>
          <w:lang w:val="es-PE"/>
        </w:rPr>
        <w:t>que  no</w:t>
      </w:r>
      <w:proofErr w:type="gramEnd"/>
      <w:r w:rsidRPr="00B62491">
        <w:rPr>
          <w:rFonts w:ascii="Times New Roman" w:hAnsi="Times New Roman" w:cs="Times New Roman"/>
          <w:sz w:val="24"/>
          <w:szCs w:val="24"/>
          <w:lang w:val="es-PE"/>
        </w:rPr>
        <w:t xml:space="preserve"> se ha acreditado en e</w:t>
      </w:r>
      <w:r w:rsidR="00C47AB7" w:rsidRPr="00B62491">
        <w:rPr>
          <w:rFonts w:ascii="Times New Roman" w:hAnsi="Times New Roman" w:cs="Times New Roman"/>
          <w:sz w:val="24"/>
          <w:szCs w:val="24"/>
          <w:lang w:val="es-PE"/>
        </w:rPr>
        <w:t>l caso del desgravamen de tarjeta de crédito</w:t>
      </w:r>
      <w:r w:rsidR="00046BD8" w:rsidRPr="00B62491">
        <w:rPr>
          <w:rFonts w:ascii="Times New Roman" w:hAnsi="Times New Roman" w:cs="Times New Roman"/>
          <w:sz w:val="24"/>
          <w:szCs w:val="24"/>
          <w:lang w:val="es-PE"/>
        </w:rPr>
        <w:t>. P</w:t>
      </w:r>
      <w:r w:rsidRPr="00B62491">
        <w:rPr>
          <w:rFonts w:ascii="Times New Roman" w:hAnsi="Times New Roman" w:cs="Times New Roman"/>
          <w:sz w:val="24"/>
          <w:szCs w:val="24"/>
          <w:lang w:val="es-PE"/>
        </w:rPr>
        <w:t>or lo que</w:t>
      </w:r>
      <w:r w:rsidR="00046BD8" w:rsidRPr="00B62491">
        <w:rPr>
          <w:rFonts w:ascii="Times New Roman" w:hAnsi="Times New Roman" w:cs="Times New Roman"/>
          <w:sz w:val="24"/>
          <w:szCs w:val="24"/>
          <w:lang w:val="es-PE"/>
        </w:rPr>
        <w:t>,</w:t>
      </w:r>
      <w:r w:rsidRPr="00B62491">
        <w:rPr>
          <w:rFonts w:ascii="Times New Roman" w:hAnsi="Times New Roman" w:cs="Times New Roman"/>
          <w:sz w:val="24"/>
          <w:szCs w:val="24"/>
          <w:lang w:val="es-PE"/>
        </w:rPr>
        <w:t xml:space="preserve"> </w:t>
      </w:r>
      <w:r w:rsidR="00046BD8" w:rsidRPr="00B62491">
        <w:rPr>
          <w:rFonts w:ascii="Times New Roman" w:hAnsi="Times New Roman" w:cs="Times New Roman"/>
          <w:sz w:val="24"/>
          <w:szCs w:val="24"/>
          <w:lang w:val="es-PE"/>
        </w:rPr>
        <w:t xml:space="preserve">respecto de dicho seguro, </w:t>
      </w:r>
      <w:r w:rsidRPr="00B62491">
        <w:rPr>
          <w:rFonts w:ascii="Times New Roman" w:hAnsi="Times New Roman" w:cs="Times New Roman"/>
          <w:sz w:val="24"/>
          <w:szCs w:val="24"/>
          <w:lang w:val="es-PE"/>
        </w:rPr>
        <w:t xml:space="preserve">corresponde que primero </w:t>
      </w:r>
      <w:r w:rsidR="00046BD8" w:rsidRPr="00B62491">
        <w:rPr>
          <w:rFonts w:ascii="Times New Roman" w:hAnsi="Times New Roman" w:cs="Times New Roman"/>
          <w:sz w:val="24"/>
          <w:szCs w:val="24"/>
          <w:lang w:val="es-PE"/>
        </w:rPr>
        <w:t xml:space="preserve">se </w:t>
      </w:r>
      <w:r w:rsidRPr="00B62491">
        <w:rPr>
          <w:rFonts w:ascii="Times New Roman" w:hAnsi="Times New Roman" w:cs="Times New Roman"/>
          <w:sz w:val="24"/>
          <w:szCs w:val="24"/>
          <w:lang w:val="es-PE"/>
        </w:rPr>
        <w:t xml:space="preserve">solicite </w:t>
      </w:r>
      <w:r w:rsidR="00046BD8" w:rsidRPr="00B62491">
        <w:rPr>
          <w:rFonts w:ascii="Times New Roman" w:hAnsi="Times New Roman" w:cs="Times New Roman"/>
          <w:sz w:val="24"/>
          <w:szCs w:val="24"/>
          <w:lang w:val="es-PE"/>
        </w:rPr>
        <w:t xml:space="preserve">la respectiva </w:t>
      </w:r>
      <w:r w:rsidRPr="00B62491">
        <w:rPr>
          <w:rFonts w:ascii="Times New Roman" w:hAnsi="Times New Roman" w:cs="Times New Roman"/>
          <w:sz w:val="24"/>
          <w:szCs w:val="24"/>
          <w:lang w:val="es-PE"/>
        </w:rPr>
        <w:t xml:space="preserve">cobertura </w:t>
      </w:r>
      <w:r w:rsidR="00C47AB7" w:rsidRPr="00B62491">
        <w:rPr>
          <w:rFonts w:ascii="Times New Roman" w:hAnsi="Times New Roman" w:cs="Times New Roman"/>
          <w:sz w:val="24"/>
          <w:szCs w:val="24"/>
          <w:lang w:val="es-PE"/>
        </w:rPr>
        <w:t xml:space="preserve">de desgravamen de tarjeta de crédito </w:t>
      </w:r>
      <w:r w:rsidRPr="00B62491">
        <w:rPr>
          <w:rFonts w:ascii="Times New Roman" w:hAnsi="Times New Roman" w:cs="Times New Roman"/>
          <w:sz w:val="24"/>
          <w:szCs w:val="24"/>
          <w:lang w:val="es-PE"/>
        </w:rPr>
        <w:t>ante la compañía de seguros. En cualquier caso, si la cobertura que la reclamante va a solicitar respecto de</w:t>
      </w:r>
      <w:r w:rsidR="00C47AB7" w:rsidRPr="00B62491">
        <w:rPr>
          <w:rFonts w:ascii="Times New Roman" w:hAnsi="Times New Roman" w:cs="Times New Roman"/>
          <w:sz w:val="24"/>
          <w:szCs w:val="24"/>
          <w:lang w:val="es-PE"/>
        </w:rPr>
        <w:t xml:space="preserve">l seguro de desgravamen de </w:t>
      </w:r>
      <w:r w:rsidRPr="00B62491">
        <w:rPr>
          <w:rFonts w:ascii="Times New Roman" w:hAnsi="Times New Roman" w:cs="Times New Roman"/>
          <w:sz w:val="24"/>
          <w:szCs w:val="24"/>
          <w:lang w:val="es-PE"/>
        </w:rPr>
        <w:t>tarjeta de crédito es una de invalidez total y permanente</w:t>
      </w:r>
      <w:r w:rsidR="00C47AB7" w:rsidRPr="00B62491">
        <w:rPr>
          <w:rFonts w:ascii="Times New Roman" w:hAnsi="Times New Roman" w:cs="Times New Roman"/>
          <w:sz w:val="24"/>
          <w:szCs w:val="24"/>
          <w:lang w:val="es-PE"/>
        </w:rPr>
        <w:t>,</w:t>
      </w:r>
      <w:r w:rsidRPr="00B62491">
        <w:rPr>
          <w:rFonts w:ascii="Times New Roman" w:hAnsi="Times New Roman" w:cs="Times New Roman"/>
          <w:sz w:val="24"/>
          <w:szCs w:val="24"/>
          <w:lang w:val="es-PE"/>
        </w:rPr>
        <w:t xml:space="preserve"> correspondería se acredit</w:t>
      </w:r>
      <w:r w:rsidR="00C47AB7" w:rsidRPr="00B62491">
        <w:rPr>
          <w:rFonts w:ascii="Times New Roman" w:hAnsi="Times New Roman" w:cs="Times New Roman"/>
          <w:sz w:val="24"/>
          <w:szCs w:val="24"/>
          <w:lang w:val="es-PE"/>
        </w:rPr>
        <w:t>e</w:t>
      </w:r>
      <w:r w:rsidRPr="00B62491">
        <w:rPr>
          <w:rFonts w:ascii="Times New Roman" w:hAnsi="Times New Roman" w:cs="Times New Roman"/>
          <w:sz w:val="24"/>
          <w:szCs w:val="24"/>
          <w:lang w:val="es-PE"/>
        </w:rPr>
        <w:t xml:space="preserve"> asimismo la configuración de dicha condición. </w:t>
      </w:r>
    </w:p>
    <w:p w14:paraId="7A335257" w14:textId="1DEAC114" w:rsidR="00342625" w:rsidRPr="00B62491" w:rsidRDefault="00342625" w:rsidP="00E43D38">
      <w:pPr>
        <w:tabs>
          <w:tab w:val="left" w:pos="2160"/>
        </w:tabs>
        <w:spacing w:after="0" w:line="240" w:lineRule="auto"/>
        <w:jc w:val="both"/>
        <w:rPr>
          <w:rFonts w:ascii="Times New Roman" w:hAnsi="Times New Roman" w:cs="Times New Roman"/>
          <w:sz w:val="24"/>
          <w:szCs w:val="24"/>
          <w:lang w:val="es-PE"/>
        </w:rPr>
      </w:pPr>
    </w:p>
    <w:p w14:paraId="3CA7AF01" w14:textId="77777777" w:rsidR="00E43D38" w:rsidRPr="00B62491" w:rsidRDefault="00E43D38" w:rsidP="00E43D38">
      <w:pPr>
        <w:tabs>
          <w:tab w:val="left" w:pos="2386"/>
        </w:tabs>
        <w:spacing w:after="0" w:line="240" w:lineRule="auto"/>
        <w:jc w:val="both"/>
        <w:outlineLvl w:val="0"/>
        <w:rPr>
          <w:rFonts w:ascii="Times New Roman" w:hAnsi="Times New Roman" w:cs="Times New Roman"/>
          <w:b/>
          <w:sz w:val="24"/>
          <w:szCs w:val="24"/>
          <w:lang w:val="es-ES"/>
        </w:rPr>
      </w:pPr>
      <w:r w:rsidRPr="00B62491">
        <w:rPr>
          <w:rFonts w:ascii="Times New Roman" w:hAnsi="Times New Roman" w:cs="Times New Roman"/>
          <w:b/>
          <w:sz w:val="24"/>
          <w:szCs w:val="24"/>
          <w:lang w:val="es-PE"/>
        </w:rPr>
        <w:t xml:space="preserve">Atendiendo a lo expresado, este colegiado </w:t>
      </w:r>
      <w:r w:rsidRPr="00B62491">
        <w:rPr>
          <w:rFonts w:ascii="Times New Roman" w:hAnsi="Times New Roman" w:cs="Times New Roman"/>
          <w:b/>
          <w:sz w:val="24"/>
          <w:szCs w:val="24"/>
          <w:lang w:val="es-ES"/>
        </w:rPr>
        <w:t>concluye su apreciación razonada y conjunta al amparo de lo establecido en su Reglamento, por lo que</w:t>
      </w:r>
      <w:r w:rsidRPr="00B62491">
        <w:rPr>
          <w:rFonts w:ascii="Times New Roman" w:hAnsi="Times New Roman" w:cs="Times New Roman"/>
          <w:b/>
          <w:sz w:val="24"/>
          <w:szCs w:val="24"/>
          <w:lang w:val="es-PE"/>
        </w:rPr>
        <w:t xml:space="preserve"> resuelve:</w:t>
      </w:r>
    </w:p>
    <w:p w14:paraId="07F183FF" w14:textId="77777777" w:rsidR="00E43D38" w:rsidRPr="00B62491" w:rsidRDefault="00E43D38" w:rsidP="00E43D38">
      <w:pPr>
        <w:spacing w:after="0" w:line="240" w:lineRule="auto"/>
        <w:jc w:val="both"/>
        <w:rPr>
          <w:rFonts w:ascii="Times New Roman" w:eastAsia="Arial Unicode MS" w:hAnsi="Times New Roman" w:cs="Times New Roman"/>
          <w:sz w:val="24"/>
          <w:szCs w:val="24"/>
          <w:lang w:val="es-ES"/>
        </w:rPr>
      </w:pPr>
    </w:p>
    <w:p w14:paraId="57617DD1" w14:textId="0C14E83F" w:rsidR="00E43D38" w:rsidRPr="00B62491" w:rsidRDefault="00E43D38" w:rsidP="00E43D3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MX"/>
        </w:rPr>
      </w:pPr>
      <w:r w:rsidRPr="00B62491">
        <w:rPr>
          <w:rFonts w:ascii="Times New Roman" w:eastAsia="Arial Unicode MS" w:hAnsi="Times New Roman" w:cs="Times New Roman"/>
          <w:sz w:val="24"/>
          <w:szCs w:val="24"/>
          <w:lang w:val="es-PE"/>
        </w:rPr>
        <w:t xml:space="preserve">Declarar </w:t>
      </w:r>
      <w:r w:rsidRPr="00B62491">
        <w:rPr>
          <w:rFonts w:ascii="Times New Roman" w:eastAsia="Arial Unicode MS" w:hAnsi="Times New Roman" w:cs="Times New Roman"/>
          <w:b/>
          <w:sz w:val="24"/>
          <w:szCs w:val="24"/>
          <w:lang w:val="es-PE"/>
        </w:rPr>
        <w:t xml:space="preserve">IMPROCEDENTE </w:t>
      </w:r>
      <w:r w:rsidRPr="00B62491">
        <w:rPr>
          <w:rFonts w:ascii="Times New Roman" w:eastAsia="Arial Unicode MS" w:hAnsi="Times New Roman" w:cs="Times New Roman"/>
          <w:sz w:val="24"/>
          <w:szCs w:val="24"/>
          <w:lang w:val="es-PE"/>
        </w:rPr>
        <w:t xml:space="preserve">la reclamación de </w:t>
      </w:r>
      <w:r w:rsidR="008008C5" w:rsidRPr="00B62491">
        <w:rPr>
          <w:rFonts w:ascii="Times New Roman" w:hAnsi="Times New Roman" w:cs="Times New Roman"/>
          <w:sz w:val="24"/>
          <w:szCs w:val="24"/>
        </w:rPr>
        <w:t xml:space="preserve">.................. </w:t>
      </w:r>
      <w:r w:rsidRPr="00B62491">
        <w:rPr>
          <w:rFonts w:ascii="Times New Roman" w:eastAsia="Arial Unicode MS" w:hAnsi="Times New Roman" w:cs="Times New Roman"/>
          <w:sz w:val="24"/>
          <w:szCs w:val="24"/>
          <w:lang w:val="es-PE"/>
        </w:rPr>
        <w:t xml:space="preserve"> contra </w:t>
      </w:r>
      <w:r w:rsidR="008008C5" w:rsidRPr="00B62491">
        <w:rPr>
          <w:rFonts w:ascii="Times New Roman" w:hAnsi="Times New Roman" w:cs="Times New Roman"/>
          <w:sz w:val="24"/>
          <w:szCs w:val="24"/>
        </w:rPr>
        <w:t>..................</w:t>
      </w:r>
      <w:r w:rsidRPr="00B62491">
        <w:rPr>
          <w:rFonts w:ascii="Times New Roman" w:hAnsi="Times New Roman" w:cs="Times New Roman"/>
          <w:sz w:val="24"/>
          <w:szCs w:val="24"/>
          <w:lang w:val="es-PE"/>
        </w:rPr>
        <w:t xml:space="preserve">, dejando a salvo su derecho de accionar ante las instancias que estime pertinentes. </w:t>
      </w:r>
    </w:p>
    <w:p w14:paraId="52248CE6" w14:textId="77777777" w:rsidR="00E43D38" w:rsidRPr="00B62491" w:rsidRDefault="00E43D38" w:rsidP="00E43D3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MX"/>
        </w:rPr>
      </w:pPr>
    </w:p>
    <w:p w14:paraId="2483C052" w14:textId="77777777" w:rsidR="0065712D" w:rsidRPr="00B62491" w:rsidRDefault="00E43D38" w:rsidP="00E43D38">
      <w:pPr>
        <w:spacing w:after="0" w:line="240" w:lineRule="auto"/>
        <w:jc w:val="right"/>
        <w:outlineLvl w:val="0"/>
        <w:rPr>
          <w:rFonts w:ascii="Times New Roman" w:hAnsi="Times New Roman" w:cs="Times New Roman"/>
          <w:sz w:val="24"/>
          <w:szCs w:val="24"/>
          <w:lang w:val="es-PE"/>
        </w:rPr>
      </w:pPr>
      <w:r w:rsidRPr="00B62491">
        <w:rPr>
          <w:rFonts w:ascii="Times New Roman" w:hAnsi="Times New Roman" w:cs="Times New Roman"/>
          <w:sz w:val="24"/>
          <w:szCs w:val="24"/>
          <w:lang w:val="es-PE"/>
        </w:rPr>
        <w:t xml:space="preserve">Lima, </w:t>
      </w:r>
      <w:r w:rsidR="0065712D" w:rsidRPr="00B62491">
        <w:rPr>
          <w:rFonts w:ascii="Times New Roman" w:hAnsi="Times New Roman" w:cs="Times New Roman"/>
          <w:sz w:val="24"/>
          <w:szCs w:val="24"/>
          <w:lang w:val="es-PE"/>
        </w:rPr>
        <w:t>07 se setiembre de 2020</w:t>
      </w:r>
    </w:p>
    <w:p w14:paraId="6001D83E" w14:textId="77777777" w:rsidR="0065712D" w:rsidRPr="00B62491" w:rsidRDefault="0065712D" w:rsidP="0065712D">
      <w:pPr>
        <w:jc w:val="both"/>
        <w:rPr>
          <w:rFonts w:ascii="Times New Roman" w:hAnsi="Times New Roman" w:cs="Times New Roman"/>
          <w:b/>
          <w:bCs/>
          <w:i/>
          <w:iCs/>
          <w:sz w:val="24"/>
          <w:szCs w:val="24"/>
          <w:lang w:val="es-ES_tradnl"/>
        </w:rPr>
      </w:pPr>
    </w:p>
    <w:p w14:paraId="61AB0480" w14:textId="77777777" w:rsidR="0065712D" w:rsidRPr="00B62491" w:rsidRDefault="0065712D" w:rsidP="0065712D">
      <w:pPr>
        <w:jc w:val="both"/>
        <w:rPr>
          <w:rFonts w:ascii="Times New Roman" w:hAnsi="Times New Roman" w:cs="Times New Roman"/>
          <w:b/>
          <w:bCs/>
          <w:i/>
          <w:iCs/>
          <w:sz w:val="24"/>
          <w:szCs w:val="24"/>
          <w:lang w:val="es-ES_tradnl"/>
        </w:rPr>
      </w:pPr>
    </w:p>
    <w:p w14:paraId="41D1B923" w14:textId="57332F50" w:rsidR="0065712D" w:rsidRPr="00B62491" w:rsidRDefault="0065712D" w:rsidP="0065712D">
      <w:pPr>
        <w:jc w:val="both"/>
        <w:rPr>
          <w:rFonts w:ascii="Times New Roman" w:hAnsi="Times New Roman" w:cs="Times New Roman"/>
          <w:b/>
          <w:bCs/>
          <w:i/>
          <w:iCs/>
          <w:sz w:val="24"/>
          <w:szCs w:val="24"/>
          <w:lang w:val="es-ES_tradnl"/>
        </w:rPr>
      </w:pPr>
      <w:r w:rsidRPr="00B62491">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25B83BCC" w14:textId="77777777" w:rsidR="0065712D" w:rsidRPr="00B62491" w:rsidRDefault="0065712D" w:rsidP="0065712D">
      <w:pPr>
        <w:spacing w:line="360" w:lineRule="auto"/>
        <w:rPr>
          <w:rFonts w:ascii="Times New Roman" w:hAnsi="Times New Roman" w:cs="Times New Roman"/>
          <w:b/>
          <w:bCs/>
          <w:sz w:val="24"/>
          <w:szCs w:val="24"/>
        </w:rPr>
      </w:pPr>
    </w:p>
    <w:p w14:paraId="27DAD0E9" w14:textId="77777777" w:rsidR="0065712D" w:rsidRPr="00B62491" w:rsidRDefault="0065712D" w:rsidP="0065712D">
      <w:pPr>
        <w:spacing w:line="360" w:lineRule="auto"/>
        <w:jc w:val="center"/>
        <w:rPr>
          <w:rFonts w:ascii="Times New Roman" w:hAnsi="Times New Roman" w:cs="Times New Roman"/>
          <w:b/>
          <w:bCs/>
          <w:sz w:val="24"/>
          <w:szCs w:val="24"/>
        </w:rPr>
      </w:pPr>
      <w:r w:rsidRPr="00B62491">
        <w:rPr>
          <w:rFonts w:ascii="Times New Roman" w:hAnsi="Times New Roman" w:cs="Times New Roman"/>
          <w:b/>
          <w:bCs/>
          <w:sz w:val="24"/>
          <w:szCs w:val="24"/>
        </w:rPr>
        <w:t xml:space="preserve">Marco Antonio Ortega Piana – </w:t>
      </w:r>
      <w:proofErr w:type="spellStart"/>
      <w:r w:rsidRPr="00B62491">
        <w:rPr>
          <w:rFonts w:ascii="Times New Roman" w:hAnsi="Times New Roman" w:cs="Times New Roman"/>
          <w:b/>
          <w:bCs/>
          <w:sz w:val="24"/>
          <w:szCs w:val="24"/>
        </w:rPr>
        <w:t>Presidente</w:t>
      </w:r>
      <w:proofErr w:type="spellEnd"/>
    </w:p>
    <w:p w14:paraId="108D3F48" w14:textId="77777777" w:rsidR="0065712D" w:rsidRPr="00B62491" w:rsidRDefault="0065712D" w:rsidP="0065712D">
      <w:pPr>
        <w:spacing w:line="360" w:lineRule="auto"/>
        <w:jc w:val="center"/>
        <w:rPr>
          <w:rFonts w:ascii="Times New Roman" w:hAnsi="Times New Roman" w:cs="Times New Roman"/>
          <w:b/>
          <w:bCs/>
          <w:sz w:val="24"/>
          <w:szCs w:val="24"/>
        </w:rPr>
      </w:pPr>
      <w:r w:rsidRPr="00B62491">
        <w:rPr>
          <w:rFonts w:ascii="Times New Roman" w:hAnsi="Times New Roman" w:cs="Times New Roman"/>
          <w:b/>
          <w:bCs/>
          <w:sz w:val="24"/>
          <w:szCs w:val="24"/>
        </w:rPr>
        <w:t>María Eugenia Valdez Fernández Baca – Vocal</w:t>
      </w:r>
    </w:p>
    <w:p w14:paraId="15C16F52" w14:textId="77777777" w:rsidR="0065712D" w:rsidRPr="00B62491" w:rsidRDefault="0065712D" w:rsidP="0065712D">
      <w:pPr>
        <w:spacing w:line="360" w:lineRule="auto"/>
        <w:jc w:val="center"/>
        <w:rPr>
          <w:rFonts w:ascii="Times New Roman" w:hAnsi="Times New Roman" w:cs="Times New Roman"/>
          <w:b/>
          <w:bCs/>
          <w:sz w:val="24"/>
          <w:szCs w:val="24"/>
        </w:rPr>
      </w:pPr>
      <w:r w:rsidRPr="00B62491">
        <w:rPr>
          <w:rFonts w:ascii="Times New Roman" w:hAnsi="Times New Roman" w:cs="Times New Roman"/>
          <w:b/>
          <w:bCs/>
          <w:sz w:val="24"/>
          <w:szCs w:val="24"/>
        </w:rPr>
        <w:t xml:space="preserve">Rolando Eyzaguirre </w:t>
      </w:r>
      <w:proofErr w:type="spellStart"/>
      <w:r w:rsidRPr="00B62491">
        <w:rPr>
          <w:rFonts w:ascii="Times New Roman" w:hAnsi="Times New Roman" w:cs="Times New Roman"/>
          <w:b/>
          <w:bCs/>
          <w:sz w:val="24"/>
          <w:szCs w:val="24"/>
        </w:rPr>
        <w:t>Maccan</w:t>
      </w:r>
      <w:proofErr w:type="spellEnd"/>
      <w:r w:rsidRPr="00B62491">
        <w:rPr>
          <w:rFonts w:ascii="Times New Roman" w:hAnsi="Times New Roman" w:cs="Times New Roman"/>
          <w:b/>
          <w:bCs/>
          <w:sz w:val="24"/>
          <w:szCs w:val="24"/>
        </w:rPr>
        <w:t xml:space="preserve"> – Vocal</w:t>
      </w:r>
    </w:p>
    <w:p w14:paraId="38D85F2D" w14:textId="77777777" w:rsidR="0065712D" w:rsidRPr="00B62491" w:rsidRDefault="0065712D" w:rsidP="0065712D">
      <w:pPr>
        <w:spacing w:line="360" w:lineRule="auto"/>
        <w:jc w:val="center"/>
        <w:rPr>
          <w:rFonts w:ascii="Times New Roman" w:hAnsi="Times New Roman" w:cs="Times New Roman"/>
          <w:sz w:val="24"/>
          <w:szCs w:val="24"/>
        </w:rPr>
      </w:pPr>
      <w:r w:rsidRPr="00B62491">
        <w:rPr>
          <w:rFonts w:ascii="Times New Roman" w:hAnsi="Times New Roman" w:cs="Times New Roman"/>
          <w:b/>
          <w:bCs/>
          <w:sz w:val="24"/>
          <w:szCs w:val="24"/>
        </w:rPr>
        <w:t>Gonzalo Abad - Vocal</w:t>
      </w:r>
    </w:p>
    <w:p w14:paraId="6DBCA03E" w14:textId="6D75DB4F" w:rsidR="00E43D38" w:rsidRPr="00B62491" w:rsidRDefault="00E43D38" w:rsidP="00E43D38">
      <w:pPr>
        <w:spacing w:after="0" w:line="240" w:lineRule="auto"/>
        <w:jc w:val="both"/>
        <w:rPr>
          <w:rFonts w:ascii="Times New Roman" w:hAnsi="Times New Roman" w:cs="Times New Roman"/>
          <w:sz w:val="24"/>
          <w:szCs w:val="24"/>
          <w:lang w:val="es-PE"/>
        </w:rPr>
      </w:pPr>
    </w:p>
    <w:p w14:paraId="785C5E22" w14:textId="77777777" w:rsidR="00E43D38" w:rsidRPr="00B62491" w:rsidRDefault="00E43D38" w:rsidP="00E43D38">
      <w:pPr>
        <w:spacing w:after="0" w:line="240" w:lineRule="auto"/>
        <w:rPr>
          <w:rFonts w:ascii="Times New Roman" w:hAnsi="Times New Roman" w:cs="Times New Roman"/>
          <w:sz w:val="24"/>
          <w:szCs w:val="24"/>
        </w:rPr>
      </w:pPr>
    </w:p>
    <w:p w14:paraId="0A94490C" w14:textId="77777777" w:rsidR="00E43D38" w:rsidRPr="00B62491" w:rsidRDefault="00E43D38" w:rsidP="00E43D38">
      <w:pPr>
        <w:spacing w:after="0" w:line="240" w:lineRule="auto"/>
        <w:rPr>
          <w:rFonts w:ascii="Times New Roman" w:hAnsi="Times New Roman" w:cs="Times New Roman"/>
          <w:sz w:val="24"/>
          <w:szCs w:val="24"/>
        </w:rPr>
      </w:pPr>
    </w:p>
    <w:p w14:paraId="75C30D39" w14:textId="77777777" w:rsidR="00E43D38" w:rsidRPr="00B62491" w:rsidRDefault="00E43D38" w:rsidP="00E43D38">
      <w:pPr>
        <w:spacing w:after="0" w:line="240" w:lineRule="auto"/>
        <w:rPr>
          <w:rFonts w:ascii="Times New Roman" w:hAnsi="Times New Roman" w:cs="Times New Roman"/>
          <w:sz w:val="24"/>
          <w:szCs w:val="24"/>
          <w:lang w:val="es-PE"/>
        </w:rPr>
      </w:pPr>
    </w:p>
    <w:p w14:paraId="56DF48EE" w14:textId="77777777" w:rsidR="00E43D38" w:rsidRPr="00B62491" w:rsidRDefault="00E43D38" w:rsidP="00E43D38">
      <w:pPr>
        <w:rPr>
          <w:rFonts w:ascii="Times New Roman" w:hAnsi="Times New Roman" w:cs="Times New Roman"/>
          <w:sz w:val="24"/>
          <w:szCs w:val="24"/>
        </w:rPr>
      </w:pPr>
    </w:p>
    <w:p w14:paraId="4EFDAACD" w14:textId="77777777" w:rsidR="00E43D38" w:rsidRPr="00B62491" w:rsidRDefault="00E43D38" w:rsidP="00E43D38">
      <w:pPr>
        <w:rPr>
          <w:rFonts w:ascii="Times New Roman" w:hAnsi="Times New Roman" w:cs="Times New Roman"/>
          <w:sz w:val="24"/>
          <w:szCs w:val="24"/>
        </w:rPr>
      </w:pPr>
    </w:p>
    <w:p w14:paraId="748E5A3A" w14:textId="77777777" w:rsidR="00E43D38" w:rsidRPr="00B62491" w:rsidRDefault="00E43D38" w:rsidP="00E43D38">
      <w:pPr>
        <w:rPr>
          <w:rFonts w:ascii="Times New Roman" w:hAnsi="Times New Roman" w:cs="Times New Roman"/>
          <w:sz w:val="24"/>
          <w:szCs w:val="24"/>
        </w:rPr>
      </w:pPr>
    </w:p>
    <w:p w14:paraId="12068944" w14:textId="77777777" w:rsidR="00517989" w:rsidRPr="00B62491" w:rsidRDefault="0019582C">
      <w:pPr>
        <w:rPr>
          <w:rFonts w:ascii="Times New Roman" w:hAnsi="Times New Roman" w:cs="Times New Roman"/>
          <w:sz w:val="24"/>
          <w:szCs w:val="24"/>
        </w:rPr>
      </w:pPr>
    </w:p>
    <w:sectPr w:rsidR="00517989" w:rsidRPr="00B62491" w:rsidSect="006706F5">
      <w:headerReference w:type="default" r:id="rId7"/>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883EA" w14:textId="77777777" w:rsidR="0019582C" w:rsidRDefault="0019582C" w:rsidP="0065712D">
      <w:pPr>
        <w:spacing w:after="0" w:line="240" w:lineRule="auto"/>
      </w:pPr>
      <w:r>
        <w:separator/>
      </w:r>
    </w:p>
  </w:endnote>
  <w:endnote w:type="continuationSeparator" w:id="0">
    <w:p w14:paraId="3B436FAE" w14:textId="77777777" w:rsidR="0019582C" w:rsidRDefault="0019582C" w:rsidP="0065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sz w:val="18"/>
        <w:szCs w:val="18"/>
      </w:rPr>
      <w:id w:val="-373225039"/>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73589E76" w14:textId="6201A9F1" w:rsidR="0065712D" w:rsidRPr="0065712D" w:rsidRDefault="0065712D">
            <w:pPr>
              <w:pStyle w:val="Piedepgina"/>
              <w:jc w:val="right"/>
              <w:rPr>
                <w:rFonts w:cstheme="minorHAnsi"/>
                <w:sz w:val="18"/>
                <w:szCs w:val="18"/>
              </w:rPr>
            </w:pPr>
            <w:r w:rsidRPr="00B62491">
              <w:rPr>
                <w:rFonts w:ascii="Times New Roman" w:hAnsi="Times New Roman" w:cs="Times New Roman"/>
                <w:sz w:val="18"/>
                <w:szCs w:val="18"/>
                <w:lang w:val="es-ES"/>
              </w:rPr>
              <w:t xml:space="preserve">Página </w:t>
            </w:r>
            <w:r w:rsidRPr="00B62491">
              <w:rPr>
                <w:rFonts w:ascii="Times New Roman" w:hAnsi="Times New Roman" w:cs="Times New Roman"/>
                <w:b/>
                <w:bCs/>
                <w:sz w:val="18"/>
                <w:szCs w:val="18"/>
              </w:rPr>
              <w:fldChar w:fldCharType="begin"/>
            </w:r>
            <w:r w:rsidRPr="00B62491">
              <w:rPr>
                <w:rFonts w:ascii="Times New Roman" w:hAnsi="Times New Roman" w:cs="Times New Roman"/>
                <w:b/>
                <w:bCs/>
                <w:sz w:val="18"/>
                <w:szCs w:val="18"/>
              </w:rPr>
              <w:instrText>PAGE</w:instrText>
            </w:r>
            <w:r w:rsidRPr="00B62491">
              <w:rPr>
                <w:rFonts w:ascii="Times New Roman" w:hAnsi="Times New Roman" w:cs="Times New Roman"/>
                <w:b/>
                <w:bCs/>
                <w:sz w:val="18"/>
                <w:szCs w:val="18"/>
              </w:rPr>
              <w:fldChar w:fldCharType="separate"/>
            </w:r>
            <w:r w:rsidRPr="00B62491">
              <w:rPr>
                <w:rFonts w:ascii="Times New Roman" w:hAnsi="Times New Roman" w:cs="Times New Roman"/>
                <w:b/>
                <w:bCs/>
                <w:sz w:val="18"/>
                <w:szCs w:val="18"/>
                <w:lang w:val="es-ES"/>
              </w:rPr>
              <w:t>2</w:t>
            </w:r>
            <w:r w:rsidRPr="00B62491">
              <w:rPr>
                <w:rFonts w:ascii="Times New Roman" w:hAnsi="Times New Roman" w:cs="Times New Roman"/>
                <w:b/>
                <w:bCs/>
                <w:sz w:val="18"/>
                <w:szCs w:val="18"/>
              </w:rPr>
              <w:fldChar w:fldCharType="end"/>
            </w:r>
            <w:r w:rsidRPr="00B62491">
              <w:rPr>
                <w:rFonts w:ascii="Times New Roman" w:hAnsi="Times New Roman" w:cs="Times New Roman"/>
                <w:sz w:val="18"/>
                <w:szCs w:val="18"/>
                <w:lang w:val="es-ES"/>
              </w:rPr>
              <w:t xml:space="preserve"> de </w:t>
            </w:r>
            <w:r w:rsidRPr="00B62491">
              <w:rPr>
                <w:rFonts w:ascii="Times New Roman" w:hAnsi="Times New Roman" w:cs="Times New Roman"/>
                <w:b/>
                <w:bCs/>
                <w:sz w:val="18"/>
                <w:szCs w:val="18"/>
              </w:rPr>
              <w:fldChar w:fldCharType="begin"/>
            </w:r>
            <w:r w:rsidRPr="00B62491">
              <w:rPr>
                <w:rFonts w:ascii="Times New Roman" w:hAnsi="Times New Roman" w:cs="Times New Roman"/>
                <w:b/>
                <w:bCs/>
                <w:sz w:val="18"/>
                <w:szCs w:val="18"/>
              </w:rPr>
              <w:instrText>NUMPAGES</w:instrText>
            </w:r>
            <w:r w:rsidRPr="00B62491">
              <w:rPr>
                <w:rFonts w:ascii="Times New Roman" w:hAnsi="Times New Roman" w:cs="Times New Roman"/>
                <w:b/>
                <w:bCs/>
                <w:sz w:val="18"/>
                <w:szCs w:val="18"/>
              </w:rPr>
              <w:fldChar w:fldCharType="separate"/>
            </w:r>
            <w:r w:rsidRPr="00B62491">
              <w:rPr>
                <w:rFonts w:ascii="Times New Roman" w:hAnsi="Times New Roman" w:cs="Times New Roman"/>
                <w:b/>
                <w:bCs/>
                <w:sz w:val="18"/>
                <w:szCs w:val="18"/>
                <w:lang w:val="es-ES"/>
              </w:rPr>
              <w:t>2</w:t>
            </w:r>
            <w:r w:rsidRPr="00B62491">
              <w:rPr>
                <w:rFonts w:ascii="Times New Roman" w:hAnsi="Times New Roman" w:cs="Times New Roman"/>
                <w:b/>
                <w:bCs/>
                <w:sz w:val="18"/>
                <w:szCs w:val="18"/>
              </w:rPr>
              <w:fldChar w:fldCharType="end"/>
            </w:r>
          </w:p>
        </w:sdtContent>
      </w:sdt>
    </w:sdtContent>
  </w:sdt>
  <w:p w14:paraId="2BFD552B" w14:textId="77777777" w:rsidR="0065712D" w:rsidRDefault="006571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394CA" w14:textId="77777777" w:rsidR="0019582C" w:rsidRDefault="0019582C" w:rsidP="0065712D">
      <w:pPr>
        <w:spacing w:after="0" w:line="240" w:lineRule="auto"/>
      </w:pPr>
      <w:r>
        <w:separator/>
      </w:r>
    </w:p>
  </w:footnote>
  <w:footnote w:type="continuationSeparator" w:id="0">
    <w:p w14:paraId="07BFB341" w14:textId="77777777" w:rsidR="0019582C" w:rsidRDefault="0019582C" w:rsidP="00657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52FBD" w14:textId="57516B01" w:rsidR="0065712D" w:rsidRDefault="0065712D">
    <w:pPr>
      <w:pStyle w:val="Encabezado"/>
    </w:pPr>
  </w:p>
  <w:p w14:paraId="4DB24BF5" w14:textId="77777777" w:rsidR="0065712D" w:rsidRDefault="006571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9512D"/>
    <w:multiLevelType w:val="hybridMultilevel"/>
    <w:tmpl w:val="BE52DF0C"/>
    <w:lvl w:ilvl="0" w:tplc="789219BC">
      <w:start w:val="1"/>
      <w:numFmt w:val="lowerRoman"/>
      <w:lvlText w:val="%1)"/>
      <w:lvlJc w:val="left"/>
      <w:pPr>
        <w:ind w:left="1430" w:hanging="72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 w15:restartNumberingAfterBreak="0">
    <w:nsid w:val="34252B18"/>
    <w:multiLevelType w:val="hybridMultilevel"/>
    <w:tmpl w:val="C44C239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38"/>
    <w:rsid w:val="00032526"/>
    <w:rsid w:val="00046BD8"/>
    <w:rsid w:val="00084E51"/>
    <w:rsid w:val="00122FFC"/>
    <w:rsid w:val="0019582C"/>
    <w:rsid w:val="00342625"/>
    <w:rsid w:val="003B1AF0"/>
    <w:rsid w:val="00417E23"/>
    <w:rsid w:val="00522BF9"/>
    <w:rsid w:val="0058358B"/>
    <w:rsid w:val="0065712D"/>
    <w:rsid w:val="00772BC9"/>
    <w:rsid w:val="00775F35"/>
    <w:rsid w:val="007C2FC5"/>
    <w:rsid w:val="008008C5"/>
    <w:rsid w:val="008930FB"/>
    <w:rsid w:val="008F001D"/>
    <w:rsid w:val="009123E4"/>
    <w:rsid w:val="00A223FC"/>
    <w:rsid w:val="00A446AA"/>
    <w:rsid w:val="00B40E2D"/>
    <w:rsid w:val="00B62491"/>
    <w:rsid w:val="00C47AB7"/>
    <w:rsid w:val="00C56C80"/>
    <w:rsid w:val="00D15C1E"/>
    <w:rsid w:val="00D86E87"/>
    <w:rsid w:val="00E43D38"/>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3C346"/>
  <w15:chartTrackingRefBased/>
  <w15:docId w15:val="{5E825F6A-3F67-4CC8-A9FE-8ED4EDCA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43D38"/>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E43D38"/>
    <w:rPr>
      <w:rFonts w:ascii="Times New Roman" w:eastAsia="Times New Roman" w:hAnsi="Times New Roman" w:cs="Times New Roman"/>
      <w:b/>
      <w:bCs/>
      <w:sz w:val="24"/>
      <w:szCs w:val="24"/>
      <w:lang w:val="es-MX" w:eastAsia="es-ES"/>
    </w:rPr>
  </w:style>
  <w:style w:type="character" w:styleId="Textoennegrita">
    <w:name w:val="Strong"/>
    <w:qFormat/>
    <w:rsid w:val="00E43D38"/>
    <w:rPr>
      <w:b/>
      <w:bCs/>
    </w:rPr>
  </w:style>
  <w:style w:type="paragraph" w:styleId="Prrafodelista">
    <w:name w:val="List Paragraph"/>
    <w:basedOn w:val="Normal"/>
    <w:uiPriority w:val="34"/>
    <w:qFormat/>
    <w:rsid w:val="00E43D38"/>
    <w:pPr>
      <w:ind w:left="720"/>
      <w:contextualSpacing/>
    </w:pPr>
  </w:style>
  <w:style w:type="paragraph" w:styleId="Encabezado">
    <w:name w:val="header"/>
    <w:basedOn w:val="Normal"/>
    <w:link w:val="EncabezadoCar"/>
    <w:uiPriority w:val="99"/>
    <w:unhideWhenUsed/>
    <w:rsid w:val="006571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712D"/>
  </w:style>
  <w:style w:type="paragraph" w:styleId="Piedepgina">
    <w:name w:val="footer"/>
    <w:basedOn w:val="Normal"/>
    <w:link w:val="PiedepginaCar"/>
    <w:uiPriority w:val="99"/>
    <w:unhideWhenUsed/>
    <w:rsid w:val="006571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537285">
      <w:bodyDiv w:val="1"/>
      <w:marLeft w:val="0"/>
      <w:marRight w:val="0"/>
      <w:marTop w:val="0"/>
      <w:marBottom w:val="0"/>
      <w:divBdr>
        <w:top w:val="none" w:sz="0" w:space="0" w:color="auto"/>
        <w:left w:val="none" w:sz="0" w:space="0" w:color="auto"/>
        <w:bottom w:val="none" w:sz="0" w:space="0" w:color="auto"/>
        <w:right w:val="none" w:sz="0" w:space="0" w:color="auto"/>
      </w:divBdr>
    </w:div>
    <w:div w:id="172950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2010</Words>
  <Characters>11056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cp:lastPrinted>2020-09-08T01:03:00Z</cp:lastPrinted>
  <dcterms:created xsi:type="dcterms:W3CDTF">2020-09-08T01:03:00Z</dcterms:created>
  <dcterms:modified xsi:type="dcterms:W3CDTF">2021-02-23T15:39:00Z</dcterms:modified>
</cp:coreProperties>
</file>