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DDDF" w14:textId="77777777" w:rsidR="00863401" w:rsidRPr="00C9589E" w:rsidRDefault="00AC76A6" w:rsidP="00AF37B3">
      <w:pPr>
        <w:pStyle w:val="Ttulo"/>
        <w:outlineLvl w:val="0"/>
        <w:rPr>
          <w:lang w:val="es-PE"/>
        </w:rPr>
      </w:pPr>
      <w:r w:rsidRPr="00C9589E">
        <w:rPr>
          <w:lang w:val="es-PE"/>
        </w:rPr>
        <w:t xml:space="preserve">RESOLUCIÓN </w:t>
      </w:r>
      <w:proofErr w:type="spellStart"/>
      <w:r w:rsidRPr="00C9589E">
        <w:rPr>
          <w:lang w:val="es-PE"/>
        </w:rPr>
        <w:t>N</w:t>
      </w:r>
      <w:r w:rsidR="00FC0A10" w:rsidRPr="00C9589E">
        <w:rPr>
          <w:lang w:val="es-PE"/>
        </w:rPr>
        <w:t>°</w:t>
      </w:r>
      <w:proofErr w:type="spellEnd"/>
      <w:r w:rsidR="00FC0A10" w:rsidRPr="00C9589E">
        <w:rPr>
          <w:lang w:val="es-PE"/>
        </w:rPr>
        <w:t xml:space="preserve"> 082/20</w:t>
      </w:r>
    </w:p>
    <w:p w14:paraId="2C238B88" w14:textId="77777777" w:rsidR="00D840DF" w:rsidRPr="00C9589E" w:rsidRDefault="00D840DF" w:rsidP="00D840DF">
      <w:pPr>
        <w:rPr>
          <w:b/>
          <w:bCs/>
          <w:lang w:val="es-PE"/>
        </w:rPr>
      </w:pPr>
    </w:p>
    <w:p w14:paraId="6AAC99E0" w14:textId="77777777" w:rsidR="00797D32" w:rsidRPr="00C9589E" w:rsidRDefault="00797D32" w:rsidP="00D840DF">
      <w:pPr>
        <w:rPr>
          <w:b/>
          <w:bCs/>
          <w:lang w:val="es-PE"/>
        </w:rPr>
      </w:pPr>
    </w:p>
    <w:p w14:paraId="7A980C6D" w14:textId="77777777" w:rsidR="00863401" w:rsidRPr="00C9589E" w:rsidRDefault="00863401" w:rsidP="00AF37B3">
      <w:pPr>
        <w:jc w:val="both"/>
        <w:outlineLvl w:val="0"/>
        <w:rPr>
          <w:b/>
          <w:bCs/>
          <w:lang w:val="es-PE"/>
        </w:rPr>
      </w:pPr>
      <w:r w:rsidRPr="00C9589E">
        <w:rPr>
          <w:b/>
          <w:bCs/>
          <w:lang w:val="es-PE"/>
        </w:rPr>
        <w:t>Vistos:</w:t>
      </w:r>
    </w:p>
    <w:p w14:paraId="36219A93" w14:textId="77777777" w:rsidR="00863401" w:rsidRPr="00C9589E" w:rsidRDefault="00863401" w:rsidP="0031750B">
      <w:pPr>
        <w:jc w:val="both"/>
        <w:rPr>
          <w:b/>
          <w:bCs/>
          <w:lang w:val="es-PE"/>
        </w:rPr>
      </w:pPr>
    </w:p>
    <w:p w14:paraId="4233BF50" w14:textId="77777777" w:rsidR="0031750B" w:rsidRPr="00C9589E" w:rsidRDefault="00863401" w:rsidP="0031750B">
      <w:pPr>
        <w:tabs>
          <w:tab w:val="left" w:pos="708"/>
          <w:tab w:val="left" w:pos="1416"/>
          <w:tab w:val="left" w:pos="2160"/>
          <w:tab w:val="left" w:pos="2977"/>
          <w:tab w:val="left" w:pos="4248"/>
          <w:tab w:val="left" w:pos="4956"/>
          <w:tab w:val="left" w:pos="5664"/>
          <w:tab w:val="left" w:pos="6372"/>
          <w:tab w:val="left" w:pos="7125"/>
        </w:tabs>
        <w:jc w:val="both"/>
        <w:rPr>
          <w:lang w:val="es-PE"/>
        </w:rPr>
      </w:pPr>
      <w:r w:rsidRPr="00C9589E">
        <w:rPr>
          <w:lang w:val="es-PE"/>
        </w:rPr>
        <w:t xml:space="preserve">Que, </w:t>
      </w:r>
      <w:r w:rsidR="00A263D5" w:rsidRPr="00C9589E">
        <w:rPr>
          <w:lang w:val="es-PE"/>
        </w:rPr>
        <w:t>el</w:t>
      </w:r>
      <w:r w:rsidR="0031750B" w:rsidRPr="00C9589E">
        <w:rPr>
          <w:lang w:val="es-PE"/>
        </w:rPr>
        <w:t xml:space="preserve"> 31 de julio</w:t>
      </w:r>
      <w:r w:rsidR="00E50F93" w:rsidRPr="00C9589E">
        <w:rPr>
          <w:lang w:val="es-PE"/>
        </w:rPr>
        <w:t xml:space="preserve"> </w:t>
      </w:r>
      <w:r w:rsidR="00A30AE8" w:rsidRPr="00C9589E">
        <w:rPr>
          <w:lang w:val="es-PE"/>
        </w:rPr>
        <w:t>de 2020</w:t>
      </w:r>
      <w:r w:rsidR="00903622" w:rsidRPr="00C9589E">
        <w:rPr>
          <w:lang w:val="es-PE"/>
        </w:rPr>
        <w:t xml:space="preserve">, </w:t>
      </w:r>
      <w:r w:rsidR="00C9589E" w:rsidRPr="00B62491">
        <w:t xml:space="preserve">.................. </w:t>
      </w:r>
      <w:r w:rsidR="00BB6B53" w:rsidRPr="00C9589E">
        <w:rPr>
          <w:bCs/>
          <w:lang w:val="es-PE"/>
        </w:rPr>
        <w:t>i</w:t>
      </w:r>
      <w:r w:rsidR="00E774E9" w:rsidRPr="00C9589E">
        <w:rPr>
          <w:lang w:val="es-PE"/>
        </w:rPr>
        <w:t xml:space="preserve">nterpone </w:t>
      </w:r>
      <w:r w:rsidR="004C1D3A" w:rsidRPr="00C9589E">
        <w:rPr>
          <w:lang w:val="es-PE"/>
        </w:rPr>
        <w:t>reclamación</w:t>
      </w:r>
      <w:r w:rsidR="0014026F" w:rsidRPr="00C9589E">
        <w:rPr>
          <w:lang w:val="es-PE"/>
        </w:rPr>
        <w:t xml:space="preserve"> ante esta Defensoría del Asegurado</w:t>
      </w:r>
      <w:r w:rsidR="00552FBD" w:rsidRPr="00C9589E">
        <w:rPr>
          <w:lang w:val="es-PE"/>
        </w:rPr>
        <w:t xml:space="preserve"> (DEFASEG)</w:t>
      </w:r>
      <w:r w:rsidR="008042DC" w:rsidRPr="00C9589E">
        <w:rPr>
          <w:lang w:val="es-PE"/>
        </w:rPr>
        <w:t>,</w:t>
      </w:r>
      <w:r w:rsidR="006E1C2C" w:rsidRPr="00C9589E">
        <w:rPr>
          <w:lang w:val="es-PE"/>
        </w:rPr>
        <w:t xml:space="preserve"> </w:t>
      </w:r>
      <w:r w:rsidR="00D30894" w:rsidRPr="00C9589E">
        <w:rPr>
          <w:lang w:val="es-PE"/>
        </w:rPr>
        <w:t>solicitando que</w:t>
      </w:r>
      <w:r w:rsidR="00C001B1" w:rsidRPr="00C9589E">
        <w:rPr>
          <w:lang w:val="es-PE"/>
        </w:rPr>
        <w:t xml:space="preserve"> </w:t>
      </w:r>
      <w:r w:rsidR="00C9589E" w:rsidRPr="00B62491">
        <w:t xml:space="preserve">.................. </w:t>
      </w:r>
      <w:r w:rsidR="00281276" w:rsidRPr="00C9589E">
        <w:rPr>
          <w:lang w:val="es-PE"/>
        </w:rPr>
        <w:t>otorgue</w:t>
      </w:r>
      <w:r w:rsidR="00BD448F" w:rsidRPr="00C9589E">
        <w:rPr>
          <w:lang w:val="es-PE"/>
        </w:rPr>
        <w:t xml:space="preserve"> </w:t>
      </w:r>
      <w:r w:rsidR="00633794" w:rsidRPr="00C9589E">
        <w:rPr>
          <w:lang w:val="es-PE"/>
        </w:rPr>
        <w:t xml:space="preserve">debida </w:t>
      </w:r>
      <w:r w:rsidR="00281276" w:rsidRPr="00C9589E">
        <w:rPr>
          <w:lang w:val="es-PE"/>
        </w:rPr>
        <w:t xml:space="preserve">cobertura </w:t>
      </w:r>
      <w:r w:rsidR="00E774E9" w:rsidRPr="00C9589E">
        <w:rPr>
          <w:lang w:val="es-PE"/>
        </w:rPr>
        <w:t xml:space="preserve">al siniestro </w:t>
      </w:r>
      <w:r w:rsidR="00CA3499" w:rsidRPr="00C9589E">
        <w:rPr>
          <w:lang w:val="es-PE"/>
        </w:rPr>
        <w:t>que</w:t>
      </w:r>
      <w:r w:rsidR="00636456" w:rsidRPr="00C9589E">
        <w:rPr>
          <w:lang w:val="es-PE"/>
        </w:rPr>
        <w:t xml:space="preserve"> </w:t>
      </w:r>
      <w:r w:rsidR="00CB190C" w:rsidRPr="00C9589E">
        <w:rPr>
          <w:lang w:val="es-PE"/>
        </w:rPr>
        <w:t xml:space="preserve">lo afectó </w:t>
      </w:r>
      <w:r w:rsidR="003C5FC2" w:rsidRPr="00C9589E">
        <w:rPr>
          <w:lang w:val="es-PE"/>
        </w:rPr>
        <w:t xml:space="preserve">como consecuencia </w:t>
      </w:r>
      <w:bookmarkStart w:id="0" w:name="OLE_LINK2"/>
      <w:r w:rsidR="0031750B" w:rsidRPr="00C9589E">
        <w:rPr>
          <w:lang w:val="es-PE"/>
        </w:rPr>
        <w:t xml:space="preserve">de la extensión del </w:t>
      </w:r>
      <w:r w:rsidR="0031750B" w:rsidRPr="00C9589E">
        <w:rPr>
          <w:bCs/>
        </w:rPr>
        <w:t xml:space="preserve">Dictamen de Evaluación y Calificación de Invalidez Nro. </w:t>
      </w:r>
      <w:r w:rsidR="00C9589E" w:rsidRPr="00B62491">
        <w:t>..................</w:t>
      </w:r>
      <w:r w:rsidR="0031750B" w:rsidRPr="00C9589E">
        <w:rPr>
          <w:bCs/>
        </w:rPr>
        <w:t>,</w:t>
      </w:r>
      <w:r w:rsidR="0031750B" w:rsidRPr="00C9589E">
        <w:t xml:space="preserve"> del</w:t>
      </w:r>
      <w:r w:rsidR="0031750B" w:rsidRPr="00C9589E">
        <w:rPr>
          <w:bCs/>
        </w:rPr>
        <w:t xml:space="preserve"> 7 de agosto de 2019, por el Comité Médico de la SBS-COMEC, reconociéndose su incapacidad total y permanente, conforme a la respectiva póliza de seguro de desgravamen a la cual se encuentra afiliado;</w:t>
      </w:r>
    </w:p>
    <w:bookmarkEnd w:id="0"/>
    <w:p w14:paraId="563F2598" w14:textId="77777777" w:rsidR="00612198" w:rsidRPr="00C9589E"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4F9227A3" w14:textId="77777777" w:rsidR="003E2BF1" w:rsidRPr="00C9589E" w:rsidRDefault="00A66394" w:rsidP="003E2BF1">
      <w:pPr>
        <w:jc w:val="both"/>
        <w:rPr>
          <w:rFonts w:eastAsia="Arial Unicode MS"/>
          <w:lang w:val="es-PE"/>
        </w:rPr>
      </w:pPr>
      <w:r w:rsidRPr="00C9589E">
        <w:rPr>
          <w:rFonts w:eastAsia="Arial Unicode MS"/>
          <w:lang w:val="es-PE"/>
        </w:rPr>
        <w:t>Que, la</w:t>
      </w:r>
      <w:r w:rsidR="00AD13B5" w:rsidRPr="00C9589E">
        <w:rPr>
          <w:rFonts w:eastAsia="Arial Unicode MS"/>
          <w:lang w:val="es-PE"/>
        </w:rPr>
        <w:t xml:space="preserve"> </w:t>
      </w:r>
      <w:r w:rsidRPr="00C9589E">
        <w:rPr>
          <w:rFonts w:eastAsia="Arial Unicode MS"/>
          <w:lang w:val="es-PE"/>
        </w:rPr>
        <w:t>señalada</w:t>
      </w:r>
      <w:r w:rsidR="001964BA" w:rsidRPr="00C9589E">
        <w:rPr>
          <w:rFonts w:eastAsia="Arial Unicode MS"/>
          <w:lang w:val="es-PE"/>
        </w:rPr>
        <w:t xml:space="preserve"> </w:t>
      </w:r>
      <w:r w:rsidR="00EC0297" w:rsidRPr="00C9589E">
        <w:rPr>
          <w:rFonts w:eastAsia="Arial Unicode MS"/>
          <w:lang w:val="es-PE"/>
        </w:rPr>
        <w:t>r</w:t>
      </w:r>
      <w:r w:rsidRPr="00C9589E">
        <w:rPr>
          <w:rFonts w:eastAsia="Arial Unicode MS"/>
          <w:lang w:val="es-PE"/>
        </w:rPr>
        <w:t>eclamación</w:t>
      </w:r>
      <w:r w:rsidR="00A9208D" w:rsidRPr="00C9589E">
        <w:rPr>
          <w:rFonts w:eastAsia="Arial Unicode MS"/>
          <w:lang w:val="es-PE"/>
        </w:rPr>
        <w:t xml:space="preserve"> </w:t>
      </w:r>
      <w:r w:rsidR="00EE1EC3" w:rsidRPr="00C9589E">
        <w:rPr>
          <w:rFonts w:eastAsia="Arial Unicode MS"/>
          <w:lang w:val="es-PE"/>
        </w:rPr>
        <w:t>cumple</w:t>
      </w:r>
      <w:r w:rsidR="0072444E" w:rsidRPr="00C9589E">
        <w:rPr>
          <w:rFonts w:eastAsia="Arial Unicode MS"/>
          <w:lang w:val="es-PE"/>
        </w:rPr>
        <w:t xml:space="preserve"> con los requisito</w:t>
      </w:r>
      <w:r w:rsidR="00CA3499" w:rsidRPr="00C9589E">
        <w:rPr>
          <w:rFonts w:eastAsia="Arial Unicode MS"/>
          <w:lang w:val="es-PE"/>
        </w:rPr>
        <w:t>s de materia,</w:t>
      </w:r>
      <w:r w:rsidR="00EE1EC3" w:rsidRPr="00C9589E">
        <w:rPr>
          <w:rFonts w:eastAsia="Arial Unicode MS"/>
          <w:lang w:val="es-PE"/>
        </w:rPr>
        <w:t xml:space="preserve"> cuantí</w:t>
      </w:r>
      <w:r w:rsidR="00C67FE0" w:rsidRPr="00C9589E">
        <w:rPr>
          <w:rFonts w:eastAsia="Arial Unicode MS"/>
          <w:lang w:val="es-PE"/>
        </w:rPr>
        <w:t>a y o</w:t>
      </w:r>
      <w:r w:rsidR="00D461DA" w:rsidRPr="00C9589E">
        <w:rPr>
          <w:rFonts w:eastAsia="Arial Unicode MS"/>
          <w:lang w:val="es-PE"/>
        </w:rPr>
        <w:t xml:space="preserve">portunidad </w:t>
      </w:r>
      <w:r w:rsidR="0072444E" w:rsidRPr="00C9589E">
        <w:rPr>
          <w:rFonts w:eastAsia="Arial Unicode MS"/>
          <w:lang w:val="es-PE"/>
        </w:rPr>
        <w:t>establecidos</w:t>
      </w:r>
      <w:r w:rsidR="00EE1EC3" w:rsidRPr="00C9589E">
        <w:rPr>
          <w:rFonts w:eastAsia="Arial Unicode MS"/>
          <w:lang w:val="es-PE"/>
        </w:rPr>
        <w:t xml:space="preserve"> </w:t>
      </w:r>
      <w:r w:rsidR="00440D64" w:rsidRPr="00C9589E">
        <w:rPr>
          <w:rFonts w:eastAsia="Arial Unicode MS"/>
          <w:lang w:val="es-PE"/>
        </w:rPr>
        <w:t>en el r</w:t>
      </w:r>
      <w:r w:rsidR="003E2BF1" w:rsidRPr="00C9589E">
        <w:rPr>
          <w:rFonts w:eastAsia="Arial Unicode MS"/>
          <w:lang w:val="es-PE"/>
        </w:rPr>
        <w:t>eglamento de la DEFASEG</w:t>
      </w:r>
      <w:r w:rsidR="00960DF3" w:rsidRPr="00C9589E">
        <w:rPr>
          <w:rFonts w:eastAsia="Arial Unicode MS"/>
          <w:lang w:val="es-PE"/>
        </w:rPr>
        <w:t xml:space="preserve"> (http://www.defaseg.com.pe/reglamento)</w:t>
      </w:r>
      <w:r w:rsidR="00612198" w:rsidRPr="00C9589E">
        <w:rPr>
          <w:rFonts w:eastAsia="Arial Unicode MS"/>
          <w:lang w:val="es-PE"/>
        </w:rPr>
        <w:t>;</w:t>
      </w:r>
    </w:p>
    <w:p w14:paraId="350775E0" w14:textId="77777777" w:rsidR="00A9208D" w:rsidRPr="00C9589E" w:rsidRDefault="00A9208D" w:rsidP="00D25950">
      <w:pPr>
        <w:tabs>
          <w:tab w:val="left" w:pos="2160"/>
        </w:tabs>
        <w:jc w:val="both"/>
        <w:rPr>
          <w:lang w:val="es-PE"/>
        </w:rPr>
      </w:pPr>
    </w:p>
    <w:p w14:paraId="7A41EE29" w14:textId="77777777" w:rsidR="00A002E0" w:rsidRPr="00C9589E" w:rsidRDefault="00863401" w:rsidP="00A002E0">
      <w:pPr>
        <w:tabs>
          <w:tab w:val="num" w:pos="720"/>
        </w:tabs>
        <w:jc w:val="both"/>
        <w:rPr>
          <w:lang w:val="es-PE"/>
        </w:rPr>
      </w:pPr>
      <w:r w:rsidRPr="00C9589E">
        <w:rPr>
          <w:lang w:val="es-PE"/>
        </w:rPr>
        <w:t>Que</w:t>
      </w:r>
      <w:r w:rsidR="00F5189C" w:rsidRPr="00C9589E">
        <w:rPr>
          <w:lang w:val="es-PE"/>
        </w:rPr>
        <w:t>,</w:t>
      </w:r>
      <w:r w:rsidRPr="00C9589E">
        <w:rPr>
          <w:lang w:val="es-PE"/>
        </w:rPr>
        <w:t xml:space="preserve"> </w:t>
      </w:r>
      <w:r w:rsidR="0031750B" w:rsidRPr="00C9589E">
        <w:rPr>
          <w:lang w:val="es-PE"/>
        </w:rPr>
        <w:t>habiéndose corrido</w:t>
      </w:r>
      <w:r w:rsidR="004B0320" w:rsidRPr="00C9589E">
        <w:rPr>
          <w:lang w:val="es-PE"/>
        </w:rPr>
        <w:t xml:space="preserve"> traslado de</w:t>
      </w:r>
      <w:r w:rsidR="00DA4CAD" w:rsidRPr="00C9589E">
        <w:rPr>
          <w:lang w:val="es-PE"/>
        </w:rPr>
        <w:t xml:space="preserve"> la señalada reclamació</w:t>
      </w:r>
      <w:r w:rsidR="00B32FCD" w:rsidRPr="00C9589E">
        <w:rPr>
          <w:lang w:val="es-PE"/>
        </w:rPr>
        <w:t>n</w:t>
      </w:r>
      <w:r w:rsidR="0031750B" w:rsidRPr="00C9589E">
        <w:rPr>
          <w:lang w:val="es-PE"/>
        </w:rPr>
        <w:t xml:space="preserve">, el 17 de agosto de 2020 </w:t>
      </w:r>
      <w:r w:rsidR="001B0096" w:rsidRPr="00B62491">
        <w:t xml:space="preserve">.................. </w:t>
      </w:r>
      <w:r w:rsidR="0031750B" w:rsidRPr="00C9589E">
        <w:rPr>
          <w:lang w:val="es-PE"/>
        </w:rPr>
        <w:t xml:space="preserve"> se apersonó y presentó sus descargos, acompañando la correspondiente documentación sustentatoria;</w:t>
      </w:r>
    </w:p>
    <w:p w14:paraId="4E5A884A" w14:textId="77777777" w:rsidR="00E91529" w:rsidRPr="00C9589E" w:rsidRDefault="00E91529" w:rsidP="004226ED">
      <w:pPr>
        <w:tabs>
          <w:tab w:val="num" w:pos="720"/>
        </w:tabs>
        <w:jc w:val="both"/>
        <w:rPr>
          <w:lang w:val="es-PE"/>
        </w:rPr>
      </w:pPr>
    </w:p>
    <w:p w14:paraId="022B6038" w14:textId="77777777" w:rsidR="001C73E7" w:rsidRPr="00C9589E" w:rsidRDefault="005C6DE0" w:rsidP="00513980">
      <w:pPr>
        <w:tabs>
          <w:tab w:val="num" w:pos="720"/>
        </w:tabs>
        <w:jc w:val="both"/>
        <w:rPr>
          <w:lang w:val="es-PE"/>
        </w:rPr>
      </w:pPr>
      <w:r w:rsidRPr="00C9589E">
        <w:rPr>
          <w:lang w:val="es-PE"/>
        </w:rPr>
        <w:t>Que,</w:t>
      </w:r>
      <w:r w:rsidR="00202019" w:rsidRPr="00C9589E">
        <w:rPr>
          <w:lang w:val="es-PE"/>
        </w:rPr>
        <w:t xml:space="preserve"> el</w:t>
      </w:r>
      <w:r w:rsidR="007C195B" w:rsidRPr="00C9589E">
        <w:rPr>
          <w:lang w:val="es-PE"/>
        </w:rPr>
        <w:t xml:space="preserve"> </w:t>
      </w:r>
      <w:r w:rsidR="0031750B" w:rsidRPr="00C9589E">
        <w:rPr>
          <w:lang w:val="es-PE"/>
        </w:rPr>
        <w:t>31</w:t>
      </w:r>
      <w:r w:rsidR="00636456" w:rsidRPr="00C9589E">
        <w:rPr>
          <w:lang w:val="es-PE"/>
        </w:rPr>
        <w:t xml:space="preserve"> de </w:t>
      </w:r>
      <w:r w:rsidR="00CB190C" w:rsidRPr="00C9589E">
        <w:rPr>
          <w:lang w:val="es-PE"/>
        </w:rPr>
        <w:t>agost</w:t>
      </w:r>
      <w:r w:rsidR="00636456" w:rsidRPr="00C9589E">
        <w:rPr>
          <w:lang w:val="es-PE"/>
        </w:rPr>
        <w:t xml:space="preserve">o </w:t>
      </w:r>
      <w:r w:rsidR="00E8443A" w:rsidRPr="00C9589E">
        <w:rPr>
          <w:lang w:val="es-PE"/>
        </w:rPr>
        <w:t>de</w:t>
      </w:r>
      <w:r w:rsidR="009A0ADF" w:rsidRPr="00C9589E">
        <w:rPr>
          <w:lang w:val="es-PE"/>
        </w:rPr>
        <w:t xml:space="preserve"> </w:t>
      </w:r>
      <w:r w:rsidR="00A96065" w:rsidRPr="00C9589E">
        <w:rPr>
          <w:lang w:val="es-PE"/>
        </w:rPr>
        <w:t>20</w:t>
      </w:r>
      <w:r w:rsidR="00636456" w:rsidRPr="00C9589E">
        <w:rPr>
          <w:lang w:val="es-PE"/>
        </w:rPr>
        <w:t>20</w:t>
      </w:r>
      <w:r w:rsidR="00806A66" w:rsidRPr="00C9589E">
        <w:rPr>
          <w:lang w:val="es-PE"/>
        </w:rPr>
        <w:t xml:space="preserve"> </w:t>
      </w:r>
      <w:r w:rsidR="00F417B8" w:rsidRPr="00C9589E">
        <w:rPr>
          <w:lang w:val="es-PE"/>
        </w:rPr>
        <w:t>se realizó la audiencia</w:t>
      </w:r>
      <w:r w:rsidR="00A002E0" w:rsidRPr="00C9589E">
        <w:rPr>
          <w:lang w:val="es-PE"/>
        </w:rPr>
        <w:t xml:space="preserve"> virtual</w:t>
      </w:r>
      <w:r w:rsidR="00F417B8" w:rsidRPr="00C9589E">
        <w:rPr>
          <w:lang w:val="es-PE"/>
        </w:rPr>
        <w:t xml:space="preserve"> </w:t>
      </w:r>
      <w:r w:rsidR="00457DD0" w:rsidRPr="00C9589E">
        <w:rPr>
          <w:lang w:val="es-PE"/>
        </w:rPr>
        <w:t xml:space="preserve">de vista </w:t>
      </w:r>
      <w:r w:rsidR="0014759F" w:rsidRPr="00C9589E">
        <w:rPr>
          <w:lang w:val="es-PE"/>
        </w:rPr>
        <w:t>con</w:t>
      </w:r>
      <w:r w:rsidR="009B1198" w:rsidRPr="00C9589E">
        <w:rPr>
          <w:lang w:val="es-PE"/>
        </w:rPr>
        <w:t xml:space="preserve"> la</w:t>
      </w:r>
      <w:r w:rsidR="00636456" w:rsidRPr="00C9589E">
        <w:rPr>
          <w:lang w:val="es-PE"/>
        </w:rPr>
        <w:t xml:space="preserve"> </w:t>
      </w:r>
      <w:r w:rsidR="00A002E0" w:rsidRPr="00C9589E">
        <w:rPr>
          <w:lang w:val="es-PE"/>
        </w:rPr>
        <w:t>participación de</w:t>
      </w:r>
      <w:r w:rsidR="00513980" w:rsidRPr="00C9589E">
        <w:rPr>
          <w:lang w:val="es-PE"/>
        </w:rPr>
        <w:t xml:space="preserve"> </w:t>
      </w:r>
      <w:r w:rsidR="00BB6B53" w:rsidRPr="00C9589E">
        <w:rPr>
          <w:lang w:val="es-PE"/>
        </w:rPr>
        <w:t>ambas partes</w:t>
      </w:r>
      <w:r w:rsidR="00513980" w:rsidRPr="00C9589E">
        <w:rPr>
          <w:lang w:val="es-PE"/>
        </w:rPr>
        <w:t xml:space="preserve"> a la plataforma electrónica, quienes presentaron sus posiciones</w:t>
      </w:r>
      <w:r w:rsidR="00513980" w:rsidRPr="00C9589E">
        <w:t>,</w:t>
      </w:r>
      <w:r w:rsidR="00513980" w:rsidRPr="00C9589E">
        <w:rPr>
          <w:lang w:val="es-PE"/>
        </w:rPr>
        <w:t xml:space="preserve"> absolviendo las diversas preguntas formuladas por este colegiado, conforme consta de la correspondiente acta;</w:t>
      </w:r>
    </w:p>
    <w:p w14:paraId="5516F5F2" w14:textId="77777777" w:rsidR="00513980" w:rsidRPr="00C9589E" w:rsidRDefault="00513980" w:rsidP="00513980">
      <w:pPr>
        <w:tabs>
          <w:tab w:val="num" w:pos="720"/>
        </w:tabs>
        <w:rPr>
          <w:lang w:val="es-PE"/>
        </w:rPr>
      </w:pPr>
    </w:p>
    <w:p w14:paraId="6CE62832" w14:textId="77777777" w:rsidR="00377A64" w:rsidRPr="00C9589E" w:rsidRDefault="002E20DB" w:rsidP="00377A64">
      <w:pPr>
        <w:jc w:val="both"/>
      </w:pPr>
      <w:r w:rsidRPr="00C9589E">
        <w:rPr>
          <w:lang w:val="es-PE"/>
        </w:rPr>
        <w:t xml:space="preserve">Que, </w:t>
      </w:r>
      <w:r w:rsidR="00226E77" w:rsidRPr="00C9589E">
        <w:rPr>
          <w:lang w:val="es-PE"/>
        </w:rPr>
        <w:t xml:space="preserve">la reclamación </w:t>
      </w:r>
      <w:r w:rsidR="00F37334" w:rsidRPr="00C9589E">
        <w:rPr>
          <w:lang w:val="es-PE"/>
        </w:rPr>
        <w:t>interpuesta</w:t>
      </w:r>
      <w:r w:rsidR="00F265E1" w:rsidRPr="00C9589E">
        <w:rPr>
          <w:lang w:val="es-PE"/>
        </w:rPr>
        <w:t xml:space="preserve"> se sustenta resumidamente en los hechos y fundamentos siguientes: </w:t>
      </w:r>
      <w:r w:rsidR="008D7A01" w:rsidRPr="00C9589E">
        <w:t>a</w:t>
      </w:r>
      <w:r w:rsidR="004D305A" w:rsidRPr="00C9589E">
        <w:t xml:space="preserve">) </w:t>
      </w:r>
      <w:r w:rsidR="00377A64" w:rsidRPr="00C9589E">
        <w:t xml:space="preserve">Como consecuencia que se solicitó la activación del seguro de desgravamen, </w:t>
      </w:r>
      <w:r w:rsidR="00C9589E" w:rsidRPr="00B62491">
        <w:t xml:space="preserve">.................. </w:t>
      </w:r>
      <w:r w:rsidR="00377A64" w:rsidRPr="00C9589E">
        <w:t xml:space="preserve"> comunicó su rechazo, sosteniendo que el siniestro se derivaba de un problema depresivo, b) Se destaca que el motivo de su invalidez total y permanente fue por un accidente ocurrido en el año 2015, el cual derivó en la pérdida total de la vista del lado izquierdo, sumado a eso el problema depresivo, siendo que estuvo en tratamiento aproximadamente por un par de años, para intentar recuperar la vista, pero terminado el tratamiento la perdió por completo, y c) A partir de ello es que inició el trámite para obtener el Dictamen de Invalidez Total y Permanente, lo cual fue rechazado en primera instancia por la COMA</w:t>
      </w:r>
      <w:r w:rsidR="00880426" w:rsidRPr="00C9589E">
        <w:t>FP</w:t>
      </w:r>
      <w:r w:rsidR="00377A64" w:rsidRPr="00C9589E">
        <w:t>, que era la entidad reguladora del dictamen, luego apeló a la COMEC, siendo que se le otorgó finalmente el dictamen que se adjunta.  En razón de ello solicita el otorgamiento de cobertura;</w:t>
      </w:r>
    </w:p>
    <w:p w14:paraId="54A0EA7E" w14:textId="77777777" w:rsidR="004D305A" w:rsidRPr="00C9589E" w:rsidRDefault="004D305A" w:rsidP="004D305A">
      <w:pPr>
        <w:pStyle w:val="Ttulo1"/>
        <w:rPr>
          <w:u w:val="single"/>
        </w:rPr>
      </w:pPr>
    </w:p>
    <w:p w14:paraId="3C50C601" w14:textId="77777777" w:rsidR="001C46A0" w:rsidRPr="00C9589E" w:rsidRDefault="009A53E8" w:rsidP="0086732C">
      <w:pPr>
        <w:jc w:val="both"/>
        <w:rPr>
          <w:bCs/>
        </w:rPr>
      </w:pPr>
      <w:r w:rsidRPr="00C9589E">
        <w:t xml:space="preserve">Que, </w:t>
      </w:r>
      <w:r w:rsidR="00636456" w:rsidRPr="00C9589E">
        <w:t>por su parte,</w:t>
      </w:r>
      <w:r w:rsidR="00633794" w:rsidRPr="00C9589E">
        <w:t xml:space="preserve"> </w:t>
      </w:r>
      <w:r w:rsidR="00C9589E" w:rsidRPr="00B62491">
        <w:t xml:space="preserve">.................. </w:t>
      </w:r>
      <w:r w:rsidR="00377A64" w:rsidRPr="00C9589E">
        <w:t xml:space="preserve"> </w:t>
      </w:r>
      <w:r w:rsidR="00633794" w:rsidRPr="00C9589E">
        <w:t>solicita</w:t>
      </w:r>
      <w:r w:rsidR="00377A64" w:rsidRPr="00C9589E">
        <w:t xml:space="preserve"> en sus descargos</w:t>
      </w:r>
      <w:r w:rsidR="00633794" w:rsidRPr="00C9589E">
        <w:t xml:space="preserve"> que la reclamación sea </w:t>
      </w:r>
      <w:r w:rsidRPr="00C9589E">
        <w:t>desestimada</w:t>
      </w:r>
      <w:r w:rsidR="00633794" w:rsidRPr="00C9589E">
        <w:t xml:space="preserve">, </w:t>
      </w:r>
      <w:r w:rsidR="00B05D9B" w:rsidRPr="00C9589E">
        <w:rPr>
          <w:lang w:val="es-PE"/>
        </w:rPr>
        <w:t xml:space="preserve">atendiendo </w:t>
      </w:r>
      <w:r w:rsidR="004B58FF" w:rsidRPr="00C9589E">
        <w:rPr>
          <w:lang w:val="es-PE"/>
        </w:rPr>
        <w:t xml:space="preserve">resumidamente </w:t>
      </w:r>
      <w:r w:rsidR="00941651" w:rsidRPr="00C9589E">
        <w:rPr>
          <w:lang w:val="es-PE"/>
        </w:rPr>
        <w:t>a lo siguiente</w:t>
      </w:r>
      <w:r w:rsidR="005769EC" w:rsidRPr="00C9589E">
        <w:rPr>
          <w:lang w:val="es-PE"/>
        </w:rPr>
        <w:t xml:space="preserve">: </w:t>
      </w:r>
      <w:r w:rsidR="00CE16E2" w:rsidRPr="00C9589E">
        <w:rPr>
          <w:lang w:val="es-PE"/>
        </w:rPr>
        <w:t>a)</w:t>
      </w:r>
      <w:r w:rsidR="00377A64" w:rsidRPr="00C9589E">
        <w:rPr>
          <w:bCs/>
        </w:rPr>
        <w:t xml:space="preserve"> El 28 de junio de 2019 </w:t>
      </w:r>
      <w:r w:rsidR="00C9589E" w:rsidRPr="00B62491">
        <w:t xml:space="preserve">.................. </w:t>
      </w:r>
      <w:r w:rsidR="00377A64" w:rsidRPr="00C9589E">
        <w:rPr>
          <w:bCs/>
        </w:rPr>
        <w:t xml:space="preserve">contrató un préstamo con </w:t>
      </w:r>
      <w:r w:rsidR="00C9589E" w:rsidRPr="00B62491">
        <w:t>..................</w:t>
      </w:r>
      <w:r w:rsidR="00377A64" w:rsidRPr="00C9589E">
        <w:rPr>
          <w:bCs/>
        </w:rPr>
        <w:t xml:space="preserve">, afiliándose a la póliza grupal de Desgravamen Plus </w:t>
      </w:r>
      <w:r w:rsidR="00C9589E" w:rsidRPr="00B62491">
        <w:t xml:space="preserve">.................. </w:t>
      </w:r>
      <w:r w:rsidR="00377A64" w:rsidRPr="00C9589E">
        <w:rPr>
          <w:bCs/>
        </w:rPr>
        <w:t xml:space="preserve">por las coberturas de fallecimiento e invalidez total y permanente por enfermedad o accidente, b) Con relación a ello, se acompaña el certificado de seguro suscrito por el actual reclamante, que acredita su conocimiento de las condiciones del seguro, c) El 7 de agosto de 2019 el Comité Médico de la SBS-COMEC expidió el Dictamen de Evaluación y Calificación de Invalidez Nro. </w:t>
      </w:r>
      <w:r w:rsidR="00C9589E" w:rsidRPr="00B62491">
        <w:t>..................</w:t>
      </w:r>
      <w:r w:rsidR="00377A64" w:rsidRPr="00C9589E">
        <w:rPr>
          <w:bCs/>
        </w:rPr>
        <w:t xml:space="preserve">, calificando la invalidez del  reclamante como total y permanente a consecuencia de los diagnósticos de “episodio depresivo” y “ceguera de un ojo, visión subnormal del otro”, con un menoscabo total del 68%, y d) Luego de la evaluación de la correspondiente solicitud de cobertura, mediante carta Nro. </w:t>
      </w:r>
      <w:r w:rsidR="00C9589E" w:rsidRPr="00B62491">
        <w:t xml:space="preserve">.................. </w:t>
      </w:r>
      <w:r w:rsidR="00377A64" w:rsidRPr="00C9589E">
        <w:rPr>
          <w:bCs/>
        </w:rPr>
        <w:t xml:space="preserve">se comunicó el rechazo de cobertura porque está establecido en la póliza que no se cubre los siniestros </w:t>
      </w:r>
      <w:r w:rsidR="00377A64" w:rsidRPr="00C9589E">
        <w:rPr>
          <w:bCs/>
        </w:rPr>
        <w:lastRenderedPageBreak/>
        <w:t>relacionados con, o a consecuencia de, depresión, lo cual corresponde a una exclusión, de manera que el rechazo se encuentra justificado;</w:t>
      </w:r>
    </w:p>
    <w:p w14:paraId="01C8F33A" w14:textId="77777777" w:rsidR="00377A64" w:rsidRPr="00C9589E" w:rsidRDefault="00377A64" w:rsidP="0086732C">
      <w:pPr>
        <w:jc w:val="both"/>
        <w:rPr>
          <w:bCs/>
        </w:rPr>
      </w:pPr>
      <w:r w:rsidRPr="00C9589E">
        <w:rPr>
          <w:bCs/>
        </w:rPr>
        <w:t xml:space="preserve">Que, conforme a lo requerido en la audiencia de vista, </w:t>
      </w:r>
      <w:r w:rsidR="00C9589E" w:rsidRPr="00B62491">
        <w:t xml:space="preserve">.................. </w:t>
      </w:r>
      <w:r w:rsidRPr="00C9589E">
        <w:rPr>
          <w:bCs/>
        </w:rPr>
        <w:t xml:space="preserve"> presentó copia de la correspondiente póliza grupal de seguro de desgravamen</w:t>
      </w:r>
      <w:r w:rsidR="0044370C" w:rsidRPr="00C9589E">
        <w:rPr>
          <w:bCs/>
        </w:rPr>
        <w:t xml:space="preserve"> y documentos complementarios;</w:t>
      </w:r>
    </w:p>
    <w:p w14:paraId="1527A9E7" w14:textId="77777777" w:rsidR="00377A64" w:rsidRPr="00C9589E" w:rsidRDefault="00377A64" w:rsidP="0086732C">
      <w:pPr>
        <w:jc w:val="both"/>
        <w:rPr>
          <w:bCs/>
        </w:rPr>
      </w:pPr>
    </w:p>
    <w:p w14:paraId="2DADAE61" w14:textId="77777777" w:rsidR="00D4037E" w:rsidRPr="00C9589E" w:rsidRDefault="00AC4E1F" w:rsidP="00B05D9B">
      <w:pPr>
        <w:jc w:val="both"/>
        <w:rPr>
          <w:lang w:val="es-PE"/>
        </w:rPr>
      </w:pPr>
      <w:r w:rsidRPr="00C9589E">
        <w:rPr>
          <w:lang w:val="es-PE"/>
        </w:rPr>
        <w:t xml:space="preserve">Que, </w:t>
      </w:r>
      <w:r w:rsidR="00941651" w:rsidRPr="00C9589E">
        <w:rPr>
          <w:lang w:val="es-PE"/>
        </w:rPr>
        <w:t xml:space="preserve">a la fecha, </w:t>
      </w:r>
      <w:r w:rsidR="00703E89" w:rsidRPr="00C9589E">
        <w:rPr>
          <w:lang w:val="es-PE"/>
        </w:rPr>
        <w:t xml:space="preserve">el estado del proceso permite que </w:t>
      </w:r>
      <w:r w:rsidR="00202D2D" w:rsidRPr="00C9589E">
        <w:rPr>
          <w:lang w:val="es-PE"/>
        </w:rPr>
        <w:t>este</w:t>
      </w:r>
      <w:r w:rsidR="00941651" w:rsidRPr="00C9589E">
        <w:rPr>
          <w:lang w:val="es-PE"/>
        </w:rPr>
        <w:t xml:space="preserve"> colegiado </w:t>
      </w:r>
      <w:r w:rsidR="00703E89" w:rsidRPr="00C9589E">
        <w:rPr>
          <w:lang w:val="es-PE"/>
        </w:rPr>
        <w:t>pueda expedir su pronunciamiento sobre el caso sometido a su conocimient</w:t>
      </w:r>
      <w:r w:rsidR="005E7AAD" w:rsidRPr="00C9589E">
        <w:rPr>
          <w:lang w:val="es-PE"/>
        </w:rPr>
        <w:t>o, atendiendo a la documentación obrante en el expediente</w:t>
      </w:r>
      <w:r w:rsidR="00B32FCD" w:rsidRPr="00C9589E">
        <w:rPr>
          <w:lang w:val="es-PE"/>
        </w:rPr>
        <w:t xml:space="preserve"> y a lo sustentado por las partes</w:t>
      </w:r>
      <w:r w:rsidR="00703E89" w:rsidRPr="00C9589E">
        <w:rPr>
          <w:lang w:val="es-PE"/>
        </w:rPr>
        <w:t>;</w:t>
      </w:r>
    </w:p>
    <w:p w14:paraId="7B079733" w14:textId="77777777" w:rsidR="00D4037E" w:rsidRPr="00C9589E" w:rsidRDefault="00D4037E" w:rsidP="00B05D9B">
      <w:pPr>
        <w:jc w:val="both"/>
        <w:rPr>
          <w:lang w:val="es-PE"/>
        </w:rPr>
      </w:pPr>
    </w:p>
    <w:p w14:paraId="6D40892B" w14:textId="77777777" w:rsidR="00863401" w:rsidRPr="00C9589E" w:rsidRDefault="00863401" w:rsidP="00AF37B3">
      <w:pPr>
        <w:jc w:val="both"/>
        <w:outlineLvl w:val="0"/>
        <w:rPr>
          <w:lang w:val="es-PE"/>
        </w:rPr>
      </w:pPr>
      <w:r w:rsidRPr="00C9589E">
        <w:rPr>
          <w:rStyle w:val="Textoennegrita"/>
          <w:lang w:val="es-PE"/>
        </w:rPr>
        <w:t>Considerando:</w:t>
      </w:r>
    </w:p>
    <w:p w14:paraId="5FDB2A62" w14:textId="77777777" w:rsidR="00C171E1" w:rsidRPr="00C9589E" w:rsidRDefault="00C171E1" w:rsidP="002260CD">
      <w:pPr>
        <w:jc w:val="both"/>
        <w:rPr>
          <w:lang w:val="es-PE"/>
        </w:rPr>
      </w:pPr>
    </w:p>
    <w:p w14:paraId="75F5E3DD" w14:textId="77777777" w:rsidR="002260CD" w:rsidRPr="00C9589E" w:rsidRDefault="00E0659B" w:rsidP="002260CD">
      <w:pPr>
        <w:jc w:val="both"/>
        <w:rPr>
          <w:lang w:val="es-PE"/>
        </w:rPr>
      </w:pPr>
      <w:r w:rsidRPr="00C9589E">
        <w:rPr>
          <w:b/>
          <w:u w:val="single"/>
          <w:lang w:val="es-PE"/>
        </w:rPr>
        <w:t>Primero</w:t>
      </w:r>
      <w:r w:rsidR="00950DB8" w:rsidRPr="00C9589E">
        <w:rPr>
          <w:b/>
          <w:lang w:val="es-PE"/>
        </w:rPr>
        <w:t xml:space="preserve">: </w:t>
      </w:r>
      <w:r w:rsidR="00E66380" w:rsidRPr="00C9589E">
        <w:rPr>
          <w:lang w:val="es-PE"/>
        </w:rPr>
        <w:t>C</w:t>
      </w:r>
      <w:r w:rsidR="002260CD" w:rsidRPr="00C9589E">
        <w:rPr>
          <w:lang w:val="es-PE"/>
        </w:rPr>
        <w:t xml:space="preserve">onforme </w:t>
      </w:r>
      <w:r w:rsidR="00950DB8" w:rsidRPr="00C9589E">
        <w:rPr>
          <w:lang w:val="es-PE"/>
        </w:rPr>
        <w:t xml:space="preserve">a </w:t>
      </w:r>
      <w:r w:rsidR="00440D64" w:rsidRPr="00C9589E">
        <w:rPr>
          <w:lang w:val="es-PE"/>
        </w:rPr>
        <w:t>su r</w:t>
      </w:r>
      <w:r w:rsidR="002260CD" w:rsidRPr="00C9589E">
        <w:rPr>
          <w:lang w:val="es-PE"/>
        </w:rPr>
        <w:t>eglamento, la</w:t>
      </w:r>
      <w:r w:rsidR="002260CD" w:rsidRPr="00C9589E">
        <w:rPr>
          <w:b/>
          <w:bCs/>
          <w:lang w:val="es-PE"/>
        </w:rPr>
        <w:t xml:space="preserve"> </w:t>
      </w:r>
      <w:r w:rsidR="00E241FB" w:rsidRPr="00C9589E">
        <w:rPr>
          <w:lang w:val="es-PE"/>
        </w:rPr>
        <w:t>DEFASEG</w:t>
      </w:r>
      <w:r w:rsidR="002260CD" w:rsidRPr="00C9589E">
        <w:rPr>
          <w:lang w:val="es-PE"/>
        </w:rPr>
        <w:t xml:space="preserve"> </w:t>
      </w:r>
      <w:r w:rsidR="00833407" w:rsidRPr="00C9589E">
        <w:rPr>
          <w:lang w:val="es-PE"/>
        </w:rPr>
        <w:t>está</w:t>
      </w:r>
      <w:r w:rsidR="002260CD" w:rsidRPr="00C9589E">
        <w:rPr>
          <w:lang w:val="es-PE"/>
        </w:rPr>
        <w:t xml:space="preserve"> orientada a la protección de los derechos de los asegurados o usuarios de los servicios del seguro privado contratados en el país, mediante la solución de controversias</w:t>
      </w:r>
      <w:r w:rsidR="00C900D8" w:rsidRPr="00C9589E">
        <w:rPr>
          <w:lang w:val="es-PE"/>
        </w:rPr>
        <w:t xml:space="preserve"> </w:t>
      </w:r>
      <w:r w:rsidR="002260CD" w:rsidRPr="00C9589E">
        <w:rPr>
          <w:lang w:val="es-PE"/>
        </w:rPr>
        <w:t>que se susciten con las empresas aseguradoras, entendiéndose por “asegurados” y “usuarios de seguros” a los asegurados propiamente dichos, a los contratantes del respectivo seguro y/o a los beneficiarios nombrados en las pólizas.</w:t>
      </w:r>
    </w:p>
    <w:p w14:paraId="7533958F" w14:textId="77777777" w:rsidR="00F82FC4" w:rsidRPr="00C9589E" w:rsidRDefault="00F82FC4" w:rsidP="00F82FC4">
      <w:pPr>
        <w:jc w:val="both"/>
        <w:rPr>
          <w:rStyle w:val="Textoennegrita"/>
          <w:b w:val="0"/>
          <w:lang w:val="es-PE"/>
        </w:rPr>
      </w:pPr>
    </w:p>
    <w:p w14:paraId="56FD8DF4" w14:textId="77777777" w:rsidR="008A629D" w:rsidRPr="00C9589E" w:rsidRDefault="00F82FC4" w:rsidP="00E0659B">
      <w:pPr>
        <w:jc w:val="both"/>
        <w:rPr>
          <w:rStyle w:val="Textoennegrita"/>
          <w:b w:val="0"/>
          <w:lang w:val="es-PE"/>
        </w:rPr>
      </w:pPr>
      <w:r w:rsidRPr="00C9589E">
        <w:rPr>
          <w:rStyle w:val="Textoennegrita"/>
          <w:u w:val="single"/>
          <w:lang w:val="es-PE"/>
        </w:rPr>
        <w:t>Segundo</w:t>
      </w:r>
      <w:r w:rsidRPr="00C9589E">
        <w:rPr>
          <w:rStyle w:val="Textoennegrita"/>
          <w:lang w:val="es-PE"/>
        </w:rPr>
        <w:t>:</w:t>
      </w:r>
      <w:r w:rsidR="00950DB8" w:rsidRPr="00C9589E">
        <w:rPr>
          <w:rStyle w:val="Textoennegrita"/>
          <w:b w:val="0"/>
          <w:lang w:val="es-PE"/>
        </w:rPr>
        <w:t xml:space="preserve"> </w:t>
      </w:r>
      <w:r w:rsidR="00E66380" w:rsidRPr="00C9589E">
        <w:rPr>
          <w:lang w:val="es-PE"/>
        </w:rPr>
        <w:t>A</w:t>
      </w:r>
      <w:r w:rsidR="00056936" w:rsidRPr="00C9589E">
        <w:rPr>
          <w:lang w:val="es-PE"/>
        </w:rPr>
        <w:t>simismo, de acuerdo</w:t>
      </w:r>
      <w:r w:rsidR="00E0659B" w:rsidRPr="00C9589E">
        <w:rPr>
          <w:lang w:val="es-PE"/>
        </w:rPr>
        <w:t xml:space="preserve"> a </w:t>
      </w:r>
      <w:r w:rsidR="00440D64" w:rsidRPr="00C9589E">
        <w:rPr>
          <w:rStyle w:val="Textoennegrita"/>
          <w:b w:val="0"/>
          <w:lang w:val="es-PE"/>
        </w:rPr>
        <w:t>su r</w:t>
      </w:r>
      <w:r w:rsidR="00E0659B" w:rsidRPr="00C9589E">
        <w:rPr>
          <w:rStyle w:val="Textoennegrita"/>
          <w:b w:val="0"/>
          <w:lang w:val="es-PE"/>
        </w:rPr>
        <w:t>eglame</w:t>
      </w:r>
      <w:r w:rsidR="00AC1135" w:rsidRPr="00C9589E">
        <w:rPr>
          <w:rStyle w:val="Textoennegrita"/>
          <w:b w:val="0"/>
          <w:lang w:val="es-PE"/>
        </w:rPr>
        <w:t>nto, la DEFASEG</w:t>
      </w:r>
      <w:r w:rsidR="00E0659B" w:rsidRPr="00C9589E">
        <w:rPr>
          <w:rStyle w:val="Textoennegrita"/>
          <w:b w:val="0"/>
          <w:lang w:val="es-PE"/>
        </w:rPr>
        <w:t xml:space="preserve"> </w:t>
      </w:r>
      <w:r w:rsidR="00511287" w:rsidRPr="00C9589E">
        <w:rPr>
          <w:rStyle w:val="Textoennegrita"/>
          <w:b w:val="0"/>
          <w:lang w:val="es-PE"/>
        </w:rPr>
        <w:t xml:space="preserve">sólo </w:t>
      </w:r>
      <w:r w:rsidR="00EA6C90" w:rsidRPr="00C9589E">
        <w:rPr>
          <w:rStyle w:val="Textoennegrita"/>
          <w:b w:val="0"/>
          <w:lang w:val="es-PE"/>
        </w:rPr>
        <w:t>es competente para pronunciarse y resolver</w:t>
      </w:r>
      <w:r w:rsidR="008A629D" w:rsidRPr="00C9589E">
        <w:rPr>
          <w:rStyle w:val="Textoennegrita"/>
          <w:b w:val="0"/>
          <w:lang w:val="es-PE"/>
        </w:rPr>
        <w:t xml:space="preserve"> las reclamaciones</w:t>
      </w:r>
      <w:r w:rsidR="00E0659B" w:rsidRPr="00C9589E">
        <w:rPr>
          <w:rStyle w:val="Textoennegrita"/>
          <w:b w:val="0"/>
          <w:lang w:val="es-PE"/>
        </w:rPr>
        <w:t xml:space="preserve"> </w:t>
      </w:r>
      <w:r w:rsidR="008A629D" w:rsidRPr="00C9589E">
        <w:rPr>
          <w:rStyle w:val="Textoennegrita"/>
          <w:b w:val="0"/>
          <w:lang w:val="es-PE"/>
        </w:rPr>
        <w:t>indemnizatorias</w:t>
      </w:r>
      <w:r w:rsidR="00106F3C" w:rsidRPr="00C9589E">
        <w:rPr>
          <w:rStyle w:val="Textoennegrita"/>
          <w:b w:val="0"/>
          <w:lang w:val="es-PE"/>
        </w:rPr>
        <w:t xml:space="preserve"> de los asegur</w:t>
      </w:r>
      <w:r w:rsidR="008A629D" w:rsidRPr="00C9589E">
        <w:rPr>
          <w:rStyle w:val="Textoennegrita"/>
          <w:b w:val="0"/>
          <w:lang w:val="es-PE"/>
        </w:rPr>
        <w:t>ados que hubiesen sido sometidas</w:t>
      </w:r>
      <w:r w:rsidR="00106F3C" w:rsidRPr="00C9589E">
        <w:rPr>
          <w:rStyle w:val="Textoennegrita"/>
          <w:b w:val="0"/>
          <w:lang w:val="es-PE"/>
        </w:rPr>
        <w:t xml:space="preserve"> a su conocimiento, sobre la base de</w:t>
      </w:r>
      <w:r w:rsidR="00E0659B" w:rsidRPr="00C9589E">
        <w:rPr>
          <w:rStyle w:val="Textoennegrita"/>
          <w:b w:val="0"/>
          <w:lang w:val="es-PE"/>
        </w:rPr>
        <w:t xml:space="preserve"> la documentación obrante en el </w:t>
      </w:r>
      <w:r w:rsidR="00BE0764" w:rsidRPr="00C9589E">
        <w:rPr>
          <w:rStyle w:val="Textoennegrita"/>
          <w:b w:val="0"/>
          <w:lang w:val="es-PE"/>
        </w:rPr>
        <w:t xml:space="preserve">correspondiente </w:t>
      </w:r>
      <w:r w:rsidR="00E0659B" w:rsidRPr="00C9589E">
        <w:rPr>
          <w:rStyle w:val="Textoennegrita"/>
          <w:b w:val="0"/>
          <w:lang w:val="es-PE"/>
        </w:rPr>
        <w:t xml:space="preserve">expediente y </w:t>
      </w:r>
      <w:r w:rsidR="0014008E" w:rsidRPr="00C9589E">
        <w:rPr>
          <w:rStyle w:val="Textoennegrita"/>
          <w:b w:val="0"/>
          <w:lang w:val="es-PE"/>
        </w:rPr>
        <w:t>con arreglo</w:t>
      </w:r>
      <w:r w:rsidR="00E0659B" w:rsidRPr="00C9589E">
        <w:rPr>
          <w:rStyle w:val="Textoennegrita"/>
          <w:b w:val="0"/>
          <w:lang w:val="es-PE"/>
        </w:rPr>
        <w:t xml:space="preserve"> a derecho</w:t>
      </w:r>
      <w:r w:rsidR="00EA6C90" w:rsidRPr="00C9589E">
        <w:rPr>
          <w:rStyle w:val="Textoennegrita"/>
          <w:b w:val="0"/>
          <w:lang w:val="es-PE"/>
        </w:rPr>
        <w:t xml:space="preserve">, </w:t>
      </w:r>
      <w:r w:rsidR="008A629D" w:rsidRPr="00C9589E">
        <w:rPr>
          <w:rStyle w:val="Textoennegrita"/>
          <w:b w:val="0"/>
          <w:lang w:val="es-PE"/>
        </w:rPr>
        <w:t>siempre y cuando las señaladas reclamaciones</w:t>
      </w:r>
      <w:r w:rsidR="00247599" w:rsidRPr="00C9589E">
        <w:rPr>
          <w:rStyle w:val="Textoennegrita"/>
          <w:b w:val="0"/>
          <w:lang w:val="es-PE"/>
        </w:rPr>
        <w:t xml:space="preserve"> </w:t>
      </w:r>
      <w:r w:rsidR="00EA6C90" w:rsidRPr="00C9589E">
        <w:rPr>
          <w:rStyle w:val="Textoennegrita"/>
          <w:b w:val="0"/>
          <w:lang w:val="es-PE"/>
        </w:rPr>
        <w:t>cumplan los requisitos regl</w:t>
      </w:r>
      <w:r w:rsidR="00E66380" w:rsidRPr="00C9589E">
        <w:rPr>
          <w:rStyle w:val="Textoennegrita"/>
          <w:b w:val="0"/>
          <w:lang w:val="es-PE"/>
        </w:rPr>
        <w:t>amentarios de materia,</w:t>
      </w:r>
      <w:r w:rsidR="008A629D" w:rsidRPr="00C9589E">
        <w:rPr>
          <w:rStyle w:val="Textoennegrita"/>
          <w:b w:val="0"/>
          <w:lang w:val="es-PE"/>
        </w:rPr>
        <w:t xml:space="preserve"> cuantía</w:t>
      </w:r>
      <w:r w:rsidR="00E66380" w:rsidRPr="00C9589E">
        <w:rPr>
          <w:rStyle w:val="Textoennegrita"/>
          <w:b w:val="0"/>
          <w:lang w:val="es-PE"/>
        </w:rPr>
        <w:t xml:space="preserve"> y oportunidad</w:t>
      </w:r>
      <w:r w:rsidR="00C77B57" w:rsidRPr="00C9589E">
        <w:rPr>
          <w:rStyle w:val="Textoennegrita"/>
          <w:b w:val="0"/>
          <w:lang w:val="es-PE"/>
        </w:rPr>
        <w:t xml:space="preserve">.  En consecuencia, </w:t>
      </w:r>
      <w:r w:rsidR="008A629D" w:rsidRPr="00C9589E">
        <w:rPr>
          <w:rStyle w:val="Textoennegrita"/>
          <w:b w:val="0"/>
          <w:lang w:val="es-PE"/>
        </w:rPr>
        <w:t>las reclamaciones por materias distintas al otorgamiento de cobertura</w:t>
      </w:r>
      <w:r w:rsidR="002A229A" w:rsidRPr="00C9589E">
        <w:rPr>
          <w:rStyle w:val="Textoennegrita"/>
          <w:b w:val="0"/>
          <w:lang w:val="es-PE"/>
        </w:rPr>
        <w:t xml:space="preserve"> y pago de siniestros</w:t>
      </w:r>
      <w:r w:rsidR="008A629D" w:rsidRPr="00C9589E">
        <w:rPr>
          <w:rStyle w:val="Textoennegrita"/>
          <w:b w:val="0"/>
          <w:lang w:val="es-PE"/>
        </w:rPr>
        <w:t xml:space="preserve">, como </w:t>
      </w:r>
      <w:r w:rsidR="0027585C" w:rsidRPr="00C9589E">
        <w:rPr>
          <w:rStyle w:val="Textoennegrita"/>
          <w:b w:val="0"/>
          <w:lang w:val="es-PE"/>
        </w:rPr>
        <w:t>las</w:t>
      </w:r>
      <w:r w:rsidR="008A629D" w:rsidRPr="00C9589E">
        <w:rPr>
          <w:rStyle w:val="Textoennegrita"/>
          <w:b w:val="0"/>
          <w:lang w:val="es-PE"/>
        </w:rPr>
        <w:t xml:space="preserve"> pretensiones indemnizat</w:t>
      </w:r>
      <w:r w:rsidR="0027585C" w:rsidRPr="00C9589E">
        <w:rPr>
          <w:rStyle w:val="Textoennegrita"/>
          <w:b w:val="0"/>
          <w:lang w:val="es-PE"/>
        </w:rPr>
        <w:t xml:space="preserve">orias por daños y perjuicios, </w:t>
      </w:r>
      <w:r w:rsidR="008A629D" w:rsidRPr="00C9589E">
        <w:rPr>
          <w:rStyle w:val="Textoennegrita"/>
          <w:b w:val="0"/>
          <w:lang w:val="es-PE"/>
        </w:rPr>
        <w:t xml:space="preserve">por reembolso de gastos, </w:t>
      </w:r>
      <w:r w:rsidR="0027585C" w:rsidRPr="00C9589E">
        <w:rPr>
          <w:rStyle w:val="Textoennegrita"/>
          <w:b w:val="0"/>
          <w:lang w:val="es-PE"/>
        </w:rPr>
        <w:t xml:space="preserve">o idoneidad de servicios, </w:t>
      </w:r>
      <w:r w:rsidR="008A629D" w:rsidRPr="00C9589E">
        <w:rPr>
          <w:rStyle w:val="Textoennegrita"/>
          <w:b w:val="0"/>
          <w:lang w:val="es-PE"/>
        </w:rPr>
        <w:t>son ajenas a la competencia funcional de esta Defensoría.</w:t>
      </w:r>
    </w:p>
    <w:p w14:paraId="583B9EFC" w14:textId="77777777" w:rsidR="002C6592" w:rsidRPr="00C9589E" w:rsidRDefault="002C6592" w:rsidP="00E0659B">
      <w:pPr>
        <w:jc w:val="both"/>
        <w:rPr>
          <w:rStyle w:val="Textoennegrita"/>
          <w:b w:val="0"/>
          <w:lang w:val="es-PE"/>
        </w:rPr>
      </w:pPr>
    </w:p>
    <w:p w14:paraId="024EFF1E" w14:textId="77777777" w:rsidR="002C6592" w:rsidRPr="00C9589E" w:rsidRDefault="002C6592" w:rsidP="002C6592">
      <w:pPr>
        <w:jc w:val="both"/>
        <w:rPr>
          <w:lang w:val="es-PE"/>
        </w:rPr>
      </w:pPr>
      <w:r w:rsidRPr="00C9589E">
        <w:rPr>
          <w:rStyle w:val="Textoennegrita"/>
          <w:u w:val="single"/>
          <w:lang w:val="es-PE"/>
        </w:rPr>
        <w:t>Tercero</w:t>
      </w:r>
      <w:r w:rsidRPr="00C9589E">
        <w:rPr>
          <w:rStyle w:val="Textoennegrita"/>
          <w:lang w:val="es-PE"/>
        </w:rPr>
        <w:t>:</w:t>
      </w:r>
      <w:r w:rsidRPr="00C9589E">
        <w:rPr>
          <w:lang w:val="es-PE"/>
        </w:rPr>
        <w:t xml:space="preserve"> Que, de acuerdo a la Ley Nro. </w:t>
      </w:r>
      <w:r w:rsidRPr="00C9589E">
        <w:t xml:space="preserve">29946 – Ley del Contrato de Seguro, norma legal vigente con ocasión de la celebración del contrato al cual se contrae el presente caso, </w:t>
      </w:r>
      <w:r w:rsidRPr="00C9589E">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2B9DE603" w14:textId="77777777" w:rsidR="00F57ECC" w:rsidRPr="00C9589E" w:rsidRDefault="00F57ECC" w:rsidP="007002EB">
      <w:pPr>
        <w:contextualSpacing/>
        <w:jc w:val="both"/>
        <w:rPr>
          <w:b/>
          <w:u w:val="single"/>
          <w:lang w:val="es-PE"/>
        </w:rPr>
      </w:pPr>
    </w:p>
    <w:p w14:paraId="638DB8D6" w14:textId="77777777" w:rsidR="007002EB" w:rsidRPr="00C9589E" w:rsidRDefault="00BF7111" w:rsidP="001762EC">
      <w:pPr>
        <w:contextualSpacing/>
        <w:jc w:val="both"/>
        <w:rPr>
          <w:lang w:val="es-PE"/>
        </w:rPr>
      </w:pPr>
      <w:r w:rsidRPr="00C9589E">
        <w:rPr>
          <w:b/>
          <w:u w:val="single"/>
          <w:lang w:val="es-PE"/>
        </w:rPr>
        <w:t>Cuarto</w:t>
      </w:r>
      <w:r w:rsidR="007002EB" w:rsidRPr="00C9589E">
        <w:rPr>
          <w:b/>
          <w:lang w:val="es-PE"/>
        </w:rPr>
        <w:t>:</w:t>
      </w:r>
      <w:r w:rsidR="007002EB" w:rsidRPr="00C9589E">
        <w:rPr>
          <w:lang w:val="es-PE"/>
        </w:rPr>
        <w:t xml:space="preserve"> </w:t>
      </w:r>
      <w:r w:rsidRPr="00C9589E">
        <w:rPr>
          <w:lang w:val="es-PE"/>
        </w:rPr>
        <w:t xml:space="preserve">Que, </w:t>
      </w:r>
      <w:r w:rsidR="007002EB" w:rsidRPr="00C9589E">
        <w:rPr>
          <w:lang w:val="es-PE"/>
        </w:rPr>
        <w:t>el artículo 1361 del Código Civil dispone que los contratos son obligatorios en cu</w:t>
      </w:r>
      <w:r w:rsidRPr="00C9589E">
        <w:rPr>
          <w:lang w:val="es-PE"/>
        </w:rPr>
        <w:t>anto se haya expresado en ellos, presumiéndose que lo declarado es lo querido por ambas partes, de manera que la parte que sostenga lo contrario debe probarlo.</w:t>
      </w:r>
    </w:p>
    <w:p w14:paraId="4EF8DFFA" w14:textId="77777777" w:rsidR="007002EB" w:rsidRPr="00C9589E" w:rsidRDefault="007002EB" w:rsidP="001762EC">
      <w:pPr>
        <w:jc w:val="both"/>
        <w:rPr>
          <w:rStyle w:val="Textoennegrita"/>
          <w:b w:val="0"/>
          <w:lang w:val="es-PE"/>
        </w:rPr>
      </w:pPr>
    </w:p>
    <w:p w14:paraId="3CB56BC9" w14:textId="77777777" w:rsidR="00821179" w:rsidRPr="00C9589E" w:rsidRDefault="00BF7111" w:rsidP="001762EC">
      <w:pPr>
        <w:jc w:val="both"/>
        <w:rPr>
          <w:bCs/>
          <w:lang w:val="es-PE"/>
        </w:rPr>
      </w:pPr>
      <w:r w:rsidRPr="00C9589E">
        <w:rPr>
          <w:rStyle w:val="Textoennegrita"/>
          <w:u w:val="single"/>
          <w:lang w:val="es-PE"/>
        </w:rPr>
        <w:t>Quinto</w:t>
      </w:r>
      <w:r w:rsidRPr="00C9589E">
        <w:rPr>
          <w:rStyle w:val="Textoennegrita"/>
          <w:lang w:val="es-PE"/>
        </w:rPr>
        <w:t>:</w:t>
      </w:r>
      <w:r w:rsidRPr="00C9589E">
        <w:rPr>
          <w:rStyle w:val="Textoennegrita"/>
          <w:b w:val="0"/>
          <w:lang w:val="es-PE"/>
        </w:rPr>
        <w:t xml:space="preserve"> </w:t>
      </w:r>
      <w:r w:rsidR="00E01F60" w:rsidRPr="00C9589E">
        <w:rPr>
          <w:rStyle w:val="Textoennegrita"/>
          <w:b w:val="0"/>
          <w:lang w:val="es-PE"/>
        </w:rPr>
        <w:t xml:space="preserve">Que, </w:t>
      </w:r>
      <w:r w:rsidR="00085D03" w:rsidRPr="00C9589E">
        <w:rPr>
          <w:rStyle w:val="Textoennegrita"/>
          <w:b w:val="0"/>
          <w:lang w:val="es-PE"/>
        </w:rPr>
        <w:t>conforme a un elemental criterio jurídico, recogido en el</w:t>
      </w:r>
      <w:r w:rsidR="00430ACB" w:rsidRPr="00C9589E">
        <w:rPr>
          <w:rStyle w:val="Textoennegrita"/>
          <w:b w:val="0"/>
          <w:lang w:val="es-PE"/>
        </w:rPr>
        <w:t xml:space="preserve"> </w:t>
      </w:r>
      <w:r w:rsidR="00430ACB" w:rsidRPr="00C9589E">
        <w:rPr>
          <w:lang w:val="es-PE"/>
        </w:rPr>
        <w:t>artículo 196 del Código Procesal Civil,</w:t>
      </w:r>
      <w:r w:rsidR="00821179" w:rsidRPr="00C9589E">
        <w:rPr>
          <w:lang w:val="es-PE"/>
        </w:rPr>
        <w:t xml:space="preserve"> corresponde</w:t>
      </w:r>
      <w:r w:rsidR="00BD46C8" w:rsidRPr="00C9589E">
        <w:rPr>
          <w:lang w:val="es-PE"/>
        </w:rPr>
        <w:t xml:space="preserve"> a quien invoca hechos, así como a quien los contradice invocando nuevos hechos, </w:t>
      </w:r>
      <w:r w:rsidR="00821179" w:rsidRPr="00C9589E">
        <w:rPr>
          <w:lang w:val="es-PE"/>
        </w:rPr>
        <w:t>probar su existencia,</w:t>
      </w:r>
      <w:r w:rsidR="00430ACB" w:rsidRPr="00C9589E">
        <w:rPr>
          <w:lang w:val="es-PE"/>
        </w:rPr>
        <w:t xml:space="preserve"> </w:t>
      </w:r>
      <w:r w:rsidR="00FC214D" w:rsidRPr="00C9589E">
        <w:rPr>
          <w:lang w:val="es-PE"/>
        </w:rPr>
        <w:t xml:space="preserve">salvo que aquél que </w:t>
      </w:r>
      <w:r w:rsidR="0063459B" w:rsidRPr="00C9589E">
        <w:rPr>
          <w:lang w:val="es-PE"/>
        </w:rPr>
        <w:t>esté sujeto</w:t>
      </w:r>
      <w:r w:rsidR="00430ACB" w:rsidRPr="00C9589E">
        <w:rPr>
          <w:lang w:val="es-PE"/>
        </w:rPr>
        <w:t xml:space="preserve"> a dicha carga procesal se</w:t>
      </w:r>
      <w:r w:rsidR="00821179" w:rsidRPr="00C9589E">
        <w:rPr>
          <w:lang w:val="es-PE"/>
        </w:rPr>
        <w:t xml:space="preserve"> acoja a alguna presunción legal.</w:t>
      </w:r>
    </w:p>
    <w:p w14:paraId="16F4E26D" w14:textId="77777777" w:rsidR="007C2009" w:rsidRPr="00C9589E" w:rsidRDefault="007C2009" w:rsidP="003131F5">
      <w:pPr>
        <w:tabs>
          <w:tab w:val="left" w:pos="2160"/>
        </w:tabs>
        <w:jc w:val="both"/>
      </w:pPr>
    </w:p>
    <w:p w14:paraId="4B9F325C" w14:textId="77777777" w:rsidR="00AC4E1F" w:rsidRPr="00C9589E" w:rsidRDefault="00FF5F6E" w:rsidP="003131F5">
      <w:pPr>
        <w:tabs>
          <w:tab w:val="left" w:pos="2160"/>
        </w:tabs>
        <w:jc w:val="both"/>
        <w:rPr>
          <w:lang w:val="es-PE"/>
        </w:rPr>
      </w:pPr>
      <w:r w:rsidRPr="00C9589E">
        <w:rPr>
          <w:b/>
          <w:u w:val="single"/>
        </w:rPr>
        <w:t>Sext</w:t>
      </w:r>
      <w:r w:rsidR="00B21E2A" w:rsidRPr="00C9589E">
        <w:rPr>
          <w:b/>
          <w:u w:val="single"/>
        </w:rPr>
        <w:t>o</w:t>
      </w:r>
      <w:r w:rsidR="00B21E2A" w:rsidRPr="00C9589E">
        <w:rPr>
          <w:b/>
        </w:rPr>
        <w:t>:</w:t>
      </w:r>
      <w:r w:rsidR="00B21E2A" w:rsidRPr="00C9589E">
        <w:rPr>
          <w:b/>
          <w:lang w:val="es-PE"/>
        </w:rPr>
        <w:t xml:space="preserve"> </w:t>
      </w:r>
      <w:r w:rsidR="00492A6B" w:rsidRPr="00C9589E">
        <w:rPr>
          <w:lang w:val="es-PE"/>
        </w:rPr>
        <w:t>S</w:t>
      </w:r>
      <w:r w:rsidR="007A0266" w:rsidRPr="00C9589E">
        <w:rPr>
          <w:lang w:val="es-PE"/>
        </w:rPr>
        <w:t xml:space="preserve">obre la base </w:t>
      </w:r>
      <w:r w:rsidR="004D2FC9" w:rsidRPr="00C9589E">
        <w:rPr>
          <w:lang w:val="es-PE"/>
        </w:rPr>
        <w:t>de los términos contenidos en la reclamación y en la absolución de la misma</w:t>
      </w:r>
      <w:r w:rsidR="00CC6A13" w:rsidRPr="00C9589E">
        <w:rPr>
          <w:lang w:val="es-PE"/>
        </w:rPr>
        <w:t>,</w:t>
      </w:r>
      <w:r w:rsidR="00F57ECC" w:rsidRPr="00C9589E">
        <w:rPr>
          <w:lang w:val="es-PE"/>
        </w:rPr>
        <w:t xml:space="preserve"> </w:t>
      </w:r>
      <w:r w:rsidRPr="00C9589E">
        <w:rPr>
          <w:lang w:val="es-PE"/>
        </w:rPr>
        <w:t>la cuesti</w:t>
      </w:r>
      <w:r w:rsidR="006C3A6D" w:rsidRPr="00C9589E">
        <w:rPr>
          <w:lang w:val="es-PE"/>
        </w:rPr>
        <w:t>ón</w:t>
      </w:r>
      <w:r w:rsidRPr="00C9589E">
        <w:rPr>
          <w:lang w:val="es-PE"/>
        </w:rPr>
        <w:t xml:space="preserve"> controvertida </w:t>
      </w:r>
      <w:r w:rsidR="007A682A" w:rsidRPr="00C9589E">
        <w:rPr>
          <w:lang w:val="es-PE"/>
        </w:rPr>
        <w:t xml:space="preserve">de fondo </w:t>
      </w:r>
      <w:r w:rsidRPr="00C9589E">
        <w:rPr>
          <w:lang w:val="es-PE"/>
        </w:rPr>
        <w:t>radica en determi</w:t>
      </w:r>
      <w:r w:rsidR="00243C9C" w:rsidRPr="00C9589E">
        <w:rPr>
          <w:lang w:val="es-PE"/>
        </w:rPr>
        <w:t xml:space="preserve">nar si el rechazo de cobertura </w:t>
      </w:r>
      <w:r w:rsidR="008B1785" w:rsidRPr="00C9589E">
        <w:rPr>
          <w:lang w:val="es-PE"/>
        </w:rPr>
        <w:t xml:space="preserve">comunicado por </w:t>
      </w:r>
      <w:r w:rsidR="00C9589E" w:rsidRPr="00B62491">
        <w:t xml:space="preserve">.................. </w:t>
      </w:r>
      <w:r w:rsidR="005E7AAD" w:rsidRPr="00C9589E">
        <w:rPr>
          <w:lang w:val="es-PE"/>
        </w:rPr>
        <w:t xml:space="preserve"> </w:t>
      </w:r>
      <w:r w:rsidR="00B32C43" w:rsidRPr="00C9589E">
        <w:rPr>
          <w:lang w:val="es-PE"/>
        </w:rPr>
        <w:t xml:space="preserve">es legítimo o no; dicho rechazo se sustenta en que </w:t>
      </w:r>
      <w:r w:rsidR="007E2737" w:rsidRPr="00C9589E">
        <w:rPr>
          <w:lang w:val="es-PE"/>
        </w:rPr>
        <w:t>el siniestro reclamado por el asegurado corresponde a una exclusión, por lo que no corresponde el otorgamiento de cobertura.</w:t>
      </w:r>
    </w:p>
    <w:p w14:paraId="355BC731" w14:textId="77777777" w:rsidR="007E2737" w:rsidRPr="00C9589E" w:rsidRDefault="007E2737" w:rsidP="003131F5">
      <w:pPr>
        <w:tabs>
          <w:tab w:val="left" w:pos="2160"/>
        </w:tabs>
        <w:jc w:val="both"/>
        <w:rPr>
          <w:lang w:val="es-PE"/>
        </w:rPr>
      </w:pPr>
    </w:p>
    <w:p w14:paraId="1CF57F7D" w14:textId="77777777" w:rsidR="00506742" w:rsidRPr="00C9589E" w:rsidRDefault="00506742" w:rsidP="00506742">
      <w:pPr>
        <w:tabs>
          <w:tab w:val="left" w:pos="709"/>
          <w:tab w:val="left" w:pos="2160"/>
        </w:tabs>
        <w:ind w:left="709" w:hanging="709"/>
        <w:jc w:val="both"/>
        <w:rPr>
          <w:lang w:val="es-PE"/>
        </w:rPr>
      </w:pPr>
      <w:r w:rsidRPr="00C9589E">
        <w:rPr>
          <w:lang w:val="es-PE"/>
        </w:rPr>
        <w:lastRenderedPageBreak/>
        <w:t>6.1.</w:t>
      </w:r>
      <w:r w:rsidRPr="00C9589E">
        <w:rPr>
          <w:lang w:val="es-PE"/>
        </w:rPr>
        <w:tab/>
        <w:t xml:space="preserve">Conforme se aprecia de los antecedentes del caso, a la referencia que el asegurado se afilió a una póliza en la que </w:t>
      </w:r>
      <w:r w:rsidR="00C9589E" w:rsidRPr="00B62491">
        <w:t xml:space="preserve">.................. </w:t>
      </w:r>
      <w:r w:rsidRPr="00C9589E">
        <w:rPr>
          <w:lang w:val="es-PE"/>
        </w:rPr>
        <w:t xml:space="preserve"> sería contratante de dicha póliza, y a lo tratado con ocasión de la vista, el seguro relativo a la reclamación correspondería a una póliza grupal o colectiva, que permite diferenciar entre la parte contratante no asegurada (</w:t>
      </w:r>
      <w:r w:rsidR="00C9589E" w:rsidRPr="00B62491">
        <w:t>..................</w:t>
      </w:r>
      <w:r w:rsidRPr="00C9589E">
        <w:rPr>
          <w:lang w:val="es-PE"/>
        </w:rPr>
        <w:t xml:space="preserve">, frente a </w:t>
      </w:r>
      <w:r w:rsidR="00C9589E" w:rsidRPr="00B62491">
        <w:t>..................</w:t>
      </w:r>
      <w:r w:rsidRPr="00C9589E">
        <w:rPr>
          <w:lang w:val="es-PE"/>
        </w:rPr>
        <w:t xml:space="preserve">) y el asegurado no contratante (el actual reclamante), de manera que, para efectos que sean exigibles las estipulaciones pertinentes de dicho contrato de seguro al cual se ha afiliado el asegurado no contratante, es absolutamente indispensable que haya sido informado de ellas, información que debe ser oportuna, suficiente y adecuada.  </w:t>
      </w:r>
    </w:p>
    <w:p w14:paraId="1128AC57" w14:textId="77777777" w:rsidR="00506742" w:rsidRPr="00C9589E" w:rsidRDefault="00506742" w:rsidP="00506742">
      <w:pPr>
        <w:tabs>
          <w:tab w:val="left" w:pos="709"/>
          <w:tab w:val="left" w:pos="2160"/>
        </w:tabs>
        <w:ind w:left="709" w:hanging="709"/>
        <w:jc w:val="both"/>
        <w:rPr>
          <w:lang w:val="es-PE"/>
        </w:rPr>
      </w:pPr>
    </w:p>
    <w:p w14:paraId="6068357C" w14:textId="77777777" w:rsidR="00506742" w:rsidRPr="00C9589E" w:rsidRDefault="00506742" w:rsidP="00506742">
      <w:pPr>
        <w:tabs>
          <w:tab w:val="left" w:pos="709"/>
          <w:tab w:val="left" w:pos="2160"/>
        </w:tabs>
        <w:ind w:left="709" w:hanging="709"/>
        <w:jc w:val="both"/>
        <w:rPr>
          <w:i/>
          <w:iCs/>
          <w:lang w:val="es-PE"/>
        </w:rPr>
      </w:pPr>
      <w:r w:rsidRPr="00C9589E">
        <w:rPr>
          <w:lang w:val="es-PE"/>
        </w:rPr>
        <w:tab/>
        <w:t xml:space="preserve">De ser así, las respectivas condiciones contractuales, como, por ejemplo, el régimen de exclusiones, o las cargas a cumplirse en caso de ocurrencia de un siniestro, serán efectivamente oponibles; en caso contrario, no.  El artículo 137 de la Ley Nro. 29496 – Ley del Contrato de Seguro es absolutamente concluyente sobre el particular: </w:t>
      </w:r>
      <w:r w:rsidRPr="00C9589E">
        <w:rPr>
          <w:i/>
          <w:iCs/>
          <w:lang w:val="es-PE"/>
        </w:rPr>
        <w:t>“No son oponibles al asegurado los contenidos contractuales que no le hayan sido informados en el certificado mencionado en el artículo anterior, cuyo contenido mínimo se sujeta a las disposiciones de la Superintendencia”.</w:t>
      </w:r>
    </w:p>
    <w:p w14:paraId="18D8B283" w14:textId="77777777" w:rsidR="00506742" w:rsidRPr="00C9589E" w:rsidRDefault="00506742" w:rsidP="00506742">
      <w:pPr>
        <w:tabs>
          <w:tab w:val="left" w:pos="709"/>
          <w:tab w:val="left" w:pos="2160"/>
        </w:tabs>
        <w:ind w:left="709" w:hanging="709"/>
        <w:jc w:val="both"/>
        <w:rPr>
          <w:lang w:val="es-PE"/>
        </w:rPr>
      </w:pPr>
    </w:p>
    <w:p w14:paraId="4C45049C" w14:textId="77777777" w:rsidR="00506742" w:rsidRPr="00C9589E" w:rsidRDefault="00506742" w:rsidP="00506742">
      <w:pPr>
        <w:tabs>
          <w:tab w:val="left" w:pos="709"/>
          <w:tab w:val="left" w:pos="2160"/>
        </w:tabs>
        <w:ind w:left="709" w:hanging="709"/>
        <w:jc w:val="both"/>
        <w:rPr>
          <w:bCs/>
        </w:rPr>
      </w:pPr>
      <w:r w:rsidRPr="00C9589E">
        <w:rPr>
          <w:lang w:val="es-PE"/>
        </w:rPr>
        <w:t>6.2.</w:t>
      </w:r>
      <w:r w:rsidRPr="00C9589E">
        <w:rPr>
          <w:lang w:val="es-PE"/>
        </w:rPr>
        <w:tab/>
        <w:t xml:space="preserve">Con relación a dichas pólizas grupales, </w:t>
      </w:r>
      <w:r w:rsidRPr="00C9589E">
        <w:rPr>
          <w:bCs/>
        </w:rPr>
        <w:t>la DEFASEG ha establecido un criterio consistente y uniforme respecto a los rechazos por exclusión de cobertura, estableciendo que se deben examinar tres cuestiones: (i) ¿el contrato de seguro contiene la exclusión invocada?, (ii) de ser afirmativa la respuesta anterior, ¿la misma es oponible, esto es, surte efectos frente al asegurado?, por último, de ser también afirmativa la respuesta anterior, (iii) ¿se incurrió efectivamente en el supuesto de hecho que corresponde a la exclusión?</w:t>
      </w:r>
    </w:p>
    <w:p w14:paraId="0ECEB748" w14:textId="77777777" w:rsidR="00506742" w:rsidRPr="00C9589E" w:rsidRDefault="00506742" w:rsidP="00506742">
      <w:pPr>
        <w:tabs>
          <w:tab w:val="left" w:pos="709"/>
          <w:tab w:val="left" w:pos="2160"/>
        </w:tabs>
        <w:ind w:left="709" w:hanging="709"/>
        <w:jc w:val="both"/>
        <w:rPr>
          <w:bCs/>
        </w:rPr>
      </w:pPr>
    </w:p>
    <w:p w14:paraId="2B59FA22" w14:textId="77777777" w:rsidR="00506742" w:rsidRPr="00C9589E" w:rsidRDefault="00506742" w:rsidP="00506742">
      <w:pPr>
        <w:tabs>
          <w:tab w:val="left" w:pos="709"/>
          <w:tab w:val="left" w:pos="2160"/>
        </w:tabs>
        <w:ind w:left="709" w:hanging="709"/>
        <w:jc w:val="both"/>
        <w:rPr>
          <w:bCs/>
        </w:rPr>
      </w:pPr>
      <w:r w:rsidRPr="00C9589E">
        <w:rPr>
          <w:bCs/>
        </w:rPr>
        <w:tab/>
        <w:t xml:space="preserve">Conforme a ello, este colegiado se propone realizar el análisis correspondiente sobre la base de los medios probatorios presentados y que obran en el expediente, </w:t>
      </w:r>
      <w:r w:rsidR="008806FC" w:rsidRPr="00C9589E">
        <w:rPr>
          <w:bCs/>
        </w:rPr>
        <w:t>siendo que</w:t>
      </w:r>
      <w:r w:rsidRPr="00C9589E">
        <w:rPr>
          <w:bCs/>
        </w:rPr>
        <w:t xml:space="preserve"> la aseguradora debe probar que informó de manera oportuna, suficiente y adecuada</w:t>
      </w:r>
      <w:r w:rsidR="008806FC" w:rsidRPr="00C9589E">
        <w:rPr>
          <w:bCs/>
        </w:rPr>
        <w:t xml:space="preserve"> sobre el régimen de exclusiones</w:t>
      </w:r>
      <w:r w:rsidRPr="00C9589E">
        <w:rPr>
          <w:bCs/>
        </w:rPr>
        <w:t>, quebrando así la asimetría informativa sobre el conocimiento de las condiciones contractuales, dado que el asegurado es un tercero que se afilia al contrato de seguro</w:t>
      </w:r>
      <w:r w:rsidR="008806FC" w:rsidRPr="00C9589E">
        <w:rPr>
          <w:bCs/>
        </w:rPr>
        <w:t xml:space="preserve"> del cual no es parte.</w:t>
      </w:r>
    </w:p>
    <w:p w14:paraId="35DDADF0" w14:textId="77777777" w:rsidR="00506742" w:rsidRPr="00C9589E" w:rsidRDefault="00506742" w:rsidP="00506742">
      <w:pPr>
        <w:tabs>
          <w:tab w:val="left" w:pos="709"/>
          <w:tab w:val="left" w:pos="2160"/>
        </w:tabs>
        <w:ind w:left="709" w:hanging="709"/>
        <w:jc w:val="both"/>
        <w:rPr>
          <w:bCs/>
        </w:rPr>
      </w:pPr>
    </w:p>
    <w:p w14:paraId="1466A3E3" w14:textId="77777777" w:rsidR="00506742" w:rsidRPr="00C9589E" w:rsidRDefault="00506742" w:rsidP="00506742">
      <w:pPr>
        <w:tabs>
          <w:tab w:val="left" w:pos="709"/>
          <w:tab w:val="left" w:pos="2160"/>
        </w:tabs>
        <w:ind w:left="709" w:hanging="709"/>
        <w:jc w:val="both"/>
        <w:rPr>
          <w:bCs/>
        </w:rPr>
      </w:pPr>
      <w:r w:rsidRPr="00C9589E">
        <w:rPr>
          <w:bCs/>
        </w:rPr>
        <w:t>6.3.</w:t>
      </w:r>
      <w:r w:rsidRPr="00C9589E">
        <w:rPr>
          <w:bCs/>
        </w:rPr>
        <w:tab/>
        <w:t>¿El contrato de seguro contiene la exclusión invocada?</w:t>
      </w:r>
    </w:p>
    <w:p w14:paraId="40A9EAD2" w14:textId="77777777" w:rsidR="00506742" w:rsidRPr="00C9589E" w:rsidRDefault="00506742" w:rsidP="00506742">
      <w:pPr>
        <w:tabs>
          <w:tab w:val="left" w:pos="709"/>
          <w:tab w:val="left" w:pos="2160"/>
        </w:tabs>
        <w:ind w:left="709" w:hanging="709"/>
        <w:jc w:val="both"/>
        <w:rPr>
          <w:bCs/>
        </w:rPr>
      </w:pPr>
    </w:p>
    <w:p w14:paraId="51A24C56" w14:textId="77777777" w:rsidR="00506742" w:rsidRPr="00C9589E" w:rsidRDefault="00506742" w:rsidP="00506742">
      <w:pPr>
        <w:tabs>
          <w:tab w:val="left" w:pos="709"/>
          <w:tab w:val="left" w:pos="2160"/>
        </w:tabs>
        <w:ind w:left="709" w:hanging="709"/>
        <w:jc w:val="both"/>
        <w:rPr>
          <w:bCs/>
        </w:rPr>
      </w:pPr>
      <w:r w:rsidRPr="00C9589E">
        <w:rPr>
          <w:bCs/>
        </w:rPr>
        <w:tab/>
      </w:r>
      <w:r w:rsidR="00C9589E" w:rsidRPr="00B62491">
        <w:t xml:space="preserve">.................. </w:t>
      </w:r>
      <w:r w:rsidR="00C9589E">
        <w:t xml:space="preserve"> </w:t>
      </w:r>
      <w:r w:rsidRPr="00C9589E">
        <w:rPr>
          <w:bCs/>
        </w:rPr>
        <w:t xml:space="preserve">soporta la carga de probar los términos y condiciones del contrato de seguro, el mismo que fue celebrado entre dicha aseguradora y </w:t>
      </w:r>
      <w:r w:rsidR="00C9589E" w:rsidRPr="00B62491">
        <w:t>..................</w:t>
      </w:r>
      <w:r w:rsidRPr="00C9589E">
        <w:rPr>
          <w:bCs/>
        </w:rPr>
        <w:t xml:space="preserve">.  Cuando se le corrió traslado de la reclamación, se solicitó a </w:t>
      </w:r>
      <w:r w:rsidR="00C9589E" w:rsidRPr="00B62491">
        <w:t xml:space="preserve">.................. </w:t>
      </w:r>
      <w:r w:rsidRPr="00C9589E">
        <w:rPr>
          <w:bCs/>
        </w:rPr>
        <w:t xml:space="preserve"> que presente la correspondiente póliza</w:t>
      </w:r>
      <w:r w:rsidR="00305816" w:rsidRPr="00C9589E">
        <w:rPr>
          <w:bCs/>
        </w:rPr>
        <w:t>, siendo que con ocasión de la audiencia de vista se le concedió un plazo excepcional de tres (3) días hábiles para dicho efecto.</w:t>
      </w:r>
    </w:p>
    <w:p w14:paraId="5A57551C" w14:textId="77777777" w:rsidR="000B036C" w:rsidRPr="00C9589E" w:rsidRDefault="000B036C" w:rsidP="00506742">
      <w:pPr>
        <w:tabs>
          <w:tab w:val="left" w:pos="709"/>
          <w:tab w:val="left" w:pos="2160"/>
        </w:tabs>
        <w:ind w:left="709" w:hanging="709"/>
        <w:jc w:val="both"/>
        <w:rPr>
          <w:bCs/>
        </w:rPr>
      </w:pPr>
    </w:p>
    <w:p w14:paraId="6368F327" w14:textId="77777777" w:rsidR="000B036C" w:rsidRPr="00C9589E" w:rsidRDefault="000B036C" w:rsidP="00506742">
      <w:pPr>
        <w:tabs>
          <w:tab w:val="left" w:pos="709"/>
          <w:tab w:val="left" w:pos="2160"/>
        </w:tabs>
        <w:ind w:left="709" w:hanging="709"/>
        <w:jc w:val="both"/>
        <w:rPr>
          <w:bCs/>
        </w:rPr>
      </w:pPr>
      <w:r w:rsidRPr="00C9589E">
        <w:rPr>
          <w:bCs/>
        </w:rPr>
        <w:tab/>
        <w:t>De acuerdo al artículo 6 (Exclusiones), numeral 6.2, de las Condiciones Generales de la póliza contratada, y a la cual se afilió el reclamante:</w:t>
      </w:r>
    </w:p>
    <w:p w14:paraId="4C451328" w14:textId="77777777" w:rsidR="000B036C" w:rsidRPr="00C9589E" w:rsidRDefault="000B036C" w:rsidP="00506742">
      <w:pPr>
        <w:tabs>
          <w:tab w:val="left" w:pos="709"/>
          <w:tab w:val="left" w:pos="2160"/>
        </w:tabs>
        <w:ind w:left="709" w:hanging="709"/>
        <w:jc w:val="both"/>
        <w:rPr>
          <w:bCs/>
        </w:rPr>
      </w:pPr>
    </w:p>
    <w:p w14:paraId="10FCC644" w14:textId="77777777" w:rsidR="000B036C" w:rsidRPr="00C9589E" w:rsidRDefault="000B036C" w:rsidP="00506742">
      <w:pPr>
        <w:tabs>
          <w:tab w:val="left" w:pos="709"/>
          <w:tab w:val="left" w:pos="2160"/>
        </w:tabs>
        <w:ind w:left="709" w:hanging="709"/>
        <w:jc w:val="both"/>
        <w:rPr>
          <w:bCs/>
          <w:i/>
          <w:iCs/>
        </w:rPr>
      </w:pPr>
      <w:r w:rsidRPr="00C9589E">
        <w:rPr>
          <w:bCs/>
          <w:i/>
          <w:iCs/>
        </w:rPr>
        <w:tab/>
        <w:t>“Adicionalmente a las exclusiones previstas para el caso de Fallecimiento, no cubre los Siniestros relacionados con o a consecuencia de:</w:t>
      </w:r>
    </w:p>
    <w:p w14:paraId="4C4EE549" w14:textId="77777777" w:rsidR="000B036C" w:rsidRPr="00C9589E" w:rsidRDefault="000B036C" w:rsidP="000B036C">
      <w:pPr>
        <w:tabs>
          <w:tab w:val="left" w:pos="709"/>
          <w:tab w:val="left" w:pos="2160"/>
        </w:tabs>
        <w:jc w:val="both"/>
        <w:rPr>
          <w:bCs/>
          <w:i/>
          <w:iCs/>
        </w:rPr>
      </w:pPr>
      <w:r w:rsidRPr="00C9589E">
        <w:rPr>
          <w:bCs/>
          <w:i/>
          <w:iCs/>
        </w:rPr>
        <w:tab/>
        <w:t>(…)</w:t>
      </w:r>
    </w:p>
    <w:p w14:paraId="09BEFF69" w14:textId="77777777" w:rsidR="00982A5F" w:rsidRPr="00C9589E" w:rsidRDefault="000B036C" w:rsidP="0080110E">
      <w:pPr>
        <w:tabs>
          <w:tab w:val="left" w:pos="709"/>
          <w:tab w:val="left" w:pos="1560"/>
        </w:tabs>
        <w:ind w:left="1560" w:hanging="1560"/>
        <w:jc w:val="both"/>
        <w:rPr>
          <w:bCs/>
          <w:i/>
          <w:iCs/>
        </w:rPr>
      </w:pPr>
      <w:r w:rsidRPr="00C9589E">
        <w:rPr>
          <w:bCs/>
          <w:i/>
          <w:iCs/>
        </w:rPr>
        <w:lastRenderedPageBreak/>
        <w:tab/>
        <w:t>6.2.3.</w:t>
      </w:r>
      <w:r w:rsidRPr="00C9589E">
        <w:rPr>
          <w:bCs/>
          <w:i/>
          <w:iCs/>
        </w:rPr>
        <w:tab/>
        <w:t xml:space="preserve">A consecuencia de </w:t>
      </w:r>
      <w:r w:rsidR="00982A5F" w:rsidRPr="00C9589E">
        <w:rPr>
          <w:bCs/>
          <w:i/>
          <w:iCs/>
        </w:rPr>
        <w:t>estrés, ansiedad, depresión, cura de reposo, surmenage, cansancio, apnea del sueño, (…)”</w:t>
      </w:r>
      <w:r w:rsidR="0080110E" w:rsidRPr="00C9589E">
        <w:rPr>
          <w:bCs/>
          <w:i/>
          <w:iCs/>
        </w:rPr>
        <w:t>.</w:t>
      </w:r>
    </w:p>
    <w:p w14:paraId="7F59031B" w14:textId="77777777" w:rsidR="00305816" w:rsidRPr="00C9589E" w:rsidRDefault="00305816" w:rsidP="00506742">
      <w:pPr>
        <w:tabs>
          <w:tab w:val="left" w:pos="709"/>
          <w:tab w:val="left" w:pos="2160"/>
        </w:tabs>
        <w:ind w:left="709" w:hanging="709"/>
        <w:jc w:val="both"/>
        <w:rPr>
          <w:bCs/>
          <w:i/>
          <w:iCs/>
        </w:rPr>
      </w:pPr>
    </w:p>
    <w:p w14:paraId="14D92A35" w14:textId="77777777" w:rsidR="00B85B7D" w:rsidRPr="00C9589E" w:rsidRDefault="00B85B7D" w:rsidP="00506742">
      <w:pPr>
        <w:tabs>
          <w:tab w:val="left" w:pos="709"/>
          <w:tab w:val="left" w:pos="2160"/>
        </w:tabs>
        <w:ind w:left="709" w:hanging="709"/>
        <w:jc w:val="both"/>
        <w:rPr>
          <w:bCs/>
        </w:rPr>
      </w:pPr>
      <w:r w:rsidRPr="00C9589E">
        <w:rPr>
          <w:bCs/>
        </w:rPr>
        <w:tab/>
        <w:t>Por lo tanto, la exclusión invocada está efectivamente contenida en el texto del contrato de seguro; por lo que, desde esa perspectiva, puede ser invocada.</w:t>
      </w:r>
    </w:p>
    <w:p w14:paraId="6A34EF6B" w14:textId="77777777" w:rsidR="00B85B7D" w:rsidRPr="00C9589E" w:rsidRDefault="00B85B7D" w:rsidP="00506742">
      <w:pPr>
        <w:tabs>
          <w:tab w:val="left" w:pos="709"/>
          <w:tab w:val="left" w:pos="2160"/>
        </w:tabs>
        <w:ind w:left="709" w:hanging="709"/>
        <w:jc w:val="both"/>
        <w:rPr>
          <w:bCs/>
        </w:rPr>
      </w:pPr>
    </w:p>
    <w:p w14:paraId="0BD1D69B" w14:textId="77777777" w:rsidR="00B85B7D" w:rsidRPr="00C9589E" w:rsidRDefault="00B85B7D" w:rsidP="00B85B7D">
      <w:pPr>
        <w:tabs>
          <w:tab w:val="left" w:pos="709"/>
          <w:tab w:val="left" w:pos="2160"/>
        </w:tabs>
        <w:ind w:left="709" w:hanging="709"/>
        <w:jc w:val="both"/>
        <w:rPr>
          <w:bCs/>
        </w:rPr>
      </w:pPr>
      <w:r w:rsidRPr="00C9589E">
        <w:rPr>
          <w:bCs/>
        </w:rPr>
        <w:t>6.4.</w:t>
      </w:r>
      <w:r w:rsidRPr="00C9589E">
        <w:rPr>
          <w:bCs/>
        </w:rPr>
        <w:tab/>
        <w:t>¿La exclusión de cobertura, atendiendo a que está efectivamente considerada en el contrato de seguro, es oponible, esto es, surte efectos frente al asegurado?</w:t>
      </w:r>
    </w:p>
    <w:p w14:paraId="0C22C005" w14:textId="77777777" w:rsidR="00B85B7D" w:rsidRPr="00C9589E" w:rsidRDefault="00B85B7D" w:rsidP="00B85B7D">
      <w:pPr>
        <w:tabs>
          <w:tab w:val="left" w:pos="709"/>
          <w:tab w:val="left" w:pos="2160"/>
        </w:tabs>
        <w:ind w:left="709" w:hanging="709"/>
        <w:jc w:val="both"/>
        <w:rPr>
          <w:bCs/>
        </w:rPr>
      </w:pPr>
    </w:p>
    <w:p w14:paraId="2C2D2CC6" w14:textId="77777777" w:rsidR="00B85B7D" w:rsidRPr="00C9589E" w:rsidRDefault="00B85B7D" w:rsidP="00B85B7D">
      <w:pPr>
        <w:tabs>
          <w:tab w:val="left" w:pos="709"/>
          <w:tab w:val="left" w:pos="2160"/>
        </w:tabs>
        <w:ind w:left="709" w:hanging="709"/>
        <w:jc w:val="both"/>
        <w:rPr>
          <w:bCs/>
        </w:rPr>
      </w:pPr>
      <w:r w:rsidRPr="00C9589E">
        <w:rPr>
          <w:bCs/>
        </w:rPr>
        <w:tab/>
        <w:t xml:space="preserve">A mérito de los documentos presentados con ocasión de presentar sus descargos a la reclamación, </w:t>
      </w:r>
      <w:r w:rsidR="008D5A35" w:rsidRPr="00C9589E">
        <w:rPr>
          <w:bCs/>
        </w:rPr>
        <w:t xml:space="preserve">y de acuerdo a lo sancionado imperativamente en el artículo 137 de la Ley Nro. 29946 – Ley del Contrato de Seguro, </w:t>
      </w:r>
      <w:r w:rsidR="00C9589E" w:rsidRPr="00B62491">
        <w:t xml:space="preserve">.................. </w:t>
      </w:r>
      <w:r w:rsidRPr="00C9589E">
        <w:rPr>
          <w:bCs/>
        </w:rPr>
        <w:t xml:space="preserve"> ha acreditado dicha oponibilidad al haber presentado copia del certificado de seguro suscrito por el actual reclamante, que acredita su conocimiento de las condiciones del seguro, en particular de las exclusiones, entre ellas, la </w:t>
      </w:r>
      <w:r w:rsidR="008D5A35" w:rsidRPr="00C9589E">
        <w:rPr>
          <w:bCs/>
        </w:rPr>
        <w:t xml:space="preserve">que le ha sido </w:t>
      </w:r>
      <w:r w:rsidRPr="00C9589E">
        <w:rPr>
          <w:bCs/>
        </w:rPr>
        <w:t>invocada para fines de la comunicación de rechazo de cobertura.</w:t>
      </w:r>
    </w:p>
    <w:p w14:paraId="5C1B812B" w14:textId="77777777" w:rsidR="00B85B7D" w:rsidRPr="00C9589E" w:rsidRDefault="00B85B7D" w:rsidP="00B85B7D">
      <w:pPr>
        <w:tabs>
          <w:tab w:val="left" w:pos="709"/>
          <w:tab w:val="left" w:pos="2160"/>
        </w:tabs>
        <w:ind w:left="709" w:hanging="709"/>
        <w:jc w:val="both"/>
        <w:rPr>
          <w:bCs/>
        </w:rPr>
      </w:pPr>
    </w:p>
    <w:p w14:paraId="26373546" w14:textId="77777777" w:rsidR="0080110E" w:rsidRPr="00C9589E" w:rsidRDefault="0080110E" w:rsidP="0080110E">
      <w:pPr>
        <w:tabs>
          <w:tab w:val="left" w:pos="709"/>
          <w:tab w:val="left" w:pos="2160"/>
        </w:tabs>
        <w:ind w:left="709" w:hanging="709"/>
        <w:jc w:val="both"/>
        <w:rPr>
          <w:bCs/>
        </w:rPr>
      </w:pPr>
      <w:r w:rsidRPr="00C9589E">
        <w:rPr>
          <w:bCs/>
        </w:rPr>
        <w:tab/>
        <w:t>Por lo tanto, la exclusión invocada no sólo está contenida en el contrato de seguro, sino que el asegurado fue informado oportuna, adecuada y suficientemente de ella, con arreglo a ley; atendiendo a ello, desde esa perspectiva, puede ser invocada</w:t>
      </w:r>
      <w:r w:rsidR="00A60805" w:rsidRPr="00C9589E">
        <w:rPr>
          <w:bCs/>
        </w:rPr>
        <w:t xml:space="preserve"> y opuesta</w:t>
      </w:r>
      <w:r w:rsidRPr="00C9589E">
        <w:rPr>
          <w:bCs/>
        </w:rPr>
        <w:t>.</w:t>
      </w:r>
    </w:p>
    <w:p w14:paraId="2F03926D" w14:textId="77777777" w:rsidR="0080110E" w:rsidRPr="00C9589E" w:rsidRDefault="0080110E" w:rsidP="0080110E">
      <w:pPr>
        <w:tabs>
          <w:tab w:val="left" w:pos="709"/>
          <w:tab w:val="left" w:pos="2160"/>
        </w:tabs>
        <w:jc w:val="both"/>
        <w:rPr>
          <w:bCs/>
        </w:rPr>
      </w:pPr>
    </w:p>
    <w:p w14:paraId="37152AD4" w14:textId="77777777" w:rsidR="00B85B7D" w:rsidRPr="00C9589E" w:rsidRDefault="00B85B7D" w:rsidP="00B85B7D">
      <w:pPr>
        <w:tabs>
          <w:tab w:val="left" w:pos="709"/>
          <w:tab w:val="left" w:pos="2160"/>
        </w:tabs>
        <w:ind w:left="709" w:hanging="709"/>
        <w:jc w:val="both"/>
        <w:rPr>
          <w:bCs/>
        </w:rPr>
      </w:pPr>
      <w:r w:rsidRPr="00C9589E">
        <w:rPr>
          <w:bCs/>
        </w:rPr>
        <w:t>6.5.</w:t>
      </w:r>
      <w:r w:rsidRPr="00C9589E">
        <w:rPr>
          <w:bCs/>
        </w:rPr>
        <w:tab/>
        <w:t xml:space="preserve">¿Se ha configurado efectivamente la exclusión </w:t>
      </w:r>
      <w:r w:rsidR="008D5A35" w:rsidRPr="00C9589E">
        <w:rPr>
          <w:bCs/>
        </w:rPr>
        <w:t xml:space="preserve">contractual </w:t>
      </w:r>
      <w:r w:rsidRPr="00C9589E">
        <w:rPr>
          <w:bCs/>
        </w:rPr>
        <w:t>invocada por la aseguradora, la misma que sería op</w:t>
      </w:r>
      <w:r w:rsidR="00865EC4" w:rsidRPr="00C9589E">
        <w:rPr>
          <w:bCs/>
        </w:rPr>
        <w:t>on</w:t>
      </w:r>
      <w:r w:rsidRPr="00C9589E">
        <w:rPr>
          <w:bCs/>
        </w:rPr>
        <w:t>ible al reclamante?</w:t>
      </w:r>
    </w:p>
    <w:p w14:paraId="4218C894" w14:textId="77777777" w:rsidR="00B85B7D" w:rsidRPr="00C9589E" w:rsidRDefault="00B85B7D" w:rsidP="00865EC4">
      <w:pPr>
        <w:tabs>
          <w:tab w:val="left" w:pos="709"/>
          <w:tab w:val="left" w:pos="2160"/>
        </w:tabs>
        <w:jc w:val="both"/>
        <w:rPr>
          <w:bCs/>
          <w:i/>
          <w:iCs/>
        </w:rPr>
      </w:pPr>
    </w:p>
    <w:p w14:paraId="4BD3AD22" w14:textId="77777777" w:rsidR="00982A5F" w:rsidRPr="00C9589E" w:rsidRDefault="00982A5F" w:rsidP="00982A5F">
      <w:pPr>
        <w:tabs>
          <w:tab w:val="left" w:pos="709"/>
          <w:tab w:val="left" w:pos="2160"/>
        </w:tabs>
        <w:ind w:left="709" w:hanging="709"/>
        <w:jc w:val="both"/>
        <w:rPr>
          <w:bCs/>
        </w:rPr>
      </w:pPr>
      <w:r w:rsidRPr="00C9589E">
        <w:rPr>
          <w:bCs/>
        </w:rPr>
        <w:tab/>
        <w:t>De acuerdo a lo tratad</w:t>
      </w:r>
      <w:r w:rsidR="009D243A" w:rsidRPr="00C9589E">
        <w:rPr>
          <w:bCs/>
        </w:rPr>
        <w:t>o</w:t>
      </w:r>
      <w:r w:rsidRPr="00C9589E">
        <w:rPr>
          <w:bCs/>
        </w:rPr>
        <w:t xml:space="preserve"> en la audiencia de vista, el asegurado expresa que no aplica la exclusión invocada porque su declaración de invalidez no es consecuencia de ansiedad, lo cual corresponde a una patología que suma a su problema de pérdida de visión, </w:t>
      </w:r>
      <w:r w:rsidR="009D243A" w:rsidRPr="00C9589E">
        <w:rPr>
          <w:bCs/>
        </w:rPr>
        <w:t xml:space="preserve">siendo </w:t>
      </w:r>
      <w:r w:rsidR="00865EC4" w:rsidRPr="00C9589E">
        <w:rPr>
          <w:bCs/>
        </w:rPr>
        <w:t>esta última patología</w:t>
      </w:r>
      <w:r w:rsidR="009D243A" w:rsidRPr="00C9589E">
        <w:rPr>
          <w:bCs/>
        </w:rPr>
        <w:t xml:space="preserve"> la que</w:t>
      </w:r>
      <w:r w:rsidRPr="00C9589E">
        <w:rPr>
          <w:bCs/>
        </w:rPr>
        <w:t xml:space="preserve"> ha sido porcentualmente concluyente en su calificación de invalidez, conforme al respectivo certificado.  La aseguradora, por su parte, expresa que, </w:t>
      </w:r>
      <w:r w:rsidR="00865EC4" w:rsidRPr="00C9589E">
        <w:rPr>
          <w:bCs/>
        </w:rPr>
        <w:t xml:space="preserve">según </w:t>
      </w:r>
      <w:r w:rsidRPr="00C9589E">
        <w:rPr>
          <w:bCs/>
        </w:rPr>
        <w:t>la redacción de la exclusión, ésta no demanda que la invalidez sea consecuencia de la ansiedad, siendo suficiente que esté relacionada con ella.</w:t>
      </w:r>
    </w:p>
    <w:p w14:paraId="12A5C340" w14:textId="77777777" w:rsidR="00A60805" w:rsidRPr="00C9589E" w:rsidRDefault="00A60805" w:rsidP="00982A5F">
      <w:pPr>
        <w:tabs>
          <w:tab w:val="left" w:pos="709"/>
          <w:tab w:val="left" w:pos="2160"/>
        </w:tabs>
        <w:ind w:left="709" w:hanging="709"/>
        <w:jc w:val="both"/>
        <w:rPr>
          <w:bCs/>
        </w:rPr>
      </w:pPr>
    </w:p>
    <w:p w14:paraId="7C40362E" w14:textId="77777777" w:rsidR="00A60805" w:rsidRPr="00C9589E" w:rsidRDefault="00A60805" w:rsidP="00982A5F">
      <w:pPr>
        <w:tabs>
          <w:tab w:val="left" w:pos="709"/>
          <w:tab w:val="left" w:pos="2160"/>
        </w:tabs>
        <w:ind w:left="709" w:hanging="709"/>
        <w:jc w:val="both"/>
        <w:rPr>
          <w:bCs/>
        </w:rPr>
      </w:pPr>
      <w:r w:rsidRPr="00C9589E">
        <w:rPr>
          <w:bCs/>
        </w:rPr>
        <w:tab/>
        <w:t>Se está ante un tema de interpretación del texto contractual.</w:t>
      </w:r>
    </w:p>
    <w:p w14:paraId="466B6AF0" w14:textId="77777777" w:rsidR="00982A5F" w:rsidRPr="00C9589E" w:rsidRDefault="009D243A" w:rsidP="00982A5F">
      <w:pPr>
        <w:tabs>
          <w:tab w:val="left" w:pos="709"/>
          <w:tab w:val="left" w:pos="2160"/>
        </w:tabs>
        <w:ind w:left="709" w:hanging="709"/>
        <w:jc w:val="both"/>
        <w:rPr>
          <w:bCs/>
        </w:rPr>
      </w:pPr>
      <w:r w:rsidRPr="00C9589E">
        <w:rPr>
          <w:bCs/>
        </w:rPr>
        <w:t xml:space="preserve"> </w:t>
      </w:r>
    </w:p>
    <w:p w14:paraId="21F24624" w14:textId="77777777" w:rsidR="00982A5F" w:rsidRPr="00C9589E" w:rsidRDefault="00982A5F" w:rsidP="00982A5F">
      <w:pPr>
        <w:tabs>
          <w:tab w:val="left" w:pos="709"/>
          <w:tab w:val="left" w:pos="2160"/>
        </w:tabs>
        <w:ind w:left="709" w:hanging="709"/>
        <w:jc w:val="both"/>
        <w:rPr>
          <w:bCs/>
        </w:rPr>
      </w:pPr>
      <w:r w:rsidRPr="00C9589E">
        <w:rPr>
          <w:bCs/>
        </w:rPr>
        <w:tab/>
        <w:t xml:space="preserve">Sobre el particular, este colegiado se remite a lo establecido en </w:t>
      </w:r>
      <w:r w:rsidR="009D243A" w:rsidRPr="00C9589E">
        <w:rPr>
          <w:bCs/>
        </w:rPr>
        <w:t xml:space="preserve">la sétima regla interpretativa contenida en el artículo IV de la </w:t>
      </w:r>
      <w:r w:rsidR="008D5A35" w:rsidRPr="00C9589E">
        <w:rPr>
          <w:bCs/>
        </w:rPr>
        <w:t>Le</w:t>
      </w:r>
      <w:r w:rsidR="009D243A" w:rsidRPr="00C9589E">
        <w:rPr>
          <w:bCs/>
        </w:rPr>
        <w:t>y Nro. 29946 – Ley del Contrato de seguro, conforme a la cual:</w:t>
      </w:r>
    </w:p>
    <w:p w14:paraId="66799B75" w14:textId="77777777" w:rsidR="009D243A" w:rsidRPr="00C9589E" w:rsidRDefault="009D243A" w:rsidP="00982A5F">
      <w:pPr>
        <w:tabs>
          <w:tab w:val="left" w:pos="709"/>
          <w:tab w:val="left" w:pos="2160"/>
        </w:tabs>
        <w:ind w:left="709" w:hanging="709"/>
        <w:jc w:val="both"/>
        <w:rPr>
          <w:bCs/>
        </w:rPr>
      </w:pPr>
    </w:p>
    <w:p w14:paraId="624DC32D" w14:textId="77777777" w:rsidR="009D243A" w:rsidRPr="00C9589E" w:rsidRDefault="009D243A" w:rsidP="00982A5F">
      <w:pPr>
        <w:tabs>
          <w:tab w:val="left" w:pos="709"/>
          <w:tab w:val="left" w:pos="2160"/>
        </w:tabs>
        <w:ind w:left="709" w:hanging="709"/>
        <w:jc w:val="both"/>
        <w:rPr>
          <w:bCs/>
        </w:rPr>
      </w:pPr>
      <w:r w:rsidRPr="00C9589E">
        <w:rPr>
          <w:bCs/>
          <w:i/>
          <w:iCs/>
        </w:rPr>
        <w:tab/>
        <w:t xml:space="preserve">“La cobertura, exclusiones y, en general, la extensión del riesgo así como los derechos de los beneficiarios, previstos en el contrato de seguro, </w:t>
      </w:r>
      <w:r w:rsidRPr="00C9589E">
        <w:rPr>
          <w:b/>
          <w:i/>
          <w:iCs/>
        </w:rPr>
        <w:t>deben interpretarse literalmente”</w:t>
      </w:r>
      <w:r w:rsidR="00865EC4" w:rsidRPr="00C9589E">
        <w:rPr>
          <w:b/>
          <w:i/>
          <w:iCs/>
        </w:rPr>
        <w:t xml:space="preserve"> </w:t>
      </w:r>
      <w:r w:rsidR="00865EC4" w:rsidRPr="00C9589E">
        <w:rPr>
          <w:bCs/>
        </w:rPr>
        <w:t>(Lo destacado con negrita es nuestro).</w:t>
      </w:r>
    </w:p>
    <w:p w14:paraId="5C456FDC" w14:textId="77777777" w:rsidR="00982A5F" w:rsidRPr="00C9589E" w:rsidRDefault="00982A5F" w:rsidP="00506742">
      <w:pPr>
        <w:tabs>
          <w:tab w:val="left" w:pos="709"/>
          <w:tab w:val="left" w:pos="2160"/>
        </w:tabs>
        <w:ind w:left="709" w:hanging="709"/>
        <w:jc w:val="both"/>
        <w:rPr>
          <w:bCs/>
        </w:rPr>
      </w:pPr>
    </w:p>
    <w:p w14:paraId="6EE134F1" w14:textId="77777777" w:rsidR="00982A5F" w:rsidRPr="00C9589E" w:rsidRDefault="009D243A" w:rsidP="00506742">
      <w:pPr>
        <w:tabs>
          <w:tab w:val="left" w:pos="709"/>
          <w:tab w:val="left" w:pos="2160"/>
        </w:tabs>
        <w:ind w:left="709" w:hanging="709"/>
        <w:jc w:val="both"/>
        <w:rPr>
          <w:bCs/>
        </w:rPr>
      </w:pPr>
      <w:r w:rsidRPr="00C9589E">
        <w:rPr>
          <w:bCs/>
        </w:rPr>
        <w:tab/>
        <w:t xml:space="preserve">Atendiendo a ello, se aprecia que tratándose de las exclusiones contractuales relativas a la cobertura de invalidez total y permanente, si bien se enuncia se manera general </w:t>
      </w:r>
      <w:r w:rsidR="008D5A35" w:rsidRPr="00C9589E">
        <w:rPr>
          <w:bCs/>
        </w:rPr>
        <w:t xml:space="preserve">en el numeral 6.2 </w:t>
      </w:r>
      <w:r w:rsidRPr="00C9589E">
        <w:rPr>
          <w:bCs/>
        </w:rPr>
        <w:t xml:space="preserve">que no se cubrirán los siniestros </w:t>
      </w:r>
      <w:r w:rsidRPr="00C9589E">
        <w:rPr>
          <w:bCs/>
          <w:i/>
          <w:iCs/>
        </w:rPr>
        <w:t>“relacionados con o a consecuencia de”</w:t>
      </w:r>
      <w:r w:rsidRPr="00C9589E">
        <w:rPr>
          <w:bCs/>
        </w:rPr>
        <w:t>, ello aplica textualmente tratándose de las dos primeras exclusiones (</w:t>
      </w:r>
      <w:r w:rsidR="008D5A35" w:rsidRPr="00C9589E">
        <w:rPr>
          <w:bCs/>
        </w:rPr>
        <w:t>sub</w:t>
      </w:r>
      <w:r w:rsidRPr="00C9589E">
        <w:rPr>
          <w:bCs/>
        </w:rPr>
        <w:t>numerales 6.2.1 -lesiones</w:t>
      </w:r>
      <w:r w:rsidR="00B85B7D" w:rsidRPr="00C9589E">
        <w:rPr>
          <w:bCs/>
        </w:rPr>
        <w:t xml:space="preserve"> autoinfligidas</w:t>
      </w:r>
      <w:r w:rsidRPr="00C9589E">
        <w:rPr>
          <w:bCs/>
        </w:rPr>
        <w:t xml:space="preserve">- y 6.2.2 -hernias-), más no tratándose de </w:t>
      </w:r>
      <w:r w:rsidRPr="00C9589E">
        <w:rPr>
          <w:bCs/>
        </w:rPr>
        <w:lastRenderedPageBreak/>
        <w:t xml:space="preserve">la tercera, que es precisamente la invocada por </w:t>
      </w:r>
      <w:r w:rsidR="00C9589E" w:rsidRPr="00B62491">
        <w:t>..................</w:t>
      </w:r>
      <w:r w:rsidRPr="00C9589E">
        <w:rPr>
          <w:bCs/>
        </w:rPr>
        <w:t>, dado que el texto de ésta señala expresa</w:t>
      </w:r>
      <w:r w:rsidR="008D5A35" w:rsidRPr="00C9589E">
        <w:rPr>
          <w:bCs/>
        </w:rPr>
        <w:t>, literal</w:t>
      </w:r>
      <w:r w:rsidRPr="00C9589E">
        <w:rPr>
          <w:bCs/>
        </w:rPr>
        <w:t>mente</w:t>
      </w:r>
      <w:r w:rsidR="008D5A35" w:rsidRPr="00C9589E">
        <w:rPr>
          <w:bCs/>
        </w:rPr>
        <w:t>,</w:t>
      </w:r>
      <w:r w:rsidRPr="00C9589E">
        <w:rPr>
          <w:bCs/>
        </w:rPr>
        <w:t xml:space="preserve"> que no se cubren los siniestros</w:t>
      </w:r>
      <w:r w:rsidRPr="00C9589E">
        <w:rPr>
          <w:bCs/>
          <w:i/>
          <w:iCs/>
        </w:rPr>
        <w:t xml:space="preserve"> “A consecuencia de …”</w:t>
      </w:r>
      <w:r w:rsidRPr="00C9589E">
        <w:rPr>
          <w:bCs/>
        </w:rPr>
        <w:t xml:space="preserve">, y no que también puedan ser relacionados con </w:t>
      </w:r>
      <w:r w:rsidR="008D5A35" w:rsidRPr="00C9589E">
        <w:rPr>
          <w:bCs/>
        </w:rPr>
        <w:t>determinada patología</w:t>
      </w:r>
      <w:r w:rsidRPr="00C9589E">
        <w:rPr>
          <w:bCs/>
        </w:rPr>
        <w:t>.  Así, tratándose</w:t>
      </w:r>
      <w:r w:rsidR="00B85B7D" w:rsidRPr="00C9589E">
        <w:rPr>
          <w:bCs/>
        </w:rPr>
        <w:t xml:space="preserve"> de lesiones autoinfligidas, la declaración de invalidez puede ser relacionada a ellas</w:t>
      </w:r>
      <w:r w:rsidR="00865EC4" w:rsidRPr="00C9589E">
        <w:rPr>
          <w:bCs/>
        </w:rPr>
        <w:t>,</w:t>
      </w:r>
      <w:r w:rsidR="00B85B7D" w:rsidRPr="00C9589E">
        <w:rPr>
          <w:bCs/>
        </w:rPr>
        <w:t xml:space="preserve"> o a consecuencia de ellas, </w:t>
      </w:r>
      <w:r w:rsidR="00865EC4" w:rsidRPr="00C9589E">
        <w:rPr>
          <w:bCs/>
        </w:rPr>
        <w:t>i</w:t>
      </w:r>
      <w:r w:rsidR="00B85B7D" w:rsidRPr="00C9589E">
        <w:rPr>
          <w:bCs/>
        </w:rPr>
        <w:t>ndistintamente; empero, trat</w:t>
      </w:r>
      <w:r w:rsidR="00865EC4" w:rsidRPr="00C9589E">
        <w:rPr>
          <w:bCs/>
        </w:rPr>
        <w:t>á</w:t>
      </w:r>
      <w:r w:rsidR="00B85B7D" w:rsidRPr="00C9589E">
        <w:rPr>
          <w:bCs/>
        </w:rPr>
        <w:t>ndose de ansiedad, el te</w:t>
      </w:r>
      <w:r w:rsidR="00865EC4" w:rsidRPr="00C9589E">
        <w:rPr>
          <w:bCs/>
        </w:rPr>
        <w:t>xt</w:t>
      </w:r>
      <w:r w:rsidR="00B85B7D" w:rsidRPr="00C9589E">
        <w:rPr>
          <w:bCs/>
        </w:rPr>
        <w:t>o pertinente señala que el sin</w:t>
      </w:r>
      <w:r w:rsidR="00865EC4" w:rsidRPr="00C9589E">
        <w:rPr>
          <w:bCs/>
        </w:rPr>
        <w:t>iestr</w:t>
      </w:r>
      <w:r w:rsidR="00B85B7D" w:rsidRPr="00C9589E">
        <w:rPr>
          <w:bCs/>
        </w:rPr>
        <w:t>o debe ser a consecuencia de</w:t>
      </w:r>
      <w:r w:rsidR="00865EC4" w:rsidRPr="00C9589E">
        <w:rPr>
          <w:bCs/>
        </w:rPr>
        <w:t xml:space="preserve"> </w:t>
      </w:r>
      <w:r w:rsidR="00B85B7D" w:rsidRPr="00C9589E">
        <w:rPr>
          <w:bCs/>
        </w:rPr>
        <w:t>d</w:t>
      </w:r>
      <w:r w:rsidR="00865EC4" w:rsidRPr="00C9589E">
        <w:rPr>
          <w:bCs/>
        </w:rPr>
        <w:t>i</w:t>
      </w:r>
      <w:r w:rsidR="00B85B7D" w:rsidRPr="00C9589E">
        <w:rPr>
          <w:bCs/>
        </w:rPr>
        <w:t>cha patrología</w:t>
      </w:r>
      <w:r w:rsidR="008D5A35" w:rsidRPr="00C9589E">
        <w:rPr>
          <w:bCs/>
        </w:rPr>
        <w:t>, desprenderse, derivarse de la misma</w:t>
      </w:r>
      <w:r w:rsidR="00B85B7D" w:rsidRPr="00C9589E">
        <w:rPr>
          <w:bCs/>
        </w:rPr>
        <w:t>, y no que tambi</w:t>
      </w:r>
      <w:r w:rsidR="00865EC4" w:rsidRPr="00C9589E">
        <w:rPr>
          <w:bCs/>
        </w:rPr>
        <w:t>é</w:t>
      </w:r>
      <w:r w:rsidR="00B85B7D" w:rsidRPr="00C9589E">
        <w:rPr>
          <w:bCs/>
        </w:rPr>
        <w:t xml:space="preserve">n </w:t>
      </w:r>
      <w:r w:rsidR="008D5A35" w:rsidRPr="00C9589E">
        <w:rPr>
          <w:bCs/>
        </w:rPr>
        <w:t>sea</w:t>
      </w:r>
      <w:r w:rsidR="00B85B7D" w:rsidRPr="00C9589E">
        <w:rPr>
          <w:bCs/>
        </w:rPr>
        <w:t xml:space="preserve"> rela</w:t>
      </w:r>
      <w:r w:rsidR="00865EC4" w:rsidRPr="00C9589E">
        <w:rPr>
          <w:bCs/>
        </w:rPr>
        <w:t>ciona</w:t>
      </w:r>
      <w:r w:rsidR="00B85B7D" w:rsidRPr="00C9589E">
        <w:rPr>
          <w:bCs/>
        </w:rPr>
        <w:t>da a ella.</w:t>
      </w:r>
      <w:r w:rsidRPr="00C9589E">
        <w:rPr>
          <w:bCs/>
        </w:rPr>
        <w:t xml:space="preserve"> </w:t>
      </w:r>
      <w:r w:rsidR="00865EC4" w:rsidRPr="00C9589E">
        <w:rPr>
          <w:bCs/>
        </w:rPr>
        <w:t xml:space="preserve"> En buena cuenta existe una redacción específica, para este tipo de patologías, que se sobrepone al enunciado general, debiéndose además considerar que al ser el contrato de seguro uno por adhesión, predispuesto, la responsabilidad por la redacción de las denominadas condiciones generales recae única y exclusivamente sobre la propia aseguradora, </w:t>
      </w:r>
      <w:r w:rsidR="008D5A35" w:rsidRPr="00C9589E">
        <w:rPr>
          <w:bCs/>
        </w:rPr>
        <w:t>la cual ha</w:t>
      </w:r>
      <w:r w:rsidR="00865EC4" w:rsidRPr="00C9589E">
        <w:rPr>
          <w:bCs/>
        </w:rPr>
        <w:t xml:space="preserve"> generado un doble régimen para la invocación válida de una exclusión respecto al riesgo relacionado a una declaración de invalidez total y permanente.</w:t>
      </w:r>
    </w:p>
    <w:p w14:paraId="50B90294" w14:textId="77777777" w:rsidR="008D5A35" w:rsidRPr="00C9589E" w:rsidRDefault="008D5A35" w:rsidP="00506742">
      <w:pPr>
        <w:tabs>
          <w:tab w:val="left" w:pos="709"/>
          <w:tab w:val="left" w:pos="2160"/>
        </w:tabs>
        <w:ind w:left="709" w:hanging="709"/>
        <w:jc w:val="both"/>
        <w:rPr>
          <w:bCs/>
        </w:rPr>
      </w:pPr>
    </w:p>
    <w:p w14:paraId="64A4B983" w14:textId="77777777" w:rsidR="008D5A35" w:rsidRPr="00C9589E" w:rsidRDefault="008D5A35" w:rsidP="008D5A35">
      <w:pPr>
        <w:tabs>
          <w:tab w:val="left" w:pos="709"/>
          <w:tab w:val="left" w:pos="2160"/>
        </w:tabs>
        <w:ind w:left="709" w:hanging="709"/>
        <w:jc w:val="both"/>
        <w:rPr>
          <w:bCs/>
        </w:rPr>
      </w:pPr>
      <w:r w:rsidRPr="00C9589E">
        <w:rPr>
          <w:bCs/>
        </w:rPr>
        <w:tab/>
        <w:t>En cualquier caso, la tercera regla interpretativa contenida en el artículo IV de la Ley del Contrato de seguro es concluyente para fines del presente caso sometido a conocimiento del colegiado:</w:t>
      </w:r>
    </w:p>
    <w:p w14:paraId="1E6DB6F3" w14:textId="77777777" w:rsidR="008D5A35" w:rsidRPr="00C9589E" w:rsidRDefault="008D5A35" w:rsidP="00506742">
      <w:pPr>
        <w:tabs>
          <w:tab w:val="left" w:pos="709"/>
          <w:tab w:val="left" w:pos="2160"/>
        </w:tabs>
        <w:ind w:left="709" w:hanging="709"/>
        <w:jc w:val="both"/>
        <w:rPr>
          <w:bCs/>
        </w:rPr>
      </w:pPr>
    </w:p>
    <w:p w14:paraId="72105261" w14:textId="77777777" w:rsidR="009D243A" w:rsidRPr="00C9589E" w:rsidRDefault="008D5A35" w:rsidP="00506742">
      <w:pPr>
        <w:tabs>
          <w:tab w:val="left" w:pos="709"/>
          <w:tab w:val="left" w:pos="2160"/>
        </w:tabs>
        <w:ind w:left="709" w:hanging="709"/>
        <w:jc w:val="both"/>
        <w:rPr>
          <w:bCs/>
        </w:rPr>
      </w:pPr>
      <w:r w:rsidRPr="00C9589E">
        <w:rPr>
          <w:bCs/>
          <w:i/>
          <w:iCs/>
        </w:rPr>
        <w:tab/>
        <w:t xml:space="preserve">“Los términos del contrato que generen ambigüedad o dudas </w:t>
      </w:r>
      <w:r w:rsidRPr="00C9589E">
        <w:rPr>
          <w:b/>
          <w:i/>
          <w:iCs/>
        </w:rPr>
        <w:t>son interpretados en el sentido y con el alcance más favorable al asegurado.</w:t>
      </w:r>
      <w:r w:rsidRPr="00C9589E">
        <w:rPr>
          <w:bCs/>
          <w:i/>
          <w:iCs/>
        </w:rPr>
        <w:t xml:space="preserve"> (…)” </w:t>
      </w:r>
      <w:r w:rsidRPr="00C9589E">
        <w:rPr>
          <w:bCs/>
        </w:rPr>
        <w:t>(Lo destacado con negrita es nuestro).</w:t>
      </w:r>
    </w:p>
    <w:p w14:paraId="773545BA" w14:textId="77777777" w:rsidR="008D5A35" w:rsidRPr="00C9589E" w:rsidRDefault="008D5A35" w:rsidP="00506742">
      <w:pPr>
        <w:tabs>
          <w:tab w:val="left" w:pos="709"/>
          <w:tab w:val="left" w:pos="2160"/>
        </w:tabs>
        <w:ind w:left="709" w:hanging="709"/>
        <w:jc w:val="both"/>
        <w:rPr>
          <w:bCs/>
        </w:rPr>
      </w:pPr>
    </w:p>
    <w:p w14:paraId="51C0DF63" w14:textId="77777777" w:rsidR="00506742" w:rsidRPr="00C9589E" w:rsidRDefault="00506742" w:rsidP="00506742">
      <w:pPr>
        <w:tabs>
          <w:tab w:val="left" w:pos="709"/>
          <w:tab w:val="left" w:pos="2160"/>
        </w:tabs>
        <w:ind w:left="709" w:hanging="709"/>
        <w:jc w:val="both"/>
        <w:rPr>
          <w:bCs/>
        </w:rPr>
      </w:pPr>
      <w:r w:rsidRPr="00C9589E">
        <w:rPr>
          <w:bCs/>
          <w:i/>
          <w:iCs/>
        </w:rPr>
        <w:tab/>
      </w:r>
      <w:r w:rsidRPr="00C9589E">
        <w:rPr>
          <w:bCs/>
        </w:rPr>
        <w:t xml:space="preserve">Conforme a </w:t>
      </w:r>
      <w:r w:rsidR="00B85B7D" w:rsidRPr="00C9589E">
        <w:rPr>
          <w:bCs/>
        </w:rPr>
        <w:t xml:space="preserve">lo señalado, siendo </w:t>
      </w:r>
      <w:r w:rsidR="00865EC4" w:rsidRPr="00C9589E">
        <w:rPr>
          <w:bCs/>
        </w:rPr>
        <w:t>q</w:t>
      </w:r>
      <w:r w:rsidR="00B85B7D" w:rsidRPr="00C9589E">
        <w:rPr>
          <w:bCs/>
        </w:rPr>
        <w:t>ue de acue</w:t>
      </w:r>
      <w:r w:rsidR="00865EC4" w:rsidRPr="00C9589E">
        <w:rPr>
          <w:bCs/>
        </w:rPr>
        <w:t>r</w:t>
      </w:r>
      <w:r w:rsidR="00B85B7D" w:rsidRPr="00C9589E">
        <w:rPr>
          <w:bCs/>
        </w:rPr>
        <w:t>do al propio certif</w:t>
      </w:r>
      <w:r w:rsidR="00865EC4" w:rsidRPr="00C9589E">
        <w:rPr>
          <w:bCs/>
        </w:rPr>
        <w:t>i</w:t>
      </w:r>
      <w:r w:rsidR="00B85B7D" w:rsidRPr="00C9589E">
        <w:rPr>
          <w:bCs/>
        </w:rPr>
        <w:t>cad</w:t>
      </w:r>
      <w:r w:rsidR="00865EC4" w:rsidRPr="00C9589E">
        <w:rPr>
          <w:bCs/>
        </w:rPr>
        <w:t>o</w:t>
      </w:r>
      <w:r w:rsidR="00B85B7D" w:rsidRPr="00C9589E">
        <w:rPr>
          <w:bCs/>
        </w:rPr>
        <w:t xml:space="preserve"> médico</w:t>
      </w:r>
      <w:r w:rsidR="00865EC4" w:rsidRPr="00C9589E">
        <w:rPr>
          <w:bCs/>
        </w:rPr>
        <w:t xml:space="preserve"> </w:t>
      </w:r>
      <w:r w:rsidR="00B85B7D" w:rsidRPr="00C9589E">
        <w:rPr>
          <w:bCs/>
        </w:rPr>
        <w:t>la ansie</w:t>
      </w:r>
      <w:r w:rsidR="00865EC4" w:rsidRPr="00C9589E">
        <w:rPr>
          <w:bCs/>
        </w:rPr>
        <w:t>d</w:t>
      </w:r>
      <w:r w:rsidR="00B85B7D" w:rsidRPr="00C9589E">
        <w:rPr>
          <w:bCs/>
        </w:rPr>
        <w:t xml:space="preserve">ad no es lo que ha </w:t>
      </w:r>
      <w:r w:rsidR="00865EC4" w:rsidRPr="00C9589E">
        <w:rPr>
          <w:bCs/>
        </w:rPr>
        <w:t>g</w:t>
      </w:r>
      <w:r w:rsidR="00B85B7D" w:rsidRPr="00C9589E">
        <w:rPr>
          <w:bCs/>
        </w:rPr>
        <w:t>enerado la declaración de inval</w:t>
      </w:r>
      <w:r w:rsidR="00865EC4" w:rsidRPr="00C9589E">
        <w:rPr>
          <w:bCs/>
        </w:rPr>
        <w:t>id</w:t>
      </w:r>
      <w:r w:rsidR="00B85B7D" w:rsidRPr="00C9589E">
        <w:rPr>
          <w:bCs/>
        </w:rPr>
        <w:t>ez total y perma</w:t>
      </w:r>
      <w:r w:rsidR="00865EC4" w:rsidRPr="00C9589E">
        <w:rPr>
          <w:bCs/>
        </w:rPr>
        <w:t>ne</w:t>
      </w:r>
      <w:r w:rsidR="00B85B7D" w:rsidRPr="00C9589E">
        <w:rPr>
          <w:bCs/>
        </w:rPr>
        <w:t>nte, debe concluirse que la exclusión inv</w:t>
      </w:r>
      <w:r w:rsidR="00865EC4" w:rsidRPr="00C9589E">
        <w:rPr>
          <w:bCs/>
        </w:rPr>
        <w:t>o</w:t>
      </w:r>
      <w:r w:rsidR="00B85B7D" w:rsidRPr="00C9589E">
        <w:rPr>
          <w:bCs/>
        </w:rPr>
        <w:t xml:space="preserve">cada </w:t>
      </w:r>
      <w:r w:rsidR="00041E2A" w:rsidRPr="00C9589E">
        <w:rPr>
          <w:bCs/>
        </w:rPr>
        <w:t xml:space="preserve">por </w:t>
      </w:r>
      <w:r w:rsidR="00C9589E" w:rsidRPr="00B62491">
        <w:t xml:space="preserve">.................. </w:t>
      </w:r>
      <w:r w:rsidR="00041E2A" w:rsidRPr="00C9589E">
        <w:rPr>
          <w:bCs/>
        </w:rPr>
        <w:t xml:space="preserve"> </w:t>
      </w:r>
      <w:r w:rsidR="00B85B7D" w:rsidRPr="00C9589E">
        <w:rPr>
          <w:bCs/>
        </w:rPr>
        <w:t>no es pert</w:t>
      </w:r>
      <w:r w:rsidR="00865EC4" w:rsidRPr="00C9589E">
        <w:rPr>
          <w:bCs/>
        </w:rPr>
        <w:t>ine</w:t>
      </w:r>
      <w:r w:rsidR="00B85B7D" w:rsidRPr="00C9589E">
        <w:rPr>
          <w:bCs/>
        </w:rPr>
        <w:t>nte, s</w:t>
      </w:r>
      <w:r w:rsidR="00865EC4" w:rsidRPr="00C9589E">
        <w:rPr>
          <w:bCs/>
        </w:rPr>
        <w:t>i</w:t>
      </w:r>
      <w:r w:rsidR="00B85B7D" w:rsidRPr="00C9589E">
        <w:rPr>
          <w:bCs/>
        </w:rPr>
        <w:t>endo absolutamente extemporáneo que la asegura</w:t>
      </w:r>
      <w:r w:rsidR="00865EC4" w:rsidRPr="00C9589E">
        <w:rPr>
          <w:bCs/>
        </w:rPr>
        <w:t>d</w:t>
      </w:r>
      <w:r w:rsidR="00B85B7D" w:rsidRPr="00C9589E">
        <w:rPr>
          <w:bCs/>
        </w:rPr>
        <w:t>ora pretenda invocar ot</w:t>
      </w:r>
      <w:r w:rsidR="00865EC4" w:rsidRPr="00C9589E">
        <w:rPr>
          <w:bCs/>
        </w:rPr>
        <w:t>ro</w:t>
      </w:r>
      <w:r w:rsidR="00B85B7D" w:rsidRPr="00C9589E">
        <w:rPr>
          <w:bCs/>
        </w:rPr>
        <w:t xml:space="preserve"> sustento pa</w:t>
      </w:r>
      <w:r w:rsidR="00865EC4" w:rsidRPr="00C9589E">
        <w:rPr>
          <w:bCs/>
        </w:rPr>
        <w:t>r</w:t>
      </w:r>
      <w:r w:rsidR="00B85B7D" w:rsidRPr="00C9589E">
        <w:rPr>
          <w:bCs/>
        </w:rPr>
        <w:t>a rechaz</w:t>
      </w:r>
      <w:r w:rsidR="00865EC4" w:rsidRPr="00C9589E">
        <w:rPr>
          <w:bCs/>
        </w:rPr>
        <w:t xml:space="preserve">ar el otorgamiento de cobertura, como podría serlo </w:t>
      </w:r>
      <w:r w:rsidR="00041E2A" w:rsidRPr="00C9589E">
        <w:rPr>
          <w:bCs/>
        </w:rPr>
        <w:t>un</w:t>
      </w:r>
      <w:r w:rsidR="00865EC4" w:rsidRPr="00C9589E">
        <w:rPr>
          <w:bCs/>
        </w:rPr>
        <w:t>a enfermedad preexistente</w:t>
      </w:r>
      <w:r w:rsidR="00B85B7D" w:rsidRPr="00C9589E">
        <w:rPr>
          <w:bCs/>
        </w:rPr>
        <w:t>, confor</w:t>
      </w:r>
      <w:r w:rsidR="00865EC4" w:rsidRPr="00C9589E">
        <w:rPr>
          <w:bCs/>
        </w:rPr>
        <w:t>me</w:t>
      </w:r>
      <w:r w:rsidR="00B85B7D" w:rsidRPr="00C9589E">
        <w:rPr>
          <w:bCs/>
        </w:rPr>
        <w:t xml:space="preserve"> lo enun</w:t>
      </w:r>
      <w:r w:rsidR="00865EC4" w:rsidRPr="00C9589E">
        <w:rPr>
          <w:bCs/>
        </w:rPr>
        <w:t>c</w:t>
      </w:r>
      <w:r w:rsidR="00B85B7D" w:rsidRPr="00C9589E">
        <w:rPr>
          <w:bCs/>
        </w:rPr>
        <w:t>i</w:t>
      </w:r>
      <w:r w:rsidR="00865EC4" w:rsidRPr="00C9589E">
        <w:rPr>
          <w:bCs/>
        </w:rPr>
        <w:t>ó</w:t>
      </w:r>
      <w:r w:rsidR="00B85B7D" w:rsidRPr="00C9589E">
        <w:rPr>
          <w:bCs/>
        </w:rPr>
        <w:t xml:space="preserve"> en la au</w:t>
      </w:r>
      <w:r w:rsidR="00865EC4" w:rsidRPr="00C9589E">
        <w:rPr>
          <w:bCs/>
        </w:rPr>
        <w:t>di</w:t>
      </w:r>
      <w:r w:rsidR="00B85B7D" w:rsidRPr="00C9589E">
        <w:rPr>
          <w:bCs/>
        </w:rPr>
        <w:t>e</w:t>
      </w:r>
      <w:r w:rsidR="00865EC4" w:rsidRPr="00C9589E">
        <w:rPr>
          <w:bCs/>
        </w:rPr>
        <w:t>n</w:t>
      </w:r>
      <w:r w:rsidR="00B85B7D" w:rsidRPr="00C9589E">
        <w:rPr>
          <w:bCs/>
        </w:rPr>
        <w:t>cia de vista.</w:t>
      </w:r>
    </w:p>
    <w:p w14:paraId="6F46CBAD" w14:textId="77777777" w:rsidR="00506742" w:rsidRPr="00C9589E" w:rsidRDefault="00506742" w:rsidP="00506742">
      <w:pPr>
        <w:tabs>
          <w:tab w:val="left" w:pos="709"/>
          <w:tab w:val="left" w:pos="2160"/>
        </w:tabs>
        <w:jc w:val="both"/>
        <w:rPr>
          <w:bCs/>
        </w:rPr>
      </w:pPr>
    </w:p>
    <w:p w14:paraId="0A00AF93" w14:textId="77777777" w:rsidR="00693C8F" w:rsidRPr="00C9589E" w:rsidRDefault="00041E2A" w:rsidP="00BE7078">
      <w:pPr>
        <w:jc w:val="both"/>
        <w:rPr>
          <w:lang w:val="es-PE"/>
        </w:rPr>
      </w:pPr>
      <w:r w:rsidRPr="00C9589E">
        <w:rPr>
          <w:b/>
          <w:u w:val="single"/>
        </w:rPr>
        <w:t>Sétimo</w:t>
      </w:r>
      <w:r w:rsidRPr="00C9589E">
        <w:rPr>
          <w:b/>
        </w:rPr>
        <w:t>:</w:t>
      </w:r>
      <w:r w:rsidRPr="00C9589E">
        <w:rPr>
          <w:b/>
          <w:lang w:val="es-PE"/>
        </w:rPr>
        <w:t xml:space="preserve"> </w:t>
      </w:r>
      <w:r w:rsidRPr="00C9589E">
        <w:rPr>
          <w:lang w:val="es-PE"/>
        </w:rPr>
        <w:t>Sobre la base de lo analizado precedentemente, esta Defensoría considera que la comunicación de rechazo de cobertura, sustentada en un siniestro relacionado con un cuadro de ansiedad del asegurado, más no que sea a consecuencia del mismo, carece de legitimidad, por lo que corresponde desestimarlo.</w:t>
      </w:r>
    </w:p>
    <w:p w14:paraId="575C5A77" w14:textId="77777777" w:rsidR="007E2737" w:rsidRPr="00C9589E" w:rsidRDefault="007E2737" w:rsidP="00BE7078">
      <w:pPr>
        <w:jc w:val="both"/>
      </w:pPr>
    </w:p>
    <w:p w14:paraId="0D076CB0" w14:textId="77777777" w:rsidR="00EE56EE" w:rsidRPr="00C9589E" w:rsidRDefault="00EE56EE" w:rsidP="00AF37B3">
      <w:pPr>
        <w:tabs>
          <w:tab w:val="left" w:pos="2386"/>
        </w:tabs>
        <w:jc w:val="both"/>
        <w:outlineLvl w:val="0"/>
        <w:rPr>
          <w:b/>
        </w:rPr>
      </w:pPr>
      <w:r w:rsidRPr="00C9589E">
        <w:rPr>
          <w:b/>
          <w:lang w:val="es-PE"/>
        </w:rPr>
        <w:t>Atendiendo a lo expresado</w:t>
      </w:r>
      <w:r w:rsidR="0031415C" w:rsidRPr="00C9589E">
        <w:rPr>
          <w:b/>
          <w:lang w:val="es-PE"/>
        </w:rPr>
        <w:t>,</w:t>
      </w:r>
      <w:r w:rsidR="00CA175C" w:rsidRPr="00C9589E">
        <w:rPr>
          <w:b/>
          <w:lang w:val="es-PE"/>
        </w:rPr>
        <w:t xml:space="preserve"> </w:t>
      </w:r>
      <w:r w:rsidR="000F3946" w:rsidRPr="00C9589E">
        <w:rPr>
          <w:b/>
          <w:lang w:val="es-PE"/>
        </w:rPr>
        <w:t xml:space="preserve">este colegiado </w:t>
      </w:r>
      <w:r w:rsidR="000F3946" w:rsidRPr="00C9589E">
        <w:rPr>
          <w:b/>
        </w:rPr>
        <w:t>concluye su apreciación razonada y conjunta al amparo de lo establecido en su Reglamento, por lo que</w:t>
      </w:r>
      <w:r w:rsidR="00CA175C" w:rsidRPr="00C9589E">
        <w:rPr>
          <w:b/>
          <w:lang w:val="es-PE"/>
        </w:rPr>
        <w:t xml:space="preserve"> resuelve</w:t>
      </w:r>
      <w:r w:rsidRPr="00C9589E">
        <w:rPr>
          <w:b/>
          <w:lang w:val="es-PE"/>
        </w:rPr>
        <w:t>:</w:t>
      </w:r>
    </w:p>
    <w:p w14:paraId="70E14D2A" w14:textId="77777777" w:rsidR="00ED730C" w:rsidRPr="00C9589E" w:rsidRDefault="00ED730C" w:rsidP="00ED730C">
      <w:pPr>
        <w:jc w:val="both"/>
        <w:rPr>
          <w:rFonts w:eastAsia="Arial Unicode MS"/>
        </w:rPr>
      </w:pPr>
    </w:p>
    <w:p w14:paraId="0E5A2B10" w14:textId="77777777" w:rsidR="00BE7078" w:rsidRPr="00C9589E" w:rsidRDefault="00ED730C" w:rsidP="00BE7078">
      <w:pPr>
        <w:jc w:val="both"/>
      </w:pPr>
      <w:r w:rsidRPr="00C9589E">
        <w:rPr>
          <w:rFonts w:eastAsia="Arial Unicode MS"/>
          <w:lang w:val="es-PE"/>
        </w:rPr>
        <w:t xml:space="preserve">Declarar </w:t>
      </w:r>
      <w:r w:rsidR="00BE7078" w:rsidRPr="00C9589E">
        <w:rPr>
          <w:rFonts w:eastAsia="Arial Unicode MS"/>
          <w:b/>
          <w:bCs/>
          <w:lang w:val="es-PE"/>
        </w:rPr>
        <w:t>F</w:t>
      </w:r>
      <w:r w:rsidR="000F1584" w:rsidRPr="00C9589E">
        <w:rPr>
          <w:rFonts w:eastAsia="Arial Unicode MS"/>
          <w:b/>
          <w:bCs/>
          <w:lang w:val="es-PE"/>
        </w:rPr>
        <w:t>UNDADA</w:t>
      </w:r>
      <w:r w:rsidR="00973441" w:rsidRPr="00C9589E">
        <w:rPr>
          <w:rFonts w:eastAsia="Arial Unicode MS"/>
          <w:lang w:val="es-PE"/>
        </w:rPr>
        <w:t xml:space="preserve"> la reclamación interpuesta </w:t>
      </w:r>
      <w:r w:rsidR="00C9589E" w:rsidRPr="00B62491">
        <w:t>..................</w:t>
      </w:r>
      <w:r w:rsidR="00101D71" w:rsidRPr="00C9589E">
        <w:rPr>
          <w:bCs/>
        </w:rPr>
        <w:t>,</w:t>
      </w:r>
      <w:r w:rsidR="00041E2A" w:rsidRPr="00C9589E">
        <w:rPr>
          <w:bCs/>
        </w:rPr>
        <w:t xml:space="preserve"> por lo que </w:t>
      </w:r>
      <w:r w:rsidR="00C9589E" w:rsidRPr="00B62491">
        <w:t xml:space="preserve">.................. </w:t>
      </w:r>
      <w:r w:rsidR="00041E2A" w:rsidRPr="00C9589E">
        <w:rPr>
          <w:bCs/>
        </w:rPr>
        <w:t xml:space="preserve"> debe cumplir con otorgar cobertura, conforme a los términos y condiciones de la respectiva póliza.</w:t>
      </w:r>
    </w:p>
    <w:p w14:paraId="3432C062" w14:textId="77777777" w:rsidR="005E4D04" w:rsidRPr="00C9589E" w:rsidRDefault="004A17BC" w:rsidP="005E4D04">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C9589E">
        <w:rPr>
          <w:rFonts w:eastAsia="Arial Unicode MS"/>
          <w:lang w:val="es-PE"/>
        </w:rPr>
        <w:t>.</w:t>
      </w:r>
    </w:p>
    <w:p w14:paraId="1A0B3297" w14:textId="77777777" w:rsidR="008848F1" w:rsidRPr="00C9589E" w:rsidRDefault="006E0B0B" w:rsidP="000826E5">
      <w:pPr>
        <w:jc w:val="right"/>
        <w:outlineLvl w:val="0"/>
        <w:rPr>
          <w:lang w:val="es-PE"/>
        </w:rPr>
      </w:pPr>
      <w:r w:rsidRPr="00C9589E">
        <w:rPr>
          <w:lang w:val="es-PE"/>
        </w:rPr>
        <w:t xml:space="preserve">Lima, </w:t>
      </w:r>
      <w:r w:rsidR="00FC0A10" w:rsidRPr="00C9589E">
        <w:rPr>
          <w:lang w:val="es-PE"/>
        </w:rPr>
        <w:t>07</w:t>
      </w:r>
      <w:r w:rsidR="00973441" w:rsidRPr="00C9589E">
        <w:rPr>
          <w:lang w:val="es-PE"/>
        </w:rPr>
        <w:t xml:space="preserve"> de </w:t>
      </w:r>
      <w:r w:rsidR="00FC0A10" w:rsidRPr="00C9589E">
        <w:rPr>
          <w:lang w:val="es-PE"/>
        </w:rPr>
        <w:t xml:space="preserve">setiembre </w:t>
      </w:r>
      <w:r w:rsidR="00973441" w:rsidRPr="00C9589E">
        <w:rPr>
          <w:lang w:val="es-PE"/>
        </w:rPr>
        <w:t>de 20</w:t>
      </w:r>
      <w:r w:rsidR="006A1191" w:rsidRPr="00C9589E">
        <w:rPr>
          <w:lang w:val="es-PE"/>
        </w:rPr>
        <w:t>20</w:t>
      </w:r>
    </w:p>
    <w:p w14:paraId="3AA08D2B" w14:textId="77777777" w:rsidR="00FC0A10" w:rsidRPr="00C9589E" w:rsidRDefault="00FC0A10" w:rsidP="00FC0A10">
      <w:pPr>
        <w:rPr>
          <w:lang w:val="es-PE"/>
        </w:rPr>
      </w:pPr>
    </w:p>
    <w:p w14:paraId="3C547AF2" w14:textId="77777777" w:rsidR="00FC0A10" w:rsidRPr="00C9589E" w:rsidRDefault="00FC0A10" w:rsidP="00FC0A10">
      <w:pPr>
        <w:rPr>
          <w:lang w:val="es-PE"/>
        </w:rPr>
      </w:pPr>
    </w:p>
    <w:p w14:paraId="0FFD64F7" w14:textId="77777777" w:rsidR="00FC0A10" w:rsidRPr="00C9589E" w:rsidRDefault="00FC0A10" w:rsidP="00FC0A10">
      <w:pPr>
        <w:jc w:val="both"/>
        <w:rPr>
          <w:b/>
          <w:bCs/>
          <w:i/>
          <w:iCs/>
          <w:lang w:val="es-ES_tradnl"/>
        </w:rPr>
      </w:pPr>
      <w:r w:rsidRPr="00C9589E">
        <w:rPr>
          <w:b/>
          <w:bCs/>
          <w:i/>
          <w:iCs/>
          <w:lang w:val="es-ES_tradnl"/>
        </w:rPr>
        <w:t>La Secretaría Técnica certifica que la presente resolución cuenta con el voto de los vocales cuyos nombres figuran en el presente documento.</w:t>
      </w:r>
    </w:p>
    <w:p w14:paraId="07172369" w14:textId="77777777" w:rsidR="00FC0A10" w:rsidRPr="00C9589E" w:rsidRDefault="00FC0A10" w:rsidP="00FC0A10">
      <w:pPr>
        <w:spacing w:line="360" w:lineRule="auto"/>
        <w:rPr>
          <w:b/>
          <w:bCs/>
        </w:rPr>
      </w:pPr>
    </w:p>
    <w:p w14:paraId="1DB63828" w14:textId="77777777" w:rsidR="00FC0A10" w:rsidRPr="00C9589E" w:rsidRDefault="00FC0A10" w:rsidP="00FC0A10">
      <w:pPr>
        <w:spacing w:line="360" w:lineRule="auto"/>
        <w:jc w:val="center"/>
        <w:rPr>
          <w:b/>
          <w:bCs/>
        </w:rPr>
      </w:pPr>
      <w:r w:rsidRPr="00C9589E">
        <w:rPr>
          <w:b/>
          <w:bCs/>
        </w:rPr>
        <w:t>Marco Antonio Ortega Piana – Presidente</w:t>
      </w:r>
    </w:p>
    <w:p w14:paraId="7295152B" w14:textId="77777777" w:rsidR="00FC0A10" w:rsidRPr="00C9589E" w:rsidRDefault="00FC0A10" w:rsidP="00FC0A10">
      <w:pPr>
        <w:spacing w:line="360" w:lineRule="auto"/>
        <w:jc w:val="center"/>
        <w:rPr>
          <w:b/>
          <w:bCs/>
        </w:rPr>
      </w:pPr>
      <w:r w:rsidRPr="00C9589E">
        <w:rPr>
          <w:b/>
          <w:bCs/>
        </w:rPr>
        <w:lastRenderedPageBreak/>
        <w:t>María Eugenia Valdez Fernández Baca – Vocal</w:t>
      </w:r>
    </w:p>
    <w:p w14:paraId="5C5A0D21" w14:textId="77777777" w:rsidR="00FC0A10" w:rsidRPr="00C9589E" w:rsidRDefault="00FC0A10" w:rsidP="00FC0A10">
      <w:pPr>
        <w:spacing w:line="360" w:lineRule="auto"/>
        <w:jc w:val="center"/>
        <w:rPr>
          <w:b/>
          <w:bCs/>
        </w:rPr>
      </w:pPr>
      <w:r w:rsidRPr="00C9589E">
        <w:rPr>
          <w:b/>
          <w:bCs/>
        </w:rPr>
        <w:t xml:space="preserve">Rolando Eyzaguirre </w:t>
      </w:r>
      <w:proofErr w:type="spellStart"/>
      <w:r w:rsidRPr="00C9589E">
        <w:rPr>
          <w:b/>
          <w:bCs/>
        </w:rPr>
        <w:t>Maccan</w:t>
      </w:r>
      <w:proofErr w:type="spellEnd"/>
      <w:r w:rsidRPr="00C9589E">
        <w:rPr>
          <w:b/>
          <w:bCs/>
        </w:rPr>
        <w:t xml:space="preserve"> – Vocal</w:t>
      </w:r>
    </w:p>
    <w:p w14:paraId="05B6843B" w14:textId="77777777" w:rsidR="00FC0A10" w:rsidRPr="00C9589E" w:rsidRDefault="00FC0A10" w:rsidP="00FC0A10">
      <w:pPr>
        <w:spacing w:line="360" w:lineRule="auto"/>
        <w:jc w:val="center"/>
      </w:pPr>
      <w:r w:rsidRPr="00C9589E">
        <w:rPr>
          <w:b/>
          <w:bCs/>
        </w:rPr>
        <w:t>Gonzalo Abad - Vocal</w:t>
      </w:r>
    </w:p>
    <w:p w14:paraId="45FB8BB9" w14:textId="77777777" w:rsidR="00FC0A10" w:rsidRPr="00C9589E" w:rsidRDefault="00FC0A10" w:rsidP="00FC0A10">
      <w:pPr>
        <w:tabs>
          <w:tab w:val="left" w:pos="1455"/>
        </w:tabs>
        <w:rPr>
          <w:lang w:val="es-PE"/>
        </w:rPr>
      </w:pPr>
    </w:p>
    <w:sectPr w:rsidR="00FC0A10" w:rsidRPr="00C9589E" w:rsidSect="00F54D95">
      <w:footerReference w:type="default" r:id="rId8"/>
      <w:pgSz w:w="11907" w:h="16840"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0C05D" w14:textId="77777777" w:rsidR="005163BD" w:rsidRDefault="005163BD">
      <w:r>
        <w:separator/>
      </w:r>
    </w:p>
  </w:endnote>
  <w:endnote w:type="continuationSeparator" w:id="0">
    <w:p w14:paraId="773A2D4D" w14:textId="77777777" w:rsidR="005163BD" w:rsidRDefault="0051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39BE" w14:textId="77777777" w:rsidR="00FC0A10" w:rsidRDefault="00FC0A10">
    <w:pPr>
      <w:pStyle w:val="Piedepgina"/>
      <w:jc w:val="right"/>
    </w:pPr>
    <w:r w:rsidRPr="00FC0A10">
      <w:rPr>
        <w:sz w:val="18"/>
        <w:szCs w:val="18"/>
      </w:rPr>
      <w:t xml:space="preserve">Página </w:t>
    </w:r>
    <w:r w:rsidRPr="00FC0A10">
      <w:rPr>
        <w:b/>
        <w:bCs/>
        <w:sz w:val="18"/>
        <w:szCs w:val="18"/>
      </w:rPr>
      <w:fldChar w:fldCharType="begin"/>
    </w:r>
    <w:r w:rsidRPr="00FC0A10">
      <w:rPr>
        <w:b/>
        <w:bCs/>
        <w:sz w:val="18"/>
        <w:szCs w:val="18"/>
      </w:rPr>
      <w:instrText>PAGE</w:instrText>
    </w:r>
    <w:r w:rsidRPr="00FC0A10">
      <w:rPr>
        <w:b/>
        <w:bCs/>
        <w:sz w:val="18"/>
        <w:szCs w:val="18"/>
      </w:rPr>
      <w:fldChar w:fldCharType="separate"/>
    </w:r>
    <w:r w:rsidRPr="00FC0A10">
      <w:rPr>
        <w:b/>
        <w:bCs/>
        <w:sz w:val="18"/>
        <w:szCs w:val="18"/>
      </w:rPr>
      <w:t>2</w:t>
    </w:r>
    <w:r w:rsidRPr="00FC0A10">
      <w:rPr>
        <w:b/>
        <w:bCs/>
        <w:sz w:val="18"/>
        <w:szCs w:val="18"/>
      </w:rPr>
      <w:fldChar w:fldCharType="end"/>
    </w:r>
    <w:r w:rsidRPr="00FC0A10">
      <w:rPr>
        <w:sz w:val="18"/>
        <w:szCs w:val="18"/>
      </w:rPr>
      <w:t xml:space="preserve"> de </w:t>
    </w:r>
    <w:r w:rsidRPr="00FC0A10">
      <w:rPr>
        <w:b/>
        <w:bCs/>
        <w:sz w:val="18"/>
        <w:szCs w:val="18"/>
      </w:rPr>
      <w:fldChar w:fldCharType="begin"/>
    </w:r>
    <w:r w:rsidRPr="00FC0A10">
      <w:rPr>
        <w:b/>
        <w:bCs/>
        <w:sz w:val="18"/>
        <w:szCs w:val="18"/>
      </w:rPr>
      <w:instrText>NUMPAGES</w:instrText>
    </w:r>
    <w:r w:rsidRPr="00FC0A10">
      <w:rPr>
        <w:b/>
        <w:bCs/>
        <w:sz w:val="18"/>
        <w:szCs w:val="18"/>
      </w:rPr>
      <w:fldChar w:fldCharType="separate"/>
    </w:r>
    <w:r w:rsidRPr="00FC0A10">
      <w:rPr>
        <w:b/>
        <w:bCs/>
        <w:sz w:val="18"/>
        <w:szCs w:val="18"/>
      </w:rPr>
      <w:t>2</w:t>
    </w:r>
    <w:r w:rsidRPr="00FC0A10">
      <w:rPr>
        <w:b/>
        <w:bCs/>
        <w:sz w:val="18"/>
        <w:szCs w:val="18"/>
      </w:rPr>
      <w:fldChar w:fldCharType="end"/>
    </w:r>
  </w:p>
  <w:p w14:paraId="62E5F774" w14:textId="77777777" w:rsidR="001D0637" w:rsidRDefault="001D06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03CD0" w14:textId="77777777" w:rsidR="005163BD" w:rsidRDefault="005163BD">
      <w:r>
        <w:separator/>
      </w:r>
    </w:p>
  </w:footnote>
  <w:footnote w:type="continuationSeparator" w:id="0">
    <w:p w14:paraId="6C8A3334" w14:textId="77777777" w:rsidR="005163BD" w:rsidRDefault="00516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E3FB5"/>
    <w:multiLevelType w:val="hybridMultilevel"/>
    <w:tmpl w:val="D72A1D00"/>
    <w:lvl w:ilvl="0" w:tplc="CD1C4E3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1E0724"/>
    <w:multiLevelType w:val="hybridMultilevel"/>
    <w:tmpl w:val="D72A1D00"/>
    <w:lvl w:ilvl="0" w:tplc="CD1C4E3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15:restartNumberingAfterBreak="0">
    <w:nsid w:val="5FC719C7"/>
    <w:multiLevelType w:val="multilevel"/>
    <w:tmpl w:val="4FC0EB9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3161D23"/>
    <w:multiLevelType w:val="multilevel"/>
    <w:tmpl w:val="FFAE61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E5C1F5D"/>
    <w:multiLevelType w:val="hybridMultilevel"/>
    <w:tmpl w:val="FBC44276"/>
    <w:lvl w:ilvl="0" w:tplc="84EE1DE4">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7D102D87"/>
    <w:multiLevelType w:val="multilevel"/>
    <w:tmpl w:val="9398A53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7"/>
  </w:num>
  <w:num w:numId="4">
    <w:abstractNumId w:val="1"/>
  </w:num>
  <w:num w:numId="5">
    <w:abstractNumId w:val="6"/>
  </w:num>
  <w:num w:numId="6">
    <w:abstractNumId w:val="4"/>
  </w:num>
  <w:num w:numId="7">
    <w:abstractNumId w:val="0"/>
  </w:num>
  <w:num w:numId="8">
    <w:abstractNumId w:val="9"/>
  </w:num>
  <w:num w:numId="9">
    <w:abstractNumId w:val="5"/>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B7F"/>
    <w:rsid w:val="0000131C"/>
    <w:rsid w:val="00001350"/>
    <w:rsid w:val="000014E2"/>
    <w:rsid w:val="0000181C"/>
    <w:rsid w:val="0000198D"/>
    <w:rsid w:val="000021EF"/>
    <w:rsid w:val="000024B8"/>
    <w:rsid w:val="0000267D"/>
    <w:rsid w:val="00002EAD"/>
    <w:rsid w:val="00003D33"/>
    <w:rsid w:val="00003E31"/>
    <w:rsid w:val="00004101"/>
    <w:rsid w:val="0000524F"/>
    <w:rsid w:val="00005BB1"/>
    <w:rsid w:val="00005CFA"/>
    <w:rsid w:val="00006155"/>
    <w:rsid w:val="00006224"/>
    <w:rsid w:val="000068D3"/>
    <w:rsid w:val="0000705F"/>
    <w:rsid w:val="00007704"/>
    <w:rsid w:val="00007EEE"/>
    <w:rsid w:val="000106A4"/>
    <w:rsid w:val="00010EFC"/>
    <w:rsid w:val="000110F7"/>
    <w:rsid w:val="00011225"/>
    <w:rsid w:val="00011232"/>
    <w:rsid w:val="00011317"/>
    <w:rsid w:val="00011694"/>
    <w:rsid w:val="0001182E"/>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299"/>
    <w:rsid w:val="0002164F"/>
    <w:rsid w:val="00021925"/>
    <w:rsid w:val="00021D94"/>
    <w:rsid w:val="000223AA"/>
    <w:rsid w:val="0002300D"/>
    <w:rsid w:val="00023369"/>
    <w:rsid w:val="000243B4"/>
    <w:rsid w:val="0002509C"/>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206A"/>
    <w:rsid w:val="00032577"/>
    <w:rsid w:val="00032776"/>
    <w:rsid w:val="00032F1C"/>
    <w:rsid w:val="00033AA3"/>
    <w:rsid w:val="00033BED"/>
    <w:rsid w:val="00033C14"/>
    <w:rsid w:val="00033F12"/>
    <w:rsid w:val="000344A4"/>
    <w:rsid w:val="0003482B"/>
    <w:rsid w:val="000350E0"/>
    <w:rsid w:val="00035322"/>
    <w:rsid w:val="000353BF"/>
    <w:rsid w:val="000364E4"/>
    <w:rsid w:val="00036BAA"/>
    <w:rsid w:val="00037614"/>
    <w:rsid w:val="00037C34"/>
    <w:rsid w:val="00040112"/>
    <w:rsid w:val="000404AA"/>
    <w:rsid w:val="000406A5"/>
    <w:rsid w:val="00041201"/>
    <w:rsid w:val="00041A98"/>
    <w:rsid w:val="00041DFB"/>
    <w:rsid w:val="00041E2A"/>
    <w:rsid w:val="00042366"/>
    <w:rsid w:val="000424E5"/>
    <w:rsid w:val="0004287D"/>
    <w:rsid w:val="00042AE3"/>
    <w:rsid w:val="00042E3E"/>
    <w:rsid w:val="00043103"/>
    <w:rsid w:val="000433B5"/>
    <w:rsid w:val="00043818"/>
    <w:rsid w:val="00043BF2"/>
    <w:rsid w:val="00043C4A"/>
    <w:rsid w:val="00043E89"/>
    <w:rsid w:val="00043E9A"/>
    <w:rsid w:val="0004436A"/>
    <w:rsid w:val="00044473"/>
    <w:rsid w:val="000456B2"/>
    <w:rsid w:val="00045F4D"/>
    <w:rsid w:val="00046528"/>
    <w:rsid w:val="00046EEE"/>
    <w:rsid w:val="00046F8E"/>
    <w:rsid w:val="000472D8"/>
    <w:rsid w:val="00047A57"/>
    <w:rsid w:val="00050B76"/>
    <w:rsid w:val="00050EB3"/>
    <w:rsid w:val="00051162"/>
    <w:rsid w:val="00051819"/>
    <w:rsid w:val="00052420"/>
    <w:rsid w:val="000527D3"/>
    <w:rsid w:val="000529C2"/>
    <w:rsid w:val="000530E8"/>
    <w:rsid w:val="00053180"/>
    <w:rsid w:val="0005319F"/>
    <w:rsid w:val="00053A8C"/>
    <w:rsid w:val="00053CE6"/>
    <w:rsid w:val="0005424C"/>
    <w:rsid w:val="0005428F"/>
    <w:rsid w:val="000544B5"/>
    <w:rsid w:val="00054C7E"/>
    <w:rsid w:val="000557C2"/>
    <w:rsid w:val="00056731"/>
    <w:rsid w:val="00056792"/>
    <w:rsid w:val="00056936"/>
    <w:rsid w:val="00057424"/>
    <w:rsid w:val="00057616"/>
    <w:rsid w:val="0006015A"/>
    <w:rsid w:val="00060358"/>
    <w:rsid w:val="000605DA"/>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70753"/>
    <w:rsid w:val="00071415"/>
    <w:rsid w:val="000718FF"/>
    <w:rsid w:val="00071C4B"/>
    <w:rsid w:val="00072812"/>
    <w:rsid w:val="0007306C"/>
    <w:rsid w:val="0007401C"/>
    <w:rsid w:val="00074036"/>
    <w:rsid w:val="000747FF"/>
    <w:rsid w:val="00074922"/>
    <w:rsid w:val="00074979"/>
    <w:rsid w:val="000753C3"/>
    <w:rsid w:val="00075F29"/>
    <w:rsid w:val="00076A57"/>
    <w:rsid w:val="00076B60"/>
    <w:rsid w:val="00076D9B"/>
    <w:rsid w:val="00076E3A"/>
    <w:rsid w:val="00076EBC"/>
    <w:rsid w:val="00077100"/>
    <w:rsid w:val="0007716E"/>
    <w:rsid w:val="000771CD"/>
    <w:rsid w:val="00077405"/>
    <w:rsid w:val="000779EF"/>
    <w:rsid w:val="00077AA3"/>
    <w:rsid w:val="00077CCF"/>
    <w:rsid w:val="000802E5"/>
    <w:rsid w:val="00081253"/>
    <w:rsid w:val="00081530"/>
    <w:rsid w:val="00081BD7"/>
    <w:rsid w:val="00082337"/>
    <w:rsid w:val="000824A4"/>
    <w:rsid w:val="000826E5"/>
    <w:rsid w:val="000828DF"/>
    <w:rsid w:val="00083387"/>
    <w:rsid w:val="000837EB"/>
    <w:rsid w:val="00083AA3"/>
    <w:rsid w:val="00083ED6"/>
    <w:rsid w:val="00083F94"/>
    <w:rsid w:val="000840B2"/>
    <w:rsid w:val="00084158"/>
    <w:rsid w:val="00084445"/>
    <w:rsid w:val="00084FA5"/>
    <w:rsid w:val="00085D03"/>
    <w:rsid w:val="0008701D"/>
    <w:rsid w:val="00087342"/>
    <w:rsid w:val="00087D62"/>
    <w:rsid w:val="000901EA"/>
    <w:rsid w:val="00090E7B"/>
    <w:rsid w:val="00091A12"/>
    <w:rsid w:val="000920D5"/>
    <w:rsid w:val="0009261E"/>
    <w:rsid w:val="0009279E"/>
    <w:rsid w:val="00092A9C"/>
    <w:rsid w:val="00092ECC"/>
    <w:rsid w:val="000932F0"/>
    <w:rsid w:val="000935C2"/>
    <w:rsid w:val="000939B7"/>
    <w:rsid w:val="00093A95"/>
    <w:rsid w:val="00093FB3"/>
    <w:rsid w:val="000948D9"/>
    <w:rsid w:val="00094C9D"/>
    <w:rsid w:val="00094E39"/>
    <w:rsid w:val="000953F6"/>
    <w:rsid w:val="0009542D"/>
    <w:rsid w:val="000967E2"/>
    <w:rsid w:val="0009689D"/>
    <w:rsid w:val="000968FB"/>
    <w:rsid w:val="00096903"/>
    <w:rsid w:val="000969AA"/>
    <w:rsid w:val="00096ACB"/>
    <w:rsid w:val="00096BC0"/>
    <w:rsid w:val="000971AE"/>
    <w:rsid w:val="000973B3"/>
    <w:rsid w:val="00097D74"/>
    <w:rsid w:val="000A0165"/>
    <w:rsid w:val="000A1504"/>
    <w:rsid w:val="000A2BB8"/>
    <w:rsid w:val="000A2D84"/>
    <w:rsid w:val="000A3352"/>
    <w:rsid w:val="000A3CA2"/>
    <w:rsid w:val="000A3DE1"/>
    <w:rsid w:val="000A495B"/>
    <w:rsid w:val="000A4ACB"/>
    <w:rsid w:val="000A4D7F"/>
    <w:rsid w:val="000A4DA5"/>
    <w:rsid w:val="000A5260"/>
    <w:rsid w:val="000A57C3"/>
    <w:rsid w:val="000A6D46"/>
    <w:rsid w:val="000A77D0"/>
    <w:rsid w:val="000A785D"/>
    <w:rsid w:val="000A7A6C"/>
    <w:rsid w:val="000A7D9D"/>
    <w:rsid w:val="000B036C"/>
    <w:rsid w:val="000B0B27"/>
    <w:rsid w:val="000B0F13"/>
    <w:rsid w:val="000B1113"/>
    <w:rsid w:val="000B12A4"/>
    <w:rsid w:val="000B14D4"/>
    <w:rsid w:val="000B1664"/>
    <w:rsid w:val="000B1CBC"/>
    <w:rsid w:val="000B1D42"/>
    <w:rsid w:val="000B341C"/>
    <w:rsid w:val="000B35DD"/>
    <w:rsid w:val="000B4233"/>
    <w:rsid w:val="000B48F7"/>
    <w:rsid w:val="000B4B12"/>
    <w:rsid w:val="000B4FC3"/>
    <w:rsid w:val="000B55DC"/>
    <w:rsid w:val="000B583D"/>
    <w:rsid w:val="000B5EC4"/>
    <w:rsid w:val="000B5F6F"/>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BE7"/>
    <w:rsid w:val="000C547F"/>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2FDD"/>
    <w:rsid w:val="000D3132"/>
    <w:rsid w:val="000D3354"/>
    <w:rsid w:val="000D38C6"/>
    <w:rsid w:val="000D3A5A"/>
    <w:rsid w:val="000D3FCA"/>
    <w:rsid w:val="000D4873"/>
    <w:rsid w:val="000D4A8C"/>
    <w:rsid w:val="000D4BFA"/>
    <w:rsid w:val="000D5591"/>
    <w:rsid w:val="000D58DE"/>
    <w:rsid w:val="000D60EE"/>
    <w:rsid w:val="000D612C"/>
    <w:rsid w:val="000D62B3"/>
    <w:rsid w:val="000D7030"/>
    <w:rsid w:val="000D7038"/>
    <w:rsid w:val="000D71D4"/>
    <w:rsid w:val="000D7425"/>
    <w:rsid w:val="000D7D97"/>
    <w:rsid w:val="000D7F93"/>
    <w:rsid w:val="000E06A4"/>
    <w:rsid w:val="000E0968"/>
    <w:rsid w:val="000E13E4"/>
    <w:rsid w:val="000E1D33"/>
    <w:rsid w:val="000E1D62"/>
    <w:rsid w:val="000E2214"/>
    <w:rsid w:val="000E23EB"/>
    <w:rsid w:val="000E30E9"/>
    <w:rsid w:val="000E395A"/>
    <w:rsid w:val="000E4FBC"/>
    <w:rsid w:val="000E5DFF"/>
    <w:rsid w:val="000E5ECC"/>
    <w:rsid w:val="000E6537"/>
    <w:rsid w:val="000E65A6"/>
    <w:rsid w:val="000E65BE"/>
    <w:rsid w:val="000E78E9"/>
    <w:rsid w:val="000E7932"/>
    <w:rsid w:val="000E7B07"/>
    <w:rsid w:val="000E7EDB"/>
    <w:rsid w:val="000F0B01"/>
    <w:rsid w:val="000F0CB8"/>
    <w:rsid w:val="000F0D13"/>
    <w:rsid w:val="000F132C"/>
    <w:rsid w:val="000F1584"/>
    <w:rsid w:val="000F16CE"/>
    <w:rsid w:val="000F16DA"/>
    <w:rsid w:val="000F1A4D"/>
    <w:rsid w:val="000F2001"/>
    <w:rsid w:val="000F22F4"/>
    <w:rsid w:val="000F27C4"/>
    <w:rsid w:val="000F3946"/>
    <w:rsid w:val="000F3974"/>
    <w:rsid w:val="000F4304"/>
    <w:rsid w:val="000F49F1"/>
    <w:rsid w:val="000F5EE2"/>
    <w:rsid w:val="000F67FF"/>
    <w:rsid w:val="000F7F0B"/>
    <w:rsid w:val="0010049C"/>
    <w:rsid w:val="001006C1"/>
    <w:rsid w:val="00100DE7"/>
    <w:rsid w:val="00101002"/>
    <w:rsid w:val="001019A4"/>
    <w:rsid w:val="00101D71"/>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718"/>
    <w:rsid w:val="00121959"/>
    <w:rsid w:val="00121B15"/>
    <w:rsid w:val="00121F2E"/>
    <w:rsid w:val="00122133"/>
    <w:rsid w:val="00122681"/>
    <w:rsid w:val="0012308F"/>
    <w:rsid w:val="001233EB"/>
    <w:rsid w:val="00123713"/>
    <w:rsid w:val="001237E9"/>
    <w:rsid w:val="0012396F"/>
    <w:rsid w:val="0012441E"/>
    <w:rsid w:val="0012526D"/>
    <w:rsid w:val="001267AE"/>
    <w:rsid w:val="00126B6D"/>
    <w:rsid w:val="00126D88"/>
    <w:rsid w:val="00127088"/>
    <w:rsid w:val="001274F5"/>
    <w:rsid w:val="00127904"/>
    <w:rsid w:val="00127BEB"/>
    <w:rsid w:val="00127FE7"/>
    <w:rsid w:val="0013069B"/>
    <w:rsid w:val="001309D7"/>
    <w:rsid w:val="00131022"/>
    <w:rsid w:val="0013120A"/>
    <w:rsid w:val="00131269"/>
    <w:rsid w:val="00131411"/>
    <w:rsid w:val="00131543"/>
    <w:rsid w:val="001315E3"/>
    <w:rsid w:val="00131AD6"/>
    <w:rsid w:val="00131E14"/>
    <w:rsid w:val="00132157"/>
    <w:rsid w:val="00132720"/>
    <w:rsid w:val="00132EC5"/>
    <w:rsid w:val="00133556"/>
    <w:rsid w:val="00133E9E"/>
    <w:rsid w:val="00134109"/>
    <w:rsid w:val="001344E1"/>
    <w:rsid w:val="00134A5D"/>
    <w:rsid w:val="00134E19"/>
    <w:rsid w:val="00135A0A"/>
    <w:rsid w:val="001363B3"/>
    <w:rsid w:val="00136794"/>
    <w:rsid w:val="001367A8"/>
    <w:rsid w:val="001367DF"/>
    <w:rsid w:val="00136A35"/>
    <w:rsid w:val="001372C4"/>
    <w:rsid w:val="00137847"/>
    <w:rsid w:val="0014008E"/>
    <w:rsid w:val="0014026F"/>
    <w:rsid w:val="0014166F"/>
    <w:rsid w:val="00141DE3"/>
    <w:rsid w:val="001425BA"/>
    <w:rsid w:val="00142F5B"/>
    <w:rsid w:val="001434BB"/>
    <w:rsid w:val="001436EA"/>
    <w:rsid w:val="00143887"/>
    <w:rsid w:val="00143EF8"/>
    <w:rsid w:val="00144CFF"/>
    <w:rsid w:val="0014599C"/>
    <w:rsid w:val="00145DD8"/>
    <w:rsid w:val="00146228"/>
    <w:rsid w:val="001466B4"/>
    <w:rsid w:val="00146B3B"/>
    <w:rsid w:val="00146D94"/>
    <w:rsid w:val="0014759F"/>
    <w:rsid w:val="0015002D"/>
    <w:rsid w:val="00150322"/>
    <w:rsid w:val="00150F45"/>
    <w:rsid w:val="0015102C"/>
    <w:rsid w:val="001514F4"/>
    <w:rsid w:val="001515A4"/>
    <w:rsid w:val="00152238"/>
    <w:rsid w:val="001535BD"/>
    <w:rsid w:val="00153794"/>
    <w:rsid w:val="00153BCB"/>
    <w:rsid w:val="001542AA"/>
    <w:rsid w:val="001543EE"/>
    <w:rsid w:val="00154972"/>
    <w:rsid w:val="00154BB6"/>
    <w:rsid w:val="00155193"/>
    <w:rsid w:val="001554E3"/>
    <w:rsid w:val="00155795"/>
    <w:rsid w:val="00155C71"/>
    <w:rsid w:val="00155D95"/>
    <w:rsid w:val="0015610B"/>
    <w:rsid w:val="001566A1"/>
    <w:rsid w:val="00156C9E"/>
    <w:rsid w:val="00156E6F"/>
    <w:rsid w:val="00157474"/>
    <w:rsid w:val="00157584"/>
    <w:rsid w:val="00157CA3"/>
    <w:rsid w:val="001602A3"/>
    <w:rsid w:val="001609CE"/>
    <w:rsid w:val="00161B95"/>
    <w:rsid w:val="001625BD"/>
    <w:rsid w:val="00163368"/>
    <w:rsid w:val="00163B45"/>
    <w:rsid w:val="00163BBA"/>
    <w:rsid w:val="0016455A"/>
    <w:rsid w:val="00164D1A"/>
    <w:rsid w:val="00164D75"/>
    <w:rsid w:val="00165051"/>
    <w:rsid w:val="00165F90"/>
    <w:rsid w:val="001679D5"/>
    <w:rsid w:val="00170247"/>
    <w:rsid w:val="001704AA"/>
    <w:rsid w:val="00170C65"/>
    <w:rsid w:val="0017165E"/>
    <w:rsid w:val="00171D9C"/>
    <w:rsid w:val="00172653"/>
    <w:rsid w:val="00172919"/>
    <w:rsid w:val="00173CF4"/>
    <w:rsid w:val="00173DC3"/>
    <w:rsid w:val="00173E7F"/>
    <w:rsid w:val="00173FE5"/>
    <w:rsid w:val="001740F0"/>
    <w:rsid w:val="00174AE2"/>
    <w:rsid w:val="00175C28"/>
    <w:rsid w:val="00175C3F"/>
    <w:rsid w:val="001761C3"/>
    <w:rsid w:val="001762EC"/>
    <w:rsid w:val="00176DB3"/>
    <w:rsid w:val="0017743A"/>
    <w:rsid w:val="001774CE"/>
    <w:rsid w:val="0017761E"/>
    <w:rsid w:val="001779E5"/>
    <w:rsid w:val="00177BDC"/>
    <w:rsid w:val="00180558"/>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9759F"/>
    <w:rsid w:val="001A0103"/>
    <w:rsid w:val="001A0EB2"/>
    <w:rsid w:val="001A112C"/>
    <w:rsid w:val="001A1850"/>
    <w:rsid w:val="001A1CBB"/>
    <w:rsid w:val="001A1E3C"/>
    <w:rsid w:val="001A1E52"/>
    <w:rsid w:val="001A1E5E"/>
    <w:rsid w:val="001A2516"/>
    <w:rsid w:val="001A28E6"/>
    <w:rsid w:val="001A365E"/>
    <w:rsid w:val="001A39CA"/>
    <w:rsid w:val="001A3B2F"/>
    <w:rsid w:val="001A420D"/>
    <w:rsid w:val="001A439D"/>
    <w:rsid w:val="001A4624"/>
    <w:rsid w:val="001A4C7A"/>
    <w:rsid w:val="001A510B"/>
    <w:rsid w:val="001A56FB"/>
    <w:rsid w:val="001A5FE6"/>
    <w:rsid w:val="001A64AC"/>
    <w:rsid w:val="001A6972"/>
    <w:rsid w:val="001A6990"/>
    <w:rsid w:val="001A7357"/>
    <w:rsid w:val="001A78E5"/>
    <w:rsid w:val="001B0096"/>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46A0"/>
    <w:rsid w:val="001C4F58"/>
    <w:rsid w:val="001C554B"/>
    <w:rsid w:val="001C6B7F"/>
    <w:rsid w:val="001C6CEB"/>
    <w:rsid w:val="001C6D10"/>
    <w:rsid w:val="001C73E7"/>
    <w:rsid w:val="001D015A"/>
    <w:rsid w:val="001D0600"/>
    <w:rsid w:val="001D0637"/>
    <w:rsid w:val="001D08EA"/>
    <w:rsid w:val="001D0DE8"/>
    <w:rsid w:val="001D1275"/>
    <w:rsid w:val="001D1303"/>
    <w:rsid w:val="001D170D"/>
    <w:rsid w:val="001D19CB"/>
    <w:rsid w:val="001D32E4"/>
    <w:rsid w:val="001D3C34"/>
    <w:rsid w:val="001D3C7A"/>
    <w:rsid w:val="001D4667"/>
    <w:rsid w:val="001D478C"/>
    <w:rsid w:val="001D5047"/>
    <w:rsid w:val="001D574E"/>
    <w:rsid w:val="001D58A8"/>
    <w:rsid w:val="001D605D"/>
    <w:rsid w:val="001D65E5"/>
    <w:rsid w:val="001D72EB"/>
    <w:rsid w:val="001D79F6"/>
    <w:rsid w:val="001D7B62"/>
    <w:rsid w:val="001E00B7"/>
    <w:rsid w:val="001E0C81"/>
    <w:rsid w:val="001E1354"/>
    <w:rsid w:val="001E192F"/>
    <w:rsid w:val="001E228F"/>
    <w:rsid w:val="001E2C80"/>
    <w:rsid w:val="001E4616"/>
    <w:rsid w:val="001E50E0"/>
    <w:rsid w:val="001E51BB"/>
    <w:rsid w:val="001E65CF"/>
    <w:rsid w:val="001E6B82"/>
    <w:rsid w:val="001E6D20"/>
    <w:rsid w:val="001E6EBE"/>
    <w:rsid w:val="001E7418"/>
    <w:rsid w:val="001E7D5A"/>
    <w:rsid w:val="001F0122"/>
    <w:rsid w:val="001F01AF"/>
    <w:rsid w:val="001F0402"/>
    <w:rsid w:val="001F0730"/>
    <w:rsid w:val="001F0C19"/>
    <w:rsid w:val="001F0EA8"/>
    <w:rsid w:val="001F133A"/>
    <w:rsid w:val="001F1405"/>
    <w:rsid w:val="001F1A68"/>
    <w:rsid w:val="001F1BB9"/>
    <w:rsid w:val="001F2047"/>
    <w:rsid w:val="001F3536"/>
    <w:rsid w:val="001F3832"/>
    <w:rsid w:val="001F3F3B"/>
    <w:rsid w:val="001F416B"/>
    <w:rsid w:val="001F4D60"/>
    <w:rsid w:val="001F6428"/>
    <w:rsid w:val="001F6AAD"/>
    <w:rsid w:val="001F76C0"/>
    <w:rsid w:val="001F7A37"/>
    <w:rsid w:val="002008A0"/>
    <w:rsid w:val="00201419"/>
    <w:rsid w:val="002019B7"/>
    <w:rsid w:val="00201CCC"/>
    <w:rsid w:val="00202019"/>
    <w:rsid w:val="002025C5"/>
    <w:rsid w:val="00202D20"/>
    <w:rsid w:val="00202D2D"/>
    <w:rsid w:val="00202E99"/>
    <w:rsid w:val="00203018"/>
    <w:rsid w:val="002030CD"/>
    <w:rsid w:val="00203A0B"/>
    <w:rsid w:val="002042E5"/>
    <w:rsid w:val="00204D67"/>
    <w:rsid w:val="00204F1A"/>
    <w:rsid w:val="00205DB8"/>
    <w:rsid w:val="00205E99"/>
    <w:rsid w:val="002062D8"/>
    <w:rsid w:val="0020631F"/>
    <w:rsid w:val="00206343"/>
    <w:rsid w:val="00206DC4"/>
    <w:rsid w:val="00207491"/>
    <w:rsid w:val="00207A3C"/>
    <w:rsid w:val="00211392"/>
    <w:rsid w:val="00211A04"/>
    <w:rsid w:val="00211ED7"/>
    <w:rsid w:val="002120B1"/>
    <w:rsid w:val="00213022"/>
    <w:rsid w:val="002136E1"/>
    <w:rsid w:val="002139BC"/>
    <w:rsid w:val="002145B4"/>
    <w:rsid w:val="00214826"/>
    <w:rsid w:val="00214B0C"/>
    <w:rsid w:val="00214C44"/>
    <w:rsid w:val="00214CC8"/>
    <w:rsid w:val="00214E42"/>
    <w:rsid w:val="002153F4"/>
    <w:rsid w:val="002154FD"/>
    <w:rsid w:val="00215822"/>
    <w:rsid w:val="002160C5"/>
    <w:rsid w:val="0021656D"/>
    <w:rsid w:val="002165D1"/>
    <w:rsid w:val="0021668F"/>
    <w:rsid w:val="002166CF"/>
    <w:rsid w:val="00216B40"/>
    <w:rsid w:val="00217075"/>
    <w:rsid w:val="00217225"/>
    <w:rsid w:val="0021729A"/>
    <w:rsid w:val="00217934"/>
    <w:rsid w:val="00217D70"/>
    <w:rsid w:val="002201F1"/>
    <w:rsid w:val="00220350"/>
    <w:rsid w:val="00220A5D"/>
    <w:rsid w:val="00220A8A"/>
    <w:rsid w:val="00220C3E"/>
    <w:rsid w:val="00221732"/>
    <w:rsid w:val="00221A27"/>
    <w:rsid w:val="00221CC6"/>
    <w:rsid w:val="00221E73"/>
    <w:rsid w:val="00222170"/>
    <w:rsid w:val="00222BDB"/>
    <w:rsid w:val="00223458"/>
    <w:rsid w:val="002236D7"/>
    <w:rsid w:val="0022371C"/>
    <w:rsid w:val="0022375B"/>
    <w:rsid w:val="00223862"/>
    <w:rsid w:val="0022388F"/>
    <w:rsid w:val="00223E54"/>
    <w:rsid w:val="002257D2"/>
    <w:rsid w:val="00225820"/>
    <w:rsid w:val="002260CD"/>
    <w:rsid w:val="00226186"/>
    <w:rsid w:val="002261AF"/>
    <w:rsid w:val="00226E52"/>
    <w:rsid w:val="00226E77"/>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6848"/>
    <w:rsid w:val="00236BAC"/>
    <w:rsid w:val="00236D8F"/>
    <w:rsid w:val="0024009E"/>
    <w:rsid w:val="00240C84"/>
    <w:rsid w:val="00240CC7"/>
    <w:rsid w:val="00241700"/>
    <w:rsid w:val="002422A9"/>
    <w:rsid w:val="00242409"/>
    <w:rsid w:val="002427C8"/>
    <w:rsid w:val="00242854"/>
    <w:rsid w:val="002428FB"/>
    <w:rsid w:val="00242C5B"/>
    <w:rsid w:val="00242E64"/>
    <w:rsid w:val="00242EEF"/>
    <w:rsid w:val="0024317A"/>
    <w:rsid w:val="002431F7"/>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2FDE"/>
    <w:rsid w:val="0025303B"/>
    <w:rsid w:val="002533A8"/>
    <w:rsid w:val="002534E7"/>
    <w:rsid w:val="00253C94"/>
    <w:rsid w:val="00253EA6"/>
    <w:rsid w:val="00253FC6"/>
    <w:rsid w:val="00254524"/>
    <w:rsid w:val="0025483C"/>
    <w:rsid w:val="0025498F"/>
    <w:rsid w:val="00254F47"/>
    <w:rsid w:val="0025520C"/>
    <w:rsid w:val="0025575D"/>
    <w:rsid w:val="00255937"/>
    <w:rsid w:val="00255B00"/>
    <w:rsid w:val="00255E44"/>
    <w:rsid w:val="00256064"/>
    <w:rsid w:val="00256994"/>
    <w:rsid w:val="00256BA4"/>
    <w:rsid w:val="002570E3"/>
    <w:rsid w:val="00257934"/>
    <w:rsid w:val="00257B2F"/>
    <w:rsid w:val="00257EBF"/>
    <w:rsid w:val="00257ED8"/>
    <w:rsid w:val="00257FEF"/>
    <w:rsid w:val="0026077A"/>
    <w:rsid w:val="00260F0B"/>
    <w:rsid w:val="002626FB"/>
    <w:rsid w:val="00262904"/>
    <w:rsid w:val="00262B7D"/>
    <w:rsid w:val="00262EEA"/>
    <w:rsid w:val="00263082"/>
    <w:rsid w:val="002634CB"/>
    <w:rsid w:val="00263C8A"/>
    <w:rsid w:val="00264490"/>
    <w:rsid w:val="002644BD"/>
    <w:rsid w:val="0026459A"/>
    <w:rsid w:val="002650A7"/>
    <w:rsid w:val="00265178"/>
    <w:rsid w:val="00265381"/>
    <w:rsid w:val="00265708"/>
    <w:rsid w:val="002659C0"/>
    <w:rsid w:val="0026652E"/>
    <w:rsid w:val="00267902"/>
    <w:rsid w:val="00270E78"/>
    <w:rsid w:val="002714DC"/>
    <w:rsid w:val="00271805"/>
    <w:rsid w:val="002718CA"/>
    <w:rsid w:val="00271922"/>
    <w:rsid w:val="002719CF"/>
    <w:rsid w:val="00272832"/>
    <w:rsid w:val="00272D69"/>
    <w:rsid w:val="00272E26"/>
    <w:rsid w:val="00273D56"/>
    <w:rsid w:val="00273EF6"/>
    <w:rsid w:val="00275145"/>
    <w:rsid w:val="0027585C"/>
    <w:rsid w:val="00275C1C"/>
    <w:rsid w:val="0027623E"/>
    <w:rsid w:val="002766A8"/>
    <w:rsid w:val="002767A8"/>
    <w:rsid w:val="0027713A"/>
    <w:rsid w:val="0027792B"/>
    <w:rsid w:val="0028017E"/>
    <w:rsid w:val="00281276"/>
    <w:rsid w:val="0028138B"/>
    <w:rsid w:val="00281843"/>
    <w:rsid w:val="002819CE"/>
    <w:rsid w:val="00281A1E"/>
    <w:rsid w:val="0028231A"/>
    <w:rsid w:val="002835CE"/>
    <w:rsid w:val="00283926"/>
    <w:rsid w:val="00283A3E"/>
    <w:rsid w:val="00284496"/>
    <w:rsid w:val="00284513"/>
    <w:rsid w:val="0028508A"/>
    <w:rsid w:val="00285131"/>
    <w:rsid w:val="0028592B"/>
    <w:rsid w:val="00285991"/>
    <w:rsid w:val="00285B8F"/>
    <w:rsid w:val="00286704"/>
    <w:rsid w:val="00286786"/>
    <w:rsid w:val="00287456"/>
    <w:rsid w:val="00287A9A"/>
    <w:rsid w:val="00287C76"/>
    <w:rsid w:val="00287E43"/>
    <w:rsid w:val="0029058C"/>
    <w:rsid w:val="00290D63"/>
    <w:rsid w:val="0029134E"/>
    <w:rsid w:val="00291690"/>
    <w:rsid w:val="00291ACB"/>
    <w:rsid w:val="00291DCC"/>
    <w:rsid w:val="0029282D"/>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A70"/>
    <w:rsid w:val="00297E61"/>
    <w:rsid w:val="002A1520"/>
    <w:rsid w:val="002A1E06"/>
    <w:rsid w:val="002A1FC0"/>
    <w:rsid w:val="002A229A"/>
    <w:rsid w:val="002A22CB"/>
    <w:rsid w:val="002A34F2"/>
    <w:rsid w:val="002A3A78"/>
    <w:rsid w:val="002A3E9A"/>
    <w:rsid w:val="002A4227"/>
    <w:rsid w:val="002A4525"/>
    <w:rsid w:val="002A4923"/>
    <w:rsid w:val="002A5355"/>
    <w:rsid w:val="002A6D5A"/>
    <w:rsid w:val="002A7D99"/>
    <w:rsid w:val="002B0A07"/>
    <w:rsid w:val="002B0B1F"/>
    <w:rsid w:val="002B1CBC"/>
    <w:rsid w:val="002B1D35"/>
    <w:rsid w:val="002B2190"/>
    <w:rsid w:val="002B28BD"/>
    <w:rsid w:val="002B2F10"/>
    <w:rsid w:val="002B3B0D"/>
    <w:rsid w:val="002B43D3"/>
    <w:rsid w:val="002B4954"/>
    <w:rsid w:val="002B49AF"/>
    <w:rsid w:val="002B4F2D"/>
    <w:rsid w:val="002B503B"/>
    <w:rsid w:val="002B5AB2"/>
    <w:rsid w:val="002B5EB9"/>
    <w:rsid w:val="002B60F5"/>
    <w:rsid w:val="002B635B"/>
    <w:rsid w:val="002B6FA1"/>
    <w:rsid w:val="002B7E67"/>
    <w:rsid w:val="002B7F6A"/>
    <w:rsid w:val="002C07A0"/>
    <w:rsid w:val="002C1D6B"/>
    <w:rsid w:val="002C2351"/>
    <w:rsid w:val="002C253D"/>
    <w:rsid w:val="002C2617"/>
    <w:rsid w:val="002C28B2"/>
    <w:rsid w:val="002C2952"/>
    <w:rsid w:val="002C2D23"/>
    <w:rsid w:val="002C3036"/>
    <w:rsid w:val="002C44D7"/>
    <w:rsid w:val="002C48D3"/>
    <w:rsid w:val="002C49F4"/>
    <w:rsid w:val="002C4A7F"/>
    <w:rsid w:val="002C4C0A"/>
    <w:rsid w:val="002C4E18"/>
    <w:rsid w:val="002C55E2"/>
    <w:rsid w:val="002C56E1"/>
    <w:rsid w:val="002C584C"/>
    <w:rsid w:val="002C5B79"/>
    <w:rsid w:val="002C6172"/>
    <w:rsid w:val="002C6592"/>
    <w:rsid w:val="002C7226"/>
    <w:rsid w:val="002D0A66"/>
    <w:rsid w:val="002D0AA2"/>
    <w:rsid w:val="002D0B0D"/>
    <w:rsid w:val="002D16E7"/>
    <w:rsid w:val="002D298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1944"/>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2F7ABC"/>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16"/>
    <w:rsid w:val="0030584A"/>
    <w:rsid w:val="00305868"/>
    <w:rsid w:val="003064C3"/>
    <w:rsid w:val="003077EC"/>
    <w:rsid w:val="00307C4E"/>
    <w:rsid w:val="003108EC"/>
    <w:rsid w:val="003110AE"/>
    <w:rsid w:val="003120B4"/>
    <w:rsid w:val="003124AF"/>
    <w:rsid w:val="003124CB"/>
    <w:rsid w:val="0031292B"/>
    <w:rsid w:val="00312AE8"/>
    <w:rsid w:val="00312CDA"/>
    <w:rsid w:val="00312EF8"/>
    <w:rsid w:val="003131F5"/>
    <w:rsid w:val="00313453"/>
    <w:rsid w:val="00313F74"/>
    <w:rsid w:val="0031415C"/>
    <w:rsid w:val="003141D1"/>
    <w:rsid w:val="003143E8"/>
    <w:rsid w:val="00314484"/>
    <w:rsid w:val="00314597"/>
    <w:rsid w:val="003150C5"/>
    <w:rsid w:val="00315271"/>
    <w:rsid w:val="0031530E"/>
    <w:rsid w:val="003164F1"/>
    <w:rsid w:val="00316B02"/>
    <w:rsid w:val="0031750B"/>
    <w:rsid w:val="003175B1"/>
    <w:rsid w:val="003177E2"/>
    <w:rsid w:val="003178A5"/>
    <w:rsid w:val="00317C66"/>
    <w:rsid w:val="003205A7"/>
    <w:rsid w:val="00320BFE"/>
    <w:rsid w:val="00320E65"/>
    <w:rsid w:val="00321F20"/>
    <w:rsid w:val="003224C6"/>
    <w:rsid w:val="00322511"/>
    <w:rsid w:val="00322A1F"/>
    <w:rsid w:val="00323315"/>
    <w:rsid w:val="00324090"/>
    <w:rsid w:val="00324438"/>
    <w:rsid w:val="00324687"/>
    <w:rsid w:val="00324DDB"/>
    <w:rsid w:val="00325177"/>
    <w:rsid w:val="003252D7"/>
    <w:rsid w:val="00325DE3"/>
    <w:rsid w:val="003262C4"/>
    <w:rsid w:val="00326BCE"/>
    <w:rsid w:val="00326ECA"/>
    <w:rsid w:val="003270A8"/>
    <w:rsid w:val="003270F9"/>
    <w:rsid w:val="0032780E"/>
    <w:rsid w:val="00327940"/>
    <w:rsid w:val="003279E8"/>
    <w:rsid w:val="00327E7B"/>
    <w:rsid w:val="003310C8"/>
    <w:rsid w:val="003315B2"/>
    <w:rsid w:val="003321C2"/>
    <w:rsid w:val="003329B1"/>
    <w:rsid w:val="00332A9A"/>
    <w:rsid w:val="00332B94"/>
    <w:rsid w:val="00332C21"/>
    <w:rsid w:val="00333091"/>
    <w:rsid w:val="00333A07"/>
    <w:rsid w:val="0033438A"/>
    <w:rsid w:val="0033445C"/>
    <w:rsid w:val="0033588B"/>
    <w:rsid w:val="00335978"/>
    <w:rsid w:val="00337708"/>
    <w:rsid w:val="0034043A"/>
    <w:rsid w:val="00340D0A"/>
    <w:rsid w:val="00340DCB"/>
    <w:rsid w:val="00340FB8"/>
    <w:rsid w:val="00341302"/>
    <w:rsid w:val="003414D5"/>
    <w:rsid w:val="00341704"/>
    <w:rsid w:val="003417D8"/>
    <w:rsid w:val="00341B0D"/>
    <w:rsid w:val="003422BE"/>
    <w:rsid w:val="003431C1"/>
    <w:rsid w:val="0034368E"/>
    <w:rsid w:val="003439AE"/>
    <w:rsid w:val="00343F84"/>
    <w:rsid w:val="00344427"/>
    <w:rsid w:val="00344528"/>
    <w:rsid w:val="0034483F"/>
    <w:rsid w:val="00344969"/>
    <w:rsid w:val="003451C5"/>
    <w:rsid w:val="003454AF"/>
    <w:rsid w:val="003456F7"/>
    <w:rsid w:val="00345710"/>
    <w:rsid w:val="00345D73"/>
    <w:rsid w:val="00346204"/>
    <w:rsid w:val="003465A9"/>
    <w:rsid w:val="0034667B"/>
    <w:rsid w:val="00346D12"/>
    <w:rsid w:val="00346DF8"/>
    <w:rsid w:val="0034725B"/>
    <w:rsid w:val="00347849"/>
    <w:rsid w:val="003479DD"/>
    <w:rsid w:val="00347B50"/>
    <w:rsid w:val="00347B80"/>
    <w:rsid w:val="00347D54"/>
    <w:rsid w:val="00347D6F"/>
    <w:rsid w:val="00350313"/>
    <w:rsid w:val="0035089C"/>
    <w:rsid w:val="003510ED"/>
    <w:rsid w:val="003511C9"/>
    <w:rsid w:val="00351544"/>
    <w:rsid w:val="00351AED"/>
    <w:rsid w:val="00351C0E"/>
    <w:rsid w:val="003522F3"/>
    <w:rsid w:val="00352664"/>
    <w:rsid w:val="00352CF7"/>
    <w:rsid w:val="00352D42"/>
    <w:rsid w:val="00352D59"/>
    <w:rsid w:val="00353ABB"/>
    <w:rsid w:val="00353DA1"/>
    <w:rsid w:val="00353F47"/>
    <w:rsid w:val="003540A6"/>
    <w:rsid w:val="00354542"/>
    <w:rsid w:val="00354632"/>
    <w:rsid w:val="0035526B"/>
    <w:rsid w:val="00355D06"/>
    <w:rsid w:val="00356840"/>
    <w:rsid w:val="00356A1F"/>
    <w:rsid w:val="00356A8A"/>
    <w:rsid w:val="00356E2D"/>
    <w:rsid w:val="0035732E"/>
    <w:rsid w:val="00357E50"/>
    <w:rsid w:val="00357EAF"/>
    <w:rsid w:val="00360238"/>
    <w:rsid w:val="0036038F"/>
    <w:rsid w:val="00360529"/>
    <w:rsid w:val="00360A8C"/>
    <w:rsid w:val="00360BBD"/>
    <w:rsid w:val="00360C56"/>
    <w:rsid w:val="00361403"/>
    <w:rsid w:val="00361900"/>
    <w:rsid w:val="00361AFE"/>
    <w:rsid w:val="0036241D"/>
    <w:rsid w:val="00362809"/>
    <w:rsid w:val="00363267"/>
    <w:rsid w:val="00363915"/>
    <w:rsid w:val="00363A35"/>
    <w:rsid w:val="00363AAF"/>
    <w:rsid w:val="00363F28"/>
    <w:rsid w:val="00364847"/>
    <w:rsid w:val="003648D6"/>
    <w:rsid w:val="00364BDB"/>
    <w:rsid w:val="00364C21"/>
    <w:rsid w:val="00365044"/>
    <w:rsid w:val="00365109"/>
    <w:rsid w:val="0036541C"/>
    <w:rsid w:val="00365482"/>
    <w:rsid w:val="0036562E"/>
    <w:rsid w:val="003658E6"/>
    <w:rsid w:val="00365C7F"/>
    <w:rsid w:val="00366C17"/>
    <w:rsid w:val="0036749D"/>
    <w:rsid w:val="00367671"/>
    <w:rsid w:val="00367BD6"/>
    <w:rsid w:val="003704A6"/>
    <w:rsid w:val="0037080D"/>
    <w:rsid w:val="00370C89"/>
    <w:rsid w:val="003710B1"/>
    <w:rsid w:val="00371540"/>
    <w:rsid w:val="0037187C"/>
    <w:rsid w:val="00371EFB"/>
    <w:rsid w:val="003727E7"/>
    <w:rsid w:val="0037358A"/>
    <w:rsid w:val="003745D9"/>
    <w:rsid w:val="0037590A"/>
    <w:rsid w:val="003760D1"/>
    <w:rsid w:val="003761B7"/>
    <w:rsid w:val="003769D7"/>
    <w:rsid w:val="00377781"/>
    <w:rsid w:val="00377981"/>
    <w:rsid w:val="00377A64"/>
    <w:rsid w:val="00377CA9"/>
    <w:rsid w:val="00380CAC"/>
    <w:rsid w:val="0038138D"/>
    <w:rsid w:val="00381D17"/>
    <w:rsid w:val="003829A6"/>
    <w:rsid w:val="00382FF1"/>
    <w:rsid w:val="003842B5"/>
    <w:rsid w:val="00384C0C"/>
    <w:rsid w:val="003852C5"/>
    <w:rsid w:val="00385488"/>
    <w:rsid w:val="003858D9"/>
    <w:rsid w:val="00385CA0"/>
    <w:rsid w:val="00386C97"/>
    <w:rsid w:val="00387860"/>
    <w:rsid w:val="00387BB5"/>
    <w:rsid w:val="00387BE5"/>
    <w:rsid w:val="00390B72"/>
    <w:rsid w:val="00391B47"/>
    <w:rsid w:val="00391C6D"/>
    <w:rsid w:val="0039227D"/>
    <w:rsid w:val="003923BC"/>
    <w:rsid w:val="00392A5C"/>
    <w:rsid w:val="00392AA4"/>
    <w:rsid w:val="0039303C"/>
    <w:rsid w:val="00393356"/>
    <w:rsid w:val="00393A2D"/>
    <w:rsid w:val="00394B97"/>
    <w:rsid w:val="00394F76"/>
    <w:rsid w:val="0039551D"/>
    <w:rsid w:val="00396A53"/>
    <w:rsid w:val="003973D0"/>
    <w:rsid w:val="00397511"/>
    <w:rsid w:val="00397545"/>
    <w:rsid w:val="003977B5"/>
    <w:rsid w:val="003A00D7"/>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62FD"/>
    <w:rsid w:val="003A7F47"/>
    <w:rsid w:val="003B0124"/>
    <w:rsid w:val="003B0F4B"/>
    <w:rsid w:val="003B1CBD"/>
    <w:rsid w:val="003B2040"/>
    <w:rsid w:val="003B236F"/>
    <w:rsid w:val="003B2ADE"/>
    <w:rsid w:val="003B2E89"/>
    <w:rsid w:val="003B3051"/>
    <w:rsid w:val="003B30B2"/>
    <w:rsid w:val="003B324D"/>
    <w:rsid w:val="003B3712"/>
    <w:rsid w:val="003B4631"/>
    <w:rsid w:val="003B51C9"/>
    <w:rsid w:val="003B5D05"/>
    <w:rsid w:val="003B5DD6"/>
    <w:rsid w:val="003B5E11"/>
    <w:rsid w:val="003B5E3E"/>
    <w:rsid w:val="003B5F1D"/>
    <w:rsid w:val="003B6155"/>
    <w:rsid w:val="003B677C"/>
    <w:rsid w:val="003B68F0"/>
    <w:rsid w:val="003B6BA9"/>
    <w:rsid w:val="003B6CFB"/>
    <w:rsid w:val="003B7053"/>
    <w:rsid w:val="003B7374"/>
    <w:rsid w:val="003B74A4"/>
    <w:rsid w:val="003B7E12"/>
    <w:rsid w:val="003C0744"/>
    <w:rsid w:val="003C0839"/>
    <w:rsid w:val="003C14F4"/>
    <w:rsid w:val="003C1D2F"/>
    <w:rsid w:val="003C2343"/>
    <w:rsid w:val="003C25AF"/>
    <w:rsid w:val="003C268B"/>
    <w:rsid w:val="003C2B72"/>
    <w:rsid w:val="003C2BB0"/>
    <w:rsid w:val="003C3C9A"/>
    <w:rsid w:val="003C43BC"/>
    <w:rsid w:val="003C4482"/>
    <w:rsid w:val="003C450B"/>
    <w:rsid w:val="003C4B0F"/>
    <w:rsid w:val="003C581C"/>
    <w:rsid w:val="003C5BA4"/>
    <w:rsid w:val="003C5FC2"/>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3C"/>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033"/>
    <w:rsid w:val="003F21FB"/>
    <w:rsid w:val="003F26DC"/>
    <w:rsid w:val="003F3081"/>
    <w:rsid w:val="003F38E1"/>
    <w:rsid w:val="003F3ED5"/>
    <w:rsid w:val="003F3F2C"/>
    <w:rsid w:val="003F4196"/>
    <w:rsid w:val="003F4434"/>
    <w:rsid w:val="003F4DEA"/>
    <w:rsid w:val="003F4E13"/>
    <w:rsid w:val="003F52F5"/>
    <w:rsid w:val="003F5461"/>
    <w:rsid w:val="003F5576"/>
    <w:rsid w:val="003F581B"/>
    <w:rsid w:val="003F5C3B"/>
    <w:rsid w:val="003F7968"/>
    <w:rsid w:val="003F7C5B"/>
    <w:rsid w:val="004000A8"/>
    <w:rsid w:val="00400A63"/>
    <w:rsid w:val="00400B42"/>
    <w:rsid w:val="00400C13"/>
    <w:rsid w:val="004019F8"/>
    <w:rsid w:val="0040273F"/>
    <w:rsid w:val="004029BC"/>
    <w:rsid w:val="004034AB"/>
    <w:rsid w:val="00406006"/>
    <w:rsid w:val="0040708E"/>
    <w:rsid w:val="0040738E"/>
    <w:rsid w:val="004077FF"/>
    <w:rsid w:val="00407851"/>
    <w:rsid w:val="00410314"/>
    <w:rsid w:val="004117B9"/>
    <w:rsid w:val="004125B6"/>
    <w:rsid w:val="0041276C"/>
    <w:rsid w:val="004128B3"/>
    <w:rsid w:val="00412A21"/>
    <w:rsid w:val="00412CE1"/>
    <w:rsid w:val="00412E4F"/>
    <w:rsid w:val="00413141"/>
    <w:rsid w:val="0041315B"/>
    <w:rsid w:val="00413348"/>
    <w:rsid w:val="0041338A"/>
    <w:rsid w:val="00413457"/>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3331"/>
    <w:rsid w:val="004235C9"/>
    <w:rsid w:val="00423E1B"/>
    <w:rsid w:val="004240D4"/>
    <w:rsid w:val="00424150"/>
    <w:rsid w:val="0042442B"/>
    <w:rsid w:val="0042484C"/>
    <w:rsid w:val="00424CED"/>
    <w:rsid w:val="004256DF"/>
    <w:rsid w:val="0042580D"/>
    <w:rsid w:val="004258F7"/>
    <w:rsid w:val="00425D1F"/>
    <w:rsid w:val="004266B3"/>
    <w:rsid w:val="0042769B"/>
    <w:rsid w:val="00427958"/>
    <w:rsid w:val="004279E3"/>
    <w:rsid w:val="00427E72"/>
    <w:rsid w:val="004304D7"/>
    <w:rsid w:val="00430708"/>
    <w:rsid w:val="00430ACB"/>
    <w:rsid w:val="00430BE2"/>
    <w:rsid w:val="00431150"/>
    <w:rsid w:val="004311A0"/>
    <w:rsid w:val="0043142E"/>
    <w:rsid w:val="00431B34"/>
    <w:rsid w:val="00432A2B"/>
    <w:rsid w:val="00432BDA"/>
    <w:rsid w:val="00434443"/>
    <w:rsid w:val="00434AE2"/>
    <w:rsid w:val="00434B41"/>
    <w:rsid w:val="00434C7F"/>
    <w:rsid w:val="0043584F"/>
    <w:rsid w:val="0043596A"/>
    <w:rsid w:val="00435C7F"/>
    <w:rsid w:val="004366EF"/>
    <w:rsid w:val="00436C7D"/>
    <w:rsid w:val="00436EE3"/>
    <w:rsid w:val="004372BF"/>
    <w:rsid w:val="004375C8"/>
    <w:rsid w:val="00437690"/>
    <w:rsid w:val="004406CA"/>
    <w:rsid w:val="004406ED"/>
    <w:rsid w:val="00440D64"/>
    <w:rsid w:val="00441D29"/>
    <w:rsid w:val="00443000"/>
    <w:rsid w:val="0044370C"/>
    <w:rsid w:val="004438E3"/>
    <w:rsid w:val="00443EE1"/>
    <w:rsid w:val="00444C85"/>
    <w:rsid w:val="00445B31"/>
    <w:rsid w:val="00446659"/>
    <w:rsid w:val="004466D1"/>
    <w:rsid w:val="00446879"/>
    <w:rsid w:val="00446B06"/>
    <w:rsid w:val="00446DFD"/>
    <w:rsid w:val="0044709C"/>
    <w:rsid w:val="0045137F"/>
    <w:rsid w:val="00451CE5"/>
    <w:rsid w:val="0045343B"/>
    <w:rsid w:val="004539C7"/>
    <w:rsid w:val="0045463C"/>
    <w:rsid w:val="00454826"/>
    <w:rsid w:val="00454EA4"/>
    <w:rsid w:val="00455DAF"/>
    <w:rsid w:val="00456976"/>
    <w:rsid w:val="00456C77"/>
    <w:rsid w:val="004572A7"/>
    <w:rsid w:val="00457DD0"/>
    <w:rsid w:val="0046013D"/>
    <w:rsid w:val="004603D8"/>
    <w:rsid w:val="004605BA"/>
    <w:rsid w:val="00463E9B"/>
    <w:rsid w:val="00465751"/>
    <w:rsid w:val="00466054"/>
    <w:rsid w:val="00466565"/>
    <w:rsid w:val="00466617"/>
    <w:rsid w:val="004667DA"/>
    <w:rsid w:val="00466C9F"/>
    <w:rsid w:val="004677D4"/>
    <w:rsid w:val="0046794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146"/>
    <w:rsid w:val="00476DBA"/>
    <w:rsid w:val="0047705E"/>
    <w:rsid w:val="00477130"/>
    <w:rsid w:val="004774E5"/>
    <w:rsid w:val="00477A43"/>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877E4"/>
    <w:rsid w:val="0049035E"/>
    <w:rsid w:val="004906DF"/>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7BC"/>
    <w:rsid w:val="004A1FE0"/>
    <w:rsid w:val="004A2409"/>
    <w:rsid w:val="004A2927"/>
    <w:rsid w:val="004A2A20"/>
    <w:rsid w:val="004A2B60"/>
    <w:rsid w:val="004A2C85"/>
    <w:rsid w:val="004A3D28"/>
    <w:rsid w:val="004A3E04"/>
    <w:rsid w:val="004A3FAE"/>
    <w:rsid w:val="004A4118"/>
    <w:rsid w:val="004A4124"/>
    <w:rsid w:val="004A4938"/>
    <w:rsid w:val="004A4D33"/>
    <w:rsid w:val="004A5491"/>
    <w:rsid w:val="004A5851"/>
    <w:rsid w:val="004A5F04"/>
    <w:rsid w:val="004A65E3"/>
    <w:rsid w:val="004A6799"/>
    <w:rsid w:val="004A69E7"/>
    <w:rsid w:val="004A6A2D"/>
    <w:rsid w:val="004A7E7A"/>
    <w:rsid w:val="004B0320"/>
    <w:rsid w:val="004B0B2E"/>
    <w:rsid w:val="004B103D"/>
    <w:rsid w:val="004B12A1"/>
    <w:rsid w:val="004B1821"/>
    <w:rsid w:val="004B1906"/>
    <w:rsid w:val="004B21E7"/>
    <w:rsid w:val="004B22CE"/>
    <w:rsid w:val="004B232B"/>
    <w:rsid w:val="004B2D3D"/>
    <w:rsid w:val="004B3D79"/>
    <w:rsid w:val="004B43EE"/>
    <w:rsid w:val="004B45C2"/>
    <w:rsid w:val="004B4980"/>
    <w:rsid w:val="004B4D81"/>
    <w:rsid w:val="004B54FB"/>
    <w:rsid w:val="004B58FF"/>
    <w:rsid w:val="004B5A45"/>
    <w:rsid w:val="004B5BFC"/>
    <w:rsid w:val="004B5C5F"/>
    <w:rsid w:val="004B60C6"/>
    <w:rsid w:val="004B6E3F"/>
    <w:rsid w:val="004B6F46"/>
    <w:rsid w:val="004B7489"/>
    <w:rsid w:val="004C006E"/>
    <w:rsid w:val="004C0071"/>
    <w:rsid w:val="004C0355"/>
    <w:rsid w:val="004C0D24"/>
    <w:rsid w:val="004C0E6E"/>
    <w:rsid w:val="004C133D"/>
    <w:rsid w:val="004C143B"/>
    <w:rsid w:val="004C155E"/>
    <w:rsid w:val="004C15D4"/>
    <w:rsid w:val="004C1805"/>
    <w:rsid w:val="004C1D3A"/>
    <w:rsid w:val="004C1FDA"/>
    <w:rsid w:val="004C26ED"/>
    <w:rsid w:val="004C2B96"/>
    <w:rsid w:val="004C2D92"/>
    <w:rsid w:val="004C3313"/>
    <w:rsid w:val="004C396E"/>
    <w:rsid w:val="004C3CEA"/>
    <w:rsid w:val="004C3D48"/>
    <w:rsid w:val="004C461A"/>
    <w:rsid w:val="004C479F"/>
    <w:rsid w:val="004C4C46"/>
    <w:rsid w:val="004C4DD8"/>
    <w:rsid w:val="004C518E"/>
    <w:rsid w:val="004C6199"/>
    <w:rsid w:val="004C6AE4"/>
    <w:rsid w:val="004C6DE9"/>
    <w:rsid w:val="004C6E49"/>
    <w:rsid w:val="004C7194"/>
    <w:rsid w:val="004C7AAA"/>
    <w:rsid w:val="004D0271"/>
    <w:rsid w:val="004D2593"/>
    <w:rsid w:val="004D2BB8"/>
    <w:rsid w:val="004D2FC9"/>
    <w:rsid w:val="004D305A"/>
    <w:rsid w:val="004D319A"/>
    <w:rsid w:val="004D48DB"/>
    <w:rsid w:val="004D4CBA"/>
    <w:rsid w:val="004D5778"/>
    <w:rsid w:val="004D5A26"/>
    <w:rsid w:val="004D6EB4"/>
    <w:rsid w:val="004D740A"/>
    <w:rsid w:val="004D77E2"/>
    <w:rsid w:val="004D7A22"/>
    <w:rsid w:val="004D7AA1"/>
    <w:rsid w:val="004D7E39"/>
    <w:rsid w:val="004E0EC4"/>
    <w:rsid w:val="004E1155"/>
    <w:rsid w:val="004E1FAC"/>
    <w:rsid w:val="004E2468"/>
    <w:rsid w:val="004E2D62"/>
    <w:rsid w:val="004E30F7"/>
    <w:rsid w:val="004E388E"/>
    <w:rsid w:val="004E39C0"/>
    <w:rsid w:val="004E410C"/>
    <w:rsid w:val="004E42C1"/>
    <w:rsid w:val="004E4721"/>
    <w:rsid w:val="004E5088"/>
    <w:rsid w:val="004E5A75"/>
    <w:rsid w:val="004E6969"/>
    <w:rsid w:val="004E6D12"/>
    <w:rsid w:val="004E6DBF"/>
    <w:rsid w:val="004E6DFF"/>
    <w:rsid w:val="004E6EF5"/>
    <w:rsid w:val="004E72FA"/>
    <w:rsid w:val="004E7714"/>
    <w:rsid w:val="004E7B48"/>
    <w:rsid w:val="004E7BD3"/>
    <w:rsid w:val="004F02B9"/>
    <w:rsid w:val="004F17F0"/>
    <w:rsid w:val="004F1862"/>
    <w:rsid w:val="004F1C7B"/>
    <w:rsid w:val="004F275F"/>
    <w:rsid w:val="004F285E"/>
    <w:rsid w:val="004F2A51"/>
    <w:rsid w:val="004F2AEF"/>
    <w:rsid w:val="004F3119"/>
    <w:rsid w:val="004F355F"/>
    <w:rsid w:val="004F3730"/>
    <w:rsid w:val="004F3F62"/>
    <w:rsid w:val="004F40DF"/>
    <w:rsid w:val="004F43EB"/>
    <w:rsid w:val="004F44D0"/>
    <w:rsid w:val="004F46E4"/>
    <w:rsid w:val="004F4BB5"/>
    <w:rsid w:val="004F4BF1"/>
    <w:rsid w:val="004F4CF8"/>
    <w:rsid w:val="004F4FF4"/>
    <w:rsid w:val="004F52B3"/>
    <w:rsid w:val="004F5EFB"/>
    <w:rsid w:val="004F6635"/>
    <w:rsid w:val="004F691F"/>
    <w:rsid w:val="004F6DE4"/>
    <w:rsid w:val="004F70BC"/>
    <w:rsid w:val="004F7B00"/>
    <w:rsid w:val="004F7C03"/>
    <w:rsid w:val="004F7E9C"/>
    <w:rsid w:val="005000FD"/>
    <w:rsid w:val="00500109"/>
    <w:rsid w:val="005006EC"/>
    <w:rsid w:val="005010A0"/>
    <w:rsid w:val="005016E4"/>
    <w:rsid w:val="005023BE"/>
    <w:rsid w:val="00502F33"/>
    <w:rsid w:val="005034F5"/>
    <w:rsid w:val="0050391B"/>
    <w:rsid w:val="00503AD4"/>
    <w:rsid w:val="005043E5"/>
    <w:rsid w:val="005046C6"/>
    <w:rsid w:val="00505537"/>
    <w:rsid w:val="0050580B"/>
    <w:rsid w:val="00505D0A"/>
    <w:rsid w:val="00506742"/>
    <w:rsid w:val="00507250"/>
    <w:rsid w:val="00507ED2"/>
    <w:rsid w:val="005108A9"/>
    <w:rsid w:val="00510EC4"/>
    <w:rsid w:val="00511287"/>
    <w:rsid w:val="00511305"/>
    <w:rsid w:val="0051183C"/>
    <w:rsid w:val="005119DB"/>
    <w:rsid w:val="00512002"/>
    <w:rsid w:val="00512B50"/>
    <w:rsid w:val="00512D00"/>
    <w:rsid w:val="00513123"/>
    <w:rsid w:val="00513980"/>
    <w:rsid w:val="005139E7"/>
    <w:rsid w:val="00514263"/>
    <w:rsid w:val="005149EB"/>
    <w:rsid w:val="00514A15"/>
    <w:rsid w:val="00515C3E"/>
    <w:rsid w:val="00515D58"/>
    <w:rsid w:val="005161F3"/>
    <w:rsid w:val="005163BD"/>
    <w:rsid w:val="0051760B"/>
    <w:rsid w:val="005178CC"/>
    <w:rsid w:val="00517E5D"/>
    <w:rsid w:val="00520C6E"/>
    <w:rsid w:val="00520E2B"/>
    <w:rsid w:val="005213BF"/>
    <w:rsid w:val="00521DFC"/>
    <w:rsid w:val="00522086"/>
    <w:rsid w:val="005222DF"/>
    <w:rsid w:val="00522725"/>
    <w:rsid w:val="00522BF7"/>
    <w:rsid w:val="00522E0A"/>
    <w:rsid w:val="005235D2"/>
    <w:rsid w:val="0052366F"/>
    <w:rsid w:val="00524184"/>
    <w:rsid w:val="00524C2A"/>
    <w:rsid w:val="0052575F"/>
    <w:rsid w:val="00525BE9"/>
    <w:rsid w:val="0052676B"/>
    <w:rsid w:val="00526C53"/>
    <w:rsid w:val="00527109"/>
    <w:rsid w:val="005277CB"/>
    <w:rsid w:val="00527CC4"/>
    <w:rsid w:val="005300A9"/>
    <w:rsid w:val="00530117"/>
    <w:rsid w:val="00530C31"/>
    <w:rsid w:val="00531544"/>
    <w:rsid w:val="005319DA"/>
    <w:rsid w:val="00531CFF"/>
    <w:rsid w:val="00532387"/>
    <w:rsid w:val="005333FD"/>
    <w:rsid w:val="00533963"/>
    <w:rsid w:val="0053428B"/>
    <w:rsid w:val="0053436F"/>
    <w:rsid w:val="00534464"/>
    <w:rsid w:val="005345F8"/>
    <w:rsid w:val="00534AFD"/>
    <w:rsid w:val="0053515A"/>
    <w:rsid w:val="00535630"/>
    <w:rsid w:val="00535B07"/>
    <w:rsid w:val="0053649C"/>
    <w:rsid w:val="00536665"/>
    <w:rsid w:val="005406B4"/>
    <w:rsid w:val="0054188A"/>
    <w:rsid w:val="0054191E"/>
    <w:rsid w:val="00541948"/>
    <w:rsid w:val="00541CFA"/>
    <w:rsid w:val="00542579"/>
    <w:rsid w:val="00542765"/>
    <w:rsid w:val="00542F6D"/>
    <w:rsid w:val="005432DC"/>
    <w:rsid w:val="00544573"/>
    <w:rsid w:val="005446B7"/>
    <w:rsid w:val="00544C5A"/>
    <w:rsid w:val="00545620"/>
    <w:rsid w:val="00545AC4"/>
    <w:rsid w:val="005461DC"/>
    <w:rsid w:val="00546398"/>
    <w:rsid w:val="00546527"/>
    <w:rsid w:val="00546ABC"/>
    <w:rsid w:val="00546DAB"/>
    <w:rsid w:val="00547259"/>
    <w:rsid w:val="005473C4"/>
    <w:rsid w:val="00547945"/>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4A3"/>
    <w:rsid w:val="00561F33"/>
    <w:rsid w:val="0056247D"/>
    <w:rsid w:val="005624F8"/>
    <w:rsid w:val="00562980"/>
    <w:rsid w:val="00562EE3"/>
    <w:rsid w:val="00563790"/>
    <w:rsid w:val="005638FB"/>
    <w:rsid w:val="00563A73"/>
    <w:rsid w:val="00563BB6"/>
    <w:rsid w:val="00563C5A"/>
    <w:rsid w:val="00563F48"/>
    <w:rsid w:val="00564D2B"/>
    <w:rsid w:val="0056525A"/>
    <w:rsid w:val="0056558F"/>
    <w:rsid w:val="00565797"/>
    <w:rsid w:val="00565E5E"/>
    <w:rsid w:val="00566508"/>
    <w:rsid w:val="005666FD"/>
    <w:rsid w:val="0056675C"/>
    <w:rsid w:val="00566D04"/>
    <w:rsid w:val="00567A56"/>
    <w:rsid w:val="0057049D"/>
    <w:rsid w:val="00571F0E"/>
    <w:rsid w:val="005724A2"/>
    <w:rsid w:val="00572D13"/>
    <w:rsid w:val="00572D2A"/>
    <w:rsid w:val="00572DB5"/>
    <w:rsid w:val="00573D09"/>
    <w:rsid w:val="00575483"/>
    <w:rsid w:val="0057567B"/>
    <w:rsid w:val="00575BF5"/>
    <w:rsid w:val="005769EC"/>
    <w:rsid w:val="00576FED"/>
    <w:rsid w:val="00577841"/>
    <w:rsid w:val="005778ED"/>
    <w:rsid w:val="00577FEF"/>
    <w:rsid w:val="005800EB"/>
    <w:rsid w:val="005804CA"/>
    <w:rsid w:val="005807B6"/>
    <w:rsid w:val="00580B2C"/>
    <w:rsid w:val="00580D84"/>
    <w:rsid w:val="0058150E"/>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3565"/>
    <w:rsid w:val="005943C5"/>
    <w:rsid w:val="00594D20"/>
    <w:rsid w:val="00595595"/>
    <w:rsid w:val="00595C55"/>
    <w:rsid w:val="0059657A"/>
    <w:rsid w:val="00596617"/>
    <w:rsid w:val="00596D75"/>
    <w:rsid w:val="00596F3D"/>
    <w:rsid w:val="00597184"/>
    <w:rsid w:val="005A00B9"/>
    <w:rsid w:val="005A050A"/>
    <w:rsid w:val="005A1003"/>
    <w:rsid w:val="005A1145"/>
    <w:rsid w:val="005A120E"/>
    <w:rsid w:val="005A2996"/>
    <w:rsid w:val="005A2C1A"/>
    <w:rsid w:val="005A2FD1"/>
    <w:rsid w:val="005A302E"/>
    <w:rsid w:val="005A375C"/>
    <w:rsid w:val="005A37DE"/>
    <w:rsid w:val="005A3FA8"/>
    <w:rsid w:val="005A5CD3"/>
    <w:rsid w:val="005A5D78"/>
    <w:rsid w:val="005A62A4"/>
    <w:rsid w:val="005A6581"/>
    <w:rsid w:val="005A68AD"/>
    <w:rsid w:val="005A705C"/>
    <w:rsid w:val="005B01C6"/>
    <w:rsid w:val="005B05DD"/>
    <w:rsid w:val="005B0E03"/>
    <w:rsid w:val="005B0F10"/>
    <w:rsid w:val="005B1437"/>
    <w:rsid w:val="005B17E5"/>
    <w:rsid w:val="005B1AAC"/>
    <w:rsid w:val="005B1BD2"/>
    <w:rsid w:val="005B1F49"/>
    <w:rsid w:val="005B26F4"/>
    <w:rsid w:val="005B3EFD"/>
    <w:rsid w:val="005B400A"/>
    <w:rsid w:val="005B5470"/>
    <w:rsid w:val="005B5708"/>
    <w:rsid w:val="005B668E"/>
    <w:rsid w:val="005B70D0"/>
    <w:rsid w:val="005B74BE"/>
    <w:rsid w:val="005B763D"/>
    <w:rsid w:val="005B7A78"/>
    <w:rsid w:val="005C0054"/>
    <w:rsid w:val="005C014D"/>
    <w:rsid w:val="005C027B"/>
    <w:rsid w:val="005C1347"/>
    <w:rsid w:val="005C1B3C"/>
    <w:rsid w:val="005C2C13"/>
    <w:rsid w:val="005C45B4"/>
    <w:rsid w:val="005C491E"/>
    <w:rsid w:val="005C4F9D"/>
    <w:rsid w:val="005C5031"/>
    <w:rsid w:val="005C5046"/>
    <w:rsid w:val="005C56FF"/>
    <w:rsid w:val="005C585F"/>
    <w:rsid w:val="005C6806"/>
    <w:rsid w:val="005C6C2A"/>
    <w:rsid w:val="005C6D7A"/>
    <w:rsid w:val="005C6DE0"/>
    <w:rsid w:val="005C7087"/>
    <w:rsid w:val="005D03A2"/>
    <w:rsid w:val="005D0406"/>
    <w:rsid w:val="005D0BF4"/>
    <w:rsid w:val="005D1887"/>
    <w:rsid w:val="005D1F89"/>
    <w:rsid w:val="005D223E"/>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4B0"/>
    <w:rsid w:val="005E1B1B"/>
    <w:rsid w:val="005E2008"/>
    <w:rsid w:val="005E20D3"/>
    <w:rsid w:val="005E2358"/>
    <w:rsid w:val="005E2482"/>
    <w:rsid w:val="005E3809"/>
    <w:rsid w:val="005E3822"/>
    <w:rsid w:val="005E3A14"/>
    <w:rsid w:val="005E3AD8"/>
    <w:rsid w:val="005E3C36"/>
    <w:rsid w:val="005E4149"/>
    <w:rsid w:val="005E43A7"/>
    <w:rsid w:val="005E4590"/>
    <w:rsid w:val="005E47DD"/>
    <w:rsid w:val="005E47F5"/>
    <w:rsid w:val="005E49E8"/>
    <w:rsid w:val="005E4D04"/>
    <w:rsid w:val="005E5782"/>
    <w:rsid w:val="005E5F5F"/>
    <w:rsid w:val="005E61B7"/>
    <w:rsid w:val="005E62E7"/>
    <w:rsid w:val="005E6476"/>
    <w:rsid w:val="005E6AE9"/>
    <w:rsid w:val="005E6E11"/>
    <w:rsid w:val="005E6E99"/>
    <w:rsid w:val="005E7046"/>
    <w:rsid w:val="005E74A8"/>
    <w:rsid w:val="005E7AAD"/>
    <w:rsid w:val="005E7E43"/>
    <w:rsid w:val="005F02FB"/>
    <w:rsid w:val="005F0B33"/>
    <w:rsid w:val="005F0C69"/>
    <w:rsid w:val="005F0CB2"/>
    <w:rsid w:val="005F1BDC"/>
    <w:rsid w:val="005F1DD6"/>
    <w:rsid w:val="005F207A"/>
    <w:rsid w:val="005F255E"/>
    <w:rsid w:val="005F282C"/>
    <w:rsid w:val="005F2BA9"/>
    <w:rsid w:val="005F2E7E"/>
    <w:rsid w:val="005F31B4"/>
    <w:rsid w:val="005F3662"/>
    <w:rsid w:val="005F42CD"/>
    <w:rsid w:val="005F432D"/>
    <w:rsid w:val="005F459C"/>
    <w:rsid w:val="005F531D"/>
    <w:rsid w:val="005F562D"/>
    <w:rsid w:val="005F5C34"/>
    <w:rsid w:val="005F6079"/>
    <w:rsid w:val="005F6089"/>
    <w:rsid w:val="005F6307"/>
    <w:rsid w:val="005F6867"/>
    <w:rsid w:val="005F68C0"/>
    <w:rsid w:val="005F6BB4"/>
    <w:rsid w:val="005F6CC9"/>
    <w:rsid w:val="005F74D4"/>
    <w:rsid w:val="005F75BD"/>
    <w:rsid w:val="005F7BBE"/>
    <w:rsid w:val="005F7C82"/>
    <w:rsid w:val="005F7D0A"/>
    <w:rsid w:val="005F7E90"/>
    <w:rsid w:val="00600224"/>
    <w:rsid w:val="00600C96"/>
    <w:rsid w:val="00600D1E"/>
    <w:rsid w:val="006010F2"/>
    <w:rsid w:val="00601C27"/>
    <w:rsid w:val="00601D2A"/>
    <w:rsid w:val="006023F4"/>
    <w:rsid w:val="0060278E"/>
    <w:rsid w:val="00603795"/>
    <w:rsid w:val="00603BAD"/>
    <w:rsid w:val="0060541B"/>
    <w:rsid w:val="00605B5B"/>
    <w:rsid w:val="00606233"/>
    <w:rsid w:val="00606BA6"/>
    <w:rsid w:val="00607411"/>
    <w:rsid w:val="006074C2"/>
    <w:rsid w:val="006075BC"/>
    <w:rsid w:val="00607982"/>
    <w:rsid w:val="0061056D"/>
    <w:rsid w:val="00610583"/>
    <w:rsid w:val="00610B68"/>
    <w:rsid w:val="00610B7F"/>
    <w:rsid w:val="00610E08"/>
    <w:rsid w:val="00612198"/>
    <w:rsid w:val="00612247"/>
    <w:rsid w:val="00612629"/>
    <w:rsid w:val="00612DDF"/>
    <w:rsid w:val="00613A1E"/>
    <w:rsid w:val="00613A2A"/>
    <w:rsid w:val="00613B68"/>
    <w:rsid w:val="0061425D"/>
    <w:rsid w:val="0061528F"/>
    <w:rsid w:val="00615375"/>
    <w:rsid w:val="006158A7"/>
    <w:rsid w:val="00615A68"/>
    <w:rsid w:val="00615ED1"/>
    <w:rsid w:val="006165E4"/>
    <w:rsid w:val="0061669A"/>
    <w:rsid w:val="0061686F"/>
    <w:rsid w:val="00616CAB"/>
    <w:rsid w:val="00617E2B"/>
    <w:rsid w:val="00620F89"/>
    <w:rsid w:val="0062108A"/>
    <w:rsid w:val="00621476"/>
    <w:rsid w:val="00621894"/>
    <w:rsid w:val="00621C74"/>
    <w:rsid w:val="00621DF2"/>
    <w:rsid w:val="006223B7"/>
    <w:rsid w:val="006231F9"/>
    <w:rsid w:val="00623563"/>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4C5"/>
    <w:rsid w:val="006309E0"/>
    <w:rsid w:val="006317B1"/>
    <w:rsid w:val="006319AE"/>
    <w:rsid w:val="00631A46"/>
    <w:rsid w:val="006324F3"/>
    <w:rsid w:val="00632D17"/>
    <w:rsid w:val="00632D22"/>
    <w:rsid w:val="00632F49"/>
    <w:rsid w:val="00632F85"/>
    <w:rsid w:val="00633794"/>
    <w:rsid w:val="00633CAB"/>
    <w:rsid w:val="00633F4F"/>
    <w:rsid w:val="00634171"/>
    <w:rsid w:val="0063420A"/>
    <w:rsid w:val="006343D7"/>
    <w:rsid w:val="0063459B"/>
    <w:rsid w:val="00634D17"/>
    <w:rsid w:val="00635199"/>
    <w:rsid w:val="006352BD"/>
    <w:rsid w:val="00635BC9"/>
    <w:rsid w:val="00635CC1"/>
    <w:rsid w:val="00636456"/>
    <w:rsid w:val="006370A4"/>
    <w:rsid w:val="00637500"/>
    <w:rsid w:val="00637826"/>
    <w:rsid w:val="00640138"/>
    <w:rsid w:val="00640386"/>
    <w:rsid w:val="00640B39"/>
    <w:rsid w:val="00640B60"/>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D56"/>
    <w:rsid w:val="00650E59"/>
    <w:rsid w:val="00650EE7"/>
    <w:rsid w:val="00651685"/>
    <w:rsid w:val="00651E85"/>
    <w:rsid w:val="00652420"/>
    <w:rsid w:val="006535EA"/>
    <w:rsid w:val="006539DF"/>
    <w:rsid w:val="00653DC8"/>
    <w:rsid w:val="00653E08"/>
    <w:rsid w:val="0065445D"/>
    <w:rsid w:val="00654A4D"/>
    <w:rsid w:val="006555D8"/>
    <w:rsid w:val="006559AE"/>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B6C"/>
    <w:rsid w:val="00664492"/>
    <w:rsid w:val="00664E3B"/>
    <w:rsid w:val="00664EBA"/>
    <w:rsid w:val="00665833"/>
    <w:rsid w:val="006662B5"/>
    <w:rsid w:val="00666564"/>
    <w:rsid w:val="00666F13"/>
    <w:rsid w:val="0066713D"/>
    <w:rsid w:val="006672A3"/>
    <w:rsid w:val="00667A62"/>
    <w:rsid w:val="00667A96"/>
    <w:rsid w:val="006700DB"/>
    <w:rsid w:val="006703AF"/>
    <w:rsid w:val="006706F5"/>
    <w:rsid w:val="00671EF3"/>
    <w:rsid w:val="00672523"/>
    <w:rsid w:val="0067338A"/>
    <w:rsid w:val="0067360C"/>
    <w:rsid w:val="006738B3"/>
    <w:rsid w:val="00673DA8"/>
    <w:rsid w:val="00673EFA"/>
    <w:rsid w:val="00674166"/>
    <w:rsid w:val="00674F9D"/>
    <w:rsid w:val="006751BA"/>
    <w:rsid w:val="00675212"/>
    <w:rsid w:val="00675353"/>
    <w:rsid w:val="006769E2"/>
    <w:rsid w:val="00676C4A"/>
    <w:rsid w:val="00677074"/>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5F64"/>
    <w:rsid w:val="006867A7"/>
    <w:rsid w:val="00686B08"/>
    <w:rsid w:val="00686D65"/>
    <w:rsid w:val="0068726E"/>
    <w:rsid w:val="00687921"/>
    <w:rsid w:val="006905F4"/>
    <w:rsid w:val="00691260"/>
    <w:rsid w:val="006913D8"/>
    <w:rsid w:val="00691CE8"/>
    <w:rsid w:val="00692006"/>
    <w:rsid w:val="00692F12"/>
    <w:rsid w:val="00693639"/>
    <w:rsid w:val="00693C8F"/>
    <w:rsid w:val="00693DC1"/>
    <w:rsid w:val="0069442C"/>
    <w:rsid w:val="00694C07"/>
    <w:rsid w:val="00695056"/>
    <w:rsid w:val="00695491"/>
    <w:rsid w:val="00695663"/>
    <w:rsid w:val="006958B9"/>
    <w:rsid w:val="00696621"/>
    <w:rsid w:val="006966FD"/>
    <w:rsid w:val="00696910"/>
    <w:rsid w:val="00696B74"/>
    <w:rsid w:val="00696DE0"/>
    <w:rsid w:val="006978EF"/>
    <w:rsid w:val="00697EF6"/>
    <w:rsid w:val="006A0102"/>
    <w:rsid w:val="006A02D0"/>
    <w:rsid w:val="006A072A"/>
    <w:rsid w:val="006A0879"/>
    <w:rsid w:val="006A09BD"/>
    <w:rsid w:val="006A0B22"/>
    <w:rsid w:val="006A1191"/>
    <w:rsid w:val="006A1654"/>
    <w:rsid w:val="006A16D8"/>
    <w:rsid w:val="006A17E5"/>
    <w:rsid w:val="006A18D5"/>
    <w:rsid w:val="006A1B33"/>
    <w:rsid w:val="006A28B1"/>
    <w:rsid w:val="006A36B7"/>
    <w:rsid w:val="006A44BD"/>
    <w:rsid w:val="006A4FA4"/>
    <w:rsid w:val="006A5012"/>
    <w:rsid w:val="006A50F0"/>
    <w:rsid w:val="006A53C8"/>
    <w:rsid w:val="006A559A"/>
    <w:rsid w:val="006A5E62"/>
    <w:rsid w:val="006A65AC"/>
    <w:rsid w:val="006A66DF"/>
    <w:rsid w:val="006A6F29"/>
    <w:rsid w:val="006A7281"/>
    <w:rsid w:val="006B0172"/>
    <w:rsid w:val="006B1302"/>
    <w:rsid w:val="006B2885"/>
    <w:rsid w:val="006B30D3"/>
    <w:rsid w:val="006B34E4"/>
    <w:rsid w:val="006B40CB"/>
    <w:rsid w:val="006B4FA3"/>
    <w:rsid w:val="006B5DE9"/>
    <w:rsid w:val="006C0757"/>
    <w:rsid w:val="006C0816"/>
    <w:rsid w:val="006C0D7D"/>
    <w:rsid w:val="006C12C0"/>
    <w:rsid w:val="006C1471"/>
    <w:rsid w:val="006C163F"/>
    <w:rsid w:val="006C2039"/>
    <w:rsid w:val="006C2754"/>
    <w:rsid w:val="006C2A9C"/>
    <w:rsid w:val="006C2C1E"/>
    <w:rsid w:val="006C2C5F"/>
    <w:rsid w:val="006C30AD"/>
    <w:rsid w:val="006C35C1"/>
    <w:rsid w:val="006C3657"/>
    <w:rsid w:val="006C38E0"/>
    <w:rsid w:val="006C3A6D"/>
    <w:rsid w:val="006C3F0F"/>
    <w:rsid w:val="006C3FC8"/>
    <w:rsid w:val="006C45B1"/>
    <w:rsid w:val="006C49AD"/>
    <w:rsid w:val="006C6FDF"/>
    <w:rsid w:val="006C7180"/>
    <w:rsid w:val="006C723F"/>
    <w:rsid w:val="006C7A99"/>
    <w:rsid w:val="006D0645"/>
    <w:rsid w:val="006D0778"/>
    <w:rsid w:val="006D0CBC"/>
    <w:rsid w:val="006D0E6C"/>
    <w:rsid w:val="006D196E"/>
    <w:rsid w:val="006D1CD9"/>
    <w:rsid w:val="006D1E3F"/>
    <w:rsid w:val="006D220D"/>
    <w:rsid w:val="006D2494"/>
    <w:rsid w:val="006D2CC8"/>
    <w:rsid w:val="006D2D63"/>
    <w:rsid w:val="006D30A3"/>
    <w:rsid w:val="006D311C"/>
    <w:rsid w:val="006D3830"/>
    <w:rsid w:val="006D3B85"/>
    <w:rsid w:val="006D3E39"/>
    <w:rsid w:val="006D411B"/>
    <w:rsid w:val="006D44B4"/>
    <w:rsid w:val="006D4B94"/>
    <w:rsid w:val="006D5451"/>
    <w:rsid w:val="006D57C1"/>
    <w:rsid w:val="006D69AF"/>
    <w:rsid w:val="006D7547"/>
    <w:rsid w:val="006D7C8C"/>
    <w:rsid w:val="006D7E04"/>
    <w:rsid w:val="006D7E63"/>
    <w:rsid w:val="006E0B0B"/>
    <w:rsid w:val="006E0BD7"/>
    <w:rsid w:val="006E0D8F"/>
    <w:rsid w:val="006E0FD5"/>
    <w:rsid w:val="006E1116"/>
    <w:rsid w:val="006E1C2C"/>
    <w:rsid w:val="006E2A16"/>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672"/>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18A"/>
    <w:rsid w:val="00701526"/>
    <w:rsid w:val="00701A8F"/>
    <w:rsid w:val="0070230D"/>
    <w:rsid w:val="0070285B"/>
    <w:rsid w:val="007036C1"/>
    <w:rsid w:val="00703E89"/>
    <w:rsid w:val="00704123"/>
    <w:rsid w:val="00704BAB"/>
    <w:rsid w:val="00705E6A"/>
    <w:rsid w:val="00705FE2"/>
    <w:rsid w:val="0070650D"/>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313"/>
    <w:rsid w:val="00715B34"/>
    <w:rsid w:val="00715D9F"/>
    <w:rsid w:val="0071650C"/>
    <w:rsid w:val="0071657F"/>
    <w:rsid w:val="00716746"/>
    <w:rsid w:val="00717706"/>
    <w:rsid w:val="00717EE2"/>
    <w:rsid w:val="00720176"/>
    <w:rsid w:val="0072038E"/>
    <w:rsid w:val="0072061E"/>
    <w:rsid w:val="00720941"/>
    <w:rsid w:val="00720ABA"/>
    <w:rsid w:val="00720CBE"/>
    <w:rsid w:val="00721257"/>
    <w:rsid w:val="00721625"/>
    <w:rsid w:val="00721654"/>
    <w:rsid w:val="007217DB"/>
    <w:rsid w:val="00721C4A"/>
    <w:rsid w:val="00721E4E"/>
    <w:rsid w:val="00722E59"/>
    <w:rsid w:val="007238D8"/>
    <w:rsid w:val="007238E1"/>
    <w:rsid w:val="007242B9"/>
    <w:rsid w:val="0072432B"/>
    <w:rsid w:val="0072444E"/>
    <w:rsid w:val="00724B59"/>
    <w:rsid w:val="00724F3D"/>
    <w:rsid w:val="00725186"/>
    <w:rsid w:val="007259F0"/>
    <w:rsid w:val="00725A7C"/>
    <w:rsid w:val="007265E9"/>
    <w:rsid w:val="00726ED3"/>
    <w:rsid w:val="00727037"/>
    <w:rsid w:val="00727522"/>
    <w:rsid w:val="007277AA"/>
    <w:rsid w:val="007277CF"/>
    <w:rsid w:val="0072780B"/>
    <w:rsid w:val="00727B75"/>
    <w:rsid w:val="00727F4A"/>
    <w:rsid w:val="00730026"/>
    <w:rsid w:val="0073134A"/>
    <w:rsid w:val="007316B9"/>
    <w:rsid w:val="00731BAA"/>
    <w:rsid w:val="007321F6"/>
    <w:rsid w:val="00732270"/>
    <w:rsid w:val="007323F7"/>
    <w:rsid w:val="0073394E"/>
    <w:rsid w:val="00734179"/>
    <w:rsid w:val="00734DFF"/>
    <w:rsid w:val="00735077"/>
    <w:rsid w:val="0073522E"/>
    <w:rsid w:val="00735440"/>
    <w:rsid w:val="00735614"/>
    <w:rsid w:val="0073567E"/>
    <w:rsid w:val="007358A9"/>
    <w:rsid w:val="00735C4A"/>
    <w:rsid w:val="00735E9E"/>
    <w:rsid w:val="00736175"/>
    <w:rsid w:val="0073642F"/>
    <w:rsid w:val="007364B4"/>
    <w:rsid w:val="007365FA"/>
    <w:rsid w:val="00736C55"/>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805"/>
    <w:rsid w:val="00744E24"/>
    <w:rsid w:val="00745117"/>
    <w:rsid w:val="00745893"/>
    <w:rsid w:val="007464F6"/>
    <w:rsid w:val="00746FA1"/>
    <w:rsid w:val="007473A8"/>
    <w:rsid w:val="0074741E"/>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529"/>
    <w:rsid w:val="007607CD"/>
    <w:rsid w:val="00760C07"/>
    <w:rsid w:val="00760FD4"/>
    <w:rsid w:val="00761126"/>
    <w:rsid w:val="00761EBE"/>
    <w:rsid w:val="00762D85"/>
    <w:rsid w:val="00763637"/>
    <w:rsid w:val="007638DC"/>
    <w:rsid w:val="00763D13"/>
    <w:rsid w:val="0076403F"/>
    <w:rsid w:val="00765028"/>
    <w:rsid w:val="0076518D"/>
    <w:rsid w:val="00765306"/>
    <w:rsid w:val="0076645A"/>
    <w:rsid w:val="00766536"/>
    <w:rsid w:val="00766705"/>
    <w:rsid w:val="0076688E"/>
    <w:rsid w:val="00766894"/>
    <w:rsid w:val="00766BBE"/>
    <w:rsid w:val="00767785"/>
    <w:rsid w:val="00767792"/>
    <w:rsid w:val="0077048D"/>
    <w:rsid w:val="0077056F"/>
    <w:rsid w:val="00770CA7"/>
    <w:rsid w:val="00771703"/>
    <w:rsid w:val="00771E1F"/>
    <w:rsid w:val="007720EE"/>
    <w:rsid w:val="007728BE"/>
    <w:rsid w:val="00772EEA"/>
    <w:rsid w:val="00773260"/>
    <w:rsid w:val="00773472"/>
    <w:rsid w:val="00773671"/>
    <w:rsid w:val="00773F65"/>
    <w:rsid w:val="0077423E"/>
    <w:rsid w:val="00774798"/>
    <w:rsid w:val="00774800"/>
    <w:rsid w:val="00774CE6"/>
    <w:rsid w:val="007750A8"/>
    <w:rsid w:val="007756AC"/>
    <w:rsid w:val="00776A0F"/>
    <w:rsid w:val="00776AAC"/>
    <w:rsid w:val="0077753A"/>
    <w:rsid w:val="00780105"/>
    <w:rsid w:val="00780542"/>
    <w:rsid w:val="00780598"/>
    <w:rsid w:val="00780921"/>
    <w:rsid w:val="00780F57"/>
    <w:rsid w:val="00780FCA"/>
    <w:rsid w:val="0078106B"/>
    <w:rsid w:val="00781147"/>
    <w:rsid w:val="00781286"/>
    <w:rsid w:val="00781482"/>
    <w:rsid w:val="00781608"/>
    <w:rsid w:val="007818B7"/>
    <w:rsid w:val="00782ABB"/>
    <w:rsid w:val="00782FC1"/>
    <w:rsid w:val="007833C5"/>
    <w:rsid w:val="00783507"/>
    <w:rsid w:val="00783735"/>
    <w:rsid w:val="007840A2"/>
    <w:rsid w:val="00784521"/>
    <w:rsid w:val="0078455E"/>
    <w:rsid w:val="007865CB"/>
    <w:rsid w:val="00786AB0"/>
    <w:rsid w:val="00786AEE"/>
    <w:rsid w:val="00786FED"/>
    <w:rsid w:val="00787210"/>
    <w:rsid w:val="0078725F"/>
    <w:rsid w:val="007878FC"/>
    <w:rsid w:val="00787BAB"/>
    <w:rsid w:val="00790D5B"/>
    <w:rsid w:val="00791AA9"/>
    <w:rsid w:val="00792673"/>
    <w:rsid w:val="00792D60"/>
    <w:rsid w:val="00792E20"/>
    <w:rsid w:val="00792EA2"/>
    <w:rsid w:val="00793205"/>
    <w:rsid w:val="007934C9"/>
    <w:rsid w:val="00793554"/>
    <w:rsid w:val="00793F20"/>
    <w:rsid w:val="00794204"/>
    <w:rsid w:val="00794E2F"/>
    <w:rsid w:val="00794E7B"/>
    <w:rsid w:val="007953E3"/>
    <w:rsid w:val="00795549"/>
    <w:rsid w:val="007957ED"/>
    <w:rsid w:val="00795B4F"/>
    <w:rsid w:val="00796023"/>
    <w:rsid w:val="00796375"/>
    <w:rsid w:val="00796471"/>
    <w:rsid w:val="00796C03"/>
    <w:rsid w:val="00796D33"/>
    <w:rsid w:val="00796EDD"/>
    <w:rsid w:val="00796F5F"/>
    <w:rsid w:val="00797D32"/>
    <w:rsid w:val="007A0266"/>
    <w:rsid w:val="007A068C"/>
    <w:rsid w:val="007A1023"/>
    <w:rsid w:val="007A151C"/>
    <w:rsid w:val="007A18E5"/>
    <w:rsid w:val="007A1B92"/>
    <w:rsid w:val="007A1CE2"/>
    <w:rsid w:val="007A2CE0"/>
    <w:rsid w:val="007A4436"/>
    <w:rsid w:val="007A4DF1"/>
    <w:rsid w:val="007A5891"/>
    <w:rsid w:val="007A6506"/>
    <w:rsid w:val="007A67D3"/>
    <w:rsid w:val="007A67FC"/>
    <w:rsid w:val="007A682A"/>
    <w:rsid w:val="007A6FDE"/>
    <w:rsid w:val="007A7052"/>
    <w:rsid w:val="007A7118"/>
    <w:rsid w:val="007A71D2"/>
    <w:rsid w:val="007A7449"/>
    <w:rsid w:val="007A7A79"/>
    <w:rsid w:val="007A7E41"/>
    <w:rsid w:val="007B0007"/>
    <w:rsid w:val="007B05A7"/>
    <w:rsid w:val="007B0FC5"/>
    <w:rsid w:val="007B107F"/>
    <w:rsid w:val="007B1346"/>
    <w:rsid w:val="007B176A"/>
    <w:rsid w:val="007B1D5E"/>
    <w:rsid w:val="007B1DCF"/>
    <w:rsid w:val="007B218E"/>
    <w:rsid w:val="007B2983"/>
    <w:rsid w:val="007B301F"/>
    <w:rsid w:val="007B3507"/>
    <w:rsid w:val="007B3535"/>
    <w:rsid w:val="007B3C60"/>
    <w:rsid w:val="007B3C77"/>
    <w:rsid w:val="007B404A"/>
    <w:rsid w:val="007B4141"/>
    <w:rsid w:val="007B4879"/>
    <w:rsid w:val="007B5A73"/>
    <w:rsid w:val="007B7CD5"/>
    <w:rsid w:val="007C0308"/>
    <w:rsid w:val="007C12F7"/>
    <w:rsid w:val="007C1566"/>
    <w:rsid w:val="007C187D"/>
    <w:rsid w:val="007C195B"/>
    <w:rsid w:val="007C1A92"/>
    <w:rsid w:val="007C1E3C"/>
    <w:rsid w:val="007C1F4D"/>
    <w:rsid w:val="007C2009"/>
    <w:rsid w:val="007C20EE"/>
    <w:rsid w:val="007C2357"/>
    <w:rsid w:val="007C28D4"/>
    <w:rsid w:val="007C335B"/>
    <w:rsid w:val="007C3736"/>
    <w:rsid w:val="007C37D3"/>
    <w:rsid w:val="007C383C"/>
    <w:rsid w:val="007C3B4C"/>
    <w:rsid w:val="007C3C20"/>
    <w:rsid w:val="007C3CC0"/>
    <w:rsid w:val="007C4A4E"/>
    <w:rsid w:val="007C4A9C"/>
    <w:rsid w:val="007C4F2E"/>
    <w:rsid w:val="007C5846"/>
    <w:rsid w:val="007C5A0A"/>
    <w:rsid w:val="007C6C0D"/>
    <w:rsid w:val="007C730A"/>
    <w:rsid w:val="007C737B"/>
    <w:rsid w:val="007C73F7"/>
    <w:rsid w:val="007C76A4"/>
    <w:rsid w:val="007C77AA"/>
    <w:rsid w:val="007C7905"/>
    <w:rsid w:val="007C7C67"/>
    <w:rsid w:val="007D0097"/>
    <w:rsid w:val="007D019F"/>
    <w:rsid w:val="007D10C5"/>
    <w:rsid w:val="007D215E"/>
    <w:rsid w:val="007D224C"/>
    <w:rsid w:val="007D24BD"/>
    <w:rsid w:val="007D25E7"/>
    <w:rsid w:val="007D3275"/>
    <w:rsid w:val="007D3A2E"/>
    <w:rsid w:val="007D443E"/>
    <w:rsid w:val="007D4BCC"/>
    <w:rsid w:val="007D50A9"/>
    <w:rsid w:val="007D5918"/>
    <w:rsid w:val="007D61CA"/>
    <w:rsid w:val="007D6DE0"/>
    <w:rsid w:val="007D7C3E"/>
    <w:rsid w:val="007E0032"/>
    <w:rsid w:val="007E0614"/>
    <w:rsid w:val="007E0863"/>
    <w:rsid w:val="007E0A0A"/>
    <w:rsid w:val="007E1AB5"/>
    <w:rsid w:val="007E1E87"/>
    <w:rsid w:val="007E1EA0"/>
    <w:rsid w:val="007E21D2"/>
    <w:rsid w:val="007E2737"/>
    <w:rsid w:val="007E288B"/>
    <w:rsid w:val="007E28EC"/>
    <w:rsid w:val="007E2CF9"/>
    <w:rsid w:val="007E3D30"/>
    <w:rsid w:val="007E4171"/>
    <w:rsid w:val="007E4DA8"/>
    <w:rsid w:val="007E4F18"/>
    <w:rsid w:val="007E5185"/>
    <w:rsid w:val="007E58C5"/>
    <w:rsid w:val="007E5B81"/>
    <w:rsid w:val="007E5ED0"/>
    <w:rsid w:val="007E6ADF"/>
    <w:rsid w:val="007E704C"/>
    <w:rsid w:val="007E73C3"/>
    <w:rsid w:val="007F14CD"/>
    <w:rsid w:val="007F19B5"/>
    <w:rsid w:val="007F1D44"/>
    <w:rsid w:val="007F2ED7"/>
    <w:rsid w:val="007F2EEE"/>
    <w:rsid w:val="007F358F"/>
    <w:rsid w:val="007F3D75"/>
    <w:rsid w:val="007F52EC"/>
    <w:rsid w:val="007F56F4"/>
    <w:rsid w:val="007F6729"/>
    <w:rsid w:val="007F689C"/>
    <w:rsid w:val="007F6B97"/>
    <w:rsid w:val="007F742F"/>
    <w:rsid w:val="007F79E8"/>
    <w:rsid w:val="007F7B95"/>
    <w:rsid w:val="00800BE6"/>
    <w:rsid w:val="00800E67"/>
    <w:rsid w:val="0080110E"/>
    <w:rsid w:val="0080151B"/>
    <w:rsid w:val="00801619"/>
    <w:rsid w:val="008024BA"/>
    <w:rsid w:val="00803188"/>
    <w:rsid w:val="0080318C"/>
    <w:rsid w:val="008032FF"/>
    <w:rsid w:val="00803312"/>
    <w:rsid w:val="00803E7D"/>
    <w:rsid w:val="008040EF"/>
    <w:rsid w:val="008042DC"/>
    <w:rsid w:val="00804697"/>
    <w:rsid w:val="00804850"/>
    <w:rsid w:val="00804B0F"/>
    <w:rsid w:val="00804DAD"/>
    <w:rsid w:val="0080542E"/>
    <w:rsid w:val="00805AFE"/>
    <w:rsid w:val="00805D75"/>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190"/>
    <w:rsid w:val="00817632"/>
    <w:rsid w:val="00820CC7"/>
    <w:rsid w:val="00821155"/>
    <w:rsid w:val="00821179"/>
    <w:rsid w:val="00822045"/>
    <w:rsid w:val="008229E6"/>
    <w:rsid w:val="008229E9"/>
    <w:rsid w:val="00822AD9"/>
    <w:rsid w:val="00822B47"/>
    <w:rsid w:val="00823430"/>
    <w:rsid w:val="00823CB7"/>
    <w:rsid w:val="00823D7B"/>
    <w:rsid w:val="00824193"/>
    <w:rsid w:val="008258CE"/>
    <w:rsid w:val="008260EE"/>
    <w:rsid w:val="00826241"/>
    <w:rsid w:val="00826707"/>
    <w:rsid w:val="00826BB9"/>
    <w:rsid w:val="00827529"/>
    <w:rsid w:val="008275E6"/>
    <w:rsid w:val="00827BBC"/>
    <w:rsid w:val="00827D65"/>
    <w:rsid w:val="00830696"/>
    <w:rsid w:val="00830C45"/>
    <w:rsid w:val="00830CD9"/>
    <w:rsid w:val="00830E08"/>
    <w:rsid w:val="00830EBB"/>
    <w:rsid w:val="00831383"/>
    <w:rsid w:val="0083141F"/>
    <w:rsid w:val="008321DE"/>
    <w:rsid w:val="00832629"/>
    <w:rsid w:val="00832922"/>
    <w:rsid w:val="00832EF7"/>
    <w:rsid w:val="0083308A"/>
    <w:rsid w:val="008333A8"/>
    <w:rsid w:val="00833407"/>
    <w:rsid w:val="008338CF"/>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CF8"/>
    <w:rsid w:val="00842F0F"/>
    <w:rsid w:val="00843E9C"/>
    <w:rsid w:val="008447DF"/>
    <w:rsid w:val="008452AF"/>
    <w:rsid w:val="0084576D"/>
    <w:rsid w:val="00845DF7"/>
    <w:rsid w:val="00846191"/>
    <w:rsid w:val="00846728"/>
    <w:rsid w:val="008478D6"/>
    <w:rsid w:val="0085033D"/>
    <w:rsid w:val="0085076F"/>
    <w:rsid w:val="008508F6"/>
    <w:rsid w:val="00850EB1"/>
    <w:rsid w:val="00851A0B"/>
    <w:rsid w:val="0085297C"/>
    <w:rsid w:val="00852A72"/>
    <w:rsid w:val="00852E6B"/>
    <w:rsid w:val="00853494"/>
    <w:rsid w:val="008536D8"/>
    <w:rsid w:val="0085393E"/>
    <w:rsid w:val="00853E93"/>
    <w:rsid w:val="00854CBB"/>
    <w:rsid w:val="00854FD9"/>
    <w:rsid w:val="008568C0"/>
    <w:rsid w:val="00856C6F"/>
    <w:rsid w:val="0085702D"/>
    <w:rsid w:val="0085742E"/>
    <w:rsid w:val="00860EE3"/>
    <w:rsid w:val="00861DA8"/>
    <w:rsid w:val="00862B56"/>
    <w:rsid w:val="00862BC0"/>
    <w:rsid w:val="00862FCF"/>
    <w:rsid w:val="0086317C"/>
    <w:rsid w:val="008633A7"/>
    <w:rsid w:val="00863401"/>
    <w:rsid w:val="008639AE"/>
    <w:rsid w:val="00863D60"/>
    <w:rsid w:val="008640E4"/>
    <w:rsid w:val="008644B9"/>
    <w:rsid w:val="008644D5"/>
    <w:rsid w:val="00864719"/>
    <w:rsid w:val="00864737"/>
    <w:rsid w:val="00864793"/>
    <w:rsid w:val="00864FC0"/>
    <w:rsid w:val="0086508A"/>
    <w:rsid w:val="008651BD"/>
    <w:rsid w:val="00865569"/>
    <w:rsid w:val="00865EC4"/>
    <w:rsid w:val="00866925"/>
    <w:rsid w:val="00866CF5"/>
    <w:rsid w:val="00866D08"/>
    <w:rsid w:val="00867009"/>
    <w:rsid w:val="008672C1"/>
    <w:rsid w:val="0086732C"/>
    <w:rsid w:val="0086775C"/>
    <w:rsid w:val="00870168"/>
    <w:rsid w:val="00870201"/>
    <w:rsid w:val="00870311"/>
    <w:rsid w:val="008713EC"/>
    <w:rsid w:val="008715F4"/>
    <w:rsid w:val="00871948"/>
    <w:rsid w:val="00872E34"/>
    <w:rsid w:val="008734F0"/>
    <w:rsid w:val="0087394F"/>
    <w:rsid w:val="00873D93"/>
    <w:rsid w:val="00873DDB"/>
    <w:rsid w:val="00874165"/>
    <w:rsid w:val="0087436E"/>
    <w:rsid w:val="00874D97"/>
    <w:rsid w:val="00874E36"/>
    <w:rsid w:val="0087590A"/>
    <w:rsid w:val="00875BBF"/>
    <w:rsid w:val="008763DB"/>
    <w:rsid w:val="00876732"/>
    <w:rsid w:val="00876ED8"/>
    <w:rsid w:val="00877F80"/>
    <w:rsid w:val="00880426"/>
    <w:rsid w:val="008806FC"/>
    <w:rsid w:val="00880AA4"/>
    <w:rsid w:val="00880B70"/>
    <w:rsid w:val="00880EA8"/>
    <w:rsid w:val="00881406"/>
    <w:rsid w:val="00881EC7"/>
    <w:rsid w:val="0088243F"/>
    <w:rsid w:val="00882500"/>
    <w:rsid w:val="00882976"/>
    <w:rsid w:val="0088418F"/>
    <w:rsid w:val="00884844"/>
    <w:rsid w:val="008848F1"/>
    <w:rsid w:val="00884E2A"/>
    <w:rsid w:val="008859FD"/>
    <w:rsid w:val="00885FEF"/>
    <w:rsid w:val="0088608B"/>
    <w:rsid w:val="008863BC"/>
    <w:rsid w:val="00886741"/>
    <w:rsid w:val="00886E7B"/>
    <w:rsid w:val="00886F67"/>
    <w:rsid w:val="00886F7C"/>
    <w:rsid w:val="008873F8"/>
    <w:rsid w:val="00887A71"/>
    <w:rsid w:val="00887BD2"/>
    <w:rsid w:val="00887FE1"/>
    <w:rsid w:val="0089089D"/>
    <w:rsid w:val="00891324"/>
    <w:rsid w:val="008917CA"/>
    <w:rsid w:val="00892300"/>
    <w:rsid w:val="00892480"/>
    <w:rsid w:val="008926DC"/>
    <w:rsid w:val="0089292D"/>
    <w:rsid w:val="00892C61"/>
    <w:rsid w:val="008930BC"/>
    <w:rsid w:val="008941C0"/>
    <w:rsid w:val="00894555"/>
    <w:rsid w:val="00894809"/>
    <w:rsid w:val="00894D16"/>
    <w:rsid w:val="008957E5"/>
    <w:rsid w:val="0089646A"/>
    <w:rsid w:val="00896B07"/>
    <w:rsid w:val="008971CB"/>
    <w:rsid w:val="00897239"/>
    <w:rsid w:val="00897CA1"/>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544"/>
    <w:rsid w:val="008B0EC5"/>
    <w:rsid w:val="008B1215"/>
    <w:rsid w:val="008B1785"/>
    <w:rsid w:val="008B1CED"/>
    <w:rsid w:val="008B1E57"/>
    <w:rsid w:val="008B25A3"/>
    <w:rsid w:val="008B300C"/>
    <w:rsid w:val="008B3018"/>
    <w:rsid w:val="008B329A"/>
    <w:rsid w:val="008B461F"/>
    <w:rsid w:val="008B4652"/>
    <w:rsid w:val="008B505C"/>
    <w:rsid w:val="008B57B6"/>
    <w:rsid w:val="008B5AE8"/>
    <w:rsid w:val="008B5C17"/>
    <w:rsid w:val="008B6E10"/>
    <w:rsid w:val="008B6E65"/>
    <w:rsid w:val="008B78F1"/>
    <w:rsid w:val="008C0488"/>
    <w:rsid w:val="008C0AE6"/>
    <w:rsid w:val="008C110A"/>
    <w:rsid w:val="008C1673"/>
    <w:rsid w:val="008C192D"/>
    <w:rsid w:val="008C19EB"/>
    <w:rsid w:val="008C1BE5"/>
    <w:rsid w:val="008C1E51"/>
    <w:rsid w:val="008C245E"/>
    <w:rsid w:val="008C2D2D"/>
    <w:rsid w:val="008C357C"/>
    <w:rsid w:val="008C3AA0"/>
    <w:rsid w:val="008C4DC5"/>
    <w:rsid w:val="008C505F"/>
    <w:rsid w:val="008C5303"/>
    <w:rsid w:val="008C56F1"/>
    <w:rsid w:val="008C5AA8"/>
    <w:rsid w:val="008C5C27"/>
    <w:rsid w:val="008C5DC7"/>
    <w:rsid w:val="008C619C"/>
    <w:rsid w:val="008C6D74"/>
    <w:rsid w:val="008C6F37"/>
    <w:rsid w:val="008C752F"/>
    <w:rsid w:val="008C7B6C"/>
    <w:rsid w:val="008D0663"/>
    <w:rsid w:val="008D0A48"/>
    <w:rsid w:val="008D1849"/>
    <w:rsid w:val="008D1CC0"/>
    <w:rsid w:val="008D2EA1"/>
    <w:rsid w:val="008D498C"/>
    <w:rsid w:val="008D4DA8"/>
    <w:rsid w:val="008D508D"/>
    <w:rsid w:val="008D538F"/>
    <w:rsid w:val="008D5A35"/>
    <w:rsid w:val="008D5DA1"/>
    <w:rsid w:val="008D5EF3"/>
    <w:rsid w:val="008D5FA3"/>
    <w:rsid w:val="008D68E7"/>
    <w:rsid w:val="008D7412"/>
    <w:rsid w:val="008D79C9"/>
    <w:rsid w:val="008D7A01"/>
    <w:rsid w:val="008D7BCE"/>
    <w:rsid w:val="008D7EE4"/>
    <w:rsid w:val="008D7F39"/>
    <w:rsid w:val="008E0766"/>
    <w:rsid w:val="008E090B"/>
    <w:rsid w:val="008E1AA9"/>
    <w:rsid w:val="008E285B"/>
    <w:rsid w:val="008E2913"/>
    <w:rsid w:val="008E3117"/>
    <w:rsid w:val="008E3273"/>
    <w:rsid w:val="008E3901"/>
    <w:rsid w:val="008E3A7D"/>
    <w:rsid w:val="008E3B57"/>
    <w:rsid w:val="008E408D"/>
    <w:rsid w:val="008E4FD3"/>
    <w:rsid w:val="008E5043"/>
    <w:rsid w:val="008E5053"/>
    <w:rsid w:val="008E5BBA"/>
    <w:rsid w:val="008E5DE3"/>
    <w:rsid w:val="008E5F7B"/>
    <w:rsid w:val="008E612E"/>
    <w:rsid w:val="008E63B2"/>
    <w:rsid w:val="008E6404"/>
    <w:rsid w:val="008E64A7"/>
    <w:rsid w:val="008E67A1"/>
    <w:rsid w:val="008E69C2"/>
    <w:rsid w:val="008E768C"/>
    <w:rsid w:val="008F12D8"/>
    <w:rsid w:val="008F205E"/>
    <w:rsid w:val="008F390D"/>
    <w:rsid w:val="008F399F"/>
    <w:rsid w:val="008F3EC4"/>
    <w:rsid w:val="008F4102"/>
    <w:rsid w:val="008F4D3C"/>
    <w:rsid w:val="008F4EB4"/>
    <w:rsid w:val="008F5708"/>
    <w:rsid w:val="008F58AF"/>
    <w:rsid w:val="008F58E0"/>
    <w:rsid w:val="008F7916"/>
    <w:rsid w:val="00900342"/>
    <w:rsid w:val="00900ACD"/>
    <w:rsid w:val="00900B24"/>
    <w:rsid w:val="00901B89"/>
    <w:rsid w:val="00901BA4"/>
    <w:rsid w:val="00901EEE"/>
    <w:rsid w:val="009025E1"/>
    <w:rsid w:val="00903287"/>
    <w:rsid w:val="0090332C"/>
    <w:rsid w:val="00903622"/>
    <w:rsid w:val="009037DC"/>
    <w:rsid w:val="009051A8"/>
    <w:rsid w:val="009052D4"/>
    <w:rsid w:val="009053A9"/>
    <w:rsid w:val="0090547B"/>
    <w:rsid w:val="00905500"/>
    <w:rsid w:val="00905576"/>
    <w:rsid w:val="00905CCF"/>
    <w:rsid w:val="009060D4"/>
    <w:rsid w:val="00906C76"/>
    <w:rsid w:val="00907165"/>
    <w:rsid w:val="0090716D"/>
    <w:rsid w:val="009072E5"/>
    <w:rsid w:val="00907C42"/>
    <w:rsid w:val="00910CA5"/>
    <w:rsid w:val="00910D23"/>
    <w:rsid w:val="0091112F"/>
    <w:rsid w:val="0091116E"/>
    <w:rsid w:val="0091199A"/>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4EDA"/>
    <w:rsid w:val="00915127"/>
    <w:rsid w:val="00915B4C"/>
    <w:rsid w:val="00916360"/>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3F07"/>
    <w:rsid w:val="009245C4"/>
    <w:rsid w:val="00924738"/>
    <w:rsid w:val="00924ABE"/>
    <w:rsid w:val="00926782"/>
    <w:rsid w:val="00926A35"/>
    <w:rsid w:val="00926B34"/>
    <w:rsid w:val="00926D21"/>
    <w:rsid w:val="00926E6F"/>
    <w:rsid w:val="00927559"/>
    <w:rsid w:val="0092778F"/>
    <w:rsid w:val="00930067"/>
    <w:rsid w:val="00930EC1"/>
    <w:rsid w:val="00930F9D"/>
    <w:rsid w:val="0093202E"/>
    <w:rsid w:val="00932056"/>
    <w:rsid w:val="0093209F"/>
    <w:rsid w:val="009326A6"/>
    <w:rsid w:val="009326DB"/>
    <w:rsid w:val="00932D61"/>
    <w:rsid w:val="00932E0D"/>
    <w:rsid w:val="0093379B"/>
    <w:rsid w:val="00934735"/>
    <w:rsid w:val="00935120"/>
    <w:rsid w:val="00935996"/>
    <w:rsid w:val="009366E4"/>
    <w:rsid w:val="00937117"/>
    <w:rsid w:val="00937B13"/>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12C"/>
    <w:rsid w:val="00950DB8"/>
    <w:rsid w:val="00950E35"/>
    <w:rsid w:val="00951DEC"/>
    <w:rsid w:val="00951E31"/>
    <w:rsid w:val="009561D7"/>
    <w:rsid w:val="009566B3"/>
    <w:rsid w:val="009569DC"/>
    <w:rsid w:val="00956B09"/>
    <w:rsid w:val="00956E3E"/>
    <w:rsid w:val="00957711"/>
    <w:rsid w:val="009603A3"/>
    <w:rsid w:val="00960BE4"/>
    <w:rsid w:val="00960DF3"/>
    <w:rsid w:val="00960F1F"/>
    <w:rsid w:val="00961547"/>
    <w:rsid w:val="0096207F"/>
    <w:rsid w:val="00962ED6"/>
    <w:rsid w:val="00963B14"/>
    <w:rsid w:val="00963C89"/>
    <w:rsid w:val="00963D28"/>
    <w:rsid w:val="00963F2F"/>
    <w:rsid w:val="00964339"/>
    <w:rsid w:val="00964675"/>
    <w:rsid w:val="00964758"/>
    <w:rsid w:val="00964F51"/>
    <w:rsid w:val="00965497"/>
    <w:rsid w:val="0096553E"/>
    <w:rsid w:val="00965913"/>
    <w:rsid w:val="00965BFA"/>
    <w:rsid w:val="0096632A"/>
    <w:rsid w:val="0096669A"/>
    <w:rsid w:val="009666A2"/>
    <w:rsid w:val="00966DA4"/>
    <w:rsid w:val="00966EB0"/>
    <w:rsid w:val="00967107"/>
    <w:rsid w:val="00967B22"/>
    <w:rsid w:val="00970372"/>
    <w:rsid w:val="009704E6"/>
    <w:rsid w:val="00970F7B"/>
    <w:rsid w:val="009712A5"/>
    <w:rsid w:val="00971935"/>
    <w:rsid w:val="00971F8A"/>
    <w:rsid w:val="009728E0"/>
    <w:rsid w:val="00972F5D"/>
    <w:rsid w:val="0097301D"/>
    <w:rsid w:val="00973441"/>
    <w:rsid w:val="009738FA"/>
    <w:rsid w:val="00973C04"/>
    <w:rsid w:val="00973CD7"/>
    <w:rsid w:val="009743D1"/>
    <w:rsid w:val="009744CF"/>
    <w:rsid w:val="0097456D"/>
    <w:rsid w:val="00974B7A"/>
    <w:rsid w:val="00974DDA"/>
    <w:rsid w:val="00975054"/>
    <w:rsid w:val="0097575C"/>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A5F"/>
    <w:rsid w:val="00982D63"/>
    <w:rsid w:val="00982DCD"/>
    <w:rsid w:val="00982E90"/>
    <w:rsid w:val="00983081"/>
    <w:rsid w:val="009831EA"/>
    <w:rsid w:val="0098359C"/>
    <w:rsid w:val="00983BC4"/>
    <w:rsid w:val="00983E0E"/>
    <w:rsid w:val="00983F3B"/>
    <w:rsid w:val="00984172"/>
    <w:rsid w:val="00984A15"/>
    <w:rsid w:val="00985AA8"/>
    <w:rsid w:val="009869E9"/>
    <w:rsid w:val="009869F1"/>
    <w:rsid w:val="00986A59"/>
    <w:rsid w:val="00986FE7"/>
    <w:rsid w:val="009902B6"/>
    <w:rsid w:val="00990E11"/>
    <w:rsid w:val="00990E13"/>
    <w:rsid w:val="009917E8"/>
    <w:rsid w:val="00991876"/>
    <w:rsid w:val="00992992"/>
    <w:rsid w:val="009948AD"/>
    <w:rsid w:val="009949E6"/>
    <w:rsid w:val="00994E00"/>
    <w:rsid w:val="00994FD6"/>
    <w:rsid w:val="00995068"/>
    <w:rsid w:val="009950B7"/>
    <w:rsid w:val="0099653A"/>
    <w:rsid w:val="00996655"/>
    <w:rsid w:val="0099744A"/>
    <w:rsid w:val="0099760C"/>
    <w:rsid w:val="009A082E"/>
    <w:rsid w:val="009A0AD5"/>
    <w:rsid w:val="009A0ADF"/>
    <w:rsid w:val="009A1486"/>
    <w:rsid w:val="009A159F"/>
    <w:rsid w:val="009A1BCF"/>
    <w:rsid w:val="009A275F"/>
    <w:rsid w:val="009A2CC6"/>
    <w:rsid w:val="009A3119"/>
    <w:rsid w:val="009A3889"/>
    <w:rsid w:val="009A38BB"/>
    <w:rsid w:val="009A401A"/>
    <w:rsid w:val="009A53E8"/>
    <w:rsid w:val="009A59A9"/>
    <w:rsid w:val="009A5DAA"/>
    <w:rsid w:val="009A606A"/>
    <w:rsid w:val="009A7045"/>
    <w:rsid w:val="009A76B0"/>
    <w:rsid w:val="009A7D9A"/>
    <w:rsid w:val="009B06AD"/>
    <w:rsid w:val="009B0DC0"/>
    <w:rsid w:val="009B0E3A"/>
    <w:rsid w:val="009B1198"/>
    <w:rsid w:val="009B1C80"/>
    <w:rsid w:val="009B1D5E"/>
    <w:rsid w:val="009B24BE"/>
    <w:rsid w:val="009B2835"/>
    <w:rsid w:val="009B3305"/>
    <w:rsid w:val="009B34DF"/>
    <w:rsid w:val="009B3F01"/>
    <w:rsid w:val="009B54B8"/>
    <w:rsid w:val="009B57EC"/>
    <w:rsid w:val="009B595D"/>
    <w:rsid w:val="009B5AE3"/>
    <w:rsid w:val="009B70D1"/>
    <w:rsid w:val="009B72AD"/>
    <w:rsid w:val="009B75EA"/>
    <w:rsid w:val="009C0443"/>
    <w:rsid w:val="009C0AE2"/>
    <w:rsid w:val="009C16BA"/>
    <w:rsid w:val="009C1E0D"/>
    <w:rsid w:val="009C1F3A"/>
    <w:rsid w:val="009C249A"/>
    <w:rsid w:val="009C2C05"/>
    <w:rsid w:val="009C2DFC"/>
    <w:rsid w:val="009C3775"/>
    <w:rsid w:val="009C3D9E"/>
    <w:rsid w:val="009C3DA6"/>
    <w:rsid w:val="009C3F72"/>
    <w:rsid w:val="009C4767"/>
    <w:rsid w:val="009C4A88"/>
    <w:rsid w:val="009C4E42"/>
    <w:rsid w:val="009C518D"/>
    <w:rsid w:val="009C5932"/>
    <w:rsid w:val="009C5A5D"/>
    <w:rsid w:val="009C5BFD"/>
    <w:rsid w:val="009C5C11"/>
    <w:rsid w:val="009C6633"/>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43A"/>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C9F"/>
    <w:rsid w:val="009D6D1C"/>
    <w:rsid w:val="009D7C3E"/>
    <w:rsid w:val="009E009A"/>
    <w:rsid w:val="009E0488"/>
    <w:rsid w:val="009E057F"/>
    <w:rsid w:val="009E0D0E"/>
    <w:rsid w:val="009E154B"/>
    <w:rsid w:val="009E16D2"/>
    <w:rsid w:val="009E1B79"/>
    <w:rsid w:val="009E21EE"/>
    <w:rsid w:val="009E2871"/>
    <w:rsid w:val="009E2CD9"/>
    <w:rsid w:val="009E2CFB"/>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5D9"/>
    <w:rsid w:val="009F56A3"/>
    <w:rsid w:val="009F5AF2"/>
    <w:rsid w:val="009F601F"/>
    <w:rsid w:val="009F637C"/>
    <w:rsid w:val="009F643C"/>
    <w:rsid w:val="009F656E"/>
    <w:rsid w:val="009F6C5A"/>
    <w:rsid w:val="009F6CD5"/>
    <w:rsid w:val="009F6EE5"/>
    <w:rsid w:val="009F71F8"/>
    <w:rsid w:val="009F7FAF"/>
    <w:rsid w:val="009F7FCD"/>
    <w:rsid w:val="00A002E0"/>
    <w:rsid w:val="00A0048C"/>
    <w:rsid w:val="00A00CDA"/>
    <w:rsid w:val="00A03061"/>
    <w:rsid w:val="00A03374"/>
    <w:rsid w:val="00A03900"/>
    <w:rsid w:val="00A03E78"/>
    <w:rsid w:val="00A03EE7"/>
    <w:rsid w:val="00A05118"/>
    <w:rsid w:val="00A0561B"/>
    <w:rsid w:val="00A056BD"/>
    <w:rsid w:val="00A05DC4"/>
    <w:rsid w:val="00A06506"/>
    <w:rsid w:val="00A06CBB"/>
    <w:rsid w:val="00A06F8F"/>
    <w:rsid w:val="00A0726F"/>
    <w:rsid w:val="00A07780"/>
    <w:rsid w:val="00A0793A"/>
    <w:rsid w:val="00A07984"/>
    <w:rsid w:val="00A10203"/>
    <w:rsid w:val="00A10301"/>
    <w:rsid w:val="00A107C3"/>
    <w:rsid w:val="00A11096"/>
    <w:rsid w:val="00A115B9"/>
    <w:rsid w:val="00A11AF0"/>
    <w:rsid w:val="00A11B29"/>
    <w:rsid w:val="00A12371"/>
    <w:rsid w:val="00A12E8B"/>
    <w:rsid w:val="00A1314E"/>
    <w:rsid w:val="00A148BB"/>
    <w:rsid w:val="00A14C39"/>
    <w:rsid w:val="00A14CA4"/>
    <w:rsid w:val="00A15642"/>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5219"/>
    <w:rsid w:val="00A263D5"/>
    <w:rsid w:val="00A26DA1"/>
    <w:rsid w:val="00A273F3"/>
    <w:rsid w:val="00A2798E"/>
    <w:rsid w:val="00A30AE8"/>
    <w:rsid w:val="00A30B5B"/>
    <w:rsid w:val="00A30BFB"/>
    <w:rsid w:val="00A31527"/>
    <w:rsid w:val="00A316C2"/>
    <w:rsid w:val="00A31B9A"/>
    <w:rsid w:val="00A31C7F"/>
    <w:rsid w:val="00A33121"/>
    <w:rsid w:val="00A33504"/>
    <w:rsid w:val="00A342ED"/>
    <w:rsid w:val="00A34330"/>
    <w:rsid w:val="00A3436B"/>
    <w:rsid w:val="00A34D46"/>
    <w:rsid w:val="00A34F9E"/>
    <w:rsid w:val="00A34FD8"/>
    <w:rsid w:val="00A35383"/>
    <w:rsid w:val="00A35D4E"/>
    <w:rsid w:val="00A36ECA"/>
    <w:rsid w:val="00A37304"/>
    <w:rsid w:val="00A403C5"/>
    <w:rsid w:val="00A404E8"/>
    <w:rsid w:val="00A40E09"/>
    <w:rsid w:val="00A410E9"/>
    <w:rsid w:val="00A4118E"/>
    <w:rsid w:val="00A4169D"/>
    <w:rsid w:val="00A416FA"/>
    <w:rsid w:val="00A41786"/>
    <w:rsid w:val="00A41C75"/>
    <w:rsid w:val="00A43263"/>
    <w:rsid w:val="00A439D8"/>
    <w:rsid w:val="00A43B28"/>
    <w:rsid w:val="00A43E85"/>
    <w:rsid w:val="00A44477"/>
    <w:rsid w:val="00A44622"/>
    <w:rsid w:val="00A4565C"/>
    <w:rsid w:val="00A45EDD"/>
    <w:rsid w:val="00A46165"/>
    <w:rsid w:val="00A4662B"/>
    <w:rsid w:val="00A46B4C"/>
    <w:rsid w:val="00A46BED"/>
    <w:rsid w:val="00A50373"/>
    <w:rsid w:val="00A50583"/>
    <w:rsid w:val="00A515F4"/>
    <w:rsid w:val="00A5247A"/>
    <w:rsid w:val="00A52B2B"/>
    <w:rsid w:val="00A537E9"/>
    <w:rsid w:val="00A53FAE"/>
    <w:rsid w:val="00A54434"/>
    <w:rsid w:val="00A548E4"/>
    <w:rsid w:val="00A5498F"/>
    <w:rsid w:val="00A55CF6"/>
    <w:rsid w:val="00A55D7E"/>
    <w:rsid w:val="00A56C09"/>
    <w:rsid w:val="00A5717B"/>
    <w:rsid w:val="00A574A1"/>
    <w:rsid w:val="00A57CE2"/>
    <w:rsid w:val="00A57E90"/>
    <w:rsid w:val="00A603B4"/>
    <w:rsid w:val="00A60805"/>
    <w:rsid w:val="00A6089B"/>
    <w:rsid w:val="00A60B88"/>
    <w:rsid w:val="00A612F9"/>
    <w:rsid w:val="00A61779"/>
    <w:rsid w:val="00A61DD8"/>
    <w:rsid w:val="00A625A1"/>
    <w:rsid w:val="00A62DC7"/>
    <w:rsid w:val="00A62E1F"/>
    <w:rsid w:val="00A63174"/>
    <w:rsid w:val="00A63802"/>
    <w:rsid w:val="00A63816"/>
    <w:rsid w:val="00A64B7F"/>
    <w:rsid w:val="00A65325"/>
    <w:rsid w:val="00A65966"/>
    <w:rsid w:val="00A65AE8"/>
    <w:rsid w:val="00A66143"/>
    <w:rsid w:val="00A6636B"/>
    <w:rsid w:val="00A66394"/>
    <w:rsid w:val="00A663F5"/>
    <w:rsid w:val="00A66BAD"/>
    <w:rsid w:val="00A66C83"/>
    <w:rsid w:val="00A671FD"/>
    <w:rsid w:val="00A67B85"/>
    <w:rsid w:val="00A67D1B"/>
    <w:rsid w:val="00A705C3"/>
    <w:rsid w:val="00A70A3B"/>
    <w:rsid w:val="00A70DC5"/>
    <w:rsid w:val="00A71559"/>
    <w:rsid w:val="00A71896"/>
    <w:rsid w:val="00A72170"/>
    <w:rsid w:val="00A72F42"/>
    <w:rsid w:val="00A738B8"/>
    <w:rsid w:val="00A73EE3"/>
    <w:rsid w:val="00A74156"/>
    <w:rsid w:val="00A7418D"/>
    <w:rsid w:val="00A750D6"/>
    <w:rsid w:val="00A75114"/>
    <w:rsid w:val="00A75CAD"/>
    <w:rsid w:val="00A761CF"/>
    <w:rsid w:val="00A7658A"/>
    <w:rsid w:val="00A7681F"/>
    <w:rsid w:val="00A76CC5"/>
    <w:rsid w:val="00A77039"/>
    <w:rsid w:val="00A77434"/>
    <w:rsid w:val="00A77982"/>
    <w:rsid w:val="00A77D1A"/>
    <w:rsid w:val="00A80C84"/>
    <w:rsid w:val="00A812E6"/>
    <w:rsid w:val="00A8162C"/>
    <w:rsid w:val="00A81AC2"/>
    <w:rsid w:val="00A81BF4"/>
    <w:rsid w:val="00A82189"/>
    <w:rsid w:val="00A821A7"/>
    <w:rsid w:val="00A823EB"/>
    <w:rsid w:val="00A8256A"/>
    <w:rsid w:val="00A82A7D"/>
    <w:rsid w:val="00A83C63"/>
    <w:rsid w:val="00A83EA2"/>
    <w:rsid w:val="00A8451D"/>
    <w:rsid w:val="00A84530"/>
    <w:rsid w:val="00A847D4"/>
    <w:rsid w:val="00A85517"/>
    <w:rsid w:val="00A85A1B"/>
    <w:rsid w:val="00A85B2C"/>
    <w:rsid w:val="00A85EFB"/>
    <w:rsid w:val="00A864F2"/>
    <w:rsid w:val="00A86838"/>
    <w:rsid w:val="00A868C9"/>
    <w:rsid w:val="00A86A3E"/>
    <w:rsid w:val="00A8710B"/>
    <w:rsid w:val="00A87460"/>
    <w:rsid w:val="00A876CA"/>
    <w:rsid w:val="00A877E2"/>
    <w:rsid w:val="00A90AB9"/>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5C1"/>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978"/>
    <w:rsid w:val="00AA4D54"/>
    <w:rsid w:val="00AA4E89"/>
    <w:rsid w:val="00AA53A6"/>
    <w:rsid w:val="00AA5A8F"/>
    <w:rsid w:val="00AA5CFB"/>
    <w:rsid w:val="00AA6365"/>
    <w:rsid w:val="00AA6AF7"/>
    <w:rsid w:val="00AA6E7E"/>
    <w:rsid w:val="00AB09B4"/>
    <w:rsid w:val="00AB0A54"/>
    <w:rsid w:val="00AB0BBE"/>
    <w:rsid w:val="00AB0EC5"/>
    <w:rsid w:val="00AB14DC"/>
    <w:rsid w:val="00AB1E9E"/>
    <w:rsid w:val="00AB24B6"/>
    <w:rsid w:val="00AB2ADE"/>
    <w:rsid w:val="00AB2C90"/>
    <w:rsid w:val="00AB2E20"/>
    <w:rsid w:val="00AB3908"/>
    <w:rsid w:val="00AB3937"/>
    <w:rsid w:val="00AB4C88"/>
    <w:rsid w:val="00AB4D18"/>
    <w:rsid w:val="00AB4DAF"/>
    <w:rsid w:val="00AB688A"/>
    <w:rsid w:val="00AB6EE3"/>
    <w:rsid w:val="00AB7032"/>
    <w:rsid w:val="00AB7CE6"/>
    <w:rsid w:val="00AB7F52"/>
    <w:rsid w:val="00AC01EB"/>
    <w:rsid w:val="00AC0753"/>
    <w:rsid w:val="00AC099A"/>
    <w:rsid w:val="00AC1098"/>
    <w:rsid w:val="00AC1135"/>
    <w:rsid w:val="00AC1DB5"/>
    <w:rsid w:val="00AC22EA"/>
    <w:rsid w:val="00AC237F"/>
    <w:rsid w:val="00AC248A"/>
    <w:rsid w:val="00AC372E"/>
    <w:rsid w:val="00AC3FCD"/>
    <w:rsid w:val="00AC4E1F"/>
    <w:rsid w:val="00AC5049"/>
    <w:rsid w:val="00AC5050"/>
    <w:rsid w:val="00AC5545"/>
    <w:rsid w:val="00AC58EC"/>
    <w:rsid w:val="00AC697B"/>
    <w:rsid w:val="00AC7081"/>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061"/>
    <w:rsid w:val="00AD44F6"/>
    <w:rsid w:val="00AD5008"/>
    <w:rsid w:val="00AD529B"/>
    <w:rsid w:val="00AD542A"/>
    <w:rsid w:val="00AD5F97"/>
    <w:rsid w:val="00AD6A59"/>
    <w:rsid w:val="00AD6D3A"/>
    <w:rsid w:val="00AD6E5E"/>
    <w:rsid w:val="00AD7741"/>
    <w:rsid w:val="00AE010D"/>
    <w:rsid w:val="00AE0DEE"/>
    <w:rsid w:val="00AE1451"/>
    <w:rsid w:val="00AE1977"/>
    <w:rsid w:val="00AE227F"/>
    <w:rsid w:val="00AE34B3"/>
    <w:rsid w:val="00AE3996"/>
    <w:rsid w:val="00AE3B80"/>
    <w:rsid w:val="00AE46B6"/>
    <w:rsid w:val="00AE46EF"/>
    <w:rsid w:val="00AE4DE1"/>
    <w:rsid w:val="00AE53B9"/>
    <w:rsid w:val="00AE58EA"/>
    <w:rsid w:val="00AE5F3F"/>
    <w:rsid w:val="00AE5F7D"/>
    <w:rsid w:val="00AE67ED"/>
    <w:rsid w:val="00AE71D0"/>
    <w:rsid w:val="00AE76C3"/>
    <w:rsid w:val="00AF082D"/>
    <w:rsid w:val="00AF0B23"/>
    <w:rsid w:val="00AF0EA2"/>
    <w:rsid w:val="00AF1036"/>
    <w:rsid w:val="00AF1570"/>
    <w:rsid w:val="00AF15DF"/>
    <w:rsid w:val="00AF19AC"/>
    <w:rsid w:val="00AF1BC0"/>
    <w:rsid w:val="00AF2AB2"/>
    <w:rsid w:val="00AF3309"/>
    <w:rsid w:val="00AF3564"/>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321"/>
    <w:rsid w:val="00B00A92"/>
    <w:rsid w:val="00B00B73"/>
    <w:rsid w:val="00B01109"/>
    <w:rsid w:val="00B01359"/>
    <w:rsid w:val="00B01442"/>
    <w:rsid w:val="00B01677"/>
    <w:rsid w:val="00B01C8D"/>
    <w:rsid w:val="00B025F0"/>
    <w:rsid w:val="00B02C5D"/>
    <w:rsid w:val="00B03159"/>
    <w:rsid w:val="00B03A3B"/>
    <w:rsid w:val="00B03E11"/>
    <w:rsid w:val="00B040D9"/>
    <w:rsid w:val="00B05C81"/>
    <w:rsid w:val="00B05D9B"/>
    <w:rsid w:val="00B05EB6"/>
    <w:rsid w:val="00B05F37"/>
    <w:rsid w:val="00B06345"/>
    <w:rsid w:val="00B065C1"/>
    <w:rsid w:val="00B07756"/>
    <w:rsid w:val="00B07DEE"/>
    <w:rsid w:val="00B07E08"/>
    <w:rsid w:val="00B07FEB"/>
    <w:rsid w:val="00B1009A"/>
    <w:rsid w:val="00B101C4"/>
    <w:rsid w:val="00B104FA"/>
    <w:rsid w:val="00B10611"/>
    <w:rsid w:val="00B10631"/>
    <w:rsid w:val="00B10845"/>
    <w:rsid w:val="00B119E2"/>
    <w:rsid w:val="00B11D11"/>
    <w:rsid w:val="00B11FA5"/>
    <w:rsid w:val="00B120AA"/>
    <w:rsid w:val="00B12871"/>
    <w:rsid w:val="00B15337"/>
    <w:rsid w:val="00B155E0"/>
    <w:rsid w:val="00B15C9A"/>
    <w:rsid w:val="00B16536"/>
    <w:rsid w:val="00B16967"/>
    <w:rsid w:val="00B170C2"/>
    <w:rsid w:val="00B1767F"/>
    <w:rsid w:val="00B176C3"/>
    <w:rsid w:val="00B2042D"/>
    <w:rsid w:val="00B206EF"/>
    <w:rsid w:val="00B21049"/>
    <w:rsid w:val="00B21E10"/>
    <w:rsid w:val="00B21E2A"/>
    <w:rsid w:val="00B221C1"/>
    <w:rsid w:val="00B22773"/>
    <w:rsid w:val="00B22B56"/>
    <w:rsid w:val="00B23713"/>
    <w:rsid w:val="00B23801"/>
    <w:rsid w:val="00B246B0"/>
    <w:rsid w:val="00B247B7"/>
    <w:rsid w:val="00B24A2E"/>
    <w:rsid w:val="00B24ECF"/>
    <w:rsid w:val="00B25F20"/>
    <w:rsid w:val="00B2635F"/>
    <w:rsid w:val="00B26645"/>
    <w:rsid w:val="00B266F2"/>
    <w:rsid w:val="00B269A4"/>
    <w:rsid w:val="00B273A3"/>
    <w:rsid w:val="00B27660"/>
    <w:rsid w:val="00B27BBC"/>
    <w:rsid w:val="00B30417"/>
    <w:rsid w:val="00B30F3A"/>
    <w:rsid w:val="00B31311"/>
    <w:rsid w:val="00B31810"/>
    <w:rsid w:val="00B31C4C"/>
    <w:rsid w:val="00B32A72"/>
    <w:rsid w:val="00B32C20"/>
    <w:rsid w:val="00B32C43"/>
    <w:rsid w:val="00B32FCD"/>
    <w:rsid w:val="00B33131"/>
    <w:rsid w:val="00B334D0"/>
    <w:rsid w:val="00B334F6"/>
    <w:rsid w:val="00B3391A"/>
    <w:rsid w:val="00B33B58"/>
    <w:rsid w:val="00B33F49"/>
    <w:rsid w:val="00B35057"/>
    <w:rsid w:val="00B35303"/>
    <w:rsid w:val="00B363EB"/>
    <w:rsid w:val="00B3648B"/>
    <w:rsid w:val="00B36874"/>
    <w:rsid w:val="00B368FF"/>
    <w:rsid w:val="00B37157"/>
    <w:rsid w:val="00B37775"/>
    <w:rsid w:val="00B37946"/>
    <w:rsid w:val="00B37C8E"/>
    <w:rsid w:val="00B40AB7"/>
    <w:rsid w:val="00B40D0C"/>
    <w:rsid w:val="00B4102A"/>
    <w:rsid w:val="00B41057"/>
    <w:rsid w:val="00B4117C"/>
    <w:rsid w:val="00B417B5"/>
    <w:rsid w:val="00B41A6B"/>
    <w:rsid w:val="00B42063"/>
    <w:rsid w:val="00B42932"/>
    <w:rsid w:val="00B42CF4"/>
    <w:rsid w:val="00B42D2D"/>
    <w:rsid w:val="00B42E00"/>
    <w:rsid w:val="00B43083"/>
    <w:rsid w:val="00B442F0"/>
    <w:rsid w:val="00B44927"/>
    <w:rsid w:val="00B449BC"/>
    <w:rsid w:val="00B44B1C"/>
    <w:rsid w:val="00B453E1"/>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672"/>
    <w:rsid w:val="00B61878"/>
    <w:rsid w:val="00B640CB"/>
    <w:rsid w:val="00B64379"/>
    <w:rsid w:val="00B64756"/>
    <w:rsid w:val="00B647FF"/>
    <w:rsid w:val="00B6523E"/>
    <w:rsid w:val="00B65C20"/>
    <w:rsid w:val="00B66266"/>
    <w:rsid w:val="00B66A7E"/>
    <w:rsid w:val="00B66CA1"/>
    <w:rsid w:val="00B66D1F"/>
    <w:rsid w:val="00B6716F"/>
    <w:rsid w:val="00B67548"/>
    <w:rsid w:val="00B67D86"/>
    <w:rsid w:val="00B700A7"/>
    <w:rsid w:val="00B702AB"/>
    <w:rsid w:val="00B70611"/>
    <w:rsid w:val="00B707E8"/>
    <w:rsid w:val="00B717B0"/>
    <w:rsid w:val="00B7288A"/>
    <w:rsid w:val="00B728EA"/>
    <w:rsid w:val="00B73072"/>
    <w:rsid w:val="00B7328A"/>
    <w:rsid w:val="00B7386F"/>
    <w:rsid w:val="00B73C48"/>
    <w:rsid w:val="00B742F0"/>
    <w:rsid w:val="00B7531F"/>
    <w:rsid w:val="00B759DE"/>
    <w:rsid w:val="00B76285"/>
    <w:rsid w:val="00B76837"/>
    <w:rsid w:val="00B76A80"/>
    <w:rsid w:val="00B773A8"/>
    <w:rsid w:val="00B776B8"/>
    <w:rsid w:val="00B779E4"/>
    <w:rsid w:val="00B77F84"/>
    <w:rsid w:val="00B801F5"/>
    <w:rsid w:val="00B80C55"/>
    <w:rsid w:val="00B80F2F"/>
    <w:rsid w:val="00B81AB9"/>
    <w:rsid w:val="00B82048"/>
    <w:rsid w:val="00B82103"/>
    <w:rsid w:val="00B82BB4"/>
    <w:rsid w:val="00B8314B"/>
    <w:rsid w:val="00B8354A"/>
    <w:rsid w:val="00B837BB"/>
    <w:rsid w:val="00B83EFF"/>
    <w:rsid w:val="00B84022"/>
    <w:rsid w:val="00B8494A"/>
    <w:rsid w:val="00B8498F"/>
    <w:rsid w:val="00B84E5F"/>
    <w:rsid w:val="00B8505B"/>
    <w:rsid w:val="00B85B7D"/>
    <w:rsid w:val="00B85E3C"/>
    <w:rsid w:val="00B8600D"/>
    <w:rsid w:val="00B86A2A"/>
    <w:rsid w:val="00B86EC8"/>
    <w:rsid w:val="00B86FB0"/>
    <w:rsid w:val="00B87992"/>
    <w:rsid w:val="00B87B56"/>
    <w:rsid w:val="00B90844"/>
    <w:rsid w:val="00B910B8"/>
    <w:rsid w:val="00B912B7"/>
    <w:rsid w:val="00B92D1C"/>
    <w:rsid w:val="00B9339D"/>
    <w:rsid w:val="00B93492"/>
    <w:rsid w:val="00B93A4A"/>
    <w:rsid w:val="00B93ACA"/>
    <w:rsid w:val="00B94172"/>
    <w:rsid w:val="00B94947"/>
    <w:rsid w:val="00B94E3F"/>
    <w:rsid w:val="00B9544F"/>
    <w:rsid w:val="00B9567C"/>
    <w:rsid w:val="00B95FB5"/>
    <w:rsid w:val="00B9600B"/>
    <w:rsid w:val="00B96108"/>
    <w:rsid w:val="00B96A64"/>
    <w:rsid w:val="00B96E98"/>
    <w:rsid w:val="00B97048"/>
    <w:rsid w:val="00B971A8"/>
    <w:rsid w:val="00B977DE"/>
    <w:rsid w:val="00B97D74"/>
    <w:rsid w:val="00B97E24"/>
    <w:rsid w:val="00BA0105"/>
    <w:rsid w:val="00BA081E"/>
    <w:rsid w:val="00BA0ED2"/>
    <w:rsid w:val="00BA12AE"/>
    <w:rsid w:val="00BA176E"/>
    <w:rsid w:val="00BA176F"/>
    <w:rsid w:val="00BA1B2D"/>
    <w:rsid w:val="00BA28B4"/>
    <w:rsid w:val="00BA2C80"/>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3C66"/>
    <w:rsid w:val="00BB478F"/>
    <w:rsid w:val="00BB51F1"/>
    <w:rsid w:val="00BB5B42"/>
    <w:rsid w:val="00BB60ED"/>
    <w:rsid w:val="00BB61AB"/>
    <w:rsid w:val="00BB62E9"/>
    <w:rsid w:val="00BB6B53"/>
    <w:rsid w:val="00BB748C"/>
    <w:rsid w:val="00BB79A0"/>
    <w:rsid w:val="00BB7C50"/>
    <w:rsid w:val="00BC0357"/>
    <w:rsid w:val="00BC08F9"/>
    <w:rsid w:val="00BC0F52"/>
    <w:rsid w:val="00BC1200"/>
    <w:rsid w:val="00BC132E"/>
    <w:rsid w:val="00BC44CE"/>
    <w:rsid w:val="00BC469A"/>
    <w:rsid w:val="00BC488F"/>
    <w:rsid w:val="00BC5155"/>
    <w:rsid w:val="00BC647B"/>
    <w:rsid w:val="00BC6FC7"/>
    <w:rsid w:val="00BC7888"/>
    <w:rsid w:val="00BC79BF"/>
    <w:rsid w:val="00BC7B2F"/>
    <w:rsid w:val="00BD07DF"/>
    <w:rsid w:val="00BD11FA"/>
    <w:rsid w:val="00BD15DF"/>
    <w:rsid w:val="00BD20F5"/>
    <w:rsid w:val="00BD3150"/>
    <w:rsid w:val="00BD3312"/>
    <w:rsid w:val="00BD3518"/>
    <w:rsid w:val="00BD4283"/>
    <w:rsid w:val="00BD448F"/>
    <w:rsid w:val="00BD46C8"/>
    <w:rsid w:val="00BD4C49"/>
    <w:rsid w:val="00BD4F37"/>
    <w:rsid w:val="00BD4F7F"/>
    <w:rsid w:val="00BD5365"/>
    <w:rsid w:val="00BD59BE"/>
    <w:rsid w:val="00BD6BB0"/>
    <w:rsid w:val="00BD78EC"/>
    <w:rsid w:val="00BD79FC"/>
    <w:rsid w:val="00BE0764"/>
    <w:rsid w:val="00BE1002"/>
    <w:rsid w:val="00BE2A03"/>
    <w:rsid w:val="00BE2E2B"/>
    <w:rsid w:val="00BE302C"/>
    <w:rsid w:val="00BE3AC7"/>
    <w:rsid w:val="00BE3F59"/>
    <w:rsid w:val="00BE5E29"/>
    <w:rsid w:val="00BE5F4E"/>
    <w:rsid w:val="00BE6423"/>
    <w:rsid w:val="00BE658B"/>
    <w:rsid w:val="00BE703A"/>
    <w:rsid w:val="00BE7078"/>
    <w:rsid w:val="00BE70FF"/>
    <w:rsid w:val="00BE74DC"/>
    <w:rsid w:val="00BE7CEF"/>
    <w:rsid w:val="00BE7FC5"/>
    <w:rsid w:val="00BF1F8C"/>
    <w:rsid w:val="00BF1FC8"/>
    <w:rsid w:val="00BF2934"/>
    <w:rsid w:val="00BF3237"/>
    <w:rsid w:val="00BF3971"/>
    <w:rsid w:val="00BF3AD8"/>
    <w:rsid w:val="00BF3E61"/>
    <w:rsid w:val="00BF45FA"/>
    <w:rsid w:val="00BF4704"/>
    <w:rsid w:val="00BF499B"/>
    <w:rsid w:val="00BF4F3E"/>
    <w:rsid w:val="00BF565B"/>
    <w:rsid w:val="00BF6468"/>
    <w:rsid w:val="00BF66BB"/>
    <w:rsid w:val="00BF6AF5"/>
    <w:rsid w:val="00BF6F83"/>
    <w:rsid w:val="00BF7111"/>
    <w:rsid w:val="00BF7602"/>
    <w:rsid w:val="00BF7E1A"/>
    <w:rsid w:val="00C000CD"/>
    <w:rsid w:val="00C001B1"/>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59D"/>
    <w:rsid w:val="00C13947"/>
    <w:rsid w:val="00C13B34"/>
    <w:rsid w:val="00C147C4"/>
    <w:rsid w:val="00C151F1"/>
    <w:rsid w:val="00C15539"/>
    <w:rsid w:val="00C15AAA"/>
    <w:rsid w:val="00C16573"/>
    <w:rsid w:val="00C16665"/>
    <w:rsid w:val="00C169A5"/>
    <w:rsid w:val="00C16CEF"/>
    <w:rsid w:val="00C171E1"/>
    <w:rsid w:val="00C174D9"/>
    <w:rsid w:val="00C210EC"/>
    <w:rsid w:val="00C2142F"/>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66B"/>
    <w:rsid w:val="00C30A74"/>
    <w:rsid w:val="00C31BA5"/>
    <w:rsid w:val="00C3330D"/>
    <w:rsid w:val="00C33946"/>
    <w:rsid w:val="00C33C5E"/>
    <w:rsid w:val="00C344C3"/>
    <w:rsid w:val="00C346DA"/>
    <w:rsid w:val="00C34728"/>
    <w:rsid w:val="00C34B72"/>
    <w:rsid w:val="00C34B76"/>
    <w:rsid w:val="00C35395"/>
    <w:rsid w:val="00C35464"/>
    <w:rsid w:val="00C360C0"/>
    <w:rsid w:val="00C36408"/>
    <w:rsid w:val="00C36621"/>
    <w:rsid w:val="00C3679D"/>
    <w:rsid w:val="00C37081"/>
    <w:rsid w:val="00C37386"/>
    <w:rsid w:val="00C374EA"/>
    <w:rsid w:val="00C37730"/>
    <w:rsid w:val="00C37897"/>
    <w:rsid w:val="00C40219"/>
    <w:rsid w:val="00C40A77"/>
    <w:rsid w:val="00C411BC"/>
    <w:rsid w:val="00C416B5"/>
    <w:rsid w:val="00C422DA"/>
    <w:rsid w:val="00C4281E"/>
    <w:rsid w:val="00C42920"/>
    <w:rsid w:val="00C42D87"/>
    <w:rsid w:val="00C434AB"/>
    <w:rsid w:val="00C43BEE"/>
    <w:rsid w:val="00C44171"/>
    <w:rsid w:val="00C44303"/>
    <w:rsid w:val="00C4458C"/>
    <w:rsid w:val="00C44A66"/>
    <w:rsid w:val="00C44ACA"/>
    <w:rsid w:val="00C45A84"/>
    <w:rsid w:val="00C461AB"/>
    <w:rsid w:val="00C467DB"/>
    <w:rsid w:val="00C468E1"/>
    <w:rsid w:val="00C46928"/>
    <w:rsid w:val="00C47B39"/>
    <w:rsid w:val="00C47BF2"/>
    <w:rsid w:val="00C50093"/>
    <w:rsid w:val="00C5029C"/>
    <w:rsid w:val="00C50733"/>
    <w:rsid w:val="00C50F5D"/>
    <w:rsid w:val="00C530C2"/>
    <w:rsid w:val="00C530EC"/>
    <w:rsid w:val="00C53523"/>
    <w:rsid w:val="00C53F3E"/>
    <w:rsid w:val="00C5455C"/>
    <w:rsid w:val="00C567D4"/>
    <w:rsid w:val="00C5720D"/>
    <w:rsid w:val="00C57340"/>
    <w:rsid w:val="00C579FE"/>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59C6"/>
    <w:rsid w:val="00C66179"/>
    <w:rsid w:val="00C66186"/>
    <w:rsid w:val="00C6732E"/>
    <w:rsid w:val="00C675BB"/>
    <w:rsid w:val="00C67A6E"/>
    <w:rsid w:val="00C67FE0"/>
    <w:rsid w:val="00C70E7B"/>
    <w:rsid w:val="00C716AE"/>
    <w:rsid w:val="00C73FCF"/>
    <w:rsid w:val="00C74186"/>
    <w:rsid w:val="00C74834"/>
    <w:rsid w:val="00C75864"/>
    <w:rsid w:val="00C75B27"/>
    <w:rsid w:val="00C75DC1"/>
    <w:rsid w:val="00C764DA"/>
    <w:rsid w:val="00C77004"/>
    <w:rsid w:val="00C771BD"/>
    <w:rsid w:val="00C77254"/>
    <w:rsid w:val="00C77B57"/>
    <w:rsid w:val="00C81318"/>
    <w:rsid w:val="00C8131E"/>
    <w:rsid w:val="00C8141A"/>
    <w:rsid w:val="00C81771"/>
    <w:rsid w:val="00C82180"/>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A7A"/>
    <w:rsid w:val="00C87E9D"/>
    <w:rsid w:val="00C900D8"/>
    <w:rsid w:val="00C90183"/>
    <w:rsid w:val="00C901D7"/>
    <w:rsid w:val="00C91F34"/>
    <w:rsid w:val="00C9229B"/>
    <w:rsid w:val="00C92F5C"/>
    <w:rsid w:val="00C93C0D"/>
    <w:rsid w:val="00C9477B"/>
    <w:rsid w:val="00C94FED"/>
    <w:rsid w:val="00C9589E"/>
    <w:rsid w:val="00C95FB4"/>
    <w:rsid w:val="00C9658D"/>
    <w:rsid w:val="00C96A67"/>
    <w:rsid w:val="00C96F89"/>
    <w:rsid w:val="00CA052F"/>
    <w:rsid w:val="00CA12E2"/>
    <w:rsid w:val="00CA175C"/>
    <w:rsid w:val="00CA1766"/>
    <w:rsid w:val="00CA1BA8"/>
    <w:rsid w:val="00CA2059"/>
    <w:rsid w:val="00CA2098"/>
    <w:rsid w:val="00CA2647"/>
    <w:rsid w:val="00CA294D"/>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1791"/>
    <w:rsid w:val="00CB190C"/>
    <w:rsid w:val="00CB1CAC"/>
    <w:rsid w:val="00CB2E5E"/>
    <w:rsid w:val="00CB3D07"/>
    <w:rsid w:val="00CB3FC3"/>
    <w:rsid w:val="00CB47D4"/>
    <w:rsid w:val="00CB4A5A"/>
    <w:rsid w:val="00CB52F7"/>
    <w:rsid w:val="00CB7A41"/>
    <w:rsid w:val="00CC0C64"/>
    <w:rsid w:val="00CC0C9C"/>
    <w:rsid w:val="00CC0E1A"/>
    <w:rsid w:val="00CC10AC"/>
    <w:rsid w:val="00CC185C"/>
    <w:rsid w:val="00CC1ED4"/>
    <w:rsid w:val="00CC1EF7"/>
    <w:rsid w:val="00CC2DBC"/>
    <w:rsid w:val="00CC2E88"/>
    <w:rsid w:val="00CC44D0"/>
    <w:rsid w:val="00CC507C"/>
    <w:rsid w:val="00CC6627"/>
    <w:rsid w:val="00CC6870"/>
    <w:rsid w:val="00CC6A13"/>
    <w:rsid w:val="00CC6B7F"/>
    <w:rsid w:val="00CC6FAA"/>
    <w:rsid w:val="00CC7A0D"/>
    <w:rsid w:val="00CC7CB9"/>
    <w:rsid w:val="00CC7D0D"/>
    <w:rsid w:val="00CD0107"/>
    <w:rsid w:val="00CD0213"/>
    <w:rsid w:val="00CD0AF7"/>
    <w:rsid w:val="00CD10F7"/>
    <w:rsid w:val="00CD1DDC"/>
    <w:rsid w:val="00CD1F57"/>
    <w:rsid w:val="00CD22D7"/>
    <w:rsid w:val="00CD2452"/>
    <w:rsid w:val="00CD28A8"/>
    <w:rsid w:val="00CD2D57"/>
    <w:rsid w:val="00CD4108"/>
    <w:rsid w:val="00CD4B0D"/>
    <w:rsid w:val="00CD4BFD"/>
    <w:rsid w:val="00CD575D"/>
    <w:rsid w:val="00CD5815"/>
    <w:rsid w:val="00CD6513"/>
    <w:rsid w:val="00CD6EF6"/>
    <w:rsid w:val="00CD7149"/>
    <w:rsid w:val="00CD77B7"/>
    <w:rsid w:val="00CD7F4E"/>
    <w:rsid w:val="00CE0231"/>
    <w:rsid w:val="00CE044E"/>
    <w:rsid w:val="00CE0544"/>
    <w:rsid w:val="00CE086E"/>
    <w:rsid w:val="00CE0FB1"/>
    <w:rsid w:val="00CE15E3"/>
    <w:rsid w:val="00CE16E2"/>
    <w:rsid w:val="00CE20C3"/>
    <w:rsid w:val="00CE2267"/>
    <w:rsid w:val="00CE2905"/>
    <w:rsid w:val="00CE2CEB"/>
    <w:rsid w:val="00CE396B"/>
    <w:rsid w:val="00CE4C9D"/>
    <w:rsid w:val="00CE54B9"/>
    <w:rsid w:val="00CE6FE7"/>
    <w:rsid w:val="00CE7C2D"/>
    <w:rsid w:val="00CF081B"/>
    <w:rsid w:val="00CF0BF9"/>
    <w:rsid w:val="00CF0EC5"/>
    <w:rsid w:val="00CF260D"/>
    <w:rsid w:val="00CF2914"/>
    <w:rsid w:val="00CF2EDB"/>
    <w:rsid w:val="00CF3230"/>
    <w:rsid w:val="00CF32DC"/>
    <w:rsid w:val="00CF33CB"/>
    <w:rsid w:val="00CF3400"/>
    <w:rsid w:val="00CF3CE4"/>
    <w:rsid w:val="00CF445B"/>
    <w:rsid w:val="00CF45B9"/>
    <w:rsid w:val="00CF491A"/>
    <w:rsid w:val="00CF4AE6"/>
    <w:rsid w:val="00CF5A46"/>
    <w:rsid w:val="00CF5D88"/>
    <w:rsid w:val="00CF61BC"/>
    <w:rsid w:val="00CF6388"/>
    <w:rsid w:val="00CF660C"/>
    <w:rsid w:val="00CF72F8"/>
    <w:rsid w:val="00CF7531"/>
    <w:rsid w:val="00D0059C"/>
    <w:rsid w:val="00D008D1"/>
    <w:rsid w:val="00D00B74"/>
    <w:rsid w:val="00D0112C"/>
    <w:rsid w:val="00D01140"/>
    <w:rsid w:val="00D016AB"/>
    <w:rsid w:val="00D01AB6"/>
    <w:rsid w:val="00D01D47"/>
    <w:rsid w:val="00D0288D"/>
    <w:rsid w:val="00D0298F"/>
    <w:rsid w:val="00D02D94"/>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01C6"/>
    <w:rsid w:val="00D122DA"/>
    <w:rsid w:val="00D12757"/>
    <w:rsid w:val="00D12789"/>
    <w:rsid w:val="00D1296E"/>
    <w:rsid w:val="00D1422F"/>
    <w:rsid w:val="00D14447"/>
    <w:rsid w:val="00D146E7"/>
    <w:rsid w:val="00D14F17"/>
    <w:rsid w:val="00D159D9"/>
    <w:rsid w:val="00D162D7"/>
    <w:rsid w:val="00D16312"/>
    <w:rsid w:val="00D170D4"/>
    <w:rsid w:val="00D17E7A"/>
    <w:rsid w:val="00D20F9D"/>
    <w:rsid w:val="00D213DB"/>
    <w:rsid w:val="00D217D1"/>
    <w:rsid w:val="00D219E4"/>
    <w:rsid w:val="00D220EA"/>
    <w:rsid w:val="00D22194"/>
    <w:rsid w:val="00D22304"/>
    <w:rsid w:val="00D22933"/>
    <w:rsid w:val="00D22C32"/>
    <w:rsid w:val="00D23DA5"/>
    <w:rsid w:val="00D2458F"/>
    <w:rsid w:val="00D24EDC"/>
    <w:rsid w:val="00D255A9"/>
    <w:rsid w:val="00D25950"/>
    <w:rsid w:val="00D259EB"/>
    <w:rsid w:val="00D25EA8"/>
    <w:rsid w:val="00D2620E"/>
    <w:rsid w:val="00D263E4"/>
    <w:rsid w:val="00D26B0B"/>
    <w:rsid w:val="00D26B57"/>
    <w:rsid w:val="00D26E71"/>
    <w:rsid w:val="00D270C4"/>
    <w:rsid w:val="00D27752"/>
    <w:rsid w:val="00D27C9A"/>
    <w:rsid w:val="00D305B3"/>
    <w:rsid w:val="00D30682"/>
    <w:rsid w:val="00D30894"/>
    <w:rsid w:val="00D3172B"/>
    <w:rsid w:val="00D317C3"/>
    <w:rsid w:val="00D319EA"/>
    <w:rsid w:val="00D31A32"/>
    <w:rsid w:val="00D31F41"/>
    <w:rsid w:val="00D32797"/>
    <w:rsid w:val="00D32B48"/>
    <w:rsid w:val="00D330A7"/>
    <w:rsid w:val="00D33119"/>
    <w:rsid w:val="00D335A5"/>
    <w:rsid w:val="00D33F2A"/>
    <w:rsid w:val="00D34585"/>
    <w:rsid w:val="00D35009"/>
    <w:rsid w:val="00D353E4"/>
    <w:rsid w:val="00D355A3"/>
    <w:rsid w:val="00D35AF4"/>
    <w:rsid w:val="00D35E38"/>
    <w:rsid w:val="00D364DE"/>
    <w:rsid w:val="00D3741C"/>
    <w:rsid w:val="00D37E16"/>
    <w:rsid w:val="00D4037E"/>
    <w:rsid w:val="00D40CC5"/>
    <w:rsid w:val="00D413FD"/>
    <w:rsid w:val="00D41E72"/>
    <w:rsid w:val="00D433AF"/>
    <w:rsid w:val="00D43729"/>
    <w:rsid w:val="00D43D3C"/>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803"/>
    <w:rsid w:val="00D50A44"/>
    <w:rsid w:val="00D50A5F"/>
    <w:rsid w:val="00D50BCC"/>
    <w:rsid w:val="00D50CC8"/>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310"/>
    <w:rsid w:val="00D554EE"/>
    <w:rsid w:val="00D55645"/>
    <w:rsid w:val="00D5616D"/>
    <w:rsid w:val="00D56604"/>
    <w:rsid w:val="00D566F8"/>
    <w:rsid w:val="00D56707"/>
    <w:rsid w:val="00D56A4E"/>
    <w:rsid w:val="00D56B0F"/>
    <w:rsid w:val="00D5723C"/>
    <w:rsid w:val="00D5740F"/>
    <w:rsid w:val="00D57B31"/>
    <w:rsid w:val="00D57B68"/>
    <w:rsid w:val="00D603E6"/>
    <w:rsid w:val="00D608C5"/>
    <w:rsid w:val="00D60E41"/>
    <w:rsid w:val="00D61166"/>
    <w:rsid w:val="00D620B7"/>
    <w:rsid w:val="00D62525"/>
    <w:rsid w:val="00D63285"/>
    <w:rsid w:val="00D63855"/>
    <w:rsid w:val="00D651FE"/>
    <w:rsid w:val="00D65A08"/>
    <w:rsid w:val="00D65B2E"/>
    <w:rsid w:val="00D66245"/>
    <w:rsid w:val="00D66BAD"/>
    <w:rsid w:val="00D66FDE"/>
    <w:rsid w:val="00D66FE0"/>
    <w:rsid w:val="00D6717B"/>
    <w:rsid w:val="00D674A2"/>
    <w:rsid w:val="00D6768C"/>
    <w:rsid w:val="00D70260"/>
    <w:rsid w:val="00D70466"/>
    <w:rsid w:val="00D70695"/>
    <w:rsid w:val="00D70FFC"/>
    <w:rsid w:val="00D71A1A"/>
    <w:rsid w:val="00D72616"/>
    <w:rsid w:val="00D727A9"/>
    <w:rsid w:val="00D727FD"/>
    <w:rsid w:val="00D730A1"/>
    <w:rsid w:val="00D73439"/>
    <w:rsid w:val="00D73C15"/>
    <w:rsid w:val="00D73E62"/>
    <w:rsid w:val="00D74177"/>
    <w:rsid w:val="00D743B7"/>
    <w:rsid w:val="00D74CAA"/>
    <w:rsid w:val="00D755F4"/>
    <w:rsid w:val="00D75B18"/>
    <w:rsid w:val="00D7618D"/>
    <w:rsid w:val="00D7652C"/>
    <w:rsid w:val="00D765C6"/>
    <w:rsid w:val="00D766FF"/>
    <w:rsid w:val="00D769A2"/>
    <w:rsid w:val="00D77621"/>
    <w:rsid w:val="00D77D3E"/>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5B6"/>
    <w:rsid w:val="00D85A2C"/>
    <w:rsid w:val="00D861A5"/>
    <w:rsid w:val="00D8666C"/>
    <w:rsid w:val="00D87147"/>
    <w:rsid w:val="00D87595"/>
    <w:rsid w:val="00D9001A"/>
    <w:rsid w:val="00D905C2"/>
    <w:rsid w:val="00D90965"/>
    <w:rsid w:val="00D90B5E"/>
    <w:rsid w:val="00D91048"/>
    <w:rsid w:val="00D91707"/>
    <w:rsid w:val="00D918C6"/>
    <w:rsid w:val="00D91DA1"/>
    <w:rsid w:val="00D91E31"/>
    <w:rsid w:val="00D920B0"/>
    <w:rsid w:val="00D92549"/>
    <w:rsid w:val="00D92A44"/>
    <w:rsid w:val="00D9323F"/>
    <w:rsid w:val="00D93663"/>
    <w:rsid w:val="00D93B21"/>
    <w:rsid w:val="00D9415E"/>
    <w:rsid w:val="00D944E6"/>
    <w:rsid w:val="00D94554"/>
    <w:rsid w:val="00D94A5E"/>
    <w:rsid w:val="00D94C06"/>
    <w:rsid w:val="00D94C28"/>
    <w:rsid w:val="00D970A8"/>
    <w:rsid w:val="00DA0409"/>
    <w:rsid w:val="00DA0599"/>
    <w:rsid w:val="00DA0CB1"/>
    <w:rsid w:val="00DA0F83"/>
    <w:rsid w:val="00DA17A2"/>
    <w:rsid w:val="00DA1ABB"/>
    <w:rsid w:val="00DA2011"/>
    <w:rsid w:val="00DA2854"/>
    <w:rsid w:val="00DA2C48"/>
    <w:rsid w:val="00DA36F2"/>
    <w:rsid w:val="00DA37FC"/>
    <w:rsid w:val="00DA439A"/>
    <w:rsid w:val="00DA470C"/>
    <w:rsid w:val="00DA4770"/>
    <w:rsid w:val="00DA4871"/>
    <w:rsid w:val="00DA4CAD"/>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5FF9"/>
    <w:rsid w:val="00DB6729"/>
    <w:rsid w:val="00DB780D"/>
    <w:rsid w:val="00DB7963"/>
    <w:rsid w:val="00DB7C0C"/>
    <w:rsid w:val="00DC02AB"/>
    <w:rsid w:val="00DC12C6"/>
    <w:rsid w:val="00DC12F0"/>
    <w:rsid w:val="00DC22BA"/>
    <w:rsid w:val="00DC2827"/>
    <w:rsid w:val="00DC295D"/>
    <w:rsid w:val="00DC2DE4"/>
    <w:rsid w:val="00DC5570"/>
    <w:rsid w:val="00DC5891"/>
    <w:rsid w:val="00DC70DC"/>
    <w:rsid w:val="00DD032D"/>
    <w:rsid w:val="00DD0A7E"/>
    <w:rsid w:val="00DD14CF"/>
    <w:rsid w:val="00DD17DA"/>
    <w:rsid w:val="00DD1FC2"/>
    <w:rsid w:val="00DD2633"/>
    <w:rsid w:val="00DD27CA"/>
    <w:rsid w:val="00DD3ACE"/>
    <w:rsid w:val="00DD3BC1"/>
    <w:rsid w:val="00DD4156"/>
    <w:rsid w:val="00DD4625"/>
    <w:rsid w:val="00DD530B"/>
    <w:rsid w:val="00DD55A6"/>
    <w:rsid w:val="00DD5BF8"/>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58D1"/>
    <w:rsid w:val="00DE6615"/>
    <w:rsid w:val="00DE66F3"/>
    <w:rsid w:val="00DE6F84"/>
    <w:rsid w:val="00DE7311"/>
    <w:rsid w:val="00DE75EB"/>
    <w:rsid w:val="00DE7758"/>
    <w:rsid w:val="00DE7C91"/>
    <w:rsid w:val="00DF0374"/>
    <w:rsid w:val="00DF05C2"/>
    <w:rsid w:val="00DF06CD"/>
    <w:rsid w:val="00DF1F62"/>
    <w:rsid w:val="00DF2197"/>
    <w:rsid w:val="00DF22EC"/>
    <w:rsid w:val="00DF23ED"/>
    <w:rsid w:val="00DF25BF"/>
    <w:rsid w:val="00DF3398"/>
    <w:rsid w:val="00DF3ABB"/>
    <w:rsid w:val="00DF4887"/>
    <w:rsid w:val="00DF4F24"/>
    <w:rsid w:val="00DF57F7"/>
    <w:rsid w:val="00DF5E9E"/>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C1F"/>
    <w:rsid w:val="00E04E02"/>
    <w:rsid w:val="00E04E90"/>
    <w:rsid w:val="00E057D7"/>
    <w:rsid w:val="00E05ADF"/>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268"/>
    <w:rsid w:val="00E1460A"/>
    <w:rsid w:val="00E14761"/>
    <w:rsid w:val="00E14990"/>
    <w:rsid w:val="00E14D76"/>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080"/>
    <w:rsid w:val="00E2573F"/>
    <w:rsid w:val="00E258EB"/>
    <w:rsid w:val="00E26123"/>
    <w:rsid w:val="00E26D0B"/>
    <w:rsid w:val="00E27253"/>
    <w:rsid w:val="00E27E42"/>
    <w:rsid w:val="00E302E3"/>
    <w:rsid w:val="00E3176F"/>
    <w:rsid w:val="00E32977"/>
    <w:rsid w:val="00E32FB5"/>
    <w:rsid w:val="00E3383C"/>
    <w:rsid w:val="00E34408"/>
    <w:rsid w:val="00E34E4E"/>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83E"/>
    <w:rsid w:val="00E45B0E"/>
    <w:rsid w:val="00E46266"/>
    <w:rsid w:val="00E46405"/>
    <w:rsid w:val="00E4641D"/>
    <w:rsid w:val="00E464C4"/>
    <w:rsid w:val="00E465B8"/>
    <w:rsid w:val="00E46ECE"/>
    <w:rsid w:val="00E47003"/>
    <w:rsid w:val="00E472BA"/>
    <w:rsid w:val="00E47C73"/>
    <w:rsid w:val="00E5024F"/>
    <w:rsid w:val="00E505AA"/>
    <w:rsid w:val="00E50F93"/>
    <w:rsid w:val="00E512DF"/>
    <w:rsid w:val="00E51412"/>
    <w:rsid w:val="00E519A6"/>
    <w:rsid w:val="00E52A04"/>
    <w:rsid w:val="00E530C7"/>
    <w:rsid w:val="00E53867"/>
    <w:rsid w:val="00E53E54"/>
    <w:rsid w:val="00E54056"/>
    <w:rsid w:val="00E540CE"/>
    <w:rsid w:val="00E54CA3"/>
    <w:rsid w:val="00E557EB"/>
    <w:rsid w:val="00E56421"/>
    <w:rsid w:val="00E5670E"/>
    <w:rsid w:val="00E56CD9"/>
    <w:rsid w:val="00E56D69"/>
    <w:rsid w:val="00E56E5B"/>
    <w:rsid w:val="00E56E9D"/>
    <w:rsid w:val="00E5726F"/>
    <w:rsid w:val="00E57624"/>
    <w:rsid w:val="00E57B86"/>
    <w:rsid w:val="00E60363"/>
    <w:rsid w:val="00E607C3"/>
    <w:rsid w:val="00E61783"/>
    <w:rsid w:val="00E6254A"/>
    <w:rsid w:val="00E62640"/>
    <w:rsid w:val="00E62804"/>
    <w:rsid w:val="00E6294E"/>
    <w:rsid w:val="00E6381B"/>
    <w:rsid w:val="00E63EA9"/>
    <w:rsid w:val="00E64E5D"/>
    <w:rsid w:val="00E650B6"/>
    <w:rsid w:val="00E65430"/>
    <w:rsid w:val="00E656AD"/>
    <w:rsid w:val="00E65CC9"/>
    <w:rsid w:val="00E660AB"/>
    <w:rsid w:val="00E662E3"/>
    <w:rsid w:val="00E66380"/>
    <w:rsid w:val="00E665C4"/>
    <w:rsid w:val="00E6688F"/>
    <w:rsid w:val="00E67CE6"/>
    <w:rsid w:val="00E703A6"/>
    <w:rsid w:val="00E7069D"/>
    <w:rsid w:val="00E70875"/>
    <w:rsid w:val="00E7112C"/>
    <w:rsid w:val="00E7113B"/>
    <w:rsid w:val="00E7182C"/>
    <w:rsid w:val="00E72065"/>
    <w:rsid w:val="00E72282"/>
    <w:rsid w:val="00E72639"/>
    <w:rsid w:val="00E72C58"/>
    <w:rsid w:val="00E736E2"/>
    <w:rsid w:val="00E73AF7"/>
    <w:rsid w:val="00E74323"/>
    <w:rsid w:val="00E7487A"/>
    <w:rsid w:val="00E74A94"/>
    <w:rsid w:val="00E74D4A"/>
    <w:rsid w:val="00E753E5"/>
    <w:rsid w:val="00E766F4"/>
    <w:rsid w:val="00E774E9"/>
    <w:rsid w:val="00E777EA"/>
    <w:rsid w:val="00E8016F"/>
    <w:rsid w:val="00E80247"/>
    <w:rsid w:val="00E802EE"/>
    <w:rsid w:val="00E80639"/>
    <w:rsid w:val="00E80773"/>
    <w:rsid w:val="00E80AA9"/>
    <w:rsid w:val="00E81422"/>
    <w:rsid w:val="00E817CE"/>
    <w:rsid w:val="00E81D26"/>
    <w:rsid w:val="00E81E37"/>
    <w:rsid w:val="00E8283E"/>
    <w:rsid w:val="00E8443A"/>
    <w:rsid w:val="00E8465E"/>
    <w:rsid w:val="00E846E2"/>
    <w:rsid w:val="00E84808"/>
    <w:rsid w:val="00E85011"/>
    <w:rsid w:val="00E859C0"/>
    <w:rsid w:val="00E864EB"/>
    <w:rsid w:val="00E8659D"/>
    <w:rsid w:val="00E8691C"/>
    <w:rsid w:val="00E874A3"/>
    <w:rsid w:val="00E87A2A"/>
    <w:rsid w:val="00E87A73"/>
    <w:rsid w:val="00E87C9B"/>
    <w:rsid w:val="00E901D2"/>
    <w:rsid w:val="00E90F40"/>
    <w:rsid w:val="00E91529"/>
    <w:rsid w:val="00E917A3"/>
    <w:rsid w:val="00E91EAE"/>
    <w:rsid w:val="00E91F71"/>
    <w:rsid w:val="00E92851"/>
    <w:rsid w:val="00E92917"/>
    <w:rsid w:val="00E92CB7"/>
    <w:rsid w:val="00E92CCE"/>
    <w:rsid w:val="00E92FDE"/>
    <w:rsid w:val="00E93897"/>
    <w:rsid w:val="00E938A4"/>
    <w:rsid w:val="00E9402C"/>
    <w:rsid w:val="00E940A6"/>
    <w:rsid w:val="00E9530C"/>
    <w:rsid w:val="00E9578C"/>
    <w:rsid w:val="00E95B87"/>
    <w:rsid w:val="00E961D0"/>
    <w:rsid w:val="00E96A2E"/>
    <w:rsid w:val="00E96E34"/>
    <w:rsid w:val="00E976DF"/>
    <w:rsid w:val="00EA03B4"/>
    <w:rsid w:val="00EA0BEA"/>
    <w:rsid w:val="00EA0CED"/>
    <w:rsid w:val="00EA0D8A"/>
    <w:rsid w:val="00EA16F1"/>
    <w:rsid w:val="00EA1B27"/>
    <w:rsid w:val="00EA1F0C"/>
    <w:rsid w:val="00EA1F44"/>
    <w:rsid w:val="00EA421D"/>
    <w:rsid w:val="00EA46A6"/>
    <w:rsid w:val="00EA4EFE"/>
    <w:rsid w:val="00EA50B2"/>
    <w:rsid w:val="00EA5169"/>
    <w:rsid w:val="00EA519C"/>
    <w:rsid w:val="00EA54C9"/>
    <w:rsid w:val="00EA5FB2"/>
    <w:rsid w:val="00EA69F0"/>
    <w:rsid w:val="00EA6C90"/>
    <w:rsid w:val="00EA6D2B"/>
    <w:rsid w:val="00EA6EE8"/>
    <w:rsid w:val="00EA7FC1"/>
    <w:rsid w:val="00EB01B1"/>
    <w:rsid w:val="00EB0720"/>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B77"/>
    <w:rsid w:val="00EB6DB2"/>
    <w:rsid w:val="00EB6E9F"/>
    <w:rsid w:val="00EB7410"/>
    <w:rsid w:val="00EB7A15"/>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719"/>
    <w:rsid w:val="00EC678C"/>
    <w:rsid w:val="00EC6D1E"/>
    <w:rsid w:val="00EC7BE8"/>
    <w:rsid w:val="00ED0F59"/>
    <w:rsid w:val="00ED1242"/>
    <w:rsid w:val="00ED1353"/>
    <w:rsid w:val="00ED1A4C"/>
    <w:rsid w:val="00ED1F0F"/>
    <w:rsid w:val="00ED2A6C"/>
    <w:rsid w:val="00ED3D10"/>
    <w:rsid w:val="00ED3EB8"/>
    <w:rsid w:val="00ED3FAB"/>
    <w:rsid w:val="00ED462D"/>
    <w:rsid w:val="00ED58D0"/>
    <w:rsid w:val="00ED5B23"/>
    <w:rsid w:val="00ED5FF0"/>
    <w:rsid w:val="00ED604C"/>
    <w:rsid w:val="00ED634A"/>
    <w:rsid w:val="00ED6693"/>
    <w:rsid w:val="00ED6D5A"/>
    <w:rsid w:val="00ED730C"/>
    <w:rsid w:val="00ED7805"/>
    <w:rsid w:val="00ED7E21"/>
    <w:rsid w:val="00ED7E60"/>
    <w:rsid w:val="00EE0B9A"/>
    <w:rsid w:val="00EE10B0"/>
    <w:rsid w:val="00EE18F2"/>
    <w:rsid w:val="00EE1EC3"/>
    <w:rsid w:val="00EE1F62"/>
    <w:rsid w:val="00EE2389"/>
    <w:rsid w:val="00EE27C6"/>
    <w:rsid w:val="00EE29B5"/>
    <w:rsid w:val="00EE36C5"/>
    <w:rsid w:val="00EE41B2"/>
    <w:rsid w:val="00EE43B5"/>
    <w:rsid w:val="00EE4F1D"/>
    <w:rsid w:val="00EE51EC"/>
    <w:rsid w:val="00EE5366"/>
    <w:rsid w:val="00EE56EE"/>
    <w:rsid w:val="00EE5B23"/>
    <w:rsid w:val="00EE5E01"/>
    <w:rsid w:val="00EE6076"/>
    <w:rsid w:val="00EE62C7"/>
    <w:rsid w:val="00EE6576"/>
    <w:rsid w:val="00EE6783"/>
    <w:rsid w:val="00EE67EA"/>
    <w:rsid w:val="00EE7193"/>
    <w:rsid w:val="00EF0073"/>
    <w:rsid w:val="00EF079C"/>
    <w:rsid w:val="00EF0801"/>
    <w:rsid w:val="00EF094C"/>
    <w:rsid w:val="00EF0CD0"/>
    <w:rsid w:val="00EF10C6"/>
    <w:rsid w:val="00EF17F3"/>
    <w:rsid w:val="00EF2275"/>
    <w:rsid w:val="00EF23D6"/>
    <w:rsid w:val="00EF2681"/>
    <w:rsid w:val="00EF37FB"/>
    <w:rsid w:val="00EF439B"/>
    <w:rsid w:val="00EF43DD"/>
    <w:rsid w:val="00EF4416"/>
    <w:rsid w:val="00EF45D1"/>
    <w:rsid w:val="00EF4D21"/>
    <w:rsid w:val="00EF51E7"/>
    <w:rsid w:val="00EF5570"/>
    <w:rsid w:val="00EF575C"/>
    <w:rsid w:val="00EF60DF"/>
    <w:rsid w:val="00EF6520"/>
    <w:rsid w:val="00EF74B6"/>
    <w:rsid w:val="00EF781E"/>
    <w:rsid w:val="00EF79D6"/>
    <w:rsid w:val="00F004CB"/>
    <w:rsid w:val="00F00863"/>
    <w:rsid w:val="00F008C4"/>
    <w:rsid w:val="00F00A6D"/>
    <w:rsid w:val="00F0137D"/>
    <w:rsid w:val="00F0166B"/>
    <w:rsid w:val="00F01792"/>
    <w:rsid w:val="00F01BDC"/>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D7B"/>
    <w:rsid w:val="00F12EEA"/>
    <w:rsid w:val="00F130B5"/>
    <w:rsid w:val="00F131CC"/>
    <w:rsid w:val="00F1361B"/>
    <w:rsid w:val="00F13830"/>
    <w:rsid w:val="00F141BE"/>
    <w:rsid w:val="00F14788"/>
    <w:rsid w:val="00F156A2"/>
    <w:rsid w:val="00F15D0E"/>
    <w:rsid w:val="00F162EF"/>
    <w:rsid w:val="00F16485"/>
    <w:rsid w:val="00F16E1E"/>
    <w:rsid w:val="00F17DD5"/>
    <w:rsid w:val="00F202FD"/>
    <w:rsid w:val="00F207C9"/>
    <w:rsid w:val="00F211D2"/>
    <w:rsid w:val="00F21345"/>
    <w:rsid w:val="00F21A41"/>
    <w:rsid w:val="00F21F28"/>
    <w:rsid w:val="00F2237B"/>
    <w:rsid w:val="00F22FCE"/>
    <w:rsid w:val="00F23551"/>
    <w:rsid w:val="00F2400B"/>
    <w:rsid w:val="00F24178"/>
    <w:rsid w:val="00F24881"/>
    <w:rsid w:val="00F256A7"/>
    <w:rsid w:val="00F25BB8"/>
    <w:rsid w:val="00F265E1"/>
    <w:rsid w:val="00F26786"/>
    <w:rsid w:val="00F26A4C"/>
    <w:rsid w:val="00F27264"/>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34"/>
    <w:rsid w:val="00F373C8"/>
    <w:rsid w:val="00F379D7"/>
    <w:rsid w:val="00F37ACB"/>
    <w:rsid w:val="00F40B58"/>
    <w:rsid w:val="00F40BB0"/>
    <w:rsid w:val="00F416F0"/>
    <w:rsid w:val="00F417B8"/>
    <w:rsid w:val="00F43BF4"/>
    <w:rsid w:val="00F447B4"/>
    <w:rsid w:val="00F447D4"/>
    <w:rsid w:val="00F44850"/>
    <w:rsid w:val="00F448AC"/>
    <w:rsid w:val="00F44C46"/>
    <w:rsid w:val="00F44D92"/>
    <w:rsid w:val="00F45035"/>
    <w:rsid w:val="00F45413"/>
    <w:rsid w:val="00F4632B"/>
    <w:rsid w:val="00F46CCB"/>
    <w:rsid w:val="00F47727"/>
    <w:rsid w:val="00F47FF5"/>
    <w:rsid w:val="00F50008"/>
    <w:rsid w:val="00F50AB4"/>
    <w:rsid w:val="00F50E4A"/>
    <w:rsid w:val="00F511FB"/>
    <w:rsid w:val="00F51368"/>
    <w:rsid w:val="00F5174D"/>
    <w:rsid w:val="00F5189C"/>
    <w:rsid w:val="00F5190A"/>
    <w:rsid w:val="00F51BA8"/>
    <w:rsid w:val="00F51EE5"/>
    <w:rsid w:val="00F52878"/>
    <w:rsid w:val="00F52DFE"/>
    <w:rsid w:val="00F53318"/>
    <w:rsid w:val="00F53381"/>
    <w:rsid w:val="00F53537"/>
    <w:rsid w:val="00F53D35"/>
    <w:rsid w:val="00F548EE"/>
    <w:rsid w:val="00F5492D"/>
    <w:rsid w:val="00F54A3F"/>
    <w:rsid w:val="00F54A63"/>
    <w:rsid w:val="00F54D95"/>
    <w:rsid w:val="00F54F4D"/>
    <w:rsid w:val="00F55013"/>
    <w:rsid w:val="00F56A25"/>
    <w:rsid w:val="00F56F44"/>
    <w:rsid w:val="00F56FBE"/>
    <w:rsid w:val="00F57D80"/>
    <w:rsid w:val="00F57ECC"/>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50B"/>
    <w:rsid w:val="00F6765A"/>
    <w:rsid w:val="00F67B0E"/>
    <w:rsid w:val="00F70001"/>
    <w:rsid w:val="00F703E2"/>
    <w:rsid w:val="00F704CB"/>
    <w:rsid w:val="00F70618"/>
    <w:rsid w:val="00F706A2"/>
    <w:rsid w:val="00F70785"/>
    <w:rsid w:val="00F7088B"/>
    <w:rsid w:val="00F7121A"/>
    <w:rsid w:val="00F716DE"/>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03F0"/>
    <w:rsid w:val="00F80DEC"/>
    <w:rsid w:val="00F81672"/>
    <w:rsid w:val="00F821B4"/>
    <w:rsid w:val="00F82FC4"/>
    <w:rsid w:val="00F83841"/>
    <w:rsid w:val="00F83FDA"/>
    <w:rsid w:val="00F8401E"/>
    <w:rsid w:val="00F84218"/>
    <w:rsid w:val="00F84D1E"/>
    <w:rsid w:val="00F84D68"/>
    <w:rsid w:val="00F84E70"/>
    <w:rsid w:val="00F8530C"/>
    <w:rsid w:val="00F85AC4"/>
    <w:rsid w:val="00F86580"/>
    <w:rsid w:val="00F86624"/>
    <w:rsid w:val="00F86D53"/>
    <w:rsid w:val="00F86EFB"/>
    <w:rsid w:val="00F872CE"/>
    <w:rsid w:val="00F87365"/>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4C56"/>
    <w:rsid w:val="00FA507D"/>
    <w:rsid w:val="00FA593F"/>
    <w:rsid w:val="00FA5ED7"/>
    <w:rsid w:val="00FA61DC"/>
    <w:rsid w:val="00FA6372"/>
    <w:rsid w:val="00FA6665"/>
    <w:rsid w:val="00FA67C1"/>
    <w:rsid w:val="00FA6842"/>
    <w:rsid w:val="00FA687D"/>
    <w:rsid w:val="00FA7AC4"/>
    <w:rsid w:val="00FA7DCA"/>
    <w:rsid w:val="00FA7F5F"/>
    <w:rsid w:val="00FB0149"/>
    <w:rsid w:val="00FB0447"/>
    <w:rsid w:val="00FB0E94"/>
    <w:rsid w:val="00FB1208"/>
    <w:rsid w:val="00FB1CD1"/>
    <w:rsid w:val="00FB1F65"/>
    <w:rsid w:val="00FB216A"/>
    <w:rsid w:val="00FB243B"/>
    <w:rsid w:val="00FB36FF"/>
    <w:rsid w:val="00FB38C2"/>
    <w:rsid w:val="00FB3CC3"/>
    <w:rsid w:val="00FB3FEA"/>
    <w:rsid w:val="00FB4C7D"/>
    <w:rsid w:val="00FB54FA"/>
    <w:rsid w:val="00FB575D"/>
    <w:rsid w:val="00FB5ADE"/>
    <w:rsid w:val="00FB6545"/>
    <w:rsid w:val="00FB66EB"/>
    <w:rsid w:val="00FB6CAB"/>
    <w:rsid w:val="00FB79DD"/>
    <w:rsid w:val="00FB7BF4"/>
    <w:rsid w:val="00FC0A10"/>
    <w:rsid w:val="00FC17CC"/>
    <w:rsid w:val="00FC1814"/>
    <w:rsid w:val="00FC1936"/>
    <w:rsid w:val="00FC1AE8"/>
    <w:rsid w:val="00FC1B83"/>
    <w:rsid w:val="00FC214D"/>
    <w:rsid w:val="00FC251B"/>
    <w:rsid w:val="00FC256B"/>
    <w:rsid w:val="00FC2CF5"/>
    <w:rsid w:val="00FC2F8E"/>
    <w:rsid w:val="00FC3412"/>
    <w:rsid w:val="00FC3483"/>
    <w:rsid w:val="00FC3500"/>
    <w:rsid w:val="00FC35C7"/>
    <w:rsid w:val="00FC3FAB"/>
    <w:rsid w:val="00FC4233"/>
    <w:rsid w:val="00FC44BA"/>
    <w:rsid w:val="00FC47C0"/>
    <w:rsid w:val="00FC4FA2"/>
    <w:rsid w:val="00FC5643"/>
    <w:rsid w:val="00FC618E"/>
    <w:rsid w:val="00FC7018"/>
    <w:rsid w:val="00FC71D9"/>
    <w:rsid w:val="00FC76D7"/>
    <w:rsid w:val="00FD036B"/>
    <w:rsid w:val="00FD0570"/>
    <w:rsid w:val="00FD0918"/>
    <w:rsid w:val="00FD097D"/>
    <w:rsid w:val="00FD09BA"/>
    <w:rsid w:val="00FD126B"/>
    <w:rsid w:val="00FD19A9"/>
    <w:rsid w:val="00FD2053"/>
    <w:rsid w:val="00FD221A"/>
    <w:rsid w:val="00FD235A"/>
    <w:rsid w:val="00FD2454"/>
    <w:rsid w:val="00FD251B"/>
    <w:rsid w:val="00FD2554"/>
    <w:rsid w:val="00FD2987"/>
    <w:rsid w:val="00FD3853"/>
    <w:rsid w:val="00FD41D6"/>
    <w:rsid w:val="00FD578E"/>
    <w:rsid w:val="00FD58EF"/>
    <w:rsid w:val="00FD5B84"/>
    <w:rsid w:val="00FD5BD7"/>
    <w:rsid w:val="00FD5CBD"/>
    <w:rsid w:val="00FD62BF"/>
    <w:rsid w:val="00FD6B21"/>
    <w:rsid w:val="00FD72FF"/>
    <w:rsid w:val="00FD7837"/>
    <w:rsid w:val="00FE07B5"/>
    <w:rsid w:val="00FE0801"/>
    <w:rsid w:val="00FE0B88"/>
    <w:rsid w:val="00FE15C9"/>
    <w:rsid w:val="00FE1BB1"/>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15C"/>
    <w:rsid w:val="00FE63FB"/>
    <w:rsid w:val="00FE6432"/>
    <w:rsid w:val="00FE6553"/>
    <w:rsid w:val="00FE7B47"/>
    <w:rsid w:val="00FF09CF"/>
    <w:rsid w:val="00FF1126"/>
    <w:rsid w:val="00FF150F"/>
    <w:rsid w:val="00FF16EF"/>
    <w:rsid w:val="00FF2736"/>
    <w:rsid w:val="00FF352E"/>
    <w:rsid w:val="00FF4B84"/>
    <w:rsid w:val="00FF4D7F"/>
    <w:rsid w:val="00FF58CC"/>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D26750"/>
  <w15:chartTrackingRefBased/>
  <w15:docId w15:val="{1A43BD48-818A-44E1-A185-C742D419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uiPriority w:val="99"/>
    <w:rsid w:val="00D73439"/>
    <w:rPr>
      <w:color w:val="0000FF"/>
      <w:u w:val="single"/>
    </w:rPr>
  </w:style>
  <w:style w:type="paragraph" w:styleId="Encabezado">
    <w:name w:val="header"/>
    <w:basedOn w:val="Normal"/>
    <w:link w:val="EncabezadoCar"/>
    <w:uiPriority w:val="99"/>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Listavistosa-nfasis1">
    <w:name w:val="Colorful List Accent 1"/>
    <w:aliases w:val="Number List 1"/>
    <w:basedOn w:val="Normal"/>
    <w:link w:val="Listavistosa-nfasis1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Listavistosa-nfasis1Car">
    <w:name w:val="Lista vistosa - Énfasis 1 Car"/>
    <w:aliases w:val="Number List 1 Car"/>
    <w:link w:val="Listavistosa-nfasis1"/>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 w:type="character" w:customStyle="1" w:styleId="Mencinsinresolver">
    <w:name w:val="Unresolved Mention"/>
    <w:uiPriority w:val="99"/>
    <w:semiHidden/>
    <w:unhideWhenUsed/>
    <w:rsid w:val="0017743A"/>
    <w:rPr>
      <w:color w:val="605E5C"/>
      <w:shd w:val="clear" w:color="auto" w:fill="E1DFDD"/>
    </w:rPr>
  </w:style>
  <w:style w:type="paragraph" w:styleId="Textonotaalfinal">
    <w:name w:val="endnote text"/>
    <w:basedOn w:val="Normal"/>
    <w:link w:val="TextonotaalfinalCar"/>
    <w:uiPriority w:val="99"/>
    <w:unhideWhenUsed/>
    <w:rsid w:val="00074036"/>
    <w:rPr>
      <w:sz w:val="20"/>
      <w:szCs w:val="20"/>
    </w:rPr>
  </w:style>
  <w:style w:type="character" w:customStyle="1" w:styleId="TextonotaalfinalCar">
    <w:name w:val="Texto nota al final Car"/>
    <w:basedOn w:val="Fuentedeprrafopredeter"/>
    <w:link w:val="Textonotaalfinal"/>
    <w:uiPriority w:val="99"/>
    <w:rsid w:val="00074036"/>
  </w:style>
  <w:style w:type="paragraph" w:styleId="Prrafodelista">
    <w:name w:val="List Paragraph"/>
    <w:basedOn w:val="Normal"/>
    <w:uiPriority w:val="34"/>
    <w:qFormat/>
    <w:rsid w:val="00C1359D"/>
    <w:pPr>
      <w:spacing w:after="200" w:line="276" w:lineRule="auto"/>
      <w:ind w:left="720"/>
      <w:contextualSpacing/>
    </w:pPr>
    <w:rPr>
      <w:rFonts w:ascii="Calibri" w:eastAsia="Calibri" w:hAnsi="Calibri"/>
      <w:sz w:val="22"/>
      <w:szCs w:val="22"/>
      <w:lang w:val="es-PE" w:eastAsia="en-US"/>
    </w:rPr>
  </w:style>
  <w:style w:type="paragraph" w:styleId="NormalWeb">
    <w:name w:val="Normal (Web)"/>
    <w:basedOn w:val="Normal"/>
    <w:uiPriority w:val="99"/>
    <w:unhideWhenUsed/>
    <w:rsid w:val="00C1359D"/>
  </w:style>
  <w:style w:type="paragraph" w:styleId="Textoindependiente3">
    <w:name w:val="Body Text 3"/>
    <w:basedOn w:val="Normal"/>
    <w:link w:val="Textoindependiente3Car"/>
    <w:unhideWhenUsed/>
    <w:rsid w:val="0086732C"/>
    <w:pPr>
      <w:spacing w:after="120"/>
    </w:pPr>
    <w:rPr>
      <w:rFonts w:ascii="Arial" w:hAnsi="Arial"/>
      <w:sz w:val="16"/>
      <w:szCs w:val="16"/>
      <w:lang w:val="es-PE" w:eastAsia="es-PE"/>
    </w:rPr>
  </w:style>
  <w:style w:type="character" w:customStyle="1" w:styleId="Textoindependiente3Car">
    <w:name w:val="Texto independiente 3 Car"/>
    <w:link w:val="Textoindependiente3"/>
    <w:rsid w:val="0086732C"/>
    <w:rPr>
      <w:rFonts w:ascii="Arial" w:hAnsi="Arial"/>
      <w:sz w:val="16"/>
      <w:szCs w:val="16"/>
      <w:lang w:val="es-PE" w:eastAsia="es-PE"/>
    </w:rPr>
  </w:style>
  <w:style w:type="character" w:customStyle="1" w:styleId="EncabezadoCar">
    <w:name w:val="Encabezado Car"/>
    <w:link w:val="Encabezado"/>
    <w:uiPriority w:val="99"/>
    <w:rsid w:val="00FC0A10"/>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042827844">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57CA3-870A-45EA-B96C-AF6B8A25D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2375</Words>
  <Characters>13063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RESOLUCIÓN</vt:lpstr>
    </vt:vector>
  </TitlesOfParts>
  <Company>CASA</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subject/>
  <dc:creator>MARCO ANTONIO ORTEGA PIANA</dc:creator>
  <cp:keywords/>
  <cp:lastModifiedBy>Sandro Hurtado</cp:lastModifiedBy>
  <cp:revision>2</cp:revision>
  <cp:lastPrinted>2020-09-08T04:08:00Z</cp:lastPrinted>
  <dcterms:created xsi:type="dcterms:W3CDTF">2021-04-14T21:18:00Z</dcterms:created>
  <dcterms:modified xsi:type="dcterms:W3CDTF">2021-04-14T21:18:00Z</dcterms:modified>
</cp:coreProperties>
</file>