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2C9BBFC4" w:rsidR="00DA743E" w:rsidRPr="00693780"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693780">
        <w:rPr>
          <w:rFonts w:ascii="Times New Roman" w:eastAsia="Times New Roman" w:hAnsi="Times New Roman" w:cs="Times New Roman"/>
          <w:b/>
          <w:bCs/>
          <w:sz w:val="24"/>
          <w:szCs w:val="24"/>
          <w:lang w:val="es-PE" w:eastAsia="es-ES"/>
        </w:rPr>
        <w:t xml:space="preserve">RESOLUCIÓN </w:t>
      </w:r>
      <w:proofErr w:type="spellStart"/>
      <w:r w:rsidRPr="00693780">
        <w:rPr>
          <w:rFonts w:ascii="Times New Roman" w:eastAsia="Times New Roman" w:hAnsi="Times New Roman" w:cs="Times New Roman"/>
          <w:b/>
          <w:bCs/>
          <w:sz w:val="24"/>
          <w:szCs w:val="24"/>
          <w:lang w:val="es-PE" w:eastAsia="es-ES"/>
        </w:rPr>
        <w:t>N</w:t>
      </w:r>
      <w:r w:rsidR="00FF3338" w:rsidRPr="00693780">
        <w:rPr>
          <w:rFonts w:ascii="Times New Roman" w:eastAsia="Times New Roman" w:hAnsi="Times New Roman" w:cs="Times New Roman"/>
          <w:b/>
          <w:bCs/>
          <w:sz w:val="24"/>
          <w:szCs w:val="24"/>
          <w:lang w:val="es-PE" w:eastAsia="es-ES"/>
        </w:rPr>
        <w:t>°</w:t>
      </w:r>
      <w:proofErr w:type="spellEnd"/>
      <w:r w:rsidR="00FF3338" w:rsidRPr="00693780">
        <w:rPr>
          <w:rFonts w:ascii="Times New Roman" w:eastAsia="Times New Roman" w:hAnsi="Times New Roman" w:cs="Times New Roman"/>
          <w:b/>
          <w:bCs/>
          <w:sz w:val="24"/>
          <w:szCs w:val="24"/>
          <w:lang w:val="es-PE" w:eastAsia="es-ES"/>
        </w:rPr>
        <w:t xml:space="preserve"> 126/20</w:t>
      </w:r>
    </w:p>
    <w:p w14:paraId="3B8D80CF" w14:textId="7E47AD2A" w:rsidR="00DA743E" w:rsidRPr="00693780" w:rsidRDefault="00DA743E" w:rsidP="00DA743E">
      <w:pPr>
        <w:spacing w:after="0" w:line="240" w:lineRule="auto"/>
        <w:rPr>
          <w:rFonts w:ascii="Times New Roman" w:eastAsia="Times New Roman" w:hAnsi="Times New Roman" w:cs="Times New Roman"/>
          <w:b/>
          <w:bCs/>
          <w:sz w:val="24"/>
          <w:szCs w:val="24"/>
          <w:lang w:val="es-PE" w:eastAsia="es-ES"/>
        </w:rPr>
      </w:pPr>
    </w:p>
    <w:p w14:paraId="1ECB1CAC" w14:textId="77777777" w:rsidR="00A26860" w:rsidRPr="00693780" w:rsidRDefault="00A26860"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693780"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693780">
        <w:rPr>
          <w:rFonts w:ascii="Times New Roman" w:eastAsia="Times New Roman" w:hAnsi="Times New Roman" w:cs="Times New Roman"/>
          <w:b/>
          <w:bCs/>
          <w:sz w:val="24"/>
          <w:szCs w:val="24"/>
          <w:lang w:val="es-PE" w:eastAsia="es-ES"/>
        </w:rPr>
        <w:t>Vistos:</w:t>
      </w:r>
    </w:p>
    <w:p w14:paraId="3891DEB5" w14:textId="77777777" w:rsidR="00DA743E" w:rsidRPr="00693780"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5D438361" w14:textId="5BEFA219" w:rsidR="00457B96" w:rsidRPr="00693780" w:rsidRDefault="00DA743E" w:rsidP="00BF3AA9">
      <w:pPr>
        <w:tabs>
          <w:tab w:val="left" w:pos="708"/>
          <w:tab w:val="left" w:pos="1416"/>
          <w:tab w:val="left" w:pos="2160"/>
          <w:tab w:val="left" w:pos="2977"/>
          <w:tab w:val="left" w:pos="4248"/>
          <w:tab w:val="left" w:pos="4956"/>
          <w:tab w:val="left" w:pos="5664"/>
          <w:tab w:val="left" w:pos="6372"/>
          <w:tab w:val="left" w:pos="7125"/>
        </w:tabs>
        <w:spacing w:after="0" w:line="240" w:lineRule="auto"/>
        <w:jc w:val="both"/>
        <w:rPr>
          <w:rFonts w:ascii="Times New Roman" w:hAnsi="Times New Roman" w:cs="Times New Roman"/>
          <w:bCs/>
          <w:sz w:val="24"/>
          <w:szCs w:val="24"/>
          <w:lang w:val="es-ES"/>
        </w:rPr>
      </w:pPr>
      <w:r w:rsidRPr="00693780">
        <w:rPr>
          <w:rFonts w:ascii="Times New Roman" w:eastAsia="Times New Roman" w:hAnsi="Times New Roman" w:cs="Times New Roman"/>
          <w:sz w:val="24"/>
          <w:szCs w:val="24"/>
          <w:lang w:val="es-PE" w:eastAsia="es-ES"/>
        </w:rPr>
        <w:t>Que,</w:t>
      </w:r>
      <w:r w:rsidR="00994FE5" w:rsidRPr="00693780">
        <w:rPr>
          <w:rFonts w:ascii="Times New Roman" w:eastAsia="Times New Roman" w:hAnsi="Times New Roman" w:cs="Times New Roman"/>
          <w:sz w:val="24"/>
          <w:szCs w:val="24"/>
          <w:lang w:val="es-PE" w:eastAsia="es-ES"/>
        </w:rPr>
        <w:t xml:space="preserve"> el 4 de noviem</w:t>
      </w:r>
      <w:r w:rsidR="00413595" w:rsidRPr="00693780">
        <w:rPr>
          <w:rFonts w:ascii="Times New Roman" w:eastAsia="Times New Roman" w:hAnsi="Times New Roman" w:cs="Times New Roman"/>
          <w:sz w:val="24"/>
          <w:szCs w:val="24"/>
          <w:lang w:val="es-PE" w:eastAsia="es-ES"/>
        </w:rPr>
        <w:t>bre de 20</w:t>
      </w:r>
      <w:r w:rsidR="00042ACB" w:rsidRPr="00693780">
        <w:rPr>
          <w:rFonts w:ascii="Times New Roman" w:eastAsia="Times New Roman" w:hAnsi="Times New Roman" w:cs="Times New Roman"/>
          <w:sz w:val="24"/>
          <w:szCs w:val="24"/>
          <w:lang w:val="es-PE" w:eastAsia="es-ES"/>
        </w:rPr>
        <w:t>20,</w:t>
      </w:r>
      <w:r w:rsidR="00413595" w:rsidRPr="00693780">
        <w:rPr>
          <w:rFonts w:ascii="Times New Roman" w:eastAsia="Times New Roman" w:hAnsi="Times New Roman" w:cs="Times New Roman"/>
          <w:sz w:val="24"/>
          <w:szCs w:val="24"/>
          <w:lang w:val="es-PE" w:eastAsia="es-ES"/>
        </w:rPr>
        <w:t xml:space="preserve"> </w:t>
      </w:r>
      <w:r w:rsidR="00693780" w:rsidRPr="00693780">
        <w:rPr>
          <w:rFonts w:ascii="Times New Roman" w:hAnsi="Times New Roman" w:cs="Times New Roman"/>
          <w:sz w:val="24"/>
          <w:szCs w:val="24"/>
        </w:rPr>
        <w:t>..................</w:t>
      </w:r>
      <w:r w:rsidR="00693780">
        <w:t xml:space="preserve"> </w:t>
      </w:r>
      <w:r w:rsidRPr="00693780">
        <w:rPr>
          <w:rFonts w:ascii="Times New Roman" w:eastAsia="Times New Roman" w:hAnsi="Times New Roman" w:cs="Times New Roman"/>
          <w:sz w:val="24"/>
          <w:szCs w:val="24"/>
          <w:lang w:val="es-PE" w:eastAsia="es-ES"/>
        </w:rPr>
        <w:t>interpone reclamación ante esta Defensoría del Asegurado (DEFASEG)</w:t>
      </w:r>
      <w:r w:rsidR="00035C77" w:rsidRPr="00693780">
        <w:rPr>
          <w:rFonts w:ascii="Times New Roman" w:eastAsia="Times New Roman" w:hAnsi="Times New Roman" w:cs="Times New Roman"/>
          <w:sz w:val="24"/>
          <w:szCs w:val="24"/>
          <w:lang w:val="es-PE" w:eastAsia="es-ES"/>
        </w:rPr>
        <w:t>,</w:t>
      </w:r>
      <w:r w:rsidRPr="00693780">
        <w:rPr>
          <w:rFonts w:ascii="Times New Roman" w:eastAsia="Times New Roman" w:hAnsi="Times New Roman" w:cs="Times New Roman"/>
          <w:sz w:val="24"/>
          <w:szCs w:val="24"/>
          <w:lang w:val="es-PE" w:eastAsia="es-ES"/>
        </w:rPr>
        <w:t xml:space="preserve"> solicitando </w:t>
      </w:r>
      <w:r w:rsidR="00203BC9" w:rsidRPr="00693780">
        <w:rPr>
          <w:rFonts w:ascii="Times New Roman" w:eastAsia="Times New Roman" w:hAnsi="Times New Roman" w:cs="Times New Roman"/>
          <w:sz w:val="24"/>
          <w:szCs w:val="24"/>
          <w:lang w:val="es-PE" w:eastAsia="es-ES"/>
        </w:rPr>
        <w:t xml:space="preserve">que </w:t>
      </w:r>
      <w:bookmarkStart w:id="0" w:name="OLE_LINK2"/>
      <w:r w:rsidR="00693780" w:rsidRPr="00693780">
        <w:rPr>
          <w:rFonts w:ascii="Times New Roman" w:hAnsi="Times New Roman" w:cs="Times New Roman"/>
          <w:sz w:val="24"/>
          <w:szCs w:val="24"/>
        </w:rPr>
        <w:t>..................</w:t>
      </w:r>
      <w:r w:rsidR="00457B96" w:rsidRPr="00693780">
        <w:rPr>
          <w:rFonts w:ascii="Times New Roman" w:eastAsia="Times New Roman" w:hAnsi="Times New Roman" w:cs="Times New Roman"/>
          <w:sz w:val="24"/>
          <w:szCs w:val="24"/>
          <w:lang w:val="es-PE" w:eastAsia="es-ES"/>
        </w:rPr>
        <w:t xml:space="preserve"> </w:t>
      </w:r>
      <w:r w:rsidR="00AE10C2" w:rsidRPr="00693780">
        <w:rPr>
          <w:rFonts w:ascii="Times New Roman" w:eastAsia="Times New Roman" w:hAnsi="Times New Roman" w:cs="Times New Roman"/>
          <w:sz w:val="24"/>
          <w:szCs w:val="24"/>
          <w:lang w:val="es-PE" w:eastAsia="es-ES"/>
        </w:rPr>
        <w:t>otorg</w:t>
      </w:r>
      <w:r w:rsidR="00035C77" w:rsidRPr="00693780">
        <w:rPr>
          <w:rFonts w:ascii="Times New Roman" w:eastAsia="Times New Roman" w:hAnsi="Times New Roman" w:cs="Times New Roman"/>
          <w:sz w:val="24"/>
          <w:szCs w:val="24"/>
          <w:lang w:val="es-PE" w:eastAsia="es-ES"/>
        </w:rPr>
        <w:t>ue</w:t>
      </w:r>
      <w:r w:rsidR="00DE1BB9" w:rsidRPr="00693780">
        <w:rPr>
          <w:rFonts w:ascii="Times New Roman" w:eastAsia="Times New Roman" w:hAnsi="Times New Roman" w:cs="Times New Roman"/>
          <w:sz w:val="24"/>
          <w:szCs w:val="24"/>
          <w:lang w:val="es-PE" w:eastAsia="es-ES"/>
        </w:rPr>
        <w:t xml:space="preserve"> </w:t>
      </w:r>
      <w:r w:rsidR="00AE10C2" w:rsidRPr="00693780">
        <w:rPr>
          <w:rFonts w:ascii="Times New Roman" w:eastAsia="Times New Roman" w:hAnsi="Times New Roman" w:cs="Times New Roman"/>
          <w:sz w:val="24"/>
          <w:szCs w:val="24"/>
          <w:lang w:val="es-PE" w:eastAsia="es-ES"/>
        </w:rPr>
        <w:t>cobertura</w:t>
      </w:r>
      <w:r w:rsidR="00035C77" w:rsidRPr="00693780">
        <w:rPr>
          <w:rFonts w:ascii="Times New Roman" w:eastAsia="Times New Roman" w:hAnsi="Times New Roman" w:cs="Times New Roman"/>
          <w:sz w:val="24"/>
          <w:szCs w:val="24"/>
          <w:lang w:val="es-PE" w:eastAsia="es-ES"/>
        </w:rPr>
        <w:t xml:space="preserve"> </w:t>
      </w:r>
      <w:r w:rsidR="00655429" w:rsidRPr="00693780">
        <w:rPr>
          <w:rFonts w:ascii="Times New Roman" w:eastAsia="Times New Roman" w:hAnsi="Times New Roman" w:cs="Times New Roman"/>
          <w:sz w:val="24"/>
          <w:szCs w:val="24"/>
          <w:lang w:val="es-PE" w:eastAsia="es-ES"/>
        </w:rPr>
        <w:t xml:space="preserve">al </w:t>
      </w:r>
      <w:r w:rsidR="00EB2CCE" w:rsidRPr="00693780">
        <w:rPr>
          <w:rFonts w:ascii="Times New Roman" w:eastAsia="Times New Roman" w:hAnsi="Times New Roman" w:cs="Times New Roman"/>
          <w:sz w:val="24"/>
          <w:szCs w:val="24"/>
          <w:lang w:val="es-PE" w:eastAsia="es-ES"/>
        </w:rPr>
        <w:t>siniestro</w:t>
      </w:r>
      <w:r w:rsidR="00655429" w:rsidRPr="00693780">
        <w:rPr>
          <w:rFonts w:ascii="Times New Roman" w:eastAsia="Times New Roman" w:hAnsi="Times New Roman" w:cs="Times New Roman"/>
          <w:sz w:val="24"/>
          <w:szCs w:val="24"/>
          <w:lang w:val="es-PE" w:eastAsia="es-ES"/>
        </w:rPr>
        <w:t xml:space="preserve"> </w:t>
      </w:r>
      <w:r w:rsidR="00DE1BB9" w:rsidRPr="00693780">
        <w:rPr>
          <w:rFonts w:ascii="Times New Roman" w:eastAsia="Times New Roman" w:hAnsi="Times New Roman" w:cs="Times New Roman"/>
          <w:sz w:val="24"/>
          <w:szCs w:val="24"/>
          <w:lang w:val="es-PE" w:eastAsia="es-ES"/>
        </w:rPr>
        <w:t xml:space="preserve">correspondiente </w:t>
      </w:r>
      <w:r w:rsidR="00042ACB" w:rsidRPr="00693780">
        <w:rPr>
          <w:rFonts w:ascii="Times New Roman" w:eastAsia="Times New Roman" w:hAnsi="Times New Roman" w:cs="Times New Roman"/>
          <w:sz w:val="24"/>
          <w:szCs w:val="24"/>
          <w:lang w:val="es-PE" w:eastAsia="es-ES"/>
        </w:rPr>
        <w:t xml:space="preserve">al uso indebido de su tarjeta de </w:t>
      </w:r>
      <w:r w:rsidR="00994FE5" w:rsidRPr="00693780">
        <w:rPr>
          <w:rFonts w:ascii="Times New Roman" w:eastAsia="Times New Roman" w:hAnsi="Times New Roman" w:cs="Times New Roman"/>
          <w:sz w:val="24"/>
          <w:szCs w:val="24"/>
          <w:lang w:val="es-PE" w:eastAsia="es-ES"/>
        </w:rPr>
        <w:t>débi</w:t>
      </w:r>
      <w:r w:rsidR="00042ACB" w:rsidRPr="00693780">
        <w:rPr>
          <w:rFonts w:ascii="Times New Roman" w:eastAsia="Times New Roman" w:hAnsi="Times New Roman" w:cs="Times New Roman"/>
          <w:sz w:val="24"/>
          <w:szCs w:val="24"/>
          <w:lang w:val="es-PE" w:eastAsia="es-ES"/>
        </w:rPr>
        <w:t>to como consecuencia de un</w:t>
      </w:r>
      <w:r w:rsidR="00994FE5" w:rsidRPr="00693780">
        <w:rPr>
          <w:rFonts w:ascii="Times New Roman" w:eastAsia="Times New Roman" w:hAnsi="Times New Roman" w:cs="Times New Roman"/>
          <w:sz w:val="24"/>
          <w:szCs w:val="24"/>
          <w:lang w:val="es-PE" w:eastAsia="es-ES"/>
        </w:rPr>
        <w:t xml:space="preserve">a </w:t>
      </w:r>
      <w:r w:rsidR="009B5164" w:rsidRPr="00693780">
        <w:rPr>
          <w:rFonts w:ascii="Times New Roman" w:eastAsia="Times New Roman" w:hAnsi="Times New Roman" w:cs="Times New Roman"/>
          <w:sz w:val="24"/>
          <w:szCs w:val="24"/>
          <w:lang w:val="es-PE" w:eastAsia="es-ES"/>
        </w:rPr>
        <w:t xml:space="preserve">pretendida </w:t>
      </w:r>
      <w:r w:rsidR="00994FE5" w:rsidRPr="00693780">
        <w:rPr>
          <w:rFonts w:ascii="Times New Roman" w:eastAsia="Times New Roman" w:hAnsi="Times New Roman" w:cs="Times New Roman"/>
          <w:sz w:val="24"/>
          <w:szCs w:val="24"/>
          <w:lang w:val="es-PE" w:eastAsia="es-ES"/>
        </w:rPr>
        <w:t>sustracción</w:t>
      </w:r>
      <w:r w:rsidR="00042ACB" w:rsidRPr="00693780">
        <w:rPr>
          <w:rFonts w:ascii="Times New Roman" w:eastAsia="Times New Roman" w:hAnsi="Times New Roman" w:cs="Times New Roman"/>
          <w:sz w:val="24"/>
          <w:szCs w:val="24"/>
          <w:lang w:val="es-PE" w:eastAsia="es-ES"/>
        </w:rPr>
        <w:t xml:space="preserve"> </w:t>
      </w:r>
      <w:r w:rsidR="00BF3AA9" w:rsidRPr="00693780">
        <w:rPr>
          <w:rFonts w:ascii="Times New Roman" w:eastAsia="Times New Roman" w:hAnsi="Times New Roman" w:cs="Times New Roman"/>
          <w:sz w:val="24"/>
          <w:szCs w:val="24"/>
          <w:lang w:val="es-PE" w:eastAsia="es-ES"/>
        </w:rPr>
        <w:t xml:space="preserve">por “cambiazo” </w:t>
      </w:r>
      <w:r w:rsidR="00042ACB" w:rsidRPr="00693780">
        <w:rPr>
          <w:rFonts w:ascii="Times New Roman" w:eastAsia="Times New Roman" w:hAnsi="Times New Roman" w:cs="Times New Roman"/>
          <w:sz w:val="24"/>
          <w:szCs w:val="24"/>
          <w:lang w:val="es-PE" w:eastAsia="es-ES"/>
        </w:rPr>
        <w:t>ocurrid</w:t>
      </w:r>
      <w:r w:rsidR="00994FE5" w:rsidRPr="00693780">
        <w:rPr>
          <w:rFonts w:ascii="Times New Roman" w:eastAsia="Times New Roman" w:hAnsi="Times New Roman" w:cs="Times New Roman"/>
          <w:sz w:val="24"/>
          <w:szCs w:val="24"/>
          <w:lang w:val="es-PE" w:eastAsia="es-ES"/>
        </w:rPr>
        <w:t>a</w:t>
      </w:r>
      <w:r w:rsidR="00042ACB" w:rsidRPr="00693780">
        <w:rPr>
          <w:rFonts w:ascii="Times New Roman" w:eastAsia="Times New Roman" w:hAnsi="Times New Roman" w:cs="Times New Roman"/>
          <w:sz w:val="24"/>
          <w:szCs w:val="24"/>
          <w:lang w:val="es-PE" w:eastAsia="es-ES"/>
        </w:rPr>
        <w:t xml:space="preserve"> el </w:t>
      </w:r>
      <w:r w:rsidR="00457B96" w:rsidRPr="00693780">
        <w:rPr>
          <w:rFonts w:ascii="Times New Roman" w:eastAsia="Times New Roman" w:hAnsi="Times New Roman" w:cs="Times New Roman"/>
          <w:sz w:val="24"/>
          <w:szCs w:val="24"/>
          <w:lang w:val="es-PE" w:eastAsia="es-ES"/>
        </w:rPr>
        <w:t>1</w:t>
      </w:r>
      <w:r w:rsidR="00994FE5" w:rsidRPr="00693780">
        <w:rPr>
          <w:rFonts w:ascii="Times New Roman" w:eastAsia="Times New Roman" w:hAnsi="Times New Roman" w:cs="Times New Roman"/>
          <w:sz w:val="24"/>
          <w:szCs w:val="24"/>
          <w:lang w:val="es-PE" w:eastAsia="es-ES"/>
        </w:rPr>
        <w:t>5</w:t>
      </w:r>
      <w:r w:rsidR="00457B96" w:rsidRPr="00693780">
        <w:rPr>
          <w:rFonts w:ascii="Times New Roman" w:eastAsia="Times New Roman" w:hAnsi="Times New Roman" w:cs="Times New Roman"/>
          <w:sz w:val="24"/>
          <w:szCs w:val="24"/>
          <w:lang w:val="es-PE" w:eastAsia="es-ES"/>
        </w:rPr>
        <w:t xml:space="preserve"> de </w:t>
      </w:r>
      <w:r w:rsidR="00994FE5" w:rsidRPr="00693780">
        <w:rPr>
          <w:rFonts w:ascii="Times New Roman" w:eastAsia="Times New Roman" w:hAnsi="Times New Roman" w:cs="Times New Roman"/>
          <w:sz w:val="24"/>
          <w:szCs w:val="24"/>
          <w:lang w:val="es-PE" w:eastAsia="es-ES"/>
        </w:rPr>
        <w:t>enero</w:t>
      </w:r>
      <w:r w:rsidR="00457B96" w:rsidRPr="00693780">
        <w:rPr>
          <w:rFonts w:ascii="Times New Roman" w:eastAsia="Times New Roman" w:hAnsi="Times New Roman" w:cs="Times New Roman"/>
          <w:sz w:val="24"/>
          <w:szCs w:val="24"/>
          <w:lang w:val="es-PE" w:eastAsia="es-ES"/>
        </w:rPr>
        <w:t xml:space="preserve"> de 20</w:t>
      </w:r>
      <w:r w:rsidR="00994FE5" w:rsidRPr="00693780">
        <w:rPr>
          <w:rFonts w:ascii="Times New Roman" w:eastAsia="Times New Roman" w:hAnsi="Times New Roman" w:cs="Times New Roman"/>
          <w:sz w:val="24"/>
          <w:szCs w:val="24"/>
          <w:lang w:val="es-PE" w:eastAsia="es-ES"/>
        </w:rPr>
        <w:t>20</w:t>
      </w:r>
      <w:r w:rsidR="000B64D1" w:rsidRPr="00693780">
        <w:rPr>
          <w:rFonts w:ascii="Times New Roman" w:eastAsia="Times New Roman" w:hAnsi="Times New Roman" w:cs="Times New Roman"/>
          <w:sz w:val="24"/>
          <w:szCs w:val="24"/>
          <w:lang w:val="es-PE" w:eastAsia="es-ES"/>
        </w:rPr>
        <w:t xml:space="preserve">, </w:t>
      </w:r>
      <w:proofErr w:type="gramStart"/>
      <w:r w:rsidR="000B64D1" w:rsidRPr="00693780">
        <w:rPr>
          <w:rFonts w:ascii="Times New Roman" w:eastAsia="Times New Roman" w:hAnsi="Times New Roman" w:cs="Times New Roman"/>
          <w:sz w:val="24"/>
          <w:szCs w:val="24"/>
          <w:lang w:val="es-PE" w:eastAsia="es-ES"/>
        </w:rPr>
        <w:t>de acuerdo a</w:t>
      </w:r>
      <w:proofErr w:type="gramEnd"/>
      <w:r w:rsidR="000B64D1" w:rsidRPr="00693780">
        <w:rPr>
          <w:rFonts w:ascii="Times New Roman" w:eastAsia="Times New Roman" w:hAnsi="Times New Roman" w:cs="Times New Roman"/>
          <w:sz w:val="24"/>
          <w:szCs w:val="24"/>
          <w:lang w:val="es-PE" w:eastAsia="es-ES"/>
        </w:rPr>
        <w:t xml:space="preserve"> los términos y condiciones del </w:t>
      </w:r>
      <w:r w:rsidR="00042ACB" w:rsidRPr="00693780">
        <w:rPr>
          <w:rFonts w:ascii="Times New Roman" w:hAnsi="Times New Roman" w:cs="Times New Roman"/>
          <w:bCs/>
          <w:sz w:val="24"/>
          <w:szCs w:val="24"/>
          <w:lang w:val="es-ES"/>
        </w:rPr>
        <w:t>Seguro de Protección de Tarjeta</w:t>
      </w:r>
      <w:bookmarkEnd w:id="0"/>
      <w:r w:rsidR="00994FE5" w:rsidRPr="00693780">
        <w:rPr>
          <w:rFonts w:ascii="Times New Roman" w:hAnsi="Times New Roman" w:cs="Times New Roman"/>
          <w:bCs/>
          <w:sz w:val="24"/>
          <w:szCs w:val="24"/>
          <w:lang w:val="es-ES"/>
        </w:rPr>
        <w:t xml:space="preserve"> de Débito del Banco </w:t>
      </w:r>
      <w:r w:rsidR="00693780" w:rsidRPr="00693780">
        <w:rPr>
          <w:rFonts w:ascii="Times New Roman" w:hAnsi="Times New Roman" w:cs="Times New Roman"/>
          <w:sz w:val="24"/>
          <w:szCs w:val="24"/>
        </w:rPr>
        <w:t>..................</w:t>
      </w:r>
      <w:r w:rsidR="00693780">
        <w:rPr>
          <w:rFonts w:ascii="Times New Roman" w:hAnsi="Times New Roman" w:cs="Times New Roman"/>
          <w:sz w:val="24"/>
          <w:szCs w:val="24"/>
        </w:rPr>
        <w:t xml:space="preserve"> </w:t>
      </w:r>
      <w:r w:rsidR="00457B96" w:rsidRPr="00693780">
        <w:rPr>
          <w:rFonts w:ascii="Times New Roman" w:hAnsi="Times New Roman" w:cs="Times New Roman"/>
          <w:sz w:val="24"/>
          <w:szCs w:val="24"/>
          <w:lang w:val="es-ES"/>
        </w:rPr>
        <w:t xml:space="preserve">– Póliza Nro. </w:t>
      </w:r>
      <w:r w:rsidR="00693780" w:rsidRPr="00693780">
        <w:rPr>
          <w:rFonts w:ascii="Times New Roman" w:hAnsi="Times New Roman" w:cs="Times New Roman"/>
          <w:sz w:val="24"/>
          <w:szCs w:val="24"/>
        </w:rPr>
        <w:t>..................</w:t>
      </w:r>
      <w:r w:rsidR="00994FE5" w:rsidRPr="00693780">
        <w:rPr>
          <w:rFonts w:ascii="Times New Roman" w:hAnsi="Times New Roman" w:cs="Times New Roman"/>
          <w:sz w:val="24"/>
          <w:szCs w:val="24"/>
          <w:lang w:val="es-ES"/>
        </w:rPr>
        <w:t>;</w:t>
      </w:r>
    </w:p>
    <w:p w14:paraId="255438A9" w14:textId="0213F626" w:rsidR="00DA743E" w:rsidRPr="00693780" w:rsidRDefault="00DA743E" w:rsidP="00BF3AA9">
      <w:pPr>
        <w:tabs>
          <w:tab w:val="left" w:pos="708"/>
          <w:tab w:val="left" w:pos="1416"/>
          <w:tab w:val="left" w:pos="2160"/>
          <w:tab w:val="left" w:pos="2977"/>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ES" w:eastAsia="es-ES"/>
        </w:rPr>
      </w:pPr>
    </w:p>
    <w:p w14:paraId="2B0E6A7C" w14:textId="3E3456CD" w:rsidR="00DA743E" w:rsidRPr="00693780" w:rsidRDefault="00DA743E" w:rsidP="00BF3AA9">
      <w:pPr>
        <w:spacing w:after="0" w:line="240" w:lineRule="auto"/>
        <w:jc w:val="both"/>
        <w:rPr>
          <w:rFonts w:ascii="Times New Roman" w:eastAsia="Arial Unicode MS" w:hAnsi="Times New Roman" w:cs="Times New Roman"/>
          <w:sz w:val="24"/>
          <w:szCs w:val="24"/>
          <w:lang w:val="es-PE" w:eastAsia="es-ES"/>
        </w:rPr>
      </w:pPr>
      <w:r w:rsidRPr="00693780">
        <w:rPr>
          <w:rFonts w:ascii="Times New Roman" w:eastAsia="Arial Unicode MS" w:hAnsi="Times New Roman" w:cs="Times New Roman"/>
          <w:sz w:val="24"/>
          <w:szCs w:val="24"/>
          <w:lang w:val="es-PE" w:eastAsia="es-ES"/>
        </w:rPr>
        <w:t xml:space="preserve">Que, la señalada reclamación cumple con los requisitos de </w:t>
      </w:r>
      <w:r w:rsidR="00AE10C2" w:rsidRPr="00693780">
        <w:rPr>
          <w:rFonts w:ascii="Times New Roman" w:eastAsia="Arial Unicode MS" w:hAnsi="Times New Roman" w:cs="Times New Roman"/>
          <w:sz w:val="24"/>
          <w:szCs w:val="24"/>
          <w:lang w:val="es-PE" w:eastAsia="es-ES"/>
        </w:rPr>
        <w:t xml:space="preserve">materia, </w:t>
      </w:r>
      <w:r w:rsidRPr="00693780">
        <w:rPr>
          <w:rFonts w:ascii="Times New Roman" w:eastAsia="Arial Unicode MS" w:hAnsi="Times New Roman" w:cs="Times New Roman"/>
          <w:sz w:val="24"/>
          <w:szCs w:val="24"/>
          <w:lang w:val="es-PE" w:eastAsia="es-ES"/>
        </w:rPr>
        <w:t>cuantía y oportunidad establecidos en el Reglamento de la DEFASEG (</w:t>
      </w:r>
      <w:hyperlink r:id="rId8" w:history="1">
        <w:r w:rsidR="00CA5F5D" w:rsidRPr="00693780">
          <w:rPr>
            <w:rStyle w:val="Hipervnculo"/>
            <w:rFonts w:ascii="Times New Roman" w:eastAsia="Arial Unicode MS" w:hAnsi="Times New Roman" w:cs="Times New Roman"/>
            <w:color w:val="auto"/>
            <w:sz w:val="24"/>
            <w:szCs w:val="24"/>
            <w:u w:val="none"/>
            <w:lang w:val="es-PE" w:eastAsia="es-ES"/>
          </w:rPr>
          <w:t>http://www.defaseg.com.pe/reglamento.html</w:t>
        </w:r>
      </w:hyperlink>
      <w:r w:rsidRPr="00693780">
        <w:rPr>
          <w:rFonts w:ascii="Times New Roman" w:eastAsia="Arial Unicode MS" w:hAnsi="Times New Roman" w:cs="Times New Roman"/>
          <w:sz w:val="24"/>
          <w:szCs w:val="24"/>
          <w:lang w:val="es-PE" w:eastAsia="es-ES"/>
        </w:rPr>
        <w:t>)</w:t>
      </w:r>
      <w:r w:rsidR="00CA5F5D" w:rsidRPr="00693780">
        <w:rPr>
          <w:rFonts w:ascii="Times New Roman" w:eastAsia="Arial Unicode MS" w:hAnsi="Times New Roman" w:cs="Times New Roman"/>
          <w:sz w:val="24"/>
          <w:szCs w:val="24"/>
          <w:lang w:val="es-PE" w:eastAsia="es-ES"/>
        </w:rPr>
        <w:t>;</w:t>
      </w:r>
    </w:p>
    <w:p w14:paraId="6317EEA3" w14:textId="77777777" w:rsidR="00DA743E" w:rsidRPr="00693780"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14:paraId="282ACA05" w14:textId="5D5B108A" w:rsidR="00DA743E" w:rsidRPr="00693780"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693780">
        <w:rPr>
          <w:rFonts w:ascii="Times New Roman" w:eastAsia="Times New Roman" w:hAnsi="Times New Roman" w:cs="Times New Roman"/>
          <w:sz w:val="24"/>
          <w:szCs w:val="24"/>
          <w:lang w:val="es-PE" w:eastAsia="es-ES"/>
        </w:rPr>
        <w:t xml:space="preserve">Que, conforme al Reglamento de la DEFASEG, atendiendo a la cuantía de la reclamación, que no supera US$ 3,000 (o su equivalente en moneda nacional), esta última puede ser resuelta por un </w:t>
      </w:r>
      <w:r w:rsidR="00655429" w:rsidRPr="00693780">
        <w:rPr>
          <w:rFonts w:ascii="Times New Roman" w:eastAsia="Times New Roman" w:hAnsi="Times New Roman" w:cs="Times New Roman"/>
          <w:sz w:val="24"/>
          <w:szCs w:val="24"/>
          <w:lang w:val="es-PE" w:eastAsia="es-ES"/>
        </w:rPr>
        <w:t>Ó</w:t>
      </w:r>
      <w:r w:rsidRPr="00693780">
        <w:rPr>
          <w:rFonts w:ascii="Times New Roman" w:eastAsia="Times New Roman" w:hAnsi="Times New Roman" w:cs="Times New Roman"/>
          <w:sz w:val="24"/>
          <w:szCs w:val="24"/>
          <w:lang w:val="es-PE" w:eastAsia="es-ES"/>
        </w:rPr>
        <w:t xml:space="preserve">rgano </w:t>
      </w:r>
      <w:r w:rsidR="00655429" w:rsidRPr="00693780">
        <w:rPr>
          <w:rFonts w:ascii="Times New Roman" w:eastAsia="Times New Roman" w:hAnsi="Times New Roman" w:cs="Times New Roman"/>
          <w:sz w:val="24"/>
          <w:szCs w:val="24"/>
          <w:lang w:val="es-PE" w:eastAsia="es-ES"/>
        </w:rPr>
        <w:t>Re</w:t>
      </w:r>
      <w:r w:rsidRPr="00693780">
        <w:rPr>
          <w:rFonts w:ascii="Times New Roman" w:eastAsia="Times New Roman" w:hAnsi="Times New Roman" w:cs="Times New Roman"/>
          <w:sz w:val="24"/>
          <w:szCs w:val="24"/>
          <w:lang w:val="es-PE" w:eastAsia="es-ES"/>
        </w:rPr>
        <w:t xml:space="preserve">solutivo </w:t>
      </w:r>
      <w:r w:rsidR="00655429" w:rsidRPr="00693780">
        <w:rPr>
          <w:rFonts w:ascii="Times New Roman" w:eastAsia="Times New Roman" w:hAnsi="Times New Roman" w:cs="Times New Roman"/>
          <w:sz w:val="24"/>
          <w:szCs w:val="24"/>
          <w:lang w:val="es-PE" w:eastAsia="es-ES"/>
        </w:rPr>
        <w:t>U</w:t>
      </w:r>
      <w:r w:rsidRPr="00693780">
        <w:rPr>
          <w:rFonts w:ascii="Times New Roman" w:eastAsia="Times New Roman" w:hAnsi="Times New Roman" w:cs="Times New Roman"/>
          <w:sz w:val="24"/>
          <w:szCs w:val="24"/>
          <w:lang w:val="es-PE" w:eastAsia="es-ES"/>
        </w:rPr>
        <w:t>nipersonal</w:t>
      </w:r>
      <w:r w:rsidR="001016D4" w:rsidRPr="00693780">
        <w:rPr>
          <w:rFonts w:ascii="Times New Roman" w:eastAsia="Times New Roman" w:hAnsi="Times New Roman" w:cs="Times New Roman"/>
          <w:sz w:val="24"/>
          <w:szCs w:val="24"/>
          <w:lang w:val="es-PE" w:eastAsia="es-ES"/>
        </w:rPr>
        <w:t xml:space="preserve"> (ORU)</w:t>
      </w:r>
      <w:r w:rsidRPr="00693780">
        <w:rPr>
          <w:rFonts w:ascii="Times New Roman" w:eastAsia="Times New Roman" w:hAnsi="Times New Roman" w:cs="Times New Roman"/>
          <w:sz w:val="24"/>
          <w:szCs w:val="24"/>
          <w:lang w:val="es-PE" w:eastAsia="es-ES"/>
        </w:rPr>
        <w:t>, el mismo que, en el presente caso, está a cargo del vocal que suscribe;</w:t>
      </w:r>
    </w:p>
    <w:p w14:paraId="0C94DD63" w14:textId="77777777" w:rsidR="00DA743E" w:rsidRPr="00693780"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7D20FF4" w14:textId="2A06D20C" w:rsidR="00DA743E" w:rsidRPr="00693780"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693780">
        <w:rPr>
          <w:rFonts w:ascii="Times New Roman" w:eastAsia="Times New Roman" w:hAnsi="Times New Roman" w:cs="Times New Roman"/>
          <w:sz w:val="24"/>
          <w:szCs w:val="24"/>
          <w:lang w:val="es-PE" w:eastAsia="es-ES"/>
        </w:rPr>
        <w:t>Que, habiéndosele corrido traslad</w:t>
      </w:r>
      <w:r w:rsidR="00766ACB" w:rsidRPr="00693780">
        <w:rPr>
          <w:rFonts w:ascii="Times New Roman" w:eastAsia="Times New Roman" w:hAnsi="Times New Roman" w:cs="Times New Roman"/>
          <w:sz w:val="24"/>
          <w:szCs w:val="24"/>
          <w:lang w:val="es-PE" w:eastAsia="es-ES"/>
        </w:rPr>
        <w:t>o</w:t>
      </w:r>
      <w:r w:rsidRPr="00693780">
        <w:rPr>
          <w:rFonts w:ascii="Times New Roman" w:eastAsia="Times New Roman" w:hAnsi="Times New Roman" w:cs="Times New Roman"/>
          <w:sz w:val="24"/>
          <w:szCs w:val="24"/>
          <w:lang w:val="es-PE" w:eastAsia="es-ES"/>
        </w:rPr>
        <w:t xml:space="preserve"> de la respectiva reclamación</w:t>
      </w:r>
      <w:r w:rsidR="00457B96" w:rsidRPr="00693780">
        <w:rPr>
          <w:rFonts w:ascii="Times New Roman" w:eastAsia="Times New Roman" w:hAnsi="Times New Roman" w:cs="Times New Roman"/>
          <w:sz w:val="24"/>
          <w:szCs w:val="24"/>
          <w:lang w:val="es-PE" w:eastAsia="es-ES"/>
        </w:rPr>
        <w:t xml:space="preserve"> el </w:t>
      </w:r>
      <w:r w:rsidR="00BF3AA9" w:rsidRPr="00693780">
        <w:rPr>
          <w:rFonts w:ascii="Times New Roman" w:eastAsia="Times New Roman" w:hAnsi="Times New Roman" w:cs="Times New Roman"/>
          <w:sz w:val="24"/>
          <w:szCs w:val="24"/>
          <w:lang w:val="es-PE" w:eastAsia="es-ES"/>
        </w:rPr>
        <w:t xml:space="preserve">6 </w:t>
      </w:r>
      <w:r w:rsidR="00457B96" w:rsidRPr="00693780">
        <w:rPr>
          <w:rFonts w:ascii="Times New Roman" w:eastAsia="Times New Roman" w:hAnsi="Times New Roman" w:cs="Times New Roman"/>
          <w:sz w:val="24"/>
          <w:szCs w:val="24"/>
          <w:lang w:val="es-PE" w:eastAsia="es-ES"/>
        </w:rPr>
        <w:t xml:space="preserve">de </w:t>
      </w:r>
      <w:r w:rsidR="00BF3AA9" w:rsidRPr="00693780">
        <w:rPr>
          <w:rFonts w:ascii="Times New Roman" w:eastAsia="Times New Roman" w:hAnsi="Times New Roman" w:cs="Times New Roman"/>
          <w:sz w:val="24"/>
          <w:szCs w:val="24"/>
          <w:lang w:val="es-PE" w:eastAsia="es-ES"/>
        </w:rPr>
        <w:t>noviem</w:t>
      </w:r>
      <w:r w:rsidR="00457B96" w:rsidRPr="00693780">
        <w:rPr>
          <w:rFonts w:ascii="Times New Roman" w:eastAsia="Times New Roman" w:hAnsi="Times New Roman" w:cs="Times New Roman"/>
          <w:sz w:val="24"/>
          <w:szCs w:val="24"/>
          <w:lang w:val="es-PE" w:eastAsia="es-ES"/>
        </w:rPr>
        <w:t>bre de 2020</w:t>
      </w:r>
      <w:r w:rsidR="003C74BF" w:rsidRPr="00693780">
        <w:rPr>
          <w:rFonts w:ascii="Times New Roman" w:eastAsia="Times New Roman" w:hAnsi="Times New Roman" w:cs="Times New Roman"/>
          <w:sz w:val="24"/>
          <w:szCs w:val="24"/>
          <w:lang w:val="es-PE" w:eastAsia="es-ES"/>
        </w:rPr>
        <w:t>,</w:t>
      </w:r>
      <w:r w:rsidR="006715D8" w:rsidRPr="00693780">
        <w:rPr>
          <w:rFonts w:ascii="Times New Roman" w:eastAsia="Times New Roman" w:hAnsi="Times New Roman" w:cs="Times New Roman"/>
          <w:sz w:val="24"/>
          <w:szCs w:val="24"/>
          <w:lang w:val="es-PE" w:eastAsia="es-ES"/>
        </w:rPr>
        <w:t xml:space="preserve"> </w:t>
      </w:r>
      <w:r w:rsidR="00693780" w:rsidRPr="00693780">
        <w:rPr>
          <w:rFonts w:ascii="Times New Roman" w:hAnsi="Times New Roman" w:cs="Times New Roman"/>
          <w:sz w:val="24"/>
          <w:szCs w:val="24"/>
        </w:rPr>
        <w:t>..................</w:t>
      </w:r>
      <w:r w:rsidR="00693780">
        <w:rPr>
          <w:rFonts w:ascii="Times New Roman" w:hAnsi="Times New Roman" w:cs="Times New Roman"/>
          <w:sz w:val="24"/>
          <w:szCs w:val="24"/>
        </w:rPr>
        <w:t xml:space="preserve"> </w:t>
      </w:r>
      <w:r w:rsidR="00413595" w:rsidRPr="00693780">
        <w:rPr>
          <w:rFonts w:ascii="Times New Roman" w:eastAsia="Times New Roman" w:hAnsi="Times New Roman" w:cs="Times New Roman"/>
          <w:sz w:val="24"/>
          <w:szCs w:val="24"/>
          <w:lang w:val="es-PE" w:eastAsia="es-ES"/>
        </w:rPr>
        <w:t xml:space="preserve">presentó </w:t>
      </w:r>
      <w:r w:rsidR="00457B96" w:rsidRPr="00693780">
        <w:rPr>
          <w:rFonts w:ascii="Times New Roman" w:eastAsia="Times New Roman" w:hAnsi="Times New Roman" w:cs="Times New Roman"/>
          <w:sz w:val="24"/>
          <w:szCs w:val="24"/>
          <w:lang w:val="es-PE" w:eastAsia="es-ES"/>
        </w:rPr>
        <w:t xml:space="preserve">el </w:t>
      </w:r>
      <w:r w:rsidR="00BF3AA9" w:rsidRPr="00693780">
        <w:rPr>
          <w:rFonts w:ascii="Times New Roman" w:eastAsia="Times New Roman" w:hAnsi="Times New Roman" w:cs="Times New Roman"/>
          <w:sz w:val="24"/>
          <w:szCs w:val="24"/>
          <w:lang w:val="es-PE" w:eastAsia="es-ES"/>
        </w:rPr>
        <w:t xml:space="preserve">22 </w:t>
      </w:r>
      <w:r w:rsidR="00457B96" w:rsidRPr="00693780">
        <w:rPr>
          <w:rFonts w:ascii="Times New Roman" w:eastAsia="Times New Roman" w:hAnsi="Times New Roman" w:cs="Times New Roman"/>
          <w:sz w:val="24"/>
          <w:szCs w:val="24"/>
          <w:lang w:val="es-PE" w:eastAsia="es-ES"/>
        </w:rPr>
        <w:t xml:space="preserve">de noviembre de 2020 </w:t>
      </w:r>
      <w:r w:rsidR="000B64D1" w:rsidRPr="00693780">
        <w:rPr>
          <w:rFonts w:ascii="Times New Roman" w:eastAsia="Times New Roman" w:hAnsi="Times New Roman" w:cs="Times New Roman"/>
          <w:sz w:val="24"/>
          <w:szCs w:val="24"/>
          <w:lang w:val="es-PE" w:eastAsia="es-ES"/>
        </w:rPr>
        <w:t>sus descargos</w:t>
      </w:r>
      <w:r w:rsidR="006715D8" w:rsidRPr="00693780">
        <w:rPr>
          <w:rFonts w:ascii="Times New Roman" w:eastAsia="Times New Roman" w:hAnsi="Times New Roman" w:cs="Times New Roman"/>
          <w:sz w:val="24"/>
          <w:szCs w:val="24"/>
          <w:lang w:val="es-PE" w:eastAsia="es-ES"/>
        </w:rPr>
        <w:t xml:space="preserve"> y</w:t>
      </w:r>
      <w:r w:rsidR="000B64D1" w:rsidRPr="00693780">
        <w:rPr>
          <w:rFonts w:ascii="Times New Roman" w:eastAsia="Times New Roman" w:hAnsi="Times New Roman" w:cs="Times New Roman"/>
          <w:sz w:val="24"/>
          <w:szCs w:val="24"/>
          <w:lang w:val="es-PE" w:eastAsia="es-ES"/>
        </w:rPr>
        <w:t xml:space="preserve"> la documentación requerida</w:t>
      </w:r>
      <w:r w:rsidR="006715D8" w:rsidRPr="00693780">
        <w:rPr>
          <w:rFonts w:ascii="Times New Roman" w:eastAsia="Times New Roman" w:hAnsi="Times New Roman" w:cs="Times New Roman"/>
          <w:sz w:val="24"/>
          <w:szCs w:val="24"/>
          <w:lang w:val="es-PE" w:eastAsia="es-ES"/>
        </w:rPr>
        <w:t>;</w:t>
      </w:r>
    </w:p>
    <w:p w14:paraId="43F92A53" w14:textId="77777777" w:rsidR="006715D8" w:rsidRPr="00693780" w:rsidRDefault="006715D8"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0DE7C0B6" w14:textId="3DE8EF41" w:rsidR="003C74BF" w:rsidRPr="00693780" w:rsidRDefault="00DA743E" w:rsidP="003C74BF">
      <w:pPr>
        <w:tabs>
          <w:tab w:val="num" w:pos="720"/>
        </w:tabs>
        <w:spacing w:after="0" w:line="240" w:lineRule="auto"/>
        <w:jc w:val="both"/>
        <w:rPr>
          <w:rFonts w:ascii="Times New Roman" w:eastAsia="Times New Roman" w:hAnsi="Times New Roman" w:cs="Times New Roman"/>
          <w:sz w:val="24"/>
          <w:szCs w:val="24"/>
          <w:lang w:val="es-PE" w:eastAsia="es-ES"/>
        </w:rPr>
      </w:pPr>
      <w:r w:rsidRPr="00693780">
        <w:rPr>
          <w:rFonts w:ascii="Times New Roman" w:eastAsia="Times New Roman" w:hAnsi="Times New Roman" w:cs="Times New Roman"/>
          <w:sz w:val="24"/>
          <w:szCs w:val="24"/>
          <w:lang w:val="es-PE" w:eastAsia="es-ES"/>
        </w:rPr>
        <w:t xml:space="preserve">Que, </w:t>
      </w:r>
      <w:r w:rsidRPr="00693780">
        <w:rPr>
          <w:rFonts w:ascii="Times New Roman" w:eastAsia="Times New Roman" w:hAnsi="Times New Roman" w:cs="Times New Roman"/>
          <w:sz w:val="24"/>
          <w:szCs w:val="24"/>
          <w:lang w:val="es-419" w:eastAsia="es-ES"/>
        </w:rPr>
        <w:t>e</w:t>
      </w:r>
      <w:r w:rsidR="00413595" w:rsidRPr="00693780">
        <w:rPr>
          <w:rFonts w:ascii="Times New Roman" w:eastAsia="Times New Roman" w:hAnsi="Times New Roman" w:cs="Times New Roman"/>
          <w:sz w:val="24"/>
          <w:szCs w:val="24"/>
          <w:lang w:val="es-419" w:eastAsia="es-ES"/>
        </w:rPr>
        <w:t xml:space="preserve">l </w:t>
      </w:r>
      <w:r w:rsidR="00BF3AA9" w:rsidRPr="00693780">
        <w:rPr>
          <w:rFonts w:ascii="Times New Roman" w:eastAsia="Times New Roman" w:hAnsi="Times New Roman" w:cs="Times New Roman"/>
          <w:sz w:val="24"/>
          <w:szCs w:val="24"/>
          <w:lang w:val="es-419" w:eastAsia="es-ES"/>
        </w:rPr>
        <w:t xml:space="preserve">30 </w:t>
      </w:r>
      <w:r w:rsidR="00457B96" w:rsidRPr="00693780">
        <w:rPr>
          <w:rFonts w:ascii="Times New Roman" w:eastAsia="Times New Roman" w:hAnsi="Times New Roman" w:cs="Times New Roman"/>
          <w:sz w:val="24"/>
          <w:szCs w:val="24"/>
          <w:lang w:val="es-419" w:eastAsia="es-ES"/>
        </w:rPr>
        <w:t>de noviembre</w:t>
      </w:r>
      <w:r w:rsidR="00413595" w:rsidRPr="00693780">
        <w:rPr>
          <w:rFonts w:ascii="Times New Roman" w:eastAsia="Times New Roman" w:hAnsi="Times New Roman" w:cs="Times New Roman"/>
          <w:sz w:val="24"/>
          <w:szCs w:val="24"/>
          <w:lang w:val="es-419" w:eastAsia="es-ES"/>
        </w:rPr>
        <w:t xml:space="preserve"> de 2020</w:t>
      </w:r>
      <w:r w:rsidRPr="00693780">
        <w:rPr>
          <w:rFonts w:ascii="Times New Roman" w:eastAsia="Times New Roman" w:hAnsi="Times New Roman" w:cs="Times New Roman"/>
          <w:sz w:val="24"/>
          <w:szCs w:val="24"/>
          <w:lang w:val="es-419" w:eastAsia="es-ES"/>
        </w:rPr>
        <w:t xml:space="preserve"> </w:t>
      </w:r>
      <w:r w:rsidRPr="00693780">
        <w:rPr>
          <w:rFonts w:ascii="Times New Roman" w:eastAsia="Times New Roman" w:hAnsi="Times New Roman" w:cs="Times New Roman"/>
          <w:sz w:val="24"/>
          <w:szCs w:val="24"/>
          <w:lang w:val="es-PE" w:eastAsia="es-ES"/>
        </w:rPr>
        <w:t>se realizó la correspondiente audiencia de vista</w:t>
      </w:r>
      <w:r w:rsidR="003C74BF" w:rsidRPr="00693780">
        <w:rPr>
          <w:rFonts w:ascii="Times New Roman" w:eastAsia="Times New Roman" w:hAnsi="Times New Roman" w:cs="Times New Roman"/>
          <w:sz w:val="24"/>
          <w:szCs w:val="24"/>
          <w:lang w:val="es-PE" w:eastAsia="es-ES"/>
        </w:rPr>
        <w:t xml:space="preserve"> virtual,</w:t>
      </w:r>
      <w:r w:rsidR="003C74BF" w:rsidRPr="00693780">
        <w:rPr>
          <w:rFonts w:ascii="Times New Roman" w:hAnsi="Times New Roman" w:cs="Times New Roman"/>
          <w:sz w:val="24"/>
          <w:szCs w:val="24"/>
          <w:lang w:val="es-PE"/>
        </w:rPr>
        <w:t xml:space="preserve"> con la participación de ambas partes en la plataforma electrónica habilitada para dicho efecto, quienes sustentaron sus respectivas posiciones respecto de la reclamación</w:t>
      </w:r>
      <w:r w:rsidR="003C74BF" w:rsidRPr="00693780">
        <w:rPr>
          <w:rFonts w:ascii="Times New Roman" w:hAnsi="Times New Roman" w:cs="Times New Roman"/>
          <w:sz w:val="24"/>
          <w:szCs w:val="24"/>
          <w:lang w:val="es-ES"/>
        </w:rPr>
        <w:t>,</w:t>
      </w:r>
      <w:r w:rsidR="003C74BF" w:rsidRPr="00693780">
        <w:rPr>
          <w:rFonts w:ascii="Times New Roman" w:hAnsi="Times New Roman" w:cs="Times New Roman"/>
          <w:sz w:val="24"/>
          <w:szCs w:val="24"/>
          <w:lang w:val="es-PE"/>
        </w:rPr>
        <w:t xml:space="preserve"> absolviendo las diversas preguntas formuladas por este colegiado, conforme consta de la correspondiente acta</w:t>
      </w:r>
      <w:r w:rsidR="00457B96" w:rsidRPr="00693780">
        <w:rPr>
          <w:rFonts w:ascii="Times New Roman" w:hAnsi="Times New Roman" w:cs="Times New Roman"/>
          <w:sz w:val="24"/>
          <w:szCs w:val="24"/>
          <w:lang w:val="es-PE"/>
        </w:rPr>
        <w:t>;</w:t>
      </w:r>
    </w:p>
    <w:p w14:paraId="6A6279C7" w14:textId="087E58A7" w:rsidR="00DA743E" w:rsidRPr="00693780"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p>
    <w:p w14:paraId="0B073F86" w14:textId="635B558B" w:rsidR="009B5164" w:rsidRPr="00693780" w:rsidRDefault="00DA743E" w:rsidP="009B5164">
      <w:pPr>
        <w:spacing w:after="0" w:line="240" w:lineRule="auto"/>
        <w:jc w:val="both"/>
        <w:rPr>
          <w:rFonts w:ascii="Times New Roman" w:hAnsi="Times New Roman" w:cs="Times New Roman"/>
          <w:sz w:val="24"/>
          <w:szCs w:val="24"/>
          <w:lang w:val="es-ES" w:eastAsia="es-ES"/>
        </w:rPr>
      </w:pPr>
      <w:r w:rsidRPr="00693780">
        <w:rPr>
          <w:rFonts w:ascii="Times New Roman" w:hAnsi="Times New Roman" w:cs="Times New Roman"/>
          <w:sz w:val="24"/>
          <w:szCs w:val="24"/>
          <w:lang w:val="es-PE"/>
        </w:rPr>
        <w:t xml:space="preserve">Que, </w:t>
      </w:r>
      <w:r w:rsidR="008C4034" w:rsidRPr="00693780">
        <w:rPr>
          <w:rFonts w:ascii="Times New Roman" w:hAnsi="Times New Roman" w:cs="Times New Roman"/>
          <w:sz w:val="24"/>
          <w:szCs w:val="24"/>
          <w:lang w:val="es-PE"/>
        </w:rPr>
        <w:t xml:space="preserve">la reclamación interpuesta se sustenta </w:t>
      </w:r>
      <w:r w:rsidR="00791398" w:rsidRPr="00693780">
        <w:rPr>
          <w:rFonts w:ascii="Times New Roman" w:hAnsi="Times New Roman" w:cs="Times New Roman"/>
          <w:sz w:val="24"/>
          <w:szCs w:val="24"/>
          <w:lang w:val="es-PE"/>
        </w:rPr>
        <w:t>resumida</w:t>
      </w:r>
      <w:r w:rsidR="008C4034" w:rsidRPr="00693780">
        <w:rPr>
          <w:rFonts w:ascii="Times New Roman" w:hAnsi="Times New Roman" w:cs="Times New Roman"/>
          <w:sz w:val="24"/>
          <w:szCs w:val="24"/>
          <w:lang w:val="es-PE"/>
        </w:rPr>
        <w:t>mente en lo siguiente:</w:t>
      </w:r>
      <w:r w:rsidR="00585112" w:rsidRPr="00693780">
        <w:rPr>
          <w:rFonts w:ascii="Times New Roman" w:hAnsi="Times New Roman" w:cs="Times New Roman"/>
          <w:sz w:val="24"/>
          <w:szCs w:val="24"/>
          <w:lang w:val="es-ES" w:eastAsia="es-ES"/>
        </w:rPr>
        <w:t xml:space="preserve"> </w:t>
      </w:r>
      <w:r w:rsidR="00DD6329" w:rsidRPr="00693780">
        <w:rPr>
          <w:rFonts w:ascii="Times New Roman" w:hAnsi="Times New Roman" w:cs="Times New Roman"/>
          <w:bCs/>
          <w:sz w:val="24"/>
          <w:szCs w:val="24"/>
          <w:lang w:val="es-ES"/>
        </w:rPr>
        <w:t>a)</w:t>
      </w:r>
      <w:r w:rsidR="009B5164" w:rsidRPr="00693780">
        <w:rPr>
          <w:rFonts w:ascii="Times New Roman" w:hAnsi="Times New Roman" w:cs="Times New Roman"/>
          <w:bCs/>
          <w:sz w:val="24"/>
          <w:szCs w:val="24"/>
          <w:lang w:val="es-ES"/>
        </w:rPr>
        <w:t xml:space="preserve"> </w:t>
      </w:r>
      <w:r w:rsidR="009B5164" w:rsidRPr="00693780">
        <w:rPr>
          <w:rFonts w:ascii="Times New Roman" w:hAnsi="Times New Roman" w:cs="Times New Roman"/>
          <w:sz w:val="24"/>
          <w:szCs w:val="24"/>
          <w:lang w:val="es-ES" w:eastAsia="es-ES"/>
        </w:rPr>
        <w:t xml:space="preserve">El 15 de enero de 2020 fue víctima de la sustracción (“cambiazo”) de su tarjeta de débito VISA del Banco </w:t>
      </w:r>
      <w:r w:rsidR="00693780" w:rsidRPr="00693780">
        <w:rPr>
          <w:rFonts w:ascii="Times New Roman" w:hAnsi="Times New Roman" w:cs="Times New Roman"/>
          <w:sz w:val="24"/>
          <w:szCs w:val="24"/>
        </w:rPr>
        <w:t>..................</w:t>
      </w:r>
      <w:r w:rsidR="009B5164" w:rsidRPr="00693780">
        <w:rPr>
          <w:rFonts w:ascii="Times New Roman" w:hAnsi="Times New Roman" w:cs="Times New Roman"/>
          <w:sz w:val="24"/>
          <w:szCs w:val="24"/>
          <w:lang w:val="es-ES" w:eastAsia="es-ES"/>
        </w:rPr>
        <w:t xml:space="preserve">, de manera aproximada a las 07:20 horas, en un cajero automático ubicado en la avenida Juan Pablo 1201, Los Pistilos, Trujillo, siendo que al intentar hacer un retiro, dos personas lo distrajeron, siendo que luego ya no respondía ni estaba la tarjeta, por lo que se retiró y unos minutos luego realizó el bloqueo, y b) Al revisar su cuenta advierte que se habían realizado en simultáneo compras por internet por S/. 2,232.00, según consta en la denuncia policial que realizó en ese instante, por lo que solicita la devolución de los consumos porque la tarjeta estaba asegurada y lo solicitado está dentro de la cobertura; no obstante, </w:t>
      </w:r>
      <w:r w:rsidR="00693780" w:rsidRPr="00693780">
        <w:rPr>
          <w:rFonts w:ascii="Times New Roman" w:hAnsi="Times New Roman" w:cs="Times New Roman"/>
          <w:sz w:val="24"/>
          <w:szCs w:val="24"/>
        </w:rPr>
        <w:t>..................</w:t>
      </w:r>
      <w:r w:rsidR="00693780">
        <w:rPr>
          <w:rFonts w:ascii="Times New Roman" w:hAnsi="Times New Roman" w:cs="Times New Roman"/>
          <w:sz w:val="24"/>
          <w:szCs w:val="24"/>
        </w:rPr>
        <w:t xml:space="preserve"> </w:t>
      </w:r>
      <w:r w:rsidR="009B5164" w:rsidRPr="00693780">
        <w:rPr>
          <w:rFonts w:ascii="Times New Roman" w:hAnsi="Times New Roman" w:cs="Times New Roman"/>
          <w:sz w:val="24"/>
          <w:szCs w:val="24"/>
          <w:lang w:val="es-ES" w:eastAsia="es-ES"/>
        </w:rPr>
        <w:t>se ha negado hasta en tres oportunidades a otorgar dicha cobertura, razón por la cual recurre a la DEFASEG;</w:t>
      </w:r>
    </w:p>
    <w:p w14:paraId="3B0160A4" w14:textId="77777777" w:rsidR="00457B96" w:rsidRPr="00693780" w:rsidRDefault="00457B96" w:rsidP="001F1933">
      <w:pPr>
        <w:spacing w:after="0" w:line="240" w:lineRule="auto"/>
        <w:jc w:val="both"/>
        <w:rPr>
          <w:rFonts w:ascii="Times New Roman" w:hAnsi="Times New Roman" w:cs="Times New Roman"/>
          <w:sz w:val="24"/>
          <w:szCs w:val="24"/>
          <w:lang w:val="es-ES"/>
        </w:rPr>
      </w:pPr>
    </w:p>
    <w:p w14:paraId="0D921E5C" w14:textId="1690F6A1" w:rsidR="009B5164" w:rsidRPr="00693780" w:rsidRDefault="000230AA" w:rsidP="009B5164">
      <w:pPr>
        <w:spacing w:after="0" w:line="240" w:lineRule="auto"/>
        <w:jc w:val="both"/>
        <w:rPr>
          <w:rFonts w:ascii="Times New Roman" w:hAnsi="Times New Roman" w:cs="Times New Roman"/>
          <w:sz w:val="24"/>
          <w:szCs w:val="24"/>
          <w:lang w:val="es-ES" w:eastAsia="es-ES"/>
        </w:rPr>
      </w:pPr>
      <w:r w:rsidRPr="00693780">
        <w:rPr>
          <w:rFonts w:ascii="Times New Roman" w:hAnsi="Times New Roman" w:cs="Times New Roman"/>
          <w:sz w:val="24"/>
          <w:szCs w:val="24"/>
          <w:lang w:val="es-ES" w:eastAsia="es-ES"/>
        </w:rPr>
        <w:t xml:space="preserve">Que, </w:t>
      </w:r>
      <w:r w:rsidR="00EF1DF2" w:rsidRPr="00693780">
        <w:rPr>
          <w:rFonts w:ascii="Times New Roman" w:hAnsi="Times New Roman" w:cs="Times New Roman"/>
          <w:sz w:val="24"/>
          <w:szCs w:val="24"/>
          <w:lang w:val="es-ES" w:eastAsia="es-ES"/>
        </w:rPr>
        <w:t xml:space="preserve">por su parte, ratificando el rechazo de cobertura, </w:t>
      </w:r>
      <w:r w:rsidR="00693780" w:rsidRPr="00693780">
        <w:rPr>
          <w:rFonts w:ascii="Times New Roman" w:hAnsi="Times New Roman" w:cs="Times New Roman"/>
          <w:sz w:val="24"/>
          <w:szCs w:val="24"/>
        </w:rPr>
        <w:t>..................</w:t>
      </w:r>
      <w:r w:rsidR="00693780">
        <w:rPr>
          <w:rFonts w:ascii="Times New Roman" w:hAnsi="Times New Roman" w:cs="Times New Roman"/>
          <w:sz w:val="24"/>
          <w:szCs w:val="24"/>
        </w:rPr>
        <w:t xml:space="preserve"> </w:t>
      </w:r>
      <w:r w:rsidR="007E628E" w:rsidRPr="00693780">
        <w:rPr>
          <w:rFonts w:ascii="Times New Roman" w:eastAsia="Times New Roman" w:hAnsi="Times New Roman" w:cs="Times New Roman"/>
          <w:sz w:val="24"/>
          <w:szCs w:val="24"/>
          <w:lang w:val="es-PE" w:eastAsia="es-ES"/>
        </w:rPr>
        <w:t>expresa</w:t>
      </w:r>
      <w:r w:rsidR="006A7702" w:rsidRPr="00693780">
        <w:rPr>
          <w:rFonts w:ascii="Times New Roman" w:hAnsi="Times New Roman" w:cs="Times New Roman"/>
          <w:sz w:val="24"/>
          <w:szCs w:val="24"/>
          <w:lang w:val="es-ES"/>
        </w:rPr>
        <w:t xml:space="preserve"> resumidamente</w:t>
      </w:r>
      <w:r w:rsidR="00EF1DF2" w:rsidRPr="00693780">
        <w:rPr>
          <w:rFonts w:ascii="Times New Roman" w:hAnsi="Times New Roman" w:cs="Times New Roman"/>
          <w:sz w:val="24"/>
          <w:szCs w:val="24"/>
          <w:lang w:val="es-ES"/>
        </w:rPr>
        <w:t xml:space="preserve"> </w:t>
      </w:r>
      <w:r w:rsidR="006A7702" w:rsidRPr="00693780">
        <w:rPr>
          <w:rFonts w:ascii="Times New Roman" w:hAnsi="Times New Roman" w:cs="Times New Roman"/>
          <w:sz w:val="24"/>
          <w:szCs w:val="24"/>
          <w:lang w:val="es-ES"/>
        </w:rPr>
        <w:t>lo siguiente</w:t>
      </w:r>
      <w:r w:rsidR="009A766E" w:rsidRPr="00693780">
        <w:rPr>
          <w:rFonts w:ascii="Times New Roman" w:hAnsi="Times New Roman" w:cs="Times New Roman"/>
          <w:sz w:val="24"/>
          <w:szCs w:val="24"/>
          <w:lang w:val="es-ES"/>
        </w:rPr>
        <w:t>:</w:t>
      </w:r>
      <w:r w:rsidR="00585112" w:rsidRPr="00693780">
        <w:rPr>
          <w:rFonts w:ascii="Times New Roman" w:hAnsi="Times New Roman" w:cs="Times New Roman"/>
          <w:sz w:val="24"/>
          <w:szCs w:val="24"/>
          <w:lang w:val="es-ES"/>
        </w:rPr>
        <w:t xml:space="preserve"> </w:t>
      </w:r>
      <w:r w:rsidR="00A669DB" w:rsidRPr="00693780">
        <w:rPr>
          <w:rFonts w:ascii="Times New Roman" w:hAnsi="Times New Roman" w:cs="Times New Roman"/>
          <w:sz w:val="24"/>
          <w:szCs w:val="24"/>
          <w:lang w:val="es-ES" w:eastAsia="es-ES"/>
        </w:rPr>
        <w:t xml:space="preserve">a) </w:t>
      </w:r>
      <w:r w:rsidR="009B5164" w:rsidRPr="00693780">
        <w:rPr>
          <w:rFonts w:ascii="Times New Roman" w:hAnsi="Times New Roman" w:cs="Times New Roman"/>
          <w:sz w:val="24"/>
          <w:szCs w:val="24"/>
          <w:lang w:val="es-ES" w:eastAsia="es-ES"/>
        </w:rPr>
        <w:t xml:space="preserve">El reclamante señala haber sido víctima de un “cambiazo”; empero, debe precisarse que en la solicitud de cobertura presentada el 15 de enero de 2020, los hechos referidos son a los que se contrae la respectiva denuncia policial, en la que se indica que, en circunstancias en las que llegó al cajero automático para retirar 300 soles, el asegurado trató de ingresar con su tarjeta y clave hasta en tres oportunidades, percatándose de la presencia de dos personas mayores en la parte posterior, y luego de haber transcurrido dos minutos aproximadamente sin haber obtenido el dinero y la tarjeta, optó por retirarse a la oficina del banco que estaba a pocos metros, la cual estaba cerrada </w:t>
      </w:r>
      <w:r w:rsidR="009B5164" w:rsidRPr="00693780">
        <w:rPr>
          <w:rFonts w:ascii="Times New Roman" w:hAnsi="Times New Roman" w:cs="Times New Roman"/>
          <w:sz w:val="24"/>
          <w:szCs w:val="24"/>
          <w:lang w:val="es-ES" w:eastAsia="es-ES"/>
        </w:rPr>
        <w:lastRenderedPageBreak/>
        <w:t xml:space="preserve">en ese momento, b) Con relación a ello, mediante carta </w:t>
      </w:r>
      <w:r w:rsidR="00693780" w:rsidRPr="00693780">
        <w:rPr>
          <w:rFonts w:ascii="Times New Roman" w:hAnsi="Times New Roman" w:cs="Times New Roman"/>
          <w:sz w:val="24"/>
          <w:szCs w:val="24"/>
        </w:rPr>
        <w:t>..................</w:t>
      </w:r>
      <w:r w:rsidR="009B5164" w:rsidRPr="00693780">
        <w:rPr>
          <w:rFonts w:ascii="Times New Roman" w:hAnsi="Times New Roman" w:cs="Times New Roman"/>
          <w:sz w:val="24"/>
          <w:szCs w:val="24"/>
          <w:lang w:val="es-ES" w:eastAsia="es-ES"/>
        </w:rPr>
        <w:t>, se comunicó que se negaba el otorgamiento de cobertura porque lo sucedido no correspondía a uno de los riesgos cubiertos por la póliza, ya que el evento descrito en la denuncia no era robo, robo agravado, hurto, hurto agravado, “cambiazo” o pérdida de la tarjeta de débito, siendo evidente que la modalidad empleada (retención de la tarjeta en cajero) no coincide con ninguna de las coberturas descritas en la póliza contratada, y c) Se destaca que el reclamante no ha negado conocer la póliza o no haberla recibido, conforme consta de la autorización extendida al momento de la contratación del seguro; es más, también se destaca que el reclamante no ha probado que se haya realizado la modalidad de “cambiazo”, puesto que conforme relató en su denuncia policial, en ningún momento las personas extrañas se acercaron a ayudarlo y le quitaron su tarjeta para realizar el “cambiazo” de la misma;</w:t>
      </w:r>
    </w:p>
    <w:p w14:paraId="52B1386C" w14:textId="77777777" w:rsidR="00A669DB" w:rsidRPr="00693780" w:rsidRDefault="00A669DB" w:rsidP="00791398">
      <w:pPr>
        <w:spacing w:after="0" w:line="240" w:lineRule="auto"/>
        <w:jc w:val="both"/>
        <w:rPr>
          <w:rFonts w:ascii="Times New Roman" w:hAnsi="Times New Roman" w:cs="Times New Roman"/>
          <w:bCs/>
          <w:sz w:val="24"/>
          <w:szCs w:val="24"/>
          <w:lang w:val="es-ES"/>
        </w:rPr>
      </w:pPr>
    </w:p>
    <w:p w14:paraId="3607FC05" w14:textId="5CB99D2B" w:rsidR="0010186E" w:rsidRPr="00693780" w:rsidRDefault="0010186E" w:rsidP="00D2468D">
      <w:pPr>
        <w:spacing w:after="0" w:line="240" w:lineRule="auto"/>
        <w:jc w:val="both"/>
        <w:rPr>
          <w:rFonts w:ascii="Times New Roman" w:hAnsi="Times New Roman" w:cs="Times New Roman"/>
          <w:sz w:val="24"/>
          <w:szCs w:val="24"/>
          <w:lang w:val="es-ES"/>
        </w:rPr>
      </w:pPr>
      <w:r w:rsidRPr="00693780">
        <w:rPr>
          <w:rFonts w:ascii="Times New Roman" w:eastAsia="Times New Roman" w:hAnsi="Times New Roman" w:cs="Times New Roman"/>
          <w:bCs/>
          <w:sz w:val="24"/>
          <w:szCs w:val="24"/>
          <w:lang w:val="es-PE" w:eastAsia="es-ES"/>
        </w:rPr>
        <w:t>Que,</w:t>
      </w:r>
      <w:r w:rsidRPr="00693780">
        <w:rPr>
          <w:rFonts w:ascii="Times New Roman" w:hAnsi="Times New Roman" w:cs="Times New Roman"/>
          <w:sz w:val="24"/>
          <w:szCs w:val="24"/>
          <w:lang w:val="es-PE"/>
        </w:rPr>
        <w:t xml:space="preserve"> a la fecha, el estado del proceso permite que este </w:t>
      </w:r>
      <w:r w:rsidR="00A75298" w:rsidRPr="00693780">
        <w:rPr>
          <w:rFonts w:ascii="Times New Roman" w:hAnsi="Times New Roman" w:cs="Times New Roman"/>
          <w:sz w:val="24"/>
          <w:szCs w:val="24"/>
          <w:lang w:val="es-PE"/>
        </w:rPr>
        <w:t>Ó</w:t>
      </w:r>
      <w:r w:rsidRPr="00693780">
        <w:rPr>
          <w:rFonts w:ascii="Times New Roman" w:hAnsi="Times New Roman" w:cs="Times New Roman"/>
          <w:sz w:val="24"/>
          <w:szCs w:val="24"/>
          <w:lang w:val="es-PE"/>
        </w:rPr>
        <w:t xml:space="preserve">rgano </w:t>
      </w:r>
      <w:r w:rsidR="00A75298" w:rsidRPr="00693780">
        <w:rPr>
          <w:rFonts w:ascii="Times New Roman" w:hAnsi="Times New Roman" w:cs="Times New Roman"/>
          <w:sz w:val="24"/>
          <w:szCs w:val="24"/>
          <w:lang w:val="es-PE"/>
        </w:rPr>
        <w:t>R</w:t>
      </w:r>
      <w:r w:rsidRPr="00693780">
        <w:rPr>
          <w:rFonts w:ascii="Times New Roman" w:hAnsi="Times New Roman" w:cs="Times New Roman"/>
          <w:sz w:val="24"/>
          <w:szCs w:val="24"/>
          <w:lang w:val="es-PE"/>
        </w:rPr>
        <w:t xml:space="preserve">esolutivo </w:t>
      </w:r>
      <w:r w:rsidR="00A75298" w:rsidRPr="00693780">
        <w:rPr>
          <w:rFonts w:ascii="Times New Roman" w:hAnsi="Times New Roman" w:cs="Times New Roman"/>
          <w:sz w:val="24"/>
          <w:szCs w:val="24"/>
          <w:lang w:val="es-PE"/>
        </w:rPr>
        <w:t>U</w:t>
      </w:r>
      <w:r w:rsidRPr="00693780">
        <w:rPr>
          <w:rFonts w:ascii="Times New Roman" w:hAnsi="Times New Roman" w:cs="Times New Roman"/>
          <w:sz w:val="24"/>
          <w:szCs w:val="24"/>
          <w:lang w:val="es-PE"/>
        </w:rPr>
        <w:t>nipersonal pueda expedir su pronunciamiento sobre el caso sometido a su conocimiento, sobre la base de la información y de los</w:t>
      </w:r>
      <w:r w:rsidR="004424DA" w:rsidRPr="00693780">
        <w:rPr>
          <w:rFonts w:ascii="Times New Roman" w:hAnsi="Times New Roman" w:cs="Times New Roman"/>
          <w:sz w:val="24"/>
          <w:szCs w:val="24"/>
          <w:lang w:val="es-PE"/>
        </w:rPr>
        <w:t xml:space="preserve"> documentos que obran en el expediente</w:t>
      </w:r>
      <w:r w:rsidRPr="00693780">
        <w:rPr>
          <w:rFonts w:ascii="Times New Roman" w:hAnsi="Times New Roman" w:cs="Times New Roman"/>
          <w:sz w:val="24"/>
          <w:szCs w:val="24"/>
          <w:lang w:val="es-PE"/>
        </w:rPr>
        <w:t>;</w:t>
      </w:r>
    </w:p>
    <w:p w14:paraId="01F58E1C" w14:textId="77777777" w:rsidR="00D2468D" w:rsidRPr="00693780"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5C173914" w:rsidR="00DA743E" w:rsidRPr="00693780" w:rsidRDefault="00DA743E" w:rsidP="009F7C08">
      <w:pPr>
        <w:spacing w:after="0" w:line="240" w:lineRule="auto"/>
        <w:jc w:val="both"/>
        <w:rPr>
          <w:rFonts w:ascii="Times New Roman" w:eastAsia="Times New Roman" w:hAnsi="Times New Roman" w:cs="Times New Roman"/>
          <w:sz w:val="24"/>
          <w:szCs w:val="24"/>
          <w:lang w:val="es-PE" w:eastAsia="es-ES"/>
        </w:rPr>
      </w:pPr>
      <w:r w:rsidRPr="00693780">
        <w:rPr>
          <w:rFonts w:ascii="Times New Roman" w:eastAsia="Times New Roman" w:hAnsi="Times New Roman" w:cs="Times New Roman"/>
          <w:b/>
          <w:bCs/>
          <w:sz w:val="24"/>
          <w:szCs w:val="24"/>
          <w:lang w:val="es-PE" w:eastAsia="es-ES"/>
        </w:rPr>
        <w:t>Considerando:</w:t>
      </w:r>
    </w:p>
    <w:p w14:paraId="255BAD42" w14:textId="77777777" w:rsidR="00DA743E" w:rsidRPr="00693780"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693780" w:rsidRDefault="00DA743E" w:rsidP="00DA743E">
      <w:pPr>
        <w:spacing w:after="0" w:line="240" w:lineRule="auto"/>
        <w:jc w:val="both"/>
        <w:rPr>
          <w:rFonts w:ascii="Times New Roman" w:eastAsia="Times New Roman" w:hAnsi="Times New Roman" w:cs="Times New Roman"/>
          <w:sz w:val="24"/>
          <w:szCs w:val="24"/>
          <w:lang w:val="es-PE" w:eastAsia="es-ES"/>
        </w:rPr>
      </w:pPr>
      <w:r w:rsidRPr="00693780">
        <w:rPr>
          <w:rFonts w:ascii="Times New Roman" w:eastAsia="Times New Roman" w:hAnsi="Times New Roman" w:cs="Times New Roman"/>
          <w:b/>
          <w:sz w:val="24"/>
          <w:szCs w:val="24"/>
          <w:u w:val="single"/>
          <w:lang w:val="es-PE" w:eastAsia="es-ES"/>
        </w:rPr>
        <w:t>Primero</w:t>
      </w:r>
      <w:r w:rsidRPr="00693780">
        <w:rPr>
          <w:rFonts w:ascii="Times New Roman" w:eastAsia="Times New Roman" w:hAnsi="Times New Roman" w:cs="Times New Roman"/>
          <w:b/>
          <w:sz w:val="24"/>
          <w:szCs w:val="24"/>
          <w:lang w:val="es-PE" w:eastAsia="es-ES"/>
        </w:rPr>
        <w:t xml:space="preserve">: </w:t>
      </w:r>
      <w:r w:rsidRPr="00693780">
        <w:rPr>
          <w:rFonts w:ascii="Times New Roman" w:eastAsia="Times New Roman" w:hAnsi="Times New Roman" w:cs="Times New Roman"/>
          <w:sz w:val="24"/>
          <w:szCs w:val="24"/>
          <w:lang w:val="es-PE" w:eastAsia="es-ES"/>
        </w:rPr>
        <w:t>Conforme a su Reglamento, la</w:t>
      </w:r>
      <w:r w:rsidRPr="00693780">
        <w:rPr>
          <w:rFonts w:ascii="Times New Roman" w:eastAsia="Times New Roman" w:hAnsi="Times New Roman" w:cs="Times New Roman"/>
          <w:b/>
          <w:bCs/>
          <w:sz w:val="24"/>
          <w:szCs w:val="24"/>
          <w:lang w:val="es-PE" w:eastAsia="es-ES"/>
        </w:rPr>
        <w:t xml:space="preserve"> </w:t>
      </w:r>
      <w:r w:rsidRPr="00693780">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693780"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3D6D995" w:rsidR="00DA743E" w:rsidRPr="00693780" w:rsidRDefault="00DA743E" w:rsidP="00DA743E">
      <w:pPr>
        <w:spacing w:after="0" w:line="240" w:lineRule="auto"/>
        <w:jc w:val="both"/>
        <w:rPr>
          <w:rFonts w:ascii="Times New Roman" w:eastAsia="Times New Roman" w:hAnsi="Times New Roman" w:cs="Times New Roman"/>
          <w:bCs/>
          <w:sz w:val="24"/>
          <w:szCs w:val="24"/>
          <w:lang w:val="es-PE" w:eastAsia="es-ES"/>
        </w:rPr>
      </w:pPr>
      <w:r w:rsidRPr="00693780">
        <w:rPr>
          <w:rFonts w:ascii="Times New Roman" w:eastAsia="Times New Roman" w:hAnsi="Times New Roman" w:cs="Times New Roman"/>
          <w:b/>
          <w:bCs/>
          <w:sz w:val="24"/>
          <w:szCs w:val="24"/>
          <w:u w:val="single"/>
          <w:lang w:val="es-PE" w:eastAsia="es-ES"/>
        </w:rPr>
        <w:t>Segundo</w:t>
      </w:r>
      <w:r w:rsidRPr="00693780">
        <w:rPr>
          <w:rFonts w:ascii="Times New Roman" w:eastAsia="Times New Roman" w:hAnsi="Times New Roman" w:cs="Times New Roman"/>
          <w:b/>
          <w:bCs/>
          <w:sz w:val="24"/>
          <w:szCs w:val="24"/>
          <w:lang w:val="es-PE" w:eastAsia="es-ES"/>
        </w:rPr>
        <w:t>:</w:t>
      </w:r>
      <w:r w:rsidRPr="00693780">
        <w:rPr>
          <w:rFonts w:ascii="Times New Roman" w:eastAsia="Times New Roman" w:hAnsi="Times New Roman" w:cs="Times New Roman"/>
          <w:bCs/>
          <w:sz w:val="24"/>
          <w:szCs w:val="24"/>
          <w:lang w:val="es-PE" w:eastAsia="es-ES"/>
        </w:rPr>
        <w:t xml:space="preserve"> </w:t>
      </w:r>
      <w:r w:rsidRPr="00693780">
        <w:rPr>
          <w:rFonts w:ascii="Times New Roman" w:eastAsia="Times New Roman" w:hAnsi="Times New Roman" w:cs="Times New Roman"/>
          <w:sz w:val="24"/>
          <w:szCs w:val="24"/>
          <w:lang w:val="es-PE" w:eastAsia="es-ES"/>
        </w:rPr>
        <w:t xml:space="preserve">Asimismo, </w:t>
      </w:r>
      <w:proofErr w:type="gramStart"/>
      <w:r w:rsidRPr="00693780">
        <w:rPr>
          <w:rFonts w:ascii="Times New Roman" w:eastAsia="Times New Roman" w:hAnsi="Times New Roman" w:cs="Times New Roman"/>
          <w:sz w:val="24"/>
          <w:szCs w:val="24"/>
          <w:lang w:val="es-PE" w:eastAsia="es-ES"/>
        </w:rPr>
        <w:t>de acuerdo a</w:t>
      </w:r>
      <w:proofErr w:type="gramEnd"/>
      <w:r w:rsidRPr="00693780">
        <w:rPr>
          <w:rFonts w:ascii="Times New Roman" w:eastAsia="Times New Roman" w:hAnsi="Times New Roman" w:cs="Times New Roman"/>
          <w:sz w:val="24"/>
          <w:szCs w:val="24"/>
          <w:lang w:val="es-PE" w:eastAsia="es-ES"/>
        </w:rPr>
        <w:t xml:space="preserve"> </w:t>
      </w:r>
      <w:r w:rsidRPr="00693780">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w:t>
      </w:r>
      <w:r w:rsidR="00AA019A" w:rsidRPr="00693780">
        <w:rPr>
          <w:rFonts w:ascii="Times New Roman" w:eastAsia="Times New Roman" w:hAnsi="Times New Roman" w:cs="Times New Roman"/>
          <w:bCs/>
          <w:sz w:val="24"/>
          <w:szCs w:val="24"/>
          <w:lang w:val="es-PE" w:eastAsia="es-ES"/>
        </w:rPr>
        <w:t>.  En consecuencia,</w:t>
      </w:r>
      <w:r w:rsidRPr="00693780">
        <w:rPr>
          <w:rFonts w:ascii="Times New Roman" w:eastAsia="Times New Roman" w:hAnsi="Times New Roman" w:cs="Times New Roman"/>
          <w:bCs/>
          <w:sz w:val="24"/>
          <w:szCs w:val="24"/>
          <w:lang w:val="es-PE" w:eastAsia="es-ES"/>
        </w:rPr>
        <w:t xml:space="preserve"> las reclamaciones por materias distintas al otorgamiento de cobertura</w:t>
      </w:r>
      <w:r w:rsidR="00A01D53" w:rsidRPr="00693780">
        <w:rPr>
          <w:rFonts w:ascii="Times New Roman" w:eastAsia="Times New Roman" w:hAnsi="Times New Roman" w:cs="Times New Roman"/>
          <w:bCs/>
          <w:sz w:val="24"/>
          <w:szCs w:val="24"/>
          <w:lang w:val="es-PE" w:eastAsia="es-ES"/>
        </w:rPr>
        <w:t xml:space="preserve"> y pago de indemnizaciones</w:t>
      </w:r>
      <w:r w:rsidRPr="00693780">
        <w:rPr>
          <w:rFonts w:ascii="Times New Roman" w:eastAsia="Times New Roman" w:hAnsi="Times New Roman" w:cs="Times New Roman"/>
          <w:bCs/>
          <w:sz w:val="24"/>
          <w:szCs w:val="24"/>
          <w:lang w:val="es-PE" w:eastAsia="es-ES"/>
        </w:rPr>
        <w:t>, como pueden las pretensiones indemnizatorias por daños y perjuicios, por reembolso de gastos, o</w:t>
      </w:r>
      <w:r w:rsidR="00A01D53" w:rsidRPr="00693780">
        <w:rPr>
          <w:rFonts w:ascii="Times New Roman" w:eastAsia="Times New Roman" w:hAnsi="Times New Roman" w:cs="Times New Roman"/>
          <w:bCs/>
          <w:sz w:val="24"/>
          <w:szCs w:val="24"/>
          <w:lang w:val="es-PE" w:eastAsia="es-ES"/>
        </w:rPr>
        <w:t xml:space="preserve"> relativas a</w:t>
      </w:r>
      <w:r w:rsidRPr="00693780">
        <w:rPr>
          <w:rFonts w:ascii="Times New Roman" w:eastAsia="Times New Roman" w:hAnsi="Times New Roman" w:cs="Times New Roman"/>
          <w:bCs/>
          <w:sz w:val="24"/>
          <w:szCs w:val="24"/>
          <w:lang w:val="es-PE" w:eastAsia="es-ES"/>
        </w:rPr>
        <w:t xml:space="preserve"> idoneidad de servicios, son ajenas a la competencia funcional de esta Defensoría.</w:t>
      </w:r>
    </w:p>
    <w:p w14:paraId="20C03324" w14:textId="77777777" w:rsidR="00DA743E" w:rsidRPr="00693780"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693780" w:rsidRDefault="0078098D" w:rsidP="0078098D">
      <w:pPr>
        <w:spacing w:after="0" w:line="240" w:lineRule="auto"/>
        <w:jc w:val="both"/>
        <w:rPr>
          <w:rFonts w:ascii="Times New Roman" w:eastAsia="Times New Roman" w:hAnsi="Times New Roman" w:cs="Times New Roman"/>
          <w:sz w:val="24"/>
          <w:szCs w:val="24"/>
          <w:lang w:val="es-ES" w:eastAsia="es-ES"/>
        </w:rPr>
      </w:pPr>
      <w:r w:rsidRPr="00693780">
        <w:rPr>
          <w:rFonts w:ascii="Times New Roman" w:eastAsia="Times New Roman" w:hAnsi="Times New Roman" w:cs="Times New Roman"/>
          <w:b/>
          <w:bCs/>
          <w:sz w:val="24"/>
          <w:szCs w:val="24"/>
          <w:u w:val="single"/>
          <w:lang w:val="es-PE" w:eastAsia="es-ES"/>
        </w:rPr>
        <w:t>Tercero</w:t>
      </w:r>
      <w:r w:rsidRPr="00693780">
        <w:rPr>
          <w:rFonts w:ascii="Times New Roman" w:eastAsia="Times New Roman" w:hAnsi="Times New Roman" w:cs="Times New Roman"/>
          <w:b/>
          <w:bCs/>
          <w:sz w:val="24"/>
          <w:szCs w:val="24"/>
          <w:lang w:val="es-PE" w:eastAsia="es-ES"/>
        </w:rPr>
        <w:t>:</w:t>
      </w:r>
      <w:r w:rsidRPr="00693780">
        <w:rPr>
          <w:rFonts w:ascii="Times New Roman" w:eastAsia="Times New Roman" w:hAnsi="Times New Roman" w:cs="Times New Roman"/>
          <w:sz w:val="24"/>
          <w:szCs w:val="24"/>
          <w:lang w:val="es-PE" w:eastAsia="es-ES"/>
        </w:rPr>
        <w:t xml:space="preserve"> Que, de acuerdo a la Ley Nro. </w:t>
      </w:r>
      <w:r w:rsidRPr="00693780">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693780">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693780"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693780" w:rsidRDefault="0078098D" w:rsidP="0078098D">
      <w:pPr>
        <w:spacing w:after="0" w:line="240" w:lineRule="auto"/>
        <w:jc w:val="both"/>
        <w:rPr>
          <w:rFonts w:ascii="Times New Roman" w:eastAsia="Times New Roman" w:hAnsi="Times New Roman" w:cs="Times New Roman"/>
          <w:sz w:val="24"/>
          <w:szCs w:val="24"/>
          <w:lang w:val="es-PE" w:eastAsia="es-ES"/>
        </w:rPr>
      </w:pPr>
      <w:r w:rsidRPr="00693780">
        <w:rPr>
          <w:rFonts w:ascii="Times New Roman" w:eastAsia="Times New Roman" w:hAnsi="Times New Roman" w:cs="Times New Roman"/>
          <w:b/>
          <w:sz w:val="24"/>
          <w:szCs w:val="24"/>
          <w:u w:val="single"/>
          <w:lang w:val="es-PE" w:eastAsia="es-ES"/>
        </w:rPr>
        <w:t>Cuarto</w:t>
      </w:r>
      <w:r w:rsidRPr="00693780">
        <w:rPr>
          <w:rFonts w:ascii="Times New Roman" w:eastAsia="Times New Roman" w:hAnsi="Times New Roman" w:cs="Times New Roman"/>
          <w:b/>
          <w:sz w:val="24"/>
          <w:szCs w:val="24"/>
          <w:lang w:val="es-PE" w:eastAsia="es-ES"/>
        </w:rPr>
        <w:t>:</w:t>
      </w:r>
      <w:r w:rsidRPr="00693780">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693780"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693780" w:rsidRDefault="0078098D" w:rsidP="0078098D">
      <w:pPr>
        <w:spacing w:after="0" w:line="240" w:lineRule="auto"/>
        <w:jc w:val="both"/>
        <w:rPr>
          <w:rFonts w:ascii="Times New Roman" w:eastAsia="Times New Roman" w:hAnsi="Times New Roman" w:cs="Times New Roman"/>
          <w:sz w:val="24"/>
          <w:szCs w:val="24"/>
          <w:lang w:val="es-ES" w:eastAsia="es-ES"/>
        </w:rPr>
      </w:pPr>
      <w:r w:rsidRPr="00693780">
        <w:rPr>
          <w:rFonts w:ascii="Times New Roman" w:eastAsia="Times New Roman" w:hAnsi="Times New Roman" w:cs="Times New Roman"/>
          <w:b/>
          <w:bCs/>
          <w:sz w:val="24"/>
          <w:szCs w:val="24"/>
          <w:u w:val="single"/>
          <w:lang w:val="es-PE" w:eastAsia="es-ES"/>
        </w:rPr>
        <w:lastRenderedPageBreak/>
        <w:t>Quinto</w:t>
      </w:r>
      <w:r w:rsidRPr="00693780">
        <w:rPr>
          <w:rFonts w:ascii="Times New Roman" w:eastAsia="Times New Roman" w:hAnsi="Times New Roman" w:cs="Times New Roman"/>
          <w:b/>
          <w:bCs/>
          <w:sz w:val="24"/>
          <w:szCs w:val="24"/>
          <w:lang w:val="es-PE" w:eastAsia="es-ES"/>
        </w:rPr>
        <w:t xml:space="preserve">: </w:t>
      </w:r>
      <w:r w:rsidRPr="00693780">
        <w:rPr>
          <w:rFonts w:ascii="Times New Roman" w:eastAsia="Times New Roman" w:hAnsi="Times New Roman" w:cs="Times New Roman"/>
          <w:bCs/>
          <w:sz w:val="24"/>
          <w:szCs w:val="24"/>
          <w:lang w:val="es-PE" w:eastAsia="es-ES"/>
        </w:rPr>
        <w:t>Que, conforme al</w:t>
      </w:r>
      <w:r w:rsidRPr="00693780">
        <w:rPr>
          <w:rFonts w:ascii="Times New Roman" w:eastAsia="Times New Roman" w:hAnsi="Times New Roman" w:cs="Times New Roman"/>
          <w:b/>
          <w:bCs/>
          <w:sz w:val="24"/>
          <w:szCs w:val="24"/>
          <w:lang w:val="es-PE" w:eastAsia="es-ES"/>
        </w:rPr>
        <w:t xml:space="preserve"> </w:t>
      </w:r>
      <w:r w:rsidRPr="00693780">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693780" w:rsidRDefault="0078098D" w:rsidP="0078098D">
      <w:pPr>
        <w:spacing w:after="0" w:line="240" w:lineRule="auto"/>
        <w:jc w:val="both"/>
        <w:rPr>
          <w:rFonts w:ascii="Times New Roman" w:eastAsia="Times New Roman" w:hAnsi="Times New Roman" w:cs="Times New Roman"/>
          <w:sz w:val="24"/>
          <w:szCs w:val="24"/>
          <w:lang w:val="es-PE" w:eastAsia="es-ES"/>
        </w:rPr>
      </w:pPr>
    </w:p>
    <w:p w14:paraId="6F13D8FC" w14:textId="39673EF8" w:rsidR="00272B7B" w:rsidRPr="00693780" w:rsidRDefault="00272B7B" w:rsidP="00272B7B">
      <w:pPr>
        <w:tabs>
          <w:tab w:val="left" w:pos="2160"/>
        </w:tabs>
        <w:spacing w:after="0" w:line="240" w:lineRule="auto"/>
        <w:jc w:val="both"/>
        <w:rPr>
          <w:rFonts w:ascii="Times New Roman" w:eastAsia="Times New Roman" w:hAnsi="Times New Roman" w:cs="Times New Roman"/>
          <w:sz w:val="24"/>
          <w:szCs w:val="24"/>
          <w:lang w:val="es-PE" w:eastAsia="es-ES"/>
        </w:rPr>
      </w:pPr>
      <w:r w:rsidRPr="00693780">
        <w:rPr>
          <w:rFonts w:ascii="Times New Roman" w:eastAsia="Times New Roman" w:hAnsi="Times New Roman" w:cs="Times New Roman"/>
          <w:b/>
          <w:sz w:val="24"/>
          <w:szCs w:val="24"/>
          <w:u w:val="single"/>
          <w:lang w:val="es-ES" w:eastAsia="es-ES"/>
        </w:rPr>
        <w:t>Sexto</w:t>
      </w:r>
      <w:r w:rsidRPr="00693780">
        <w:rPr>
          <w:rFonts w:ascii="Times New Roman" w:eastAsia="Times New Roman" w:hAnsi="Times New Roman" w:cs="Times New Roman"/>
          <w:b/>
          <w:sz w:val="24"/>
          <w:szCs w:val="24"/>
          <w:lang w:val="es-ES" w:eastAsia="es-ES"/>
        </w:rPr>
        <w:t>:</w:t>
      </w:r>
      <w:r w:rsidRPr="00693780">
        <w:rPr>
          <w:rFonts w:ascii="Times New Roman" w:eastAsia="Times New Roman" w:hAnsi="Times New Roman" w:cs="Times New Roman"/>
          <w:b/>
          <w:sz w:val="24"/>
          <w:szCs w:val="24"/>
          <w:lang w:val="es-PE" w:eastAsia="es-ES"/>
        </w:rPr>
        <w:t xml:space="preserve"> </w:t>
      </w:r>
      <w:r w:rsidRPr="00693780">
        <w:rPr>
          <w:rFonts w:ascii="Times New Roman" w:eastAsia="Times New Roman" w:hAnsi="Times New Roman" w:cs="Times New Roman"/>
          <w:sz w:val="24"/>
          <w:szCs w:val="24"/>
          <w:lang w:val="es-PE" w:eastAsia="es-ES"/>
        </w:rPr>
        <w:t>Sobre la base de los términos contenidos en la reclamación</w:t>
      </w:r>
      <w:r w:rsidRPr="00693780">
        <w:rPr>
          <w:rFonts w:ascii="Times New Roman" w:eastAsia="Times New Roman" w:hAnsi="Times New Roman" w:cs="Times New Roman"/>
          <w:sz w:val="24"/>
          <w:szCs w:val="24"/>
          <w:lang w:val="es-419" w:eastAsia="es-ES"/>
        </w:rPr>
        <w:t xml:space="preserve">, </w:t>
      </w:r>
      <w:r w:rsidRPr="00693780">
        <w:rPr>
          <w:rFonts w:ascii="Times New Roman" w:eastAsia="Times New Roman" w:hAnsi="Times New Roman" w:cs="Times New Roman"/>
          <w:sz w:val="24"/>
          <w:szCs w:val="24"/>
          <w:lang w:val="es-PE" w:eastAsia="es-ES"/>
        </w:rPr>
        <w:t xml:space="preserve">a lo tratado en la audiencia de vista, la cuestión controvertida radica en determinar si se encuentra justificado o no el rechazo de cobertura materia de impugnación por </w:t>
      </w:r>
      <w:r w:rsidR="00A669DB" w:rsidRPr="00693780">
        <w:rPr>
          <w:rFonts w:ascii="Times New Roman" w:eastAsia="Times New Roman" w:hAnsi="Times New Roman" w:cs="Times New Roman"/>
          <w:sz w:val="24"/>
          <w:szCs w:val="24"/>
          <w:lang w:val="es-PE" w:eastAsia="es-ES"/>
        </w:rPr>
        <w:t>el</w:t>
      </w:r>
      <w:r w:rsidRPr="00693780">
        <w:rPr>
          <w:rFonts w:ascii="Times New Roman" w:eastAsia="Times New Roman" w:hAnsi="Times New Roman" w:cs="Times New Roman"/>
          <w:sz w:val="24"/>
          <w:szCs w:val="24"/>
          <w:lang w:val="es-PE" w:eastAsia="es-ES"/>
        </w:rPr>
        <w:t xml:space="preserve"> asegurad</w:t>
      </w:r>
      <w:r w:rsidR="00A669DB" w:rsidRPr="00693780">
        <w:rPr>
          <w:rFonts w:ascii="Times New Roman" w:eastAsia="Times New Roman" w:hAnsi="Times New Roman" w:cs="Times New Roman"/>
          <w:sz w:val="24"/>
          <w:szCs w:val="24"/>
          <w:lang w:val="es-PE" w:eastAsia="es-ES"/>
        </w:rPr>
        <w:t>o</w:t>
      </w:r>
      <w:r w:rsidRPr="00693780">
        <w:rPr>
          <w:rFonts w:ascii="Times New Roman" w:eastAsia="Times New Roman" w:hAnsi="Times New Roman" w:cs="Times New Roman"/>
          <w:sz w:val="24"/>
          <w:szCs w:val="24"/>
          <w:lang w:val="es-PE" w:eastAsia="es-ES"/>
        </w:rPr>
        <w:t>.  El rechazo se sustenta</w:t>
      </w:r>
      <w:r w:rsidR="00012066" w:rsidRPr="00693780">
        <w:rPr>
          <w:rFonts w:ascii="Times New Roman" w:eastAsia="Times New Roman" w:hAnsi="Times New Roman" w:cs="Times New Roman"/>
          <w:sz w:val="24"/>
          <w:szCs w:val="24"/>
          <w:lang w:val="es-PE" w:eastAsia="es-ES"/>
        </w:rPr>
        <w:t>, conforme a lo comunicado en su oportunidad por</w:t>
      </w:r>
      <w:r w:rsidR="0069424A" w:rsidRPr="00693780">
        <w:rPr>
          <w:rFonts w:ascii="Times New Roman" w:eastAsia="Times New Roman" w:hAnsi="Times New Roman" w:cs="Times New Roman"/>
          <w:sz w:val="24"/>
          <w:szCs w:val="24"/>
          <w:lang w:val="es-PE" w:eastAsia="es-ES"/>
        </w:rPr>
        <w:t xml:space="preserve"> </w:t>
      </w:r>
      <w:r w:rsidR="00693780" w:rsidRPr="00693780">
        <w:rPr>
          <w:rFonts w:ascii="Times New Roman" w:hAnsi="Times New Roman" w:cs="Times New Roman"/>
          <w:sz w:val="24"/>
          <w:szCs w:val="24"/>
        </w:rPr>
        <w:t>..................</w:t>
      </w:r>
      <w:r w:rsidR="0069424A" w:rsidRPr="00693780">
        <w:rPr>
          <w:rFonts w:ascii="Times New Roman" w:eastAsia="Times New Roman" w:hAnsi="Times New Roman" w:cs="Times New Roman"/>
          <w:sz w:val="24"/>
          <w:szCs w:val="24"/>
          <w:lang w:val="es-PE" w:eastAsia="es-ES"/>
        </w:rPr>
        <w:t xml:space="preserve">, </w:t>
      </w:r>
      <w:r w:rsidRPr="00693780">
        <w:rPr>
          <w:rFonts w:ascii="Times New Roman" w:eastAsia="Times New Roman" w:hAnsi="Times New Roman" w:cs="Times New Roman"/>
          <w:sz w:val="24"/>
          <w:szCs w:val="24"/>
          <w:lang w:val="es-PE" w:eastAsia="es-ES"/>
        </w:rPr>
        <w:t>en que</w:t>
      </w:r>
      <w:r w:rsidR="0069424A" w:rsidRPr="00693780">
        <w:rPr>
          <w:rFonts w:ascii="Times New Roman" w:eastAsia="Times New Roman" w:hAnsi="Times New Roman" w:cs="Times New Roman"/>
          <w:sz w:val="24"/>
          <w:szCs w:val="24"/>
          <w:lang w:val="es-PE" w:eastAsia="es-ES"/>
        </w:rPr>
        <w:t xml:space="preserve"> el evento soportado por el asegurado carece de cobertura</w:t>
      </w:r>
      <w:r w:rsidR="009A248B" w:rsidRPr="00693780">
        <w:rPr>
          <w:rFonts w:ascii="Times New Roman" w:eastAsia="Times New Roman" w:hAnsi="Times New Roman" w:cs="Times New Roman"/>
          <w:sz w:val="24"/>
          <w:szCs w:val="24"/>
          <w:lang w:val="es-PE" w:eastAsia="es-ES"/>
        </w:rPr>
        <w:t xml:space="preserve"> </w:t>
      </w:r>
      <w:r w:rsidR="0069424A" w:rsidRPr="00693780">
        <w:rPr>
          <w:rFonts w:ascii="Times New Roman" w:eastAsia="Times New Roman" w:hAnsi="Times New Roman" w:cs="Times New Roman"/>
          <w:sz w:val="24"/>
          <w:szCs w:val="24"/>
          <w:lang w:val="es-PE" w:eastAsia="es-ES"/>
        </w:rPr>
        <w:t>conforme a la póliza de seguro en la cual está afiliado, no correspondiendo a un “cambiazo”.</w:t>
      </w:r>
    </w:p>
    <w:p w14:paraId="3C09C8F9" w14:textId="77777777" w:rsidR="00A669DB" w:rsidRPr="00693780" w:rsidRDefault="00A669DB" w:rsidP="00272B7B">
      <w:pPr>
        <w:tabs>
          <w:tab w:val="left" w:pos="2160"/>
        </w:tabs>
        <w:spacing w:after="0" w:line="240" w:lineRule="auto"/>
        <w:jc w:val="both"/>
        <w:rPr>
          <w:rFonts w:ascii="Times New Roman" w:eastAsia="Times New Roman" w:hAnsi="Times New Roman" w:cs="Times New Roman"/>
          <w:sz w:val="24"/>
          <w:szCs w:val="24"/>
          <w:lang w:val="es-PE" w:eastAsia="es-ES"/>
        </w:rPr>
      </w:pPr>
    </w:p>
    <w:p w14:paraId="6109DAB9" w14:textId="2CD00E2E" w:rsidR="001914C6" w:rsidRPr="00693780" w:rsidRDefault="00272B7B" w:rsidP="001914C6">
      <w:pPr>
        <w:tabs>
          <w:tab w:val="left" w:pos="2160"/>
        </w:tabs>
        <w:spacing w:after="0" w:line="240" w:lineRule="auto"/>
        <w:jc w:val="both"/>
        <w:rPr>
          <w:rFonts w:ascii="Times New Roman" w:eastAsia="Times New Roman" w:hAnsi="Times New Roman" w:cs="Times New Roman"/>
          <w:sz w:val="24"/>
          <w:szCs w:val="24"/>
          <w:lang w:val="es-PE" w:eastAsia="es-ES"/>
        </w:rPr>
      </w:pPr>
      <w:r w:rsidRPr="00693780">
        <w:rPr>
          <w:rFonts w:ascii="Times New Roman" w:eastAsia="Times New Roman" w:hAnsi="Times New Roman" w:cs="Times New Roman"/>
          <w:sz w:val="24"/>
          <w:szCs w:val="24"/>
          <w:lang w:val="es-PE" w:eastAsia="es-ES"/>
        </w:rPr>
        <w:t>Y para estimar ello debe considerarse que, conforme a</w:t>
      </w:r>
      <w:r w:rsidR="00DD6329" w:rsidRPr="00693780">
        <w:rPr>
          <w:rFonts w:ascii="Times New Roman" w:eastAsia="Times New Roman" w:hAnsi="Times New Roman" w:cs="Times New Roman"/>
          <w:sz w:val="24"/>
          <w:szCs w:val="24"/>
          <w:lang w:val="es-PE" w:eastAsia="es-ES"/>
        </w:rPr>
        <w:t xml:space="preserve">l </w:t>
      </w:r>
      <w:r w:rsidRPr="00693780">
        <w:rPr>
          <w:rFonts w:ascii="Times New Roman" w:eastAsia="Times New Roman" w:hAnsi="Times New Roman" w:cs="Times New Roman"/>
          <w:sz w:val="24"/>
          <w:szCs w:val="24"/>
          <w:lang w:val="es-PE" w:eastAsia="es-ES"/>
        </w:rPr>
        <w:t>artículo 77 de la Ley Nro. 29946 – Ley del Contrato de Seguro, compete al asegurado probar la ocurrencia del siniestro y la cuantía de la pérdida, si fuera esto último el caso, así como compete a la aseguradora probar las causas que la liberan de su prestación indemnizatoria.</w:t>
      </w:r>
    </w:p>
    <w:p w14:paraId="44BCCEC8" w14:textId="1A55A0DB" w:rsidR="009A248B" w:rsidRPr="00693780" w:rsidRDefault="009A248B" w:rsidP="001914C6">
      <w:pPr>
        <w:tabs>
          <w:tab w:val="left" w:pos="2160"/>
        </w:tabs>
        <w:spacing w:after="0" w:line="240" w:lineRule="auto"/>
        <w:jc w:val="both"/>
        <w:rPr>
          <w:rFonts w:ascii="Times New Roman" w:eastAsia="Times New Roman" w:hAnsi="Times New Roman" w:cs="Times New Roman"/>
          <w:sz w:val="24"/>
          <w:szCs w:val="24"/>
          <w:lang w:val="es-PE" w:eastAsia="es-ES"/>
        </w:rPr>
      </w:pPr>
    </w:p>
    <w:p w14:paraId="2678E7A9" w14:textId="52FB8A08" w:rsidR="00402BF6" w:rsidRPr="00693780" w:rsidRDefault="003948BD" w:rsidP="00BB265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693780">
        <w:rPr>
          <w:rFonts w:ascii="Times New Roman" w:eastAsia="Times New Roman" w:hAnsi="Times New Roman" w:cs="Times New Roman"/>
          <w:sz w:val="24"/>
          <w:szCs w:val="24"/>
          <w:lang w:val="es-PE" w:eastAsia="es-ES"/>
        </w:rPr>
        <w:t>6.1.</w:t>
      </w:r>
      <w:r w:rsidRPr="00693780">
        <w:rPr>
          <w:rFonts w:ascii="Times New Roman" w:eastAsia="Times New Roman" w:hAnsi="Times New Roman" w:cs="Times New Roman"/>
          <w:sz w:val="24"/>
          <w:szCs w:val="24"/>
          <w:lang w:val="es-PE" w:eastAsia="es-ES"/>
        </w:rPr>
        <w:tab/>
        <w:t xml:space="preserve">De acuerdo a la denuncia policial realizada </w:t>
      </w:r>
      <w:r w:rsidR="0081218F" w:rsidRPr="00693780">
        <w:rPr>
          <w:rFonts w:ascii="Times New Roman" w:eastAsia="Times New Roman" w:hAnsi="Times New Roman" w:cs="Times New Roman"/>
          <w:sz w:val="24"/>
          <w:szCs w:val="24"/>
          <w:lang w:val="es-PE" w:eastAsia="es-ES"/>
        </w:rPr>
        <w:t>en la Comisaría</w:t>
      </w:r>
      <w:r w:rsidR="005D284D" w:rsidRPr="00693780">
        <w:rPr>
          <w:rFonts w:ascii="Times New Roman" w:eastAsia="Times New Roman" w:hAnsi="Times New Roman" w:cs="Times New Roman"/>
          <w:sz w:val="24"/>
          <w:szCs w:val="24"/>
          <w:lang w:val="es-PE" w:eastAsia="es-ES"/>
        </w:rPr>
        <w:t xml:space="preserve"> </w:t>
      </w:r>
      <w:r w:rsidR="0081218F" w:rsidRPr="00693780">
        <w:rPr>
          <w:rFonts w:ascii="Times New Roman" w:eastAsia="Times New Roman" w:hAnsi="Times New Roman" w:cs="Times New Roman"/>
          <w:sz w:val="24"/>
          <w:szCs w:val="24"/>
          <w:lang w:val="es-PE" w:eastAsia="es-ES"/>
        </w:rPr>
        <w:t>PNP Buenos Aires</w:t>
      </w:r>
      <w:r w:rsidR="005D284D" w:rsidRPr="00693780">
        <w:rPr>
          <w:rFonts w:ascii="Times New Roman" w:eastAsia="Times New Roman" w:hAnsi="Times New Roman" w:cs="Times New Roman"/>
          <w:sz w:val="24"/>
          <w:szCs w:val="24"/>
          <w:lang w:val="es-PE" w:eastAsia="es-ES"/>
        </w:rPr>
        <w:t xml:space="preserve">, La Libertad, </w:t>
      </w:r>
      <w:r w:rsidRPr="00693780">
        <w:rPr>
          <w:rFonts w:ascii="Times New Roman" w:eastAsia="Times New Roman" w:hAnsi="Times New Roman" w:cs="Times New Roman"/>
          <w:sz w:val="24"/>
          <w:szCs w:val="24"/>
          <w:lang w:val="es-PE" w:eastAsia="es-ES"/>
        </w:rPr>
        <w:t>con fecha 15 de enero de 2020, el asegurado denunciante, sostiene que fue víctima de la sustracción o “cambiazo” de su tarjeta de débito cuando llegó a determinado cajero automático, ingresando su tarjeta y clave sereta para fines de un retiro, hasta en tres oportunidades, “percatándose de la presencia de dos personas mayores en la parte posterior del lugar donde se encontraba”, siendo que pasados unos minutos, al no obtener el dinero ni su tarjeta, se retiro del lugar.  De dicha narrativa de lo sucedido no se aprecia indicación alguna que un tercero haya realizado la acción del “cambiazo”</w:t>
      </w:r>
      <w:r w:rsidR="001D2FF2" w:rsidRPr="00693780">
        <w:rPr>
          <w:rFonts w:ascii="Times New Roman" w:eastAsia="Times New Roman" w:hAnsi="Times New Roman" w:cs="Times New Roman"/>
          <w:sz w:val="24"/>
          <w:szCs w:val="24"/>
          <w:lang w:val="es-PE" w:eastAsia="es-ES"/>
        </w:rPr>
        <w:t>, siendo que el asegurado habría ingresado su tarjeta de débito y, al no ser reconocida hasta en tres oportunidades, la misma habría quedado retenida en el cajero automático, retirándose sin haber podido realizar la operación de retiro y sin su tarjeta.</w:t>
      </w:r>
    </w:p>
    <w:p w14:paraId="02BB653B" w14:textId="6A2739F5" w:rsidR="001D2FF2" w:rsidRPr="00693780" w:rsidRDefault="001D2FF2" w:rsidP="00BB265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7DE76EAD" w14:textId="4F82D327" w:rsidR="001D2FF2" w:rsidRPr="00693780" w:rsidRDefault="001D2FF2" w:rsidP="00BB265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693780">
        <w:rPr>
          <w:rFonts w:ascii="Times New Roman" w:eastAsia="Times New Roman" w:hAnsi="Times New Roman" w:cs="Times New Roman"/>
          <w:sz w:val="24"/>
          <w:szCs w:val="24"/>
          <w:lang w:val="es-PE" w:eastAsia="es-ES"/>
        </w:rPr>
        <w:t>6.2.</w:t>
      </w:r>
      <w:r w:rsidRPr="00693780">
        <w:rPr>
          <w:rFonts w:ascii="Times New Roman" w:eastAsia="Times New Roman" w:hAnsi="Times New Roman" w:cs="Times New Roman"/>
          <w:sz w:val="24"/>
          <w:szCs w:val="24"/>
          <w:lang w:val="es-PE" w:eastAsia="es-ES"/>
        </w:rPr>
        <w:tab/>
      </w:r>
      <w:r w:rsidR="005D284D" w:rsidRPr="00693780">
        <w:rPr>
          <w:rFonts w:ascii="Times New Roman" w:eastAsia="Times New Roman" w:hAnsi="Times New Roman" w:cs="Times New Roman"/>
          <w:sz w:val="24"/>
          <w:szCs w:val="24"/>
          <w:lang w:val="es-PE" w:eastAsia="es-ES"/>
        </w:rPr>
        <w:t xml:space="preserve">Conforme </w:t>
      </w:r>
      <w:r w:rsidRPr="00693780">
        <w:rPr>
          <w:rFonts w:ascii="Times New Roman" w:eastAsia="Times New Roman" w:hAnsi="Times New Roman" w:cs="Times New Roman"/>
          <w:sz w:val="24"/>
          <w:szCs w:val="24"/>
          <w:lang w:val="es-PE" w:eastAsia="es-ES"/>
        </w:rPr>
        <w:t xml:space="preserve">al certificado del seguro, este último sólo otorga las coberturas de </w:t>
      </w:r>
      <w:r w:rsidR="00831DEF" w:rsidRPr="00693780">
        <w:rPr>
          <w:rFonts w:ascii="Times New Roman" w:eastAsia="Times New Roman" w:hAnsi="Times New Roman" w:cs="Times New Roman"/>
          <w:sz w:val="24"/>
          <w:szCs w:val="24"/>
          <w:lang w:val="es-PE" w:eastAsia="es-ES"/>
        </w:rPr>
        <w:t xml:space="preserve">(i) robo, hurto, pérdida o “cambiazo”, (ii) robo en cajeros automáticos, (iii) secuestro y/o utilización forzada, (iv) compras fraudulentas vía internet, (v) </w:t>
      </w:r>
      <w:r w:rsidR="0081218F" w:rsidRPr="00693780">
        <w:rPr>
          <w:rFonts w:ascii="Times New Roman" w:eastAsia="Times New Roman" w:hAnsi="Times New Roman" w:cs="Times New Roman"/>
          <w:sz w:val="24"/>
          <w:szCs w:val="24"/>
          <w:lang w:val="es-PE" w:eastAsia="es-ES"/>
        </w:rPr>
        <w:t>robo de dinero retirado en ventanilla, (vi) muerte o invalidez permanente total a consecuencia del robo en ATM, (vii) reembolso por gastos médicos por hospitalización como consecuencia del robo en ATM, (viii) reembolso por trámites documentarios, (ix) desamparo familiar súbito, (x) fraude electrónico (phishing) y (xi) muerte accidental.</w:t>
      </w:r>
    </w:p>
    <w:p w14:paraId="4C24B806" w14:textId="37B4915A" w:rsidR="0081218F" w:rsidRPr="00693780" w:rsidRDefault="0081218F" w:rsidP="00BB265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2538F500" w14:textId="29F01A50" w:rsidR="0081218F" w:rsidRPr="00693780" w:rsidRDefault="0081218F" w:rsidP="00BB265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693780">
        <w:rPr>
          <w:rFonts w:ascii="Times New Roman" w:eastAsia="Times New Roman" w:hAnsi="Times New Roman" w:cs="Times New Roman"/>
          <w:sz w:val="24"/>
          <w:szCs w:val="24"/>
          <w:lang w:val="es-PE" w:eastAsia="es-ES"/>
        </w:rPr>
        <w:tab/>
        <w:t>En consecuencia, la afectación soportada por el reclamante no corresponde a ninguno de los riesgos aceptados por la aseguradora respecto de los cuales convino en extender cobertura en caso de materialización; de manera específica, el uso frustrado de la tarjeta para fines de un retiro, y la retención de la respectiva tarjeta por el cajero automático</w:t>
      </w:r>
      <w:r w:rsidR="005D284D" w:rsidRPr="00693780">
        <w:rPr>
          <w:rFonts w:ascii="Times New Roman" w:eastAsia="Times New Roman" w:hAnsi="Times New Roman" w:cs="Times New Roman"/>
          <w:sz w:val="24"/>
          <w:szCs w:val="24"/>
          <w:lang w:val="es-PE" w:eastAsia="es-ES"/>
        </w:rPr>
        <w:t>,</w:t>
      </w:r>
      <w:r w:rsidRPr="00693780">
        <w:rPr>
          <w:rFonts w:ascii="Times New Roman" w:eastAsia="Times New Roman" w:hAnsi="Times New Roman" w:cs="Times New Roman"/>
          <w:sz w:val="24"/>
          <w:szCs w:val="24"/>
          <w:lang w:val="es-PE" w:eastAsia="es-ES"/>
        </w:rPr>
        <w:t xml:space="preserve"> no corresponde</w:t>
      </w:r>
      <w:r w:rsidR="005D284D" w:rsidRPr="00693780">
        <w:rPr>
          <w:rFonts w:ascii="Times New Roman" w:eastAsia="Times New Roman" w:hAnsi="Times New Roman" w:cs="Times New Roman"/>
          <w:sz w:val="24"/>
          <w:szCs w:val="24"/>
          <w:lang w:val="es-PE" w:eastAsia="es-ES"/>
        </w:rPr>
        <w:t>n</w:t>
      </w:r>
      <w:r w:rsidRPr="00693780">
        <w:rPr>
          <w:rFonts w:ascii="Times New Roman" w:eastAsia="Times New Roman" w:hAnsi="Times New Roman" w:cs="Times New Roman"/>
          <w:sz w:val="24"/>
          <w:szCs w:val="24"/>
          <w:lang w:val="es-PE" w:eastAsia="es-ES"/>
        </w:rPr>
        <w:t xml:space="preserve"> a un “cambiazo”.</w:t>
      </w:r>
    </w:p>
    <w:p w14:paraId="758D3709" w14:textId="4585463C" w:rsidR="0081218F" w:rsidRPr="00693780" w:rsidRDefault="0081218F" w:rsidP="00BB265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306DB137" w14:textId="03FE2390" w:rsidR="0081218F" w:rsidRPr="00693780" w:rsidRDefault="0081218F" w:rsidP="0081218F">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693780">
        <w:rPr>
          <w:rFonts w:ascii="Times New Roman" w:eastAsia="Times New Roman" w:hAnsi="Times New Roman" w:cs="Times New Roman"/>
          <w:sz w:val="24"/>
          <w:szCs w:val="24"/>
          <w:lang w:val="es-PE" w:eastAsia="es-ES"/>
        </w:rPr>
        <w:t>6.3.</w:t>
      </w:r>
      <w:r w:rsidRPr="00693780">
        <w:rPr>
          <w:rFonts w:ascii="Times New Roman" w:eastAsia="Times New Roman" w:hAnsi="Times New Roman" w:cs="Times New Roman"/>
          <w:sz w:val="24"/>
          <w:szCs w:val="24"/>
          <w:lang w:val="es-PE" w:eastAsia="es-ES"/>
        </w:rPr>
        <w:tab/>
      </w:r>
      <w:proofErr w:type="gramStart"/>
      <w:r w:rsidRPr="00693780">
        <w:rPr>
          <w:rFonts w:ascii="Times New Roman" w:eastAsia="Times New Roman" w:hAnsi="Times New Roman" w:cs="Times New Roman"/>
          <w:sz w:val="24"/>
          <w:szCs w:val="24"/>
          <w:lang w:val="es-PE" w:eastAsia="es-ES"/>
        </w:rPr>
        <w:t>Siendo</w:t>
      </w:r>
      <w:proofErr w:type="gramEnd"/>
      <w:r w:rsidRPr="00693780">
        <w:rPr>
          <w:rFonts w:ascii="Times New Roman" w:eastAsia="Times New Roman" w:hAnsi="Times New Roman" w:cs="Times New Roman"/>
          <w:sz w:val="24"/>
          <w:szCs w:val="24"/>
          <w:lang w:val="es-PE" w:eastAsia="es-ES"/>
        </w:rPr>
        <w:t xml:space="preserve"> así las cosas, lo expresado en la carta </w:t>
      </w:r>
      <w:r w:rsidR="00693780" w:rsidRPr="00693780">
        <w:rPr>
          <w:rFonts w:ascii="Times New Roman" w:hAnsi="Times New Roman" w:cs="Times New Roman"/>
          <w:sz w:val="24"/>
          <w:szCs w:val="24"/>
        </w:rPr>
        <w:t>..................</w:t>
      </w:r>
      <w:r w:rsidR="00693780">
        <w:rPr>
          <w:rFonts w:ascii="Times New Roman" w:hAnsi="Times New Roman" w:cs="Times New Roman"/>
          <w:sz w:val="24"/>
          <w:szCs w:val="24"/>
        </w:rPr>
        <w:t xml:space="preserve"> </w:t>
      </w:r>
      <w:r w:rsidRPr="00693780">
        <w:rPr>
          <w:rFonts w:ascii="Times New Roman" w:eastAsia="Times New Roman" w:hAnsi="Times New Roman" w:cs="Times New Roman"/>
          <w:sz w:val="24"/>
          <w:szCs w:val="24"/>
          <w:lang w:val="es-PE" w:eastAsia="es-ES"/>
        </w:rPr>
        <w:t>del 21 de enero de 2020, sobre rechazo de cobertura, se encuentra justificado; sin perjuicio del hecho que el asegurad</w:t>
      </w:r>
      <w:r w:rsidR="005D284D" w:rsidRPr="00693780">
        <w:rPr>
          <w:rFonts w:ascii="Times New Roman" w:eastAsia="Times New Roman" w:hAnsi="Times New Roman" w:cs="Times New Roman"/>
          <w:sz w:val="24"/>
          <w:szCs w:val="24"/>
          <w:lang w:val="es-PE" w:eastAsia="es-ES"/>
        </w:rPr>
        <w:t>o</w:t>
      </w:r>
      <w:r w:rsidRPr="00693780">
        <w:rPr>
          <w:rFonts w:ascii="Times New Roman" w:eastAsia="Times New Roman" w:hAnsi="Times New Roman" w:cs="Times New Roman"/>
          <w:sz w:val="24"/>
          <w:szCs w:val="24"/>
          <w:lang w:val="es-PE" w:eastAsia="es-ES"/>
        </w:rPr>
        <w:t xml:space="preserve"> tenía conocimientos de las coberturas señaladas en el correspondiente certificado de seguro, según la documentación presentada por </w:t>
      </w:r>
      <w:r w:rsidR="00693780" w:rsidRPr="00693780">
        <w:rPr>
          <w:rFonts w:ascii="Times New Roman" w:hAnsi="Times New Roman" w:cs="Times New Roman"/>
          <w:sz w:val="24"/>
          <w:szCs w:val="24"/>
        </w:rPr>
        <w:t>..................</w:t>
      </w:r>
      <w:r w:rsidRPr="00693780">
        <w:rPr>
          <w:rFonts w:ascii="Times New Roman" w:eastAsia="Times New Roman" w:hAnsi="Times New Roman" w:cs="Times New Roman"/>
          <w:sz w:val="24"/>
          <w:szCs w:val="24"/>
          <w:lang w:val="es-PE" w:eastAsia="es-ES"/>
        </w:rPr>
        <w:t>.</w:t>
      </w:r>
      <w:r w:rsidR="005D284D" w:rsidRPr="00693780">
        <w:rPr>
          <w:rFonts w:ascii="Times New Roman" w:eastAsia="Times New Roman" w:hAnsi="Times New Roman" w:cs="Times New Roman"/>
          <w:sz w:val="24"/>
          <w:szCs w:val="24"/>
          <w:lang w:val="es-PE" w:eastAsia="es-ES"/>
        </w:rPr>
        <w:t xml:space="preserve">  En cualquier caso, bajo circunstancia </w:t>
      </w:r>
      <w:r w:rsidR="005D284D" w:rsidRPr="00693780">
        <w:rPr>
          <w:rFonts w:ascii="Times New Roman" w:eastAsia="Times New Roman" w:hAnsi="Times New Roman" w:cs="Times New Roman"/>
          <w:sz w:val="24"/>
          <w:szCs w:val="24"/>
          <w:lang w:val="es-PE" w:eastAsia="es-ES"/>
        </w:rPr>
        <w:lastRenderedPageBreak/>
        <w:t>alguna puede pretenderse exigir el otorgamiento de cobertura respecto de la materialización de un riesgo no contratado.</w:t>
      </w:r>
    </w:p>
    <w:p w14:paraId="6AB6D073" w14:textId="0267CE4E" w:rsidR="0081218F" w:rsidRPr="00693780" w:rsidRDefault="0081218F" w:rsidP="0081218F">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636249D8" w14:textId="33AA13EA" w:rsidR="0081218F" w:rsidRPr="00693780" w:rsidRDefault="0081218F" w:rsidP="0081218F">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693780">
        <w:rPr>
          <w:rFonts w:ascii="Times New Roman" w:eastAsia="Times New Roman" w:hAnsi="Times New Roman" w:cs="Times New Roman"/>
          <w:sz w:val="24"/>
          <w:szCs w:val="24"/>
          <w:lang w:val="es-PE" w:eastAsia="es-ES"/>
        </w:rPr>
        <w:t>6.4.</w:t>
      </w:r>
      <w:r w:rsidRPr="00693780">
        <w:rPr>
          <w:rFonts w:ascii="Times New Roman" w:eastAsia="Times New Roman" w:hAnsi="Times New Roman" w:cs="Times New Roman"/>
          <w:sz w:val="24"/>
          <w:szCs w:val="24"/>
          <w:lang w:val="es-PE" w:eastAsia="es-ES"/>
        </w:rPr>
        <w:tab/>
        <w:t xml:space="preserve">De manera posterior, </w:t>
      </w:r>
      <w:r w:rsidR="005D284D" w:rsidRPr="00693780">
        <w:rPr>
          <w:rFonts w:ascii="Times New Roman" w:eastAsia="Times New Roman" w:hAnsi="Times New Roman" w:cs="Times New Roman"/>
          <w:sz w:val="24"/>
          <w:szCs w:val="24"/>
          <w:lang w:val="es-PE" w:eastAsia="es-ES"/>
        </w:rPr>
        <w:t>el reclamante procedió a real</w:t>
      </w:r>
      <w:r w:rsidR="00D17D99" w:rsidRPr="00693780">
        <w:rPr>
          <w:rFonts w:ascii="Times New Roman" w:eastAsia="Times New Roman" w:hAnsi="Times New Roman" w:cs="Times New Roman"/>
          <w:sz w:val="24"/>
          <w:szCs w:val="24"/>
          <w:lang w:val="es-PE" w:eastAsia="es-ES"/>
        </w:rPr>
        <w:t>i</w:t>
      </w:r>
      <w:r w:rsidR="005D284D" w:rsidRPr="00693780">
        <w:rPr>
          <w:rFonts w:ascii="Times New Roman" w:eastAsia="Times New Roman" w:hAnsi="Times New Roman" w:cs="Times New Roman"/>
          <w:sz w:val="24"/>
          <w:szCs w:val="24"/>
          <w:lang w:val="es-PE" w:eastAsia="es-ES"/>
        </w:rPr>
        <w:t xml:space="preserve">zar una ampliación de la denuncia señalada anteriormente, con fecha 4 de febrero de 2020, haciendo un relato de los hechos que difiere totalmente al expresado espontáneamente de manera inicial el 15 de enero de 2020, ya que en esta oportunidad </w:t>
      </w:r>
      <w:r w:rsidR="00D17D99" w:rsidRPr="00693780">
        <w:rPr>
          <w:rFonts w:ascii="Times New Roman" w:eastAsia="Times New Roman" w:hAnsi="Times New Roman" w:cs="Times New Roman"/>
          <w:sz w:val="24"/>
          <w:szCs w:val="24"/>
          <w:lang w:val="es-PE" w:eastAsia="es-ES"/>
        </w:rPr>
        <w:t>el asegurado afirma</w:t>
      </w:r>
      <w:r w:rsidR="005D284D" w:rsidRPr="00693780">
        <w:rPr>
          <w:rFonts w:ascii="Times New Roman" w:eastAsia="Times New Roman" w:hAnsi="Times New Roman" w:cs="Times New Roman"/>
          <w:sz w:val="24"/>
          <w:szCs w:val="24"/>
          <w:lang w:val="es-PE" w:eastAsia="es-ES"/>
        </w:rPr>
        <w:t xml:space="preserve"> que </w:t>
      </w:r>
      <w:r w:rsidR="005D284D" w:rsidRPr="00693780">
        <w:rPr>
          <w:rFonts w:ascii="Times New Roman" w:eastAsia="Times New Roman" w:hAnsi="Times New Roman" w:cs="Times New Roman"/>
          <w:i/>
          <w:iCs/>
          <w:sz w:val="24"/>
          <w:szCs w:val="24"/>
          <w:lang w:val="es-PE" w:eastAsia="es-ES"/>
        </w:rPr>
        <w:t>“</w:t>
      </w:r>
      <w:r w:rsidR="00D17D99" w:rsidRPr="00693780">
        <w:rPr>
          <w:rFonts w:ascii="Times New Roman" w:eastAsia="Times New Roman" w:hAnsi="Times New Roman" w:cs="Times New Roman"/>
          <w:i/>
          <w:iCs/>
          <w:sz w:val="24"/>
          <w:szCs w:val="24"/>
          <w:lang w:val="es-PE" w:eastAsia="es-ES"/>
        </w:rPr>
        <w:t xml:space="preserve">… </w:t>
      </w:r>
      <w:r w:rsidR="005D284D" w:rsidRPr="00693780">
        <w:rPr>
          <w:rFonts w:ascii="Times New Roman" w:eastAsia="Times New Roman" w:hAnsi="Times New Roman" w:cs="Times New Roman"/>
          <w:i/>
          <w:iCs/>
          <w:sz w:val="24"/>
          <w:szCs w:val="24"/>
          <w:lang w:val="es-PE" w:eastAsia="es-ES"/>
        </w:rPr>
        <w:t>fue distraído por una de las dos personas que se encontraban detrás de él, quien se le acercó y le dijo que él no había cerrado su operación que minutos antes había realizado</w:t>
      </w:r>
      <w:r w:rsidR="00D17D99" w:rsidRPr="00693780">
        <w:rPr>
          <w:rFonts w:ascii="Times New Roman" w:eastAsia="Times New Roman" w:hAnsi="Times New Roman" w:cs="Times New Roman"/>
          <w:i/>
          <w:iCs/>
          <w:sz w:val="24"/>
          <w:szCs w:val="24"/>
          <w:lang w:val="es-PE" w:eastAsia="es-ES"/>
        </w:rPr>
        <w:t>, procediendo a sacar la tarjeta, momento en el que se presume realizó el cambiazo para apropiarse de la misma ….”.</w:t>
      </w:r>
      <w:r w:rsidR="00D17D99" w:rsidRPr="00693780">
        <w:rPr>
          <w:rFonts w:ascii="Times New Roman" w:eastAsia="Times New Roman" w:hAnsi="Times New Roman" w:cs="Times New Roman"/>
          <w:sz w:val="24"/>
          <w:szCs w:val="24"/>
          <w:lang w:val="es-PE" w:eastAsia="es-ES"/>
        </w:rPr>
        <w:t xml:space="preserve">   A juicio del ORU dicha declaración genera suspicacia, y no produce convicción, no sólo porque la narrativa de lo que habría sucedido es diferente a lo que fue expresado inicialmente, sino porque se realiza en el contexto en que </w:t>
      </w:r>
      <w:r w:rsidR="00693780" w:rsidRPr="00693780">
        <w:rPr>
          <w:rFonts w:ascii="Times New Roman" w:hAnsi="Times New Roman" w:cs="Times New Roman"/>
          <w:sz w:val="24"/>
          <w:szCs w:val="24"/>
        </w:rPr>
        <w:t>..................</w:t>
      </w:r>
      <w:r w:rsidR="00693780">
        <w:rPr>
          <w:rFonts w:ascii="Times New Roman" w:hAnsi="Times New Roman" w:cs="Times New Roman"/>
          <w:sz w:val="24"/>
          <w:szCs w:val="24"/>
        </w:rPr>
        <w:t xml:space="preserve"> </w:t>
      </w:r>
      <w:r w:rsidR="00D17D99" w:rsidRPr="00693780">
        <w:rPr>
          <w:rFonts w:ascii="Times New Roman" w:eastAsia="Times New Roman" w:hAnsi="Times New Roman" w:cs="Times New Roman"/>
          <w:sz w:val="24"/>
          <w:szCs w:val="24"/>
          <w:lang w:val="es-PE" w:eastAsia="es-ES"/>
        </w:rPr>
        <w:t xml:space="preserve">ya ha comunicado su decisión de rechazar el otorgamiento de cobertura porque lo sucedido no corresponde a un “cambiazo”.  Resulta extraño que un tema tan relevante, como es la acción que habría sido realizada por un tercero, haya sido obviado </w:t>
      </w:r>
      <w:r w:rsidR="00967AC3" w:rsidRPr="00693780">
        <w:rPr>
          <w:rFonts w:ascii="Times New Roman" w:eastAsia="Times New Roman" w:hAnsi="Times New Roman" w:cs="Times New Roman"/>
          <w:sz w:val="24"/>
          <w:szCs w:val="24"/>
          <w:lang w:val="es-PE" w:eastAsia="es-ES"/>
        </w:rPr>
        <w:t xml:space="preserve">en su relato por el asegurado </w:t>
      </w:r>
      <w:r w:rsidR="00D17D99" w:rsidRPr="00693780">
        <w:rPr>
          <w:rFonts w:ascii="Times New Roman" w:eastAsia="Times New Roman" w:hAnsi="Times New Roman" w:cs="Times New Roman"/>
          <w:sz w:val="24"/>
          <w:szCs w:val="24"/>
          <w:lang w:val="es-PE" w:eastAsia="es-ES"/>
        </w:rPr>
        <w:t>al realizar la denuncia policial, máxime cuando por la inmediatez</w:t>
      </w:r>
      <w:r w:rsidR="00967AC3" w:rsidRPr="00693780">
        <w:rPr>
          <w:rFonts w:ascii="Times New Roman" w:eastAsia="Times New Roman" w:hAnsi="Times New Roman" w:cs="Times New Roman"/>
          <w:sz w:val="24"/>
          <w:szCs w:val="24"/>
          <w:lang w:val="es-PE" w:eastAsia="es-ES"/>
        </w:rPr>
        <w:t>, dicho relato se</w:t>
      </w:r>
      <w:r w:rsidR="00D17D99" w:rsidRPr="00693780">
        <w:rPr>
          <w:rFonts w:ascii="Times New Roman" w:eastAsia="Times New Roman" w:hAnsi="Times New Roman" w:cs="Times New Roman"/>
          <w:sz w:val="24"/>
          <w:szCs w:val="24"/>
          <w:lang w:val="es-PE" w:eastAsia="es-ES"/>
        </w:rPr>
        <w:t xml:space="preserve"> caracteriza por la espontaneidad.</w:t>
      </w:r>
    </w:p>
    <w:p w14:paraId="7235E0ED" w14:textId="1802D145" w:rsidR="00810806" w:rsidRPr="00693780" w:rsidRDefault="00810806" w:rsidP="0081218F">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3F231092" w14:textId="084072A9" w:rsidR="00810806" w:rsidRPr="00693780" w:rsidRDefault="00810806" w:rsidP="0081218F">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693780">
        <w:rPr>
          <w:rFonts w:ascii="Times New Roman" w:eastAsia="Times New Roman" w:hAnsi="Times New Roman" w:cs="Times New Roman"/>
          <w:sz w:val="24"/>
          <w:szCs w:val="24"/>
          <w:lang w:val="es-PE" w:eastAsia="es-ES"/>
        </w:rPr>
        <w:t>6.5.</w:t>
      </w:r>
      <w:r w:rsidRPr="00693780">
        <w:rPr>
          <w:rFonts w:ascii="Times New Roman" w:eastAsia="Times New Roman" w:hAnsi="Times New Roman" w:cs="Times New Roman"/>
          <w:sz w:val="24"/>
          <w:szCs w:val="24"/>
          <w:lang w:val="es-PE" w:eastAsia="es-ES"/>
        </w:rPr>
        <w:tab/>
        <w:t>Siendo que lo sucedido no corresponde a las coberturas contratadas, corresponde concluir en la legitimidad del rechazo y en calificar como improcedente la reclamación presentada.</w:t>
      </w:r>
    </w:p>
    <w:p w14:paraId="26A1B871" w14:textId="77777777" w:rsidR="005E273A" w:rsidRPr="00693780" w:rsidRDefault="005E273A" w:rsidP="00D17D99">
      <w:pPr>
        <w:tabs>
          <w:tab w:val="left" w:pos="709"/>
          <w:tab w:val="left" w:pos="2160"/>
        </w:tabs>
        <w:spacing w:after="0" w:line="240" w:lineRule="auto"/>
        <w:jc w:val="both"/>
        <w:rPr>
          <w:rFonts w:ascii="Times New Roman" w:eastAsia="Times New Roman" w:hAnsi="Times New Roman" w:cs="Times New Roman"/>
          <w:sz w:val="24"/>
          <w:szCs w:val="24"/>
          <w:lang w:val="es-PE" w:eastAsia="es-ES"/>
        </w:rPr>
      </w:pPr>
    </w:p>
    <w:p w14:paraId="60BECED5" w14:textId="4428254F" w:rsidR="00CD312E" w:rsidRPr="00693780"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693780">
        <w:rPr>
          <w:rFonts w:ascii="Times New Roman" w:eastAsia="Times New Roman" w:hAnsi="Times New Roman" w:cs="Times New Roman"/>
          <w:sz w:val="24"/>
          <w:szCs w:val="24"/>
          <w:lang w:val="es-PE" w:eastAsia="es-ES"/>
        </w:rPr>
        <w:t xml:space="preserve">Atendiendo a lo expresado, este Órgano Resolutivo Unipersonal </w:t>
      </w:r>
      <w:r w:rsidRPr="00693780">
        <w:rPr>
          <w:rFonts w:ascii="Times New Roman" w:eastAsia="Times New Roman" w:hAnsi="Times New Roman" w:cs="Times New Roman"/>
          <w:sz w:val="24"/>
          <w:szCs w:val="24"/>
          <w:lang w:val="es-ES" w:eastAsia="es-ES"/>
        </w:rPr>
        <w:t xml:space="preserve">concluye su apreciación razonada y conjunta al amparo de lo establecido en su Reglamento, </w:t>
      </w:r>
      <w:r w:rsidR="00145E15" w:rsidRPr="00693780">
        <w:rPr>
          <w:rFonts w:ascii="Times New Roman" w:eastAsia="Times New Roman" w:hAnsi="Times New Roman" w:cs="Times New Roman"/>
          <w:sz w:val="24"/>
          <w:szCs w:val="24"/>
          <w:lang w:val="es-ES" w:eastAsia="es-ES"/>
        </w:rPr>
        <w:t>por lo que</w:t>
      </w:r>
    </w:p>
    <w:p w14:paraId="13119946" w14:textId="77777777" w:rsidR="00CD312E" w:rsidRPr="00693780"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531C861" w14:textId="77777777" w:rsidR="00CD312E" w:rsidRPr="00693780" w:rsidRDefault="00CD312E" w:rsidP="00CD312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693780">
        <w:rPr>
          <w:rFonts w:ascii="Times New Roman" w:eastAsia="Times New Roman" w:hAnsi="Times New Roman" w:cs="Times New Roman"/>
          <w:b/>
          <w:sz w:val="24"/>
          <w:szCs w:val="24"/>
          <w:lang w:val="es-ES" w:eastAsia="es-ES"/>
        </w:rPr>
        <w:t>SE RESUELVE</w:t>
      </w:r>
      <w:r w:rsidRPr="00693780">
        <w:rPr>
          <w:rFonts w:ascii="Times New Roman" w:eastAsia="Times New Roman" w:hAnsi="Times New Roman" w:cs="Times New Roman"/>
          <w:b/>
          <w:sz w:val="24"/>
          <w:szCs w:val="24"/>
          <w:lang w:val="es-PE" w:eastAsia="es-ES"/>
        </w:rPr>
        <w:t>:</w:t>
      </w:r>
    </w:p>
    <w:p w14:paraId="01E102B0" w14:textId="77777777" w:rsidR="00CD312E" w:rsidRPr="00693780" w:rsidRDefault="00CD312E" w:rsidP="00CD312E">
      <w:pPr>
        <w:tabs>
          <w:tab w:val="left" w:pos="709"/>
          <w:tab w:val="left" w:pos="2160"/>
        </w:tabs>
        <w:spacing w:after="0" w:line="240" w:lineRule="auto"/>
        <w:jc w:val="both"/>
        <w:rPr>
          <w:rFonts w:ascii="Times New Roman" w:eastAsia="Times New Roman" w:hAnsi="Times New Roman" w:cs="Times New Roman"/>
          <w:b/>
          <w:bCs/>
          <w:sz w:val="24"/>
          <w:szCs w:val="24"/>
          <w:lang w:val="es-ES" w:eastAsia="es-ES"/>
        </w:rPr>
      </w:pPr>
    </w:p>
    <w:p w14:paraId="2794DA2D" w14:textId="4A69CFA9" w:rsidR="000A7FDB" w:rsidRPr="00693780" w:rsidRDefault="00CD312E" w:rsidP="00CD312E">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Times New Roman" w:hAnsi="Times New Roman" w:cs="Times New Roman"/>
          <w:sz w:val="24"/>
          <w:szCs w:val="24"/>
          <w:lang w:val="es-PE" w:eastAsia="es-ES"/>
        </w:rPr>
      </w:pPr>
      <w:r w:rsidRPr="00693780">
        <w:rPr>
          <w:rFonts w:ascii="Times New Roman" w:eastAsia="Times New Roman" w:hAnsi="Times New Roman" w:cs="Times New Roman"/>
          <w:b/>
          <w:bCs/>
          <w:sz w:val="24"/>
          <w:szCs w:val="24"/>
          <w:lang w:val="es-PE" w:eastAsia="es-ES"/>
        </w:rPr>
        <w:t xml:space="preserve">Declarar </w:t>
      </w:r>
      <w:r w:rsidR="00D17D99" w:rsidRPr="00693780">
        <w:rPr>
          <w:rFonts w:ascii="Times New Roman" w:eastAsia="Times New Roman" w:hAnsi="Times New Roman" w:cs="Times New Roman"/>
          <w:b/>
          <w:bCs/>
          <w:sz w:val="24"/>
          <w:szCs w:val="24"/>
          <w:lang w:val="es-PE" w:eastAsia="es-ES"/>
        </w:rPr>
        <w:t>IMPROCEDENTE</w:t>
      </w:r>
      <w:r w:rsidRPr="00693780">
        <w:rPr>
          <w:rFonts w:ascii="Times New Roman" w:eastAsia="Times New Roman" w:hAnsi="Times New Roman" w:cs="Times New Roman"/>
          <w:b/>
          <w:bCs/>
          <w:sz w:val="24"/>
          <w:szCs w:val="24"/>
          <w:lang w:val="es-PE" w:eastAsia="es-ES"/>
        </w:rPr>
        <w:t xml:space="preserve"> </w:t>
      </w:r>
      <w:r w:rsidRPr="00693780">
        <w:rPr>
          <w:rFonts w:ascii="Times New Roman" w:eastAsia="Times New Roman" w:hAnsi="Times New Roman" w:cs="Times New Roman"/>
          <w:sz w:val="24"/>
          <w:szCs w:val="24"/>
          <w:lang w:val="es-PE" w:eastAsia="es-ES"/>
        </w:rPr>
        <w:t>la reclamación interpuesta</w:t>
      </w:r>
      <w:r w:rsidR="00837209" w:rsidRPr="00693780">
        <w:rPr>
          <w:rFonts w:ascii="Times New Roman" w:eastAsia="Times New Roman" w:hAnsi="Times New Roman" w:cs="Times New Roman"/>
          <w:sz w:val="24"/>
          <w:szCs w:val="24"/>
          <w:lang w:val="es-PE" w:eastAsia="es-ES"/>
        </w:rPr>
        <w:t xml:space="preserve"> por</w:t>
      </w:r>
      <w:r w:rsidR="00837209" w:rsidRPr="00693780">
        <w:rPr>
          <w:rFonts w:ascii="Times New Roman" w:eastAsia="Times New Roman" w:hAnsi="Times New Roman" w:cs="Times New Roman"/>
          <w:sz w:val="24"/>
          <w:szCs w:val="24"/>
          <w:lang w:val="es-ES" w:eastAsia="es-ES"/>
        </w:rPr>
        <w:t xml:space="preserve"> </w:t>
      </w:r>
      <w:r w:rsidR="00693780">
        <w:t>..................</w:t>
      </w:r>
      <w:r w:rsidR="00693780">
        <w:t xml:space="preserve"> </w:t>
      </w:r>
      <w:r w:rsidR="00D17D99" w:rsidRPr="00693780">
        <w:rPr>
          <w:rFonts w:ascii="Times New Roman" w:hAnsi="Times New Roman" w:cs="Times New Roman"/>
          <w:bCs/>
          <w:sz w:val="24"/>
          <w:szCs w:val="24"/>
          <w:lang w:val="es-ES"/>
        </w:rPr>
        <w:t xml:space="preserve">contra </w:t>
      </w:r>
      <w:r w:rsidR="00693780">
        <w:t>..................</w:t>
      </w:r>
      <w:r w:rsidR="00D17D99" w:rsidRPr="00693780">
        <w:rPr>
          <w:rFonts w:ascii="Times New Roman" w:hAnsi="Times New Roman" w:cs="Times New Roman"/>
          <w:bCs/>
          <w:sz w:val="24"/>
          <w:szCs w:val="24"/>
          <w:lang w:val="es-ES"/>
        </w:rPr>
        <w:t xml:space="preserve">, </w:t>
      </w:r>
      <w:r w:rsidR="00D17D99" w:rsidRPr="00693780">
        <w:rPr>
          <w:rFonts w:ascii="Times New Roman" w:eastAsia="Times New Roman" w:hAnsi="Times New Roman" w:cs="Times New Roman"/>
          <w:sz w:val="24"/>
          <w:szCs w:val="24"/>
          <w:lang w:val="es-PE" w:eastAsia="es-ES"/>
        </w:rPr>
        <w:t>dejándose a salvo el derecho del reclamante para recurrir a las instancias que considere pertinentes.</w:t>
      </w:r>
    </w:p>
    <w:p w14:paraId="5C586663" w14:textId="7559B037" w:rsidR="004C2BFA" w:rsidRPr="00693780" w:rsidRDefault="00B56970" w:rsidP="009E4DF4">
      <w:pPr>
        <w:spacing w:after="0"/>
        <w:jc w:val="right"/>
        <w:outlineLvl w:val="0"/>
        <w:rPr>
          <w:rFonts w:ascii="Times New Roman" w:hAnsi="Times New Roman" w:cs="Times New Roman"/>
          <w:sz w:val="24"/>
          <w:szCs w:val="24"/>
          <w:lang w:val="es-PE"/>
        </w:rPr>
      </w:pPr>
      <w:r w:rsidRPr="00693780">
        <w:rPr>
          <w:rFonts w:ascii="Times New Roman" w:hAnsi="Times New Roman" w:cs="Times New Roman"/>
          <w:sz w:val="24"/>
          <w:szCs w:val="24"/>
          <w:lang w:val="es-PE"/>
        </w:rPr>
        <w:t xml:space="preserve">Lima, </w:t>
      </w:r>
      <w:r w:rsidR="00FF3338" w:rsidRPr="00693780">
        <w:rPr>
          <w:rFonts w:ascii="Times New Roman" w:hAnsi="Times New Roman" w:cs="Times New Roman"/>
          <w:sz w:val="24"/>
          <w:szCs w:val="24"/>
          <w:lang w:val="es-PE"/>
        </w:rPr>
        <w:t>14</w:t>
      </w:r>
      <w:r w:rsidRPr="00693780">
        <w:rPr>
          <w:rFonts w:ascii="Times New Roman" w:hAnsi="Times New Roman" w:cs="Times New Roman"/>
          <w:sz w:val="24"/>
          <w:szCs w:val="24"/>
          <w:lang w:val="es-PE"/>
        </w:rPr>
        <w:t xml:space="preserve"> de </w:t>
      </w:r>
      <w:r w:rsidR="000A7FDB" w:rsidRPr="00693780">
        <w:rPr>
          <w:rFonts w:ascii="Times New Roman" w:hAnsi="Times New Roman" w:cs="Times New Roman"/>
          <w:sz w:val="24"/>
          <w:szCs w:val="24"/>
          <w:lang w:val="es-PE"/>
        </w:rPr>
        <w:t>dic</w:t>
      </w:r>
      <w:r w:rsidR="00145E15" w:rsidRPr="00693780">
        <w:rPr>
          <w:rFonts w:ascii="Times New Roman" w:hAnsi="Times New Roman" w:cs="Times New Roman"/>
          <w:sz w:val="24"/>
          <w:szCs w:val="24"/>
          <w:lang w:val="es-PE"/>
        </w:rPr>
        <w:t>iembre</w:t>
      </w:r>
      <w:r w:rsidRPr="00693780">
        <w:rPr>
          <w:rFonts w:ascii="Times New Roman" w:hAnsi="Times New Roman" w:cs="Times New Roman"/>
          <w:sz w:val="24"/>
          <w:szCs w:val="24"/>
          <w:lang w:val="es-PE"/>
        </w:rPr>
        <w:t xml:space="preserve"> d</w:t>
      </w:r>
      <w:r w:rsidR="00FB6906" w:rsidRPr="00693780">
        <w:rPr>
          <w:rFonts w:ascii="Times New Roman" w:hAnsi="Times New Roman" w:cs="Times New Roman"/>
          <w:sz w:val="24"/>
          <w:szCs w:val="24"/>
          <w:lang w:val="es-PE"/>
        </w:rPr>
        <w:t>e 20</w:t>
      </w:r>
      <w:r w:rsidR="00E04450" w:rsidRPr="00693780">
        <w:rPr>
          <w:rFonts w:ascii="Times New Roman" w:hAnsi="Times New Roman" w:cs="Times New Roman"/>
          <w:sz w:val="24"/>
          <w:szCs w:val="24"/>
          <w:lang w:val="es-PE"/>
        </w:rPr>
        <w:t>20</w:t>
      </w:r>
    </w:p>
    <w:p w14:paraId="5F1AC806" w14:textId="46FD4A32" w:rsidR="00517989" w:rsidRPr="00693780" w:rsidRDefault="004C2BFA" w:rsidP="009E3A3D">
      <w:pPr>
        <w:jc w:val="both"/>
        <w:rPr>
          <w:rFonts w:ascii="Times New Roman" w:hAnsi="Times New Roman" w:cs="Times New Roman"/>
          <w:sz w:val="24"/>
          <w:szCs w:val="24"/>
          <w:lang w:val="es-PE"/>
        </w:rPr>
      </w:pPr>
      <w:r w:rsidRPr="00693780">
        <w:rPr>
          <w:rFonts w:ascii="Times New Roman" w:hAnsi="Times New Roman" w:cs="Times New Roman"/>
          <w:sz w:val="24"/>
          <w:szCs w:val="24"/>
          <w:lang w:val="es-PE"/>
        </w:rPr>
        <w:t xml:space="preserve"> </w:t>
      </w:r>
    </w:p>
    <w:p w14:paraId="686C90C2" w14:textId="77777777" w:rsidR="00FF3338" w:rsidRPr="00693780" w:rsidRDefault="00FF3338" w:rsidP="00FF3338">
      <w:pPr>
        <w:jc w:val="both"/>
        <w:rPr>
          <w:rFonts w:ascii="Times New Roman" w:hAnsi="Times New Roman" w:cs="Times New Roman"/>
          <w:b/>
          <w:bCs/>
          <w:i/>
          <w:iCs/>
          <w:sz w:val="24"/>
          <w:szCs w:val="24"/>
          <w:lang w:val="es-ES_tradnl"/>
        </w:rPr>
      </w:pPr>
      <w:r w:rsidRPr="00693780">
        <w:rPr>
          <w:rFonts w:ascii="Times New Roman" w:hAnsi="Times New Roman" w:cs="Times New Roman"/>
          <w:b/>
          <w:bCs/>
          <w:i/>
          <w:iCs/>
          <w:sz w:val="24"/>
          <w:szCs w:val="24"/>
          <w:lang w:val="es-ES_tradnl"/>
        </w:rPr>
        <w:t>La Secretaría Técnica certifica que la presente resolución, al haber sido emitida por el Órgano Resolutivo Unipersonal, cuenta con el voto del vocal cuyo nombre figura al final del presente documento.</w:t>
      </w:r>
    </w:p>
    <w:p w14:paraId="27FA527F" w14:textId="667D290C" w:rsidR="00FF3338" w:rsidRPr="00693780" w:rsidRDefault="00FF3338" w:rsidP="00FF3338">
      <w:pPr>
        <w:spacing w:after="0" w:line="240" w:lineRule="auto"/>
        <w:rPr>
          <w:rFonts w:ascii="Times New Roman" w:hAnsi="Times New Roman" w:cs="Times New Roman"/>
          <w:sz w:val="24"/>
          <w:szCs w:val="24"/>
        </w:rPr>
      </w:pPr>
    </w:p>
    <w:p w14:paraId="6A9CA45F" w14:textId="77777777" w:rsidR="00FF3338" w:rsidRPr="00693780" w:rsidRDefault="00FF3338" w:rsidP="00FF3338">
      <w:pPr>
        <w:spacing w:after="0" w:line="240" w:lineRule="auto"/>
        <w:rPr>
          <w:rFonts w:ascii="Times New Roman" w:hAnsi="Times New Roman" w:cs="Times New Roman"/>
          <w:sz w:val="24"/>
          <w:szCs w:val="24"/>
        </w:rPr>
      </w:pPr>
    </w:p>
    <w:p w14:paraId="493B9AD1" w14:textId="77777777" w:rsidR="00FF3338" w:rsidRPr="00693780" w:rsidRDefault="00FF3338" w:rsidP="00FF3338">
      <w:pPr>
        <w:spacing w:after="0" w:line="240" w:lineRule="auto"/>
        <w:jc w:val="center"/>
        <w:rPr>
          <w:rFonts w:ascii="Times New Roman" w:hAnsi="Times New Roman" w:cs="Times New Roman"/>
          <w:sz w:val="24"/>
          <w:szCs w:val="24"/>
          <w:lang w:val="es-PE"/>
        </w:rPr>
      </w:pPr>
      <w:r w:rsidRPr="00693780">
        <w:rPr>
          <w:rFonts w:ascii="Times New Roman" w:hAnsi="Times New Roman" w:cs="Times New Roman"/>
          <w:b/>
          <w:bCs/>
          <w:sz w:val="24"/>
          <w:szCs w:val="24"/>
        </w:rPr>
        <w:t xml:space="preserve">Marco Antonio Ortega </w:t>
      </w:r>
      <w:proofErr w:type="gramStart"/>
      <w:r w:rsidRPr="00693780">
        <w:rPr>
          <w:rFonts w:ascii="Times New Roman" w:hAnsi="Times New Roman" w:cs="Times New Roman"/>
          <w:b/>
          <w:bCs/>
          <w:sz w:val="24"/>
          <w:szCs w:val="24"/>
        </w:rPr>
        <w:t>Piana  -</w:t>
      </w:r>
      <w:proofErr w:type="gramEnd"/>
      <w:r w:rsidRPr="00693780">
        <w:rPr>
          <w:rFonts w:ascii="Times New Roman" w:hAnsi="Times New Roman" w:cs="Times New Roman"/>
          <w:b/>
          <w:bCs/>
          <w:sz w:val="24"/>
          <w:szCs w:val="24"/>
        </w:rPr>
        <w:t xml:space="preserve"> Vocal</w:t>
      </w:r>
    </w:p>
    <w:p w14:paraId="7E14361A" w14:textId="77777777" w:rsidR="00FF3338" w:rsidRPr="00693780" w:rsidRDefault="00FF3338" w:rsidP="009E3A3D">
      <w:pPr>
        <w:jc w:val="both"/>
        <w:rPr>
          <w:rFonts w:ascii="Times New Roman" w:hAnsi="Times New Roman" w:cs="Times New Roman"/>
          <w:sz w:val="24"/>
          <w:szCs w:val="24"/>
          <w:lang w:val="es-PE"/>
        </w:rPr>
      </w:pPr>
    </w:p>
    <w:sectPr w:rsidR="00FF3338" w:rsidRPr="00693780" w:rsidSect="003106B1">
      <w:headerReference w:type="default" r:id="rId9"/>
      <w:footerReference w:type="default" r:id="rId10"/>
      <w:pgSz w:w="12240" w:h="15840"/>
      <w:pgMar w:top="1560" w:right="1418"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5D8C6" w14:textId="77777777" w:rsidR="00A45637" w:rsidRDefault="00A45637" w:rsidP="00B57224">
      <w:pPr>
        <w:spacing w:after="0" w:line="240" w:lineRule="auto"/>
      </w:pPr>
      <w:r>
        <w:separator/>
      </w:r>
    </w:p>
  </w:endnote>
  <w:endnote w:type="continuationSeparator" w:id="0">
    <w:p w14:paraId="2D6C5C2D" w14:textId="77777777" w:rsidR="00A45637" w:rsidRDefault="00A45637"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693780">
              <w:rPr>
                <w:rFonts w:ascii="Times New Roman" w:hAnsi="Times New Roman" w:cs="Times New Roman"/>
                <w:sz w:val="18"/>
                <w:szCs w:val="18"/>
                <w:lang w:val="es-ES"/>
              </w:rPr>
              <w:t xml:space="preserve">Página </w:t>
            </w:r>
            <w:r w:rsidRPr="00693780">
              <w:rPr>
                <w:rFonts w:ascii="Times New Roman" w:hAnsi="Times New Roman" w:cs="Times New Roman"/>
                <w:b/>
                <w:bCs/>
                <w:sz w:val="18"/>
                <w:szCs w:val="18"/>
              </w:rPr>
              <w:fldChar w:fldCharType="begin"/>
            </w:r>
            <w:r w:rsidRPr="00693780">
              <w:rPr>
                <w:rFonts w:ascii="Times New Roman" w:hAnsi="Times New Roman" w:cs="Times New Roman"/>
                <w:b/>
                <w:bCs/>
                <w:sz w:val="18"/>
                <w:szCs w:val="18"/>
              </w:rPr>
              <w:instrText>PAGE</w:instrText>
            </w:r>
            <w:r w:rsidRPr="00693780">
              <w:rPr>
                <w:rFonts w:ascii="Times New Roman" w:hAnsi="Times New Roman" w:cs="Times New Roman"/>
                <w:b/>
                <w:bCs/>
                <w:sz w:val="18"/>
                <w:szCs w:val="18"/>
              </w:rPr>
              <w:fldChar w:fldCharType="separate"/>
            </w:r>
            <w:r w:rsidRPr="00693780">
              <w:rPr>
                <w:rFonts w:ascii="Times New Roman" w:hAnsi="Times New Roman" w:cs="Times New Roman"/>
                <w:b/>
                <w:bCs/>
                <w:sz w:val="18"/>
                <w:szCs w:val="18"/>
                <w:lang w:val="es-ES"/>
              </w:rPr>
              <w:t>2</w:t>
            </w:r>
            <w:r w:rsidRPr="00693780">
              <w:rPr>
                <w:rFonts w:ascii="Times New Roman" w:hAnsi="Times New Roman" w:cs="Times New Roman"/>
                <w:b/>
                <w:bCs/>
                <w:sz w:val="18"/>
                <w:szCs w:val="18"/>
              </w:rPr>
              <w:fldChar w:fldCharType="end"/>
            </w:r>
            <w:r w:rsidRPr="00693780">
              <w:rPr>
                <w:rFonts w:ascii="Times New Roman" w:hAnsi="Times New Roman" w:cs="Times New Roman"/>
                <w:sz w:val="18"/>
                <w:szCs w:val="18"/>
                <w:lang w:val="es-ES"/>
              </w:rPr>
              <w:t xml:space="preserve"> de </w:t>
            </w:r>
            <w:r w:rsidRPr="00693780">
              <w:rPr>
                <w:rFonts w:ascii="Times New Roman" w:hAnsi="Times New Roman" w:cs="Times New Roman"/>
                <w:b/>
                <w:bCs/>
                <w:sz w:val="18"/>
                <w:szCs w:val="18"/>
              </w:rPr>
              <w:fldChar w:fldCharType="begin"/>
            </w:r>
            <w:r w:rsidRPr="00693780">
              <w:rPr>
                <w:rFonts w:ascii="Times New Roman" w:hAnsi="Times New Roman" w:cs="Times New Roman"/>
                <w:b/>
                <w:bCs/>
                <w:sz w:val="18"/>
                <w:szCs w:val="18"/>
              </w:rPr>
              <w:instrText>NUMPAGES</w:instrText>
            </w:r>
            <w:r w:rsidRPr="00693780">
              <w:rPr>
                <w:rFonts w:ascii="Times New Roman" w:hAnsi="Times New Roman" w:cs="Times New Roman"/>
                <w:b/>
                <w:bCs/>
                <w:sz w:val="18"/>
                <w:szCs w:val="18"/>
              </w:rPr>
              <w:fldChar w:fldCharType="separate"/>
            </w:r>
            <w:r w:rsidRPr="00693780">
              <w:rPr>
                <w:rFonts w:ascii="Times New Roman" w:hAnsi="Times New Roman" w:cs="Times New Roman"/>
                <w:b/>
                <w:bCs/>
                <w:sz w:val="18"/>
                <w:szCs w:val="18"/>
                <w:lang w:val="es-ES"/>
              </w:rPr>
              <w:t>2</w:t>
            </w:r>
            <w:r w:rsidRPr="00693780">
              <w:rPr>
                <w:rFonts w:ascii="Times New Roman" w:hAnsi="Times New Roman" w:cs="Times New Roman"/>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43B90" w14:textId="77777777" w:rsidR="00A45637" w:rsidRDefault="00A45637" w:rsidP="00B57224">
      <w:pPr>
        <w:spacing w:after="0" w:line="240" w:lineRule="auto"/>
      </w:pPr>
      <w:r>
        <w:separator/>
      </w:r>
    </w:p>
  </w:footnote>
  <w:footnote w:type="continuationSeparator" w:id="0">
    <w:p w14:paraId="18F4A514" w14:textId="77777777" w:rsidR="00A45637" w:rsidRDefault="00A45637" w:rsidP="00B5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B9475" w14:textId="3236BF53" w:rsidR="00FF3338" w:rsidRDefault="00FF3338">
    <w:pPr>
      <w:pStyle w:val="Encabezado"/>
    </w:pPr>
  </w:p>
  <w:p w14:paraId="0E0D4E0A" w14:textId="77777777" w:rsidR="00FF3338" w:rsidRDefault="00FF33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D190C"/>
    <w:multiLevelType w:val="hybridMultilevel"/>
    <w:tmpl w:val="1B8C17EE"/>
    <w:lvl w:ilvl="0" w:tplc="9D1E1ED4">
      <w:start w:val="1"/>
      <w:numFmt w:val="lowerLetter"/>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12066"/>
    <w:rsid w:val="000230AA"/>
    <w:rsid w:val="00023E8C"/>
    <w:rsid w:val="00026221"/>
    <w:rsid w:val="00030E30"/>
    <w:rsid w:val="00032526"/>
    <w:rsid w:val="00034CD4"/>
    <w:rsid w:val="00035C77"/>
    <w:rsid w:val="00042ACB"/>
    <w:rsid w:val="0004627C"/>
    <w:rsid w:val="00047025"/>
    <w:rsid w:val="00053D2C"/>
    <w:rsid w:val="000614C0"/>
    <w:rsid w:val="000619D4"/>
    <w:rsid w:val="00065D38"/>
    <w:rsid w:val="00070179"/>
    <w:rsid w:val="00076584"/>
    <w:rsid w:val="0008023A"/>
    <w:rsid w:val="000820BB"/>
    <w:rsid w:val="00086F34"/>
    <w:rsid w:val="00092715"/>
    <w:rsid w:val="000970C8"/>
    <w:rsid w:val="00097FAF"/>
    <w:rsid w:val="000A27C1"/>
    <w:rsid w:val="000A611B"/>
    <w:rsid w:val="000A7FDB"/>
    <w:rsid w:val="000B314C"/>
    <w:rsid w:val="000B64D1"/>
    <w:rsid w:val="000C4CDF"/>
    <w:rsid w:val="000D30F5"/>
    <w:rsid w:val="000F2A05"/>
    <w:rsid w:val="000F2BBA"/>
    <w:rsid w:val="001016D4"/>
    <w:rsid w:val="0010186E"/>
    <w:rsid w:val="001040BA"/>
    <w:rsid w:val="00106689"/>
    <w:rsid w:val="00117C01"/>
    <w:rsid w:val="00125FE7"/>
    <w:rsid w:val="001366A9"/>
    <w:rsid w:val="001418E5"/>
    <w:rsid w:val="00145E15"/>
    <w:rsid w:val="00146236"/>
    <w:rsid w:val="00146694"/>
    <w:rsid w:val="00152859"/>
    <w:rsid w:val="00155009"/>
    <w:rsid w:val="0015556E"/>
    <w:rsid w:val="00164967"/>
    <w:rsid w:val="00180275"/>
    <w:rsid w:val="001844B1"/>
    <w:rsid w:val="001914C6"/>
    <w:rsid w:val="0019171E"/>
    <w:rsid w:val="00192EDA"/>
    <w:rsid w:val="00195AB4"/>
    <w:rsid w:val="0019674B"/>
    <w:rsid w:val="001B11A6"/>
    <w:rsid w:val="001B532B"/>
    <w:rsid w:val="001B6E61"/>
    <w:rsid w:val="001C2CA4"/>
    <w:rsid w:val="001C53A6"/>
    <w:rsid w:val="001D2FF2"/>
    <w:rsid w:val="001D3527"/>
    <w:rsid w:val="001D5631"/>
    <w:rsid w:val="001D6578"/>
    <w:rsid w:val="001E3026"/>
    <w:rsid w:val="001E6841"/>
    <w:rsid w:val="001F1933"/>
    <w:rsid w:val="001F2F81"/>
    <w:rsid w:val="001F5A4A"/>
    <w:rsid w:val="001F7BDC"/>
    <w:rsid w:val="001F7DFC"/>
    <w:rsid w:val="0020222F"/>
    <w:rsid w:val="00203BC9"/>
    <w:rsid w:val="00204202"/>
    <w:rsid w:val="002049D9"/>
    <w:rsid w:val="00213C35"/>
    <w:rsid w:val="00220813"/>
    <w:rsid w:val="002218C1"/>
    <w:rsid w:val="00223D52"/>
    <w:rsid w:val="00224959"/>
    <w:rsid w:val="0024081F"/>
    <w:rsid w:val="00241E01"/>
    <w:rsid w:val="00252018"/>
    <w:rsid w:val="0025325C"/>
    <w:rsid w:val="0025627F"/>
    <w:rsid w:val="00260FF1"/>
    <w:rsid w:val="00263697"/>
    <w:rsid w:val="00270243"/>
    <w:rsid w:val="00272B7B"/>
    <w:rsid w:val="00275AC9"/>
    <w:rsid w:val="00295520"/>
    <w:rsid w:val="0029771A"/>
    <w:rsid w:val="002A00FF"/>
    <w:rsid w:val="002A1E1A"/>
    <w:rsid w:val="002A37E0"/>
    <w:rsid w:val="002A6551"/>
    <w:rsid w:val="002A7BD4"/>
    <w:rsid w:val="002C6049"/>
    <w:rsid w:val="002E58FD"/>
    <w:rsid w:val="002E7B4D"/>
    <w:rsid w:val="002F601D"/>
    <w:rsid w:val="002F673E"/>
    <w:rsid w:val="003106B1"/>
    <w:rsid w:val="00313062"/>
    <w:rsid w:val="00321D67"/>
    <w:rsid w:val="003304BF"/>
    <w:rsid w:val="003420D8"/>
    <w:rsid w:val="00347C86"/>
    <w:rsid w:val="00350F98"/>
    <w:rsid w:val="00356DAE"/>
    <w:rsid w:val="003578CF"/>
    <w:rsid w:val="003715F6"/>
    <w:rsid w:val="00377050"/>
    <w:rsid w:val="00377308"/>
    <w:rsid w:val="0039023D"/>
    <w:rsid w:val="00392491"/>
    <w:rsid w:val="00394102"/>
    <w:rsid w:val="003948BD"/>
    <w:rsid w:val="003A5DAD"/>
    <w:rsid w:val="003A5EA1"/>
    <w:rsid w:val="003B313D"/>
    <w:rsid w:val="003B433B"/>
    <w:rsid w:val="003C503F"/>
    <w:rsid w:val="003C74BF"/>
    <w:rsid w:val="003D349B"/>
    <w:rsid w:val="003D3561"/>
    <w:rsid w:val="003D5CC2"/>
    <w:rsid w:val="003D7A82"/>
    <w:rsid w:val="003E2C69"/>
    <w:rsid w:val="003E624B"/>
    <w:rsid w:val="00402BF6"/>
    <w:rsid w:val="00412963"/>
    <w:rsid w:val="00412E98"/>
    <w:rsid w:val="00413416"/>
    <w:rsid w:val="004134E8"/>
    <w:rsid w:val="00413595"/>
    <w:rsid w:val="0041484B"/>
    <w:rsid w:val="00417E23"/>
    <w:rsid w:val="00420819"/>
    <w:rsid w:val="004255AB"/>
    <w:rsid w:val="004424DA"/>
    <w:rsid w:val="00445EFA"/>
    <w:rsid w:val="004540D8"/>
    <w:rsid w:val="00457B96"/>
    <w:rsid w:val="00463A31"/>
    <w:rsid w:val="00463B26"/>
    <w:rsid w:val="00466B81"/>
    <w:rsid w:val="0048008D"/>
    <w:rsid w:val="00497638"/>
    <w:rsid w:val="004A0AEC"/>
    <w:rsid w:val="004B162F"/>
    <w:rsid w:val="004B1821"/>
    <w:rsid w:val="004B240E"/>
    <w:rsid w:val="004B2A83"/>
    <w:rsid w:val="004B6921"/>
    <w:rsid w:val="004C2BFA"/>
    <w:rsid w:val="004C48EA"/>
    <w:rsid w:val="004C5FFD"/>
    <w:rsid w:val="004D0FB2"/>
    <w:rsid w:val="004D313A"/>
    <w:rsid w:val="004D618F"/>
    <w:rsid w:val="004F0495"/>
    <w:rsid w:val="004F3C55"/>
    <w:rsid w:val="00505C26"/>
    <w:rsid w:val="005166F8"/>
    <w:rsid w:val="00533EC1"/>
    <w:rsid w:val="005367AF"/>
    <w:rsid w:val="005514C0"/>
    <w:rsid w:val="00552566"/>
    <w:rsid w:val="00557E5E"/>
    <w:rsid w:val="00565CB8"/>
    <w:rsid w:val="00573DBE"/>
    <w:rsid w:val="00582D12"/>
    <w:rsid w:val="0058358B"/>
    <w:rsid w:val="00585112"/>
    <w:rsid w:val="00592777"/>
    <w:rsid w:val="00594495"/>
    <w:rsid w:val="005A1EF9"/>
    <w:rsid w:val="005A2B8C"/>
    <w:rsid w:val="005D284D"/>
    <w:rsid w:val="005D4985"/>
    <w:rsid w:val="005D77F9"/>
    <w:rsid w:val="005D7CFE"/>
    <w:rsid w:val="005E273A"/>
    <w:rsid w:val="005F3556"/>
    <w:rsid w:val="005F4CA2"/>
    <w:rsid w:val="005F5D60"/>
    <w:rsid w:val="005F68BD"/>
    <w:rsid w:val="006000B8"/>
    <w:rsid w:val="00602689"/>
    <w:rsid w:val="006054EB"/>
    <w:rsid w:val="00636FE8"/>
    <w:rsid w:val="00644BFB"/>
    <w:rsid w:val="00654C58"/>
    <w:rsid w:val="006551EB"/>
    <w:rsid w:val="00655429"/>
    <w:rsid w:val="00662C9F"/>
    <w:rsid w:val="006634C7"/>
    <w:rsid w:val="0066726F"/>
    <w:rsid w:val="006715D8"/>
    <w:rsid w:val="00692CF2"/>
    <w:rsid w:val="00693780"/>
    <w:rsid w:val="0069424A"/>
    <w:rsid w:val="006976F1"/>
    <w:rsid w:val="006A1971"/>
    <w:rsid w:val="006A67DC"/>
    <w:rsid w:val="006A7702"/>
    <w:rsid w:val="006B7E74"/>
    <w:rsid w:val="006C3307"/>
    <w:rsid w:val="006D7DBE"/>
    <w:rsid w:val="006E0A76"/>
    <w:rsid w:val="006E6816"/>
    <w:rsid w:val="006F2CD4"/>
    <w:rsid w:val="006F6015"/>
    <w:rsid w:val="006F67BF"/>
    <w:rsid w:val="00722CC9"/>
    <w:rsid w:val="007276F8"/>
    <w:rsid w:val="00730058"/>
    <w:rsid w:val="00732EDC"/>
    <w:rsid w:val="00736818"/>
    <w:rsid w:val="00743E6E"/>
    <w:rsid w:val="007463FE"/>
    <w:rsid w:val="00747791"/>
    <w:rsid w:val="00747A1F"/>
    <w:rsid w:val="00750593"/>
    <w:rsid w:val="007546DF"/>
    <w:rsid w:val="00756047"/>
    <w:rsid w:val="00756593"/>
    <w:rsid w:val="00756D8F"/>
    <w:rsid w:val="00756DF4"/>
    <w:rsid w:val="00766ACB"/>
    <w:rsid w:val="0078098D"/>
    <w:rsid w:val="00785284"/>
    <w:rsid w:val="0078708B"/>
    <w:rsid w:val="00791398"/>
    <w:rsid w:val="007A536D"/>
    <w:rsid w:val="007A5EBF"/>
    <w:rsid w:val="007A6E42"/>
    <w:rsid w:val="007B109E"/>
    <w:rsid w:val="007B11ED"/>
    <w:rsid w:val="007B2C9E"/>
    <w:rsid w:val="007B47FF"/>
    <w:rsid w:val="007B5E54"/>
    <w:rsid w:val="007C0E20"/>
    <w:rsid w:val="007C3A68"/>
    <w:rsid w:val="007D6DD2"/>
    <w:rsid w:val="007E3A66"/>
    <w:rsid w:val="007E628E"/>
    <w:rsid w:val="007F2A2E"/>
    <w:rsid w:val="00806391"/>
    <w:rsid w:val="008066A8"/>
    <w:rsid w:val="00810806"/>
    <w:rsid w:val="0081218F"/>
    <w:rsid w:val="008130B5"/>
    <w:rsid w:val="0082142A"/>
    <w:rsid w:val="00826701"/>
    <w:rsid w:val="00830FB9"/>
    <w:rsid w:val="00831DEF"/>
    <w:rsid w:val="00837209"/>
    <w:rsid w:val="00842223"/>
    <w:rsid w:val="00844228"/>
    <w:rsid w:val="00855EC0"/>
    <w:rsid w:val="0086040A"/>
    <w:rsid w:val="00863A03"/>
    <w:rsid w:val="00871B5E"/>
    <w:rsid w:val="00877FD4"/>
    <w:rsid w:val="00882512"/>
    <w:rsid w:val="00890798"/>
    <w:rsid w:val="008930FB"/>
    <w:rsid w:val="00893BF7"/>
    <w:rsid w:val="0089640F"/>
    <w:rsid w:val="008A0F15"/>
    <w:rsid w:val="008A4072"/>
    <w:rsid w:val="008A5047"/>
    <w:rsid w:val="008B0E6E"/>
    <w:rsid w:val="008C0ACE"/>
    <w:rsid w:val="008C4034"/>
    <w:rsid w:val="008C46C8"/>
    <w:rsid w:val="008C74C6"/>
    <w:rsid w:val="008E2739"/>
    <w:rsid w:val="008E6F59"/>
    <w:rsid w:val="008F1C7E"/>
    <w:rsid w:val="008F54E1"/>
    <w:rsid w:val="0090162D"/>
    <w:rsid w:val="00915995"/>
    <w:rsid w:val="00920237"/>
    <w:rsid w:val="009257C4"/>
    <w:rsid w:val="00926F99"/>
    <w:rsid w:val="009318A6"/>
    <w:rsid w:val="009426E2"/>
    <w:rsid w:val="00952C08"/>
    <w:rsid w:val="00960629"/>
    <w:rsid w:val="009663A3"/>
    <w:rsid w:val="00967AC3"/>
    <w:rsid w:val="009807A7"/>
    <w:rsid w:val="00987183"/>
    <w:rsid w:val="00994FE5"/>
    <w:rsid w:val="009A15D9"/>
    <w:rsid w:val="009A248B"/>
    <w:rsid w:val="009A4A90"/>
    <w:rsid w:val="009A5957"/>
    <w:rsid w:val="009A5A65"/>
    <w:rsid w:val="009A766E"/>
    <w:rsid w:val="009B0486"/>
    <w:rsid w:val="009B2B3B"/>
    <w:rsid w:val="009B5164"/>
    <w:rsid w:val="009B5F0D"/>
    <w:rsid w:val="009D2E7F"/>
    <w:rsid w:val="009D3F21"/>
    <w:rsid w:val="009E0C9A"/>
    <w:rsid w:val="009E1974"/>
    <w:rsid w:val="009E2C8C"/>
    <w:rsid w:val="009E3A3D"/>
    <w:rsid w:val="009E4DF4"/>
    <w:rsid w:val="009E5231"/>
    <w:rsid w:val="009F14E7"/>
    <w:rsid w:val="009F6A55"/>
    <w:rsid w:val="009F7C08"/>
    <w:rsid w:val="00A01D53"/>
    <w:rsid w:val="00A04424"/>
    <w:rsid w:val="00A05867"/>
    <w:rsid w:val="00A06686"/>
    <w:rsid w:val="00A06EB4"/>
    <w:rsid w:val="00A171B6"/>
    <w:rsid w:val="00A22386"/>
    <w:rsid w:val="00A223FC"/>
    <w:rsid w:val="00A2262B"/>
    <w:rsid w:val="00A228B4"/>
    <w:rsid w:val="00A24146"/>
    <w:rsid w:val="00A241E8"/>
    <w:rsid w:val="00A26860"/>
    <w:rsid w:val="00A45193"/>
    <w:rsid w:val="00A45637"/>
    <w:rsid w:val="00A4753D"/>
    <w:rsid w:val="00A669DB"/>
    <w:rsid w:val="00A744E4"/>
    <w:rsid w:val="00A75298"/>
    <w:rsid w:val="00A82A4F"/>
    <w:rsid w:val="00A85B27"/>
    <w:rsid w:val="00A96376"/>
    <w:rsid w:val="00A96427"/>
    <w:rsid w:val="00AA019A"/>
    <w:rsid w:val="00AC30B1"/>
    <w:rsid w:val="00AC5A27"/>
    <w:rsid w:val="00AD0744"/>
    <w:rsid w:val="00AD4136"/>
    <w:rsid w:val="00AD6696"/>
    <w:rsid w:val="00AD6790"/>
    <w:rsid w:val="00AE10C2"/>
    <w:rsid w:val="00AF0356"/>
    <w:rsid w:val="00AF1787"/>
    <w:rsid w:val="00AF69D8"/>
    <w:rsid w:val="00B04C2A"/>
    <w:rsid w:val="00B07F68"/>
    <w:rsid w:val="00B12805"/>
    <w:rsid w:val="00B15347"/>
    <w:rsid w:val="00B1558A"/>
    <w:rsid w:val="00B336F9"/>
    <w:rsid w:val="00B36ADE"/>
    <w:rsid w:val="00B45603"/>
    <w:rsid w:val="00B506A3"/>
    <w:rsid w:val="00B56970"/>
    <w:rsid w:val="00B57224"/>
    <w:rsid w:val="00B6139F"/>
    <w:rsid w:val="00B61C71"/>
    <w:rsid w:val="00B61EF6"/>
    <w:rsid w:val="00B6416D"/>
    <w:rsid w:val="00B65D8D"/>
    <w:rsid w:val="00B67A6A"/>
    <w:rsid w:val="00B732FF"/>
    <w:rsid w:val="00B75DB1"/>
    <w:rsid w:val="00B85B34"/>
    <w:rsid w:val="00B91725"/>
    <w:rsid w:val="00BA68C4"/>
    <w:rsid w:val="00BA693F"/>
    <w:rsid w:val="00BB00C1"/>
    <w:rsid w:val="00BB04AE"/>
    <w:rsid w:val="00BB2650"/>
    <w:rsid w:val="00BC0670"/>
    <w:rsid w:val="00BC4A96"/>
    <w:rsid w:val="00BC6A0F"/>
    <w:rsid w:val="00BD0572"/>
    <w:rsid w:val="00BD61D8"/>
    <w:rsid w:val="00BD6B33"/>
    <w:rsid w:val="00BE07D7"/>
    <w:rsid w:val="00BE4245"/>
    <w:rsid w:val="00BF1B40"/>
    <w:rsid w:val="00BF3AA9"/>
    <w:rsid w:val="00C05967"/>
    <w:rsid w:val="00C3183A"/>
    <w:rsid w:val="00C33F44"/>
    <w:rsid w:val="00C62E46"/>
    <w:rsid w:val="00C633EE"/>
    <w:rsid w:val="00C63935"/>
    <w:rsid w:val="00C70CDE"/>
    <w:rsid w:val="00C7148E"/>
    <w:rsid w:val="00C7471C"/>
    <w:rsid w:val="00C75DF0"/>
    <w:rsid w:val="00C83C69"/>
    <w:rsid w:val="00C8464F"/>
    <w:rsid w:val="00C84AC8"/>
    <w:rsid w:val="00C94090"/>
    <w:rsid w:val="00C96CD5"/>
    <w:rsid w:val="00CA5F5D"/>
    <w:rsid w:val="00CC4167"/>
    <w:rsid w:val="00CD312E"/>
    <w:rsid w:val="00CE187E"/>
    <w:rsid w:val="00CF2A03"/>
    <w:rsid w:val="00D01C3D"/>
    <w:rsid w:val="00D065C2"/>
    <w:rsid w:val="00D101BB"/>
    <w:rsid w:val="00D1213D"/>
    <w:rsid w:val="00D12B26"/>
    <w:rsid w:val="00D15C1E"/>
    <w:rsid w:val="00D17D99"/>
    <w:rsid w:val="00D239FA"/>
    <w:rsid w:val="00D2468D"/>
    <w:rsid w:val="00D2616E"/>
    <w:rsid w:val="00D32B54"/>
    <w:rsid w:val="00D36CE0"/>
    <w:rsid w:val="00D43B5A"/>
    <w:rsid w:val="00D45222"/>
    <w:rsid w:val="00D55B32"/>
    <w:rsid w:val="00D624D0"/>
    <w:rsid w:val="00D65084"/>
    <w:rsid w:val="00D65EDA"/>
    <w:rsid w:val="00D67128"/>
    <w:rsid w:val="00D7332F"/>
    <w:rsid w:val="00D863E9"/>
    <w:rsid w:val="00D86E87"/>
    <w:rsid w:val="00D92A00"/>
    <w:rsid w:val="00D93672"/>
    <w:rsid w:val="00DA743E"/>
    <w:rsid w:val="00DC3F00"/>
    <w:rsid w:val="00DC456D"/>
    <w:rsid w:val="00DC5073"/>
    <w:rsid w:val="00DD6329"/>
    <w:rsid w:val="00DE1BB9"/>
    <w:rsid w:val="00DE7B6B"/>
    <w:rsid w:val="00DF69A5"/>
    <w:rsid w:val="00E04450"/>
    <w:rsid w:val="00E0655E"/>
    <w:rsid w:val="00E220CF"/>
    <w:rsid w:val="00E22D25"/>
    <w:rsid w:val="00E243D4"/>
    <w:rsid w:val="00E24BF9"/>
    <w:rsid w:val="00E264B0"/>
    <w:rsid w:val="00E43734"/>
    <w:rsid w:val="00E43CBB"/>
    <w:rsid w:val="00E456AE"/>
    <w:rsid w:val="00E5037A"/>
    <w:rsid w:val="00E53E2A"/>
    <w:rsid w:val="00E5400C"/>
    <w:rsid w:val="00E63B86"/>
    <w:rsid w:val="00E66EBE"/>
    <w:rsid w:val="00E718DA"/>
    <w:rsid w:val="00E72378"/>
    <w:rsid w:val="00E8178A"/>
    <w:rsid w:val="00E95A0C"/>
    <w:rsid w:val="00EA08C7"/>
    <w:rsid w:val="00EA3BEA"/>
    <w:rsid w:val="00EB2CCE"/>
    <w:rsid w:val="00EC0C42"/>
    <w:rsid w:val="00EC2803"/>
    <w:rsid w:val="00EC5012"/>
    <w:rsid w:val="00ED52C8"/>
    <w:rsid w:val="00EF0155"/>
    <w:rsid w:val="00EF1DF2"/>
    <w:rsid w:val="00F02963"/>
    <w:rsid w:val="00F029DD"/>
    <w:rsid w:val="00F033CF"/>
    <w:rsid w:val="00F06D39"/>
    <w:rsid w:val="00F12778"/>
    <w:rsid w:val="00F2499B"/>
    <w:rsid w:val="00F2753E"/>
    <w:rsid w:val="00F47E0C"/>
    <w:rsid w:val="00F55A85"/>
    <w:rsid w:val="00F57C86"/>
    <w:rsid w:val="00F60407"/>
    <w:rsid w:val="00F61622"/>
    <w:rsid w:val="00F6392B"/>
    <w:rsid w:val="00F64379"/>
    <w:rsid w:val="00F71374"/>
    <w:rsid w:val="00F76472"/>
    <w:rsid w:val="00F82239"/>
    <w:rsid w:val="00F96284"/>
    <w:rsid w:val="00FA0EF8"/>
    <w:rsid w:val="00FA108A"/>
    <w:rsid w:val="00FA18DA"/>
    <w:rsid w:val="00FA29A4"/>
    <w:rsid w:val="00FA5A88"/>
    <w:rsid w:val="00FA7117"/>
    <w:rsid w:val="00FB6906"/>
    <w:rsid w:val="00FB721D"/>
    <w:rsid w:val="00FC2DBA"/>
    <w:rsid w:val="00FD4F67"/>
    <w:rsid w:val="00FE0964"/>
    <w:rsid w:val="00FE7D1D"/>
    <w:rsid w:val="00FF0383"/>
    <w:rsid w:val="00FF3338"/>
    <w:rsid w:val="00FF399A"/>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deglobo">
    <w:name w:val="Balloon Text"/>
    <w:basedOn w:val="Normal"/>
    <w:link w:val="TextodegloboCar"/>
    <w:uiPriority w:val="99"/>
    <w:semiHidden/>
    <w:unhideWhenUsed/>
    <w:rsid w:val="00272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 w:id="1353072217">
      <w:bodyDiv w:val="1"/>
      <w:marLeft w:val="0"/>
      <w:marRight w:val="0"/>
      <w:marTop w:val="0"/>
      <w:marBottom w:val="0"/>
      <w:divBdr>
        <w:top w:val="none" w:sz="0" w:space="0" w:color="auto"/>
        <w:left w:val="none" w:sz="0" w:space="0" w:color="auto"/>
        <w:bottom w:val="none" w:sz="0" w:space="0" w:color="auto"/>
        <w:right w:val="none" w:sz="0" w:space="0" w:color="auto"/>
      </w:divBdr>
    </w:div>
    <w:div w:id="162589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4337-A1F7-4E1A-8C13-EE0CB2DF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1877</Words>
  <Characters>10325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2020-12-15T17:01:00Z</cp:lastPrinted>
  <dcterms:created xsi:type="dcterms:W3CDTF">2020-12-15T17:00:00Z</dcterms:created>
  <dcterms:modified xsi:type="dcterms:W3CDTF">2021-02-24T16:01:00Z</dcterms:modified>
</cp:coreProperties>
</file>