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52282" w14:textId="07220175" w:rsidR="00881CBD" w:rsidRPr="00BD4E57" w:rsidRDefault="00881CBD" w:rsidP="00881CBD">
      <w:pPr>
        <w:pStyle w:val="paragraph"/>
        <w:spacing w:before="0" w:beforeAutospacing="0" w:after="0" w:afterAutospacing="0"/>
        <w:jc w:val="center"/>
        <w:textAlignment w:val="baseline"/>
      </w:pPr>
      <w:r w:rsidRPr="00BD4E57">
        <w:rPr>
          <w:rStyle w:val="normaltextrun"/>
          <w:b/>
          <w:bCs/>
          <w:lang w:val="es-MX"/>
        </w:rPr>
        <w:t>RESOLUCIÓN DE RECURSO IMPUGNATIVO </w:t>
      </w:r>
      <w:proofErr w:type="spellStart"/>
      <w:r w:rsidRPr="00BD4E57">
        <w:rPr>
          <w:rStyle w:val="spellingerror"/>
          <w:b/>
          <w:bCs/>
          <w:lang w:val="es-MX"/>
        </w:rPr>
        <w:t>N°</w:t>
      </w:r>
      <w:proofErr w:type="spellEnd"/>
      <w:r w:rsidRPr="00BD4E57">
        <w:rPr>
          <w:rStyle w:val="normaltextrun"/>
          <w:b/>
          <w:bCs/>
          <w:lang w:val="es-MX"/>
        </w:rPr>
        <w:t> </w:t>
      </w:r>
      <w:r w:rsidR="00BD4E57" w:rsidRPr="00BD4E57">
        <w:rPr>
          <w:rStyle w:val="normaltextrun"/>
          <w:b/>
          <w:bCs/>
          <w:lang w:val="es-MX"/>
        </w:rPr>
        <w:t>007/20</w:t>
      </w:r>
      <w:r w:rsidRPr="00BD4E57">
        <w:rPr>
          <w:rStyle w:val="eop"/>
        </w:rPr>
        <w:t> </w:t>
      </w:r>
    </w:p>
    <w:p w14:paraId="62C9BF40" w14:textId="77777777" w:rsidR="00881CBD" w:rsidRPr="00BD4E57" w:rsidRDefault="00881CBD" w:rsidP="00881CBD">
      <w:pPr>
        <w:pStyle w:val="paragraph"/>
        <w:spacing w:before="0" w:beforeAutospacing="0" w:after="0" w:afterAutospacing="0"/>
        <w:textAlignment w:val="baseline"/>
      </w:pPr>
      <w:r w:rsidRPr="00BD4E57">
        <w:rPr>
          <w:rStyle w:val="eop"/>
        </w:rPr>
        <w:t> </w:t>
      </w:r>
    </w:p>
    <w:p w14:paraId="70BAD4E9" w14:textId="77777777" w:rsidR="00881CBD" w:rsidRPr="00BD4E57" w:rsidRDefault="00881CBD" w:rsidP="00881CBD">
      <w:pPr>
        <w:pStyle w:val="paragraph"/>
        <w:spacing w:before="0" w:beforeAutospacing="0" w:after="0" w:afterAutospacing="0"/>
        <w:jc w:val="both"/>
        <w:textAlignment w:val="baseline"/>
      </w:pPr>
      <w:r w:rsidRPr="00BD4E57">
        <w:rPr>
          <w:rStyle w:val="normaltextrun"/>
          <w:b/>
          <w:bCs/>
          <w:lang w:val="es-MX"/>
        </w:rPr>
        <w:t>Vistos:</w:t>
      </w:r>
      <w:r w:rsidRPr="00BD4E57">
        <w:rPr>
          <w:rStyle w:val="eop"/>
        </w:rPr>
        <w:t> </w:t>
      </w:r>
    </w:p>
    <w:p w14:paraId="4A86E69B"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34499ACE" w14:textId="2E965A43" w:rsidR="00881CBD" w:rsidRPr="00BD4E57" w:rsidRDefault="00881CBD" w:rsidP="00881CBD">
      <w:pPr>
        <w:pStyle w:val="paragraph"/>
        <w:spacing w:before="0" w:beforeAutospacing="0" w:after="0" w:afterAutospacing="0"/>
        <w:jc w:val="both"/>
        <w:textAlignment w:val="baseline"/>
      </w:pPr>
      <w:r w:rsidRPr="00BD4E57">
        <w:rPr>
          <w:rStyle w:val="normaltextrun"/>
          <w:lang w:val="es-ES"/>
        </w:rPr>
        <w:t>El recurso de impugnación presentado el </w:t>
      </w:r>
      <w:r w:rsidR="00815242" w:rsidRPr="00BD4E57">
        <w:rPr>
          <w:rStyle w:val="normaltextrun"/>
          <w:lang w:val="es-ES"/>
        </w:rPr>
        <w:t>23</w:t>
      </w:r>
      <w:r w:rsidRPr="00BD4E57">
        <w:rPr>
          <w:rStyle w:val="normaltextrun"/>
          <w:lang w:val="es-ES"/>
        </w:rPr>
        <w:t> de </w:t>
      </w:r>
      <w:r w:rsidR="00815242" w:rsidRPr="00BD4E57">
        <w:rPr>
          <w:rStyle w:val="normaltextrun"/>
          <w:lang w:val="es-ES"/>
        </w:rPr>
        <w:t>diciembre</w:t>
      </w:r>
      <w:r w:rsidRPr="00BD4E57">
        <w:rPr>
          <w:rStyle w:val="normaltextrun"/>
          <w:lang w:val="es-ES"/>
        </w:rPr>
        <w:t> de 2019 por </w:t>
      </w:r>
      <w:r w:rsidR="0027159F">
        <w:t>..................</w:t>
      </w:r>
      <w:r w:rsidR="0027159F">
        <w:t xml:space="preserve"> </w:t>
      </w:r>
      <w:r w:rsidRPr="00BD4E57">
        <w:rPr>
          <w:rStyle w:val="normaltextrun"/>
          <w:lang w:val="es-ES"/>
        </w:rPr>
        <w:t>respecto de la Resolución Nro. </w:t>
      </w:r>
      <w:r w:rsidR="00881508" w:rsidRPr="00BD4E57">
        <w:rPr>
          <w:rStyle w:val="normaltextrun"/>
          <w:lang w:val="es-ES"/>
        </w:rPr>
        <w:t>148</w:t>
      </w:r>
      <w:r w:rsidRPr="00BD4E57">
        <w:rPr>
          <w:rStyle w:val="normaltextrun"/>
          <w:lang w:val="es-ES"/>
        </w:rPr>
        <w:t>/19, de fecha </w:t>
      </w:r>
      <w:r w:rsidR="00BD464C" w:rsidRPr="00BD4E57">
        <w:rPr>
          <w:rStyle w:val="normaltextrun"/>
          <w:lang w:val="es-ES"/>
        </w:rPr>
        <w:t xml:space="preserve">09 </w:t>
      </w:r>
      <w:r w:rsidRPr="00BD4E57">
        <w:rPr>
          <w:rStyle w:val="normaltextrun"/>
          <w:lang w:val="es-ES"/>
        </w:rPr>
        <w:t>de </w:t>
      </w:r>
      <w:r w:rsidR="00BD464C" w:rsidRPr="00BD4E57">
        <w:rPr>
          <w:rStyle w:val="normaltextrun"/>
          <w:lang w:val="es-ES"/>
        </w:rPr>
        <w:t>diciembre</w:t>
      </w:r>
      <w:r w:rsidRPr="00BD4E57">
        <w:rPr>
          <w:rStyle w:val="normaltextrun"/>
          <w:lang w:val="es-ES"/>
        </w:rPr>
        <w:t> de 2019, emitida por esta Defensoría del Asegurado (DEFASEG), que declaró</w:t>
      </w:r>
      <w:r w:rsidRPr="00BD4E57">
        <w:rPr>
          <w:rStyle w:val="normaltextrun"/>
          <w:lang w:val="es-PE"/>
        </w:rPr>
        <w:t> </w:t>
      </w:r>
      <w:r w:rsidR="007D1ABE" w:rsidRPr="00BD4E57">
        <w:rPr>
          <w:rStyle w:val="normaltextrun"/>
          <w:lang w:val="es-PE"/>
        </w:rPr>
        <w:t>IN</w:t>
      </w:r>
      <w:r w:rsidRPr="00BD4E57">
        <w:rPr>
          <w:rStyle w:val="normaltextrun"/>
          <w:lang w:val="es-PE"/>
        </w:rPr>
        <w:t>FUNDADA </w:t>
      </w:r>
      <w:r w:rsidR="005167DC" w:rsidRPr="00BD4E57">
        <w:rPr>
          <w:rStyle w:val="normaltextrun"/>
          <w:lang w:val="es-PE"/>
        </w:rPr>
        <w:t xml:space="preserve">la reclamación interpuesta contra </w:t>
      </w:r>
      <w:r w:rsidR="0027159F">
        <w:t>..................</w:t>
      </w:r>
      <w:r w:rsidR="0027159F">
        <w:t xml:space="preserve"> </w:t>
      </w:r>
      <w:r w:rsidRPr="00BD4E57">
        <w:rPr>
          <w:rStyle w:val="normaltextrun"/>
          <w:lang w:val="es-PE"/>
        </w:rPr>
        <w:t>con relación al siniestro que afectó a</w:t>
      </w:r>
      <w:r w:rsidR="009A724E" w:rsidRPr="00BD4E57">
        <w:rPr>
          <w:rStyle w:val="normaltextrun"/>
          <w:lang w:val="es-PE"/>
        </w:rPr>
        <w:t xml:space="preserve"> la mercadería transportad</w:t>
      </w:r>
      <w:r w:rsidR="003D4C38" w:rsidRPr="00BD4E57">
        <w:rPr>
          <w:rStyle w:val="normaltextrun"/>
          <w:lang w:val="es-PE"/>
        </w:rPr>
        <w:t>a conforme a la póliza de transporte de carga abierta TRCA No.</w:t>
      </w:r>
      <w:r w:rsidR="00FF0C8D" w:rsidRPr="00BD4E57">
        <w:rPr>
          <w:rStyle w:val="normaltextrun"/>
          <w:lang w:val="es-PE"/>
        </w:rPr>
        <w:t xml:space="preserve"> </w:t>
      </w:r>
      <w:r w:rsidR="0027159F">
        <w:t>..................</w:t>
      </w:r>
      <w:r w:rsidRPr="00BD4E57">
        <w:rPr>
          <w:rStyle w:val="normaltextrun"/>
          <w:lang w:val="es-PE"/>
        </w:rPr>
        <w:t>;</w:t>
      </w:r>
      <w:r w:rsidRPr="00BD4E57">
        <w:rPr>
          <w:rStyle w:val="eop"/>
        </w:rPr>
        <w:t> </w:t>
      </w:r>
    </w:p>
    <w:p w14:paraId="06C4AA27"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41C0616D" w14:textId="77777777" w:rsidR="00C47F83" w:rsidRPr="00BD4E57" w:rsidRDefault="00881CBD" w:rsidP="00881CBD">
      <w:pPr>
        <w:pStyle w:val="paragraph"/>
        <w:spacing w:before="0" w:beforeAutospacing="0" w:after="0" w:afterAutospacing="0"/>
        <w:jc w:val="both"/>
        <w:textAlignment w:val="baseline"/>
        <w:rPr>
          <w:rStyle w:val="normaltextrun"/>
          <w:lang w:val="es-MX"/>
        </w:rPr>
      </w:pPr>
      <w:r w:rsidRPr="00BD4E57">
        <w:rPr>
          <w:rStyle w:val="normaltextrun"/>
          <w:lang w:val="es-MX"/>
        </w:rPr>
        <w:t>Que, a través del señalado recurso</w:t>
      </w:r>
      <w:r w:rsidR="00017608" w:rsidRPr="00BD4E57">
        <w:rPr>
          <w:rStyle w:val="normaltextrun"/>
          <w:lang w:val="es-MX"/>
        </w:rPr>
        <w:t>, la empresa reclamante</w:t>
      </w:r>
      <w:r w:rsidRPr="00BD4E57">
        <w:rPr>
          <w:rStyle w:val="normaltextrun"/>
          <w:lang w:val="es-MX"/>
        </w:rPr>
        <w:t xml:space="preserve"> impugna lo resuelto por esta Defensoría, sol</w:t>
      </w:r>
      <w:r w:rsidR="007B33E6" w:rsidRPr="00BD4E57">
        <w:rPr>
          <w:rStyle w:val="normaltextrun"/>
          <w:lang w:val="es-MX"/>
        </w:rPr>
        <w:t>icitando que</w:t>
      </w:r>
      <w:r w:rsidRPr="00BD4E57">
        <w:rPr>
          <w:rStyle w:val="normaltextrun"/>
          <w:lang w:val="es-MX"/>
        </w:rPr>
        <w:t xml:space="preserve"> este colegiado revoque la resolución recurrida, atendiendo resumidamente a lo siguiente: a) </w:t>
      </w:r>
      <w:r w:rsidR="009A724E" w:rsidRPr="00BD4E57">
        <w:rPr>
          <w:rStyle w:val="normaltextrun"/>
          <w:lang w:val="es-MX"/>
        </w:rPr>
        <w:t xml:space="preserve">que </w:t>
      </w:r>
      <w:r w:rsidR="007D7823" w:rsidRPr="00BD4E57">
        <w:rPr>
          <w:rStyle w:val="normaltextrun"/>
          <w:lang w:val="es-MX"/>
        </w:rPr>
        <w:t>sí hubo un accidente</w:t>
      </w:r>
      <w:r w:rsidR="00AE5281" w:rsidRPr="00BD4E57">
        <w:rPr>
          <w:rStyle w:val="normaltextrun"/>
          <w:lang w:val="es-MX"/>
        </w:rPr>
        <w:t xml:space="preserve"> y s</w:t>
      </w:r>
      <w:r w:rsidR="00C47F83" w:rsidRPr="00BD4E57">
        <w:rPr>
          <w:rStyle w:val="normaltextrun"/>
          <w:lang w:val="es-MX"/>
        </w:rPr>
        <w:t>í hubo una volcadur</w:t>
      </w:r>
      <w:r w:rsidR="00AE5281" w:rsidRPr="00BD4E57">
        <w:rPr>
          <w:rStyle w:val="normaltextrun"/>
          <w:lang w:val="es-MX"/>
        </w:rPr>
        <w:t xml:space="preserve">a pues debe </w:t>
      </w:r>
      <w:r w:rsidR="00FB35CF" w:rsidRPr="00BD4E57">
        <w:rPr>
          <w:rStyle w:val="normaltextrun"/>
          <w:lang w:val="es-MX"/>
        </w:rPr>
        <w:t xml:space="preserve">apreciase </w:t>
      </w:r>
      <w:r w:rsidR="00BE1DE1" w:rsidRPr="00BD4E57">
        <w:rPr>
          <w:rStyle w:val="normaltextrun"/>
          <w:lang w:val="es-MX"/>
        </w:rPr>
        <w:t xml:space="preserve">de manera integral la forma como se produjo el siniestro y no solo la posicion final en que quedó el vehículo; b) si solo se aprecia la posición final y un vehículo se da vuelta de tonel </w:t>
      </w:r>
      <w:r w:rsidR="00C47F83" w:rsidRPr="00BD4E57">
        <w:rPr>
          <w:rStyle w:val="normaltextrun"/>
          <w:lang w:val="es-MX"/>
        </w:rPr>
        <w:t>se consideraría que no hubo volcadura y eso es ilógico; c) que el vehículo si sufrió una volcadura, empero logro salir de la cuneta, pues la rotura de las piñas de seguridad y la caída del contenedor solo pudo haberse producido porque el vehículo sufrío una inclinación severa o volcadura al caer a la cuneta y que luego logra salir de la isma habiendo perdido la carga.</w:t>
      </w:r>
    </w:p>
    <w:p w14:paraId="0C66627A"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4EDC878F" w14:textId="77777777" w:rsidR="00535644" w:rsidRPr="00BD4E57" w:rsidRDefault="00881CBD" w:rsidP="00881CBD">
      <w:pPr>
        <w:pStyle w:val="paragraph"/>
        <w:spacing w:before="0" w:beforeAutospacing="0" w:after="0" w:afterAutospacing="0"/>
        <w:jc w:val="both"/>
        <w:textAlignment w:val="baseline"/>
        <w:rPr>
          <w:rStyle w:val="normaltextrun"/>
          <w:lang w:val="es-MX"/>
        </w:rPr>
      </w:pPr>
      <w:r w:rsidRPr="00BD4E57">
        <w:rPr>
          <w:rStyle w:val="normaltextrun"/>
          <w:lang w:val="es-MX"/>
        </w:rPr>
        <w:t>Que, el señalado recurso impugnativo fue objeto de traslado a la</w:t>
      </w:r>
      <w:r w:rsidR="00C47F83" w:rsidRPr="00BD4E57">
        <w:rPr>
          <w:rStyle w:val="normaltextrun"/>
          <w:lang w:val="es-MX"/>
        </w:rPr>
        <w:t xml:space="preserve"> aseguradora</w:t>
      </w:r>
      <w:r w:rsidRPr="00BD4E57">
        <w:rPr>
          <w:rStyle w:val="normaltextrun"/>
          <w:lang w:val="es-MX"/>
        </w:rPr>
        <w:t>, </w:t>
      </w:r>
      <w:r w:rsidR="00C47F83" w:rsidRPr="00BD4E57">
        <w:rPr>
          <w:rStyle w:val="normaltextrun"/>
          <w:lang w:val="es-MX"/>
        </w:rPr>
        <w:t xml:space="preserve">quien con fecha 17 </w:t>
      </w:r>
      <w:r w:rsidRPr="00BD4E57">
        <w:rPr>
          <w:rStyle w:val="normaltextrun"/>
          <w:lang w:val="es-MX"/>
        </w:rPr>
        <w:t>de </w:t>
      </w:r>
      <w:r w:rsidR="00C47F83" w:rsidRPr="00BD4E57">
        <w:rPr>
          <w:rStyle w:val="normaltextrun"/>
          <w:lang w:val="es-MX"/>
        </w:rPr>
        <w:t>enero</w:t>
      </w:r>
      <w:r w:rsidRPr="00BD4E57">
        <w:rPr>
          <w:rStyle w:val="normaltextrun"/>
          <w:lang w:val="es-MX"/>
        </w:rPr>
        <w:t> </w:t>
      </w:r>
      <w:r w:rsidR="00C47F83" w:rsidRPr="00BD4E57">
        <w:rPr>
          <w:rStyle w:val="normaltextrun"/>
          <w:lang w:val="es-MX"/>
        </w:rPr>
        <w:t>de 2020</w:t>
      </w:r>
      <w:r w:rsidRPr="00BD4E57">
        <w:rPr>
          <w:rStyle w:val="normaltextrun"/>
          <w:lang w:val="es-MX"/>
        </w:rPr>
        <w:t xml:space="preserve">, presentó un escrito </w:t>
      </w:r>
      <w:r w:rsidR="00C47F83" w:rsidRPr="00BD4E57">
        <w:rPr>
          <w:rStyle w:val="normaltextrun"/>
          <w:lang w:val="es-MX"/>
        </w:rPr>
        <w:t xml:space="preserve">absolviendo el traslado de la impugnación y señalando resumidamente lo siguiente: El vehículo no sufrió una volcadura en tanto no cayó ni quedó invertido sobre la cuneta por lo que no se configuó el supuesto de cobertura previsto </w:t>
      </w:r>
      <w:r w:rsidR="009A724E" w:rsidRPr="00BD4E57">
        <w:rPr>
          <w:rStyle w:val="normaltextrun"/>
          <w:lang w:val="es-MX"/>
        </w:rPr>
        <w:t xml:space="preserve">por la poliza, en este caso </w:t>
      </w:r>
      <w:r w:rsidR="00C47F83" w:rsidRPr="00BD4E57">
        <w:rPr>
          <w:rStyle w:val="normaltextrun"/>
          <w:lang w:val="es-MX"/>
        </w:rPr>
        <w:t>el conductor introdujo la rueda delante</w:t>
      </w:r>
      <w:r w:rsidR="009A724E" w:rsidRPr="00BD4E57">
        <w:rPr>
          <w:rStyle w:val="normaltextrun"/>
          <w:lang w:val="es-MX"/>
        </w:rPr>
        <w:t>ra</w:t>
      </w:r>
      <w:r w:rsidR="00C47F83" w:rsidRPr="00BD4E57">
        <w:rPr>
          <w:rStyle w:val="normaltextrun"/>
          <w:lang w:val="es-MX"/>
        </w:rPr>
        <w:t xml:space="preserve"> a la cuenta y fue al momento de salir de esta que el con</w:t>
      </w:r>
      <w:r w:rsidR="00535644" w:rsidRPr="00BD4E57">
        <w:rPr>
          <w:rStyle w:val="normaltextrun"/>
          <w:lang w:val="es-MX"/>
        </w:rPr>
        <w:t>t</w:t>
      </w:r>
      <w:r w:rsidR="00C47F83" w:rsidRPr="00BD4E57">
        <w:rPr>
          <w:rStyle w:val="normaltextrun"/>
          <w:lang w:val="es-MX"/>
        </w:rPr>
        <w:t>enedor se cayó sin generarse ningun tipo de daño al vehí</w:t>
      </w:r>
      <w:r w:rsidR="00535644" w:rsidRPr="00BD4E57">
        <w:rPr>
          <w:rStyle w:val="normaltextrun"/>
          <w:lang w:val="es-MX"/>
        </w:rPr>
        <w:t>culo;</w:t>
      </w:r>
    </w:p>
    <w:p w14:paraId="7D495D5A"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028F2ED3" w14:textId="77777777" w:rsidR="00881CBD" w:rsidRPr="00BD4E57" w:rsidRDefault="00881CBD" w:rsidP="00881CBD">
      <w:pPr>
        <w:pStyle w:val="paragraph"/>
        <w:spacing w:before="0" w:beforeAutospacing="0" w:after="0" w:afterAutospacing="0"/>
        <w:jc w:val="both"/>
        <w:textAlignment w:val="baseline"/>
      </w:pPr>
      <w:r w:rsidRPr="00BD4E57">
        <w:rPr>
          <w:rStyle w:val="normaltextrun"/>
          <w:b/>
          <w:bCs/>
          <w:lang w:val="es-MX"/>
        </w:rPr>
        <w:t>Considerando:</w:t>
      </w:r>
      <w:r w:rsidRPr="00BD4E57">
        <w:rPr>
          <w:rStyle w:val="eop"/>
        </w:rPr>
        <w:t> </w:t>
      </w:r>
    </w:p>
    <w:p w14:paraId="4A040222"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16D2B603" w14:textId="77777777" w:rsidR="00881CBD" w:rsidRPr="00BD4E57" w:rsidRDefault="00881CBD" w:rsidP="00881CBD">
      <w:pPr>
        <w:pStyle w:val="paragraph"/>
        <w:spacing w:before="0" w:beforeAutospacing="0" w:after="0" w:afterAutospacing="0"/>
        <w:jc w:val="both"/>
        <w:textAlignment w:val="baseline"/>
      </w:pPr>
      <w:r w:rsidRPr="00BD4E57">
        <w:rPr>
          <w:rStyle w:val="normaltextrun"/>
          <w:b/>
          <w:bCs/>
          <w:u w:val="single"/>
          <w:lang w:val="es-PE"/>
        </w:rPr>
        <w:t>Primero</w:t>
      </w:r>
      <w:r w:rsidRPr="00BD4E57">
        <w:rPr>
          <w:rStyle w:val="normaltextrun"/>
          <w:b/>
          <w:bCs/>
          <w:lang w:val="es-PE"/>
        </w:rPr>
        <w:t>:</w:t>
      </w:r>
      <w:r w:rsidRPr="00BD4E57">
        <w:rPr>
          <w:rStyle w:val="normaltextrun"/>
          <w:lang w:val="es-PE"/>
        </w:rPr>
        <w:t> El </w:t>
      </w:r>
      <w:r w:rsidRPr="00BD4E57">
        <w:rPr>
          <w:rStyle w:val="normaltextrun"/>
          <w:lang w:val="es-MX"/>
        </w:rPr>
        <w:t>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r w:rsidRPr="00BD4E57">
        <w:rPr>
          <w:rStyle w:val="eop"/>
        </w:rPr>
        <w:t> </w:t>
      </w:r>
    </w:p>
    <w:p w14:paraId="2C9D4B89"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29679452" w14:textId="77777777" w:rsidR="00881CBD" w:rsidRPr="00BD4E57" w:rsidRDefault="00881CBD" w:rsidP="00881CBD">
      <w:pPr>
        <w:pStyle w:val="paragraph"/>
        <w:spacing w:before="0" w:beforeAutospacing="0" w:after="0" w:afterAutospacing="0"/>
        <w:jc w:val="both"/>
        <w:textAlignment w:val="baseline"/>
      </w:pPr>
      <w:r w:rsidRPr="00BD4E57">
        <w:rPr>
          <w:rStyle w:val="normaltextrun"/>
          <w:lang w:val="es-MX"/>
        </w:rPr>
        <w:t>Conforme a ello, en el caso concreto, al interponer el recurso de impugnación la</w:t>
      </w:r>
      <w:r w:rsidR="00C47F83" w:rsidRPr="00BD4E57">
        <w:rPr>
          <w:rStyle w:val="normaltextrun"/>
          <w:lang w:val="es-MX"/>
        </w:rPr>
        <w:t xml:space="preserve"> empresa reclamante</w:t>
      </w:r>
      <w:r w:rsidRPr="00BD4E57">
        <w:rPr>
          <w:rStyle w:val="normaltextrun"/>
          <w:lang w:val="es-MX"/>
        </w:rPr>
        <w:t> ha ejercido formalmente su derecho a contradecir lo resuelto por la Defensoría.</w:t>
      </w:r>
      <w:r w:rsidRPr="00BD4E57">
        <w:rPr>
          <w:rStyle w:val="eop"/>
        </w:rPr>
        <w:t> </w:t>
      </w:r>
    </w:p>
    <w:p w14:paraId="05B1E78F"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150CFD4B" w14:textId="77777777" w:rsidR="009A724E" w:rsidRPr="00BD4E57" w:rsidRDefault="00881CBD" w:rsidP="00881CBD">
      <w:pPr>
        <w:pStyle w:val="paragraph"/>
        <w:spacing w:before="0" w:beforeAutospacing="0" w:after="0" w:afterAutospacing="0"/>
        <w:jc w:val="both"/>
        <w:textAlignment w:val="baseline"/>
        <w:rPr>
          <w:rStyle w:val="normaltextrun"/>
          <w:lang w:val="es-ES"/>
        </w:rPr>
      </w:pPr>
      <w:r w:rsidRPr="00BD4E57">
        <w:rPr>
          <w:rStyle w:val="normaltextrun"/>
          <w:b/>
          <w:bCs/>
          <w:u w:val="single"/>
          <w:lang w:val="es-ES"/>
        </w:rPr>
        <w:t>Segundo</w:t>
      </w:r>
      <w:r w:rsidRPr="00BD4E57">
        <w:rPr>
          <w:rStyle w:val="normaltextrun"/>
          <w:b/>
          <w:bCs/>
          <w:lang w:val="es-ES"/>
        </w:rPr>
        <w:t>:</w:t>
      </w:r>
      <w:r w:rsidRPr="00BD4E57">
        <w:rPr>
          <w:rStyle w:val="normaltextrun"/>
          <w:lang w:val="es-ES"/>
        </w:rPr>
        <w:t> De la lectura del recurso de vistos se aprecia que </w:t>
      </w:r>
      <w:r w:rsidR="00C47F83" w:rsidRPr="00BD4E57">
        <w:rPr>
          <w:rStyle w:val="normaltextrun"/>
          <w:lang w:val="es-ES"/>
        </w:rPr>
        <w:t>la reclamante</w:t>
      </w:r>
      <w:r w:rsidRPr="00BD4E57">
        <w:rPr>
          <w:rStyle w:val="normaltextrun"/>
          <w:lang w:val="es-ES"/>
        </w:rPr>
        <w:t xml:space="preserve"> impugna lo resuelto por la DEFASEG bajo argumentos que ya han sido objeto de análisis y ponderación al expedirse la resolución recurrida, </w:t>
      </w:r>
      <w:r w:rsidR="009A724E" w:rsidRPr="00BD4E57">
        <w:rPr>
          <w:rStyle w:val="normaltextrun"/>
          <w:lang w:val="es-ES"/>
        </w:rPr>
        <w:t>habiéndose analizado que la volcadura no debe ser entendida como una simple inclinación sino como la inclinación hasta quedar invertido sobre un lado, tal y como lo señala la real academia respecto de un objeto, especialmente de un vehículo; lo que no se produjo en este caso.</w:t>
      </w:r>
    </w:p>
    <w:p w14:paraId="2E5DDD65" w14:textId="77777777" w:rsidR="009A724E" w:rsidRPr="00BD4E57" w:rsidRDefault="009A724E" w:rsidP="00881CBD">
      <w:pPr>
        <w:pStyle w:val="paragraph"/>
        <w:spacing w:before="0" w:beforeAutospacing="0" w:after="0" w:afterAutospacing="0"/>
        <w:jc w:val="both"/>
        <w:textAlignment w:val="baseline"/>
        <w:rPr>
          <w:rStyle w:val="normaltextrun"/>
          <w:lang w:val="es-ES"/>
        </w:rPr>
      </w:pPr>
    </w:p>
    <w:p w14:paraId="6203398A" w14:textId="77777777" w:rsidR="009A724E" w:rsidRPr="00BD4E57" w:rsidRDefault="00881CBD" w:rsidP="00881CBD">
      <w:pPr>
        <w:pStyle w:val="paragraph"/>
        <w:spacing w:before="0" w:beforeAutospacing="0" w:after="0" w:afterAutospacing="0"/>
        <w:jc w:val="both"/>
        <w:textAlignment w:val="baseline"/>
        <w:rPr>
          <w:rStyle w:val="normaltextrun"/>
          <w:lang w:val="es-MX"/>
        </w:rPr>
      </w:pPr>
      <w:r w:rsidRPr="00BD4E57">
        <w:rPr>
          <w:rStyle w:val="normaltextrun"/>
          <w:lang w:val="es-MX"/>
        </w:rPr>
        <w:lastRenderedPageBreak/>
        <w:t>En su rec</w:t>
      </w:r>
      <w:r w:rsidR="009A724E" w:rsidRPr="00BD4E57">
        <w:rPr>
          <w:rStyle w:val="normaltextrun"/>
          <w:lang w:val="es-MX"/>
        </w:rPr>
        <w:t>urso impugnativo, la reclamante</w:t>
      </w:r>
      <w:r w:rsidRPr="00BD4E57">
        <w:rPr>
          <w:rStyle w:val="normaltextrun"/>
          <w:lang w:val="es-MX"/>
        </w:rPr>
        <w:t xml:space="preserve"> no adjunta nueva prueba que permita desvirtuar lo ya analizado, limitándose a señalar que </w:t>
      </w:r>
      <w:r w:rsidR="009A724E" w:rsidRPr="00BD4E57">
        <w:rPr>
          <w:rStyle w:val="normaltextrun"/>
          <w:lang w:val="es-MX"/>
        </w:rPr>
        <w:t xml:space="preserve">no debe apreciarse la posición final en que quedó finalmente el vehiculo. </w:t>
      </w:r>
    </w:p>
    <w:p w14:paraId="30C358C5"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51315E26" w14:textId="77777777" w:rsidR="00881CBD" w:rsidRPr="00BD4E57" w:rsidRDefault="00881CBD" w:rsidP="00881CBD">
      <w:pPr>
        <w:pStyle w:val="paragraph"/>
        <w:spacing w:before="0" w:beforeAutospacing="0" w:after="0" w:afterAutospacing="0"/>
        <w:jc w:val="both"/>
        <w:textAlignment w:val="baseline"/>
      </w:pPr>
      <w:r w:rsidRPr="00BD4E57">
        <w:rPr>
          <w:rStyle w:val="normaltextrun"/>
          <w:b/>
          <w:bCs/>
          <w:u w:val="single"/>
          <w:lang w:val="es-MX"/>
        </w:rPr>
        <w:t>Tercero</w:t>
      </w:r>
      <w:r w:rsidRPr="00BD4E57">
        <w:rPr>
          <w:rStyle w:val="normaltextrun"/>
          <w:b/>
          <w:bCs/>
          <w:lang w:val="es-MX"/>
        </w:rPr>
        <w:t>:  </w:t>
      </w:r>
      <w:r w:rsidRPr="00BD4E57">
        <w:rPr>
          <w:rStyle w:val="normaltextrun"/>
          <w:lang w:val="es-MX"/>
        </w:rPr>
        <w:t>Ate</w:t>
      </w:r>
      <w:r w:rsidR="009A724E" w:rsidRPr="00BD4E57">
        <w:rPr>
          <w:rStyle w:val="normaltextrun"/>
          <w:lang w:val="es-MX"/>
        </w:rPr>
        <w:t>ndiendo a lo expresado</w:t>
      </w:r>
      <w:r w:rsidRPr="00BD4E57">
        <w:rPr>
          <w:rStyle w:val="normaltextrun"/>
          <w:lang w:val="es-MX"/>
        </w:rPr>
        <w:t>, este colegiado estima que el recurso impugnativo interpuesto evidencia simplemente</w:t>
      </w:r>
      <w:r w:rsidR="009A724E" w:rsidRPr="00BD4E57">
        <w:rPr>
          <w:rStyle w:val="normaltextrun"/>
          <w:lang w:val="es-MX"/>
        </w:rPr>
        <w:t xml:space="preserve"> el desacuerdo de la reclamante con lo resuelto, </w:t>
      </w:r>
      <w:r w:rsidRPr="00BD4E57">
        <w:rPr>
          <w:rStyle w:val="normaltextrun"/>
          <w:lang w:val="es-MX"/>
        </w:rPr>
        <w:t>sin que </w:t>
      </w:r>
      <w:r w:rsidR="009A724E" w:rsidRPr="00BD4E57">
        <w:rPr>
          <w:rStyle w:val="normaltextrun"/>
          <w:lang w:val="es-MX"/>
        </w:rPr>
        <w:t xml:space="preserve">se </w:t>
      </w:r>
      <w:r w:rsidRPr="00BD4E57">
        <w:rPr>
          <w:rStyle w:val="normaltextrun"/>
          <w:lang w:val="es-MX"/>
        </w:rPr>
        <w:t>haya cuidado de proporcionar nuevos elementos de juicio y/o pruebas objetivas que permitan a este colegiado concluir que se justifica revocar lo resuelto.  </w:t>
      </w:r>
      <w:r w:rsidRPr="00BD4E57">
        <w:rPr>
          <w:rStyle w:val="normaltextrun"/>
          <w:lang w:val="es-ES"/>
        </w:rPr>
        <w:t xml:space="preserve">En consecuencia, el recurso impugnativo interpuesto corresponde ser categorizado, por su contenido mismo, como una solicitud de revisión general, sustentada en el muy respetable criterio de la </w:t>
      </w:r>
      <w:r w:rsidR="009A724E" w:rsidRPr="00BD4E57">
        <w:rPr>
          <w:rStyle w:val="normaltextrun"/>
          <w:lang w:val="es-ES"/>
        </w:rPr>
        <w:t>reclamante</w:t>
      </w:r>
      <w:r w:rsidRPr="00BD4E57">
        <w:rPr>
          <w:rStyle w:val="normaltextrun"/>
          <w:lang w:val="es-ES"/>
        </w:rPr>
        <w:t xml:space="preserve"> que este colegiado no comparte definitivamente, pero sin aportar argumento o medio probatorio que evidencie que este colegiado habría incurrido efectivamente en un error o vicio al momento de resolver.</w:t>
      </w:r>
      <w:r w:rsidRPr="00BD4E57">
        <w:rPr>
          <w:rStyle w:val="eop"/>
        </w:rPr>
        <w:t> </w:t>
      </w:r>
    </w:p>
    <w:p w14:paraId="6DF5B6D0"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06732FB2" w14:textId="77777777" w:rsidR="00881CBD" w:rsidRPr="00BD4E57" w:rsidRDefault="00881CBD" w:rsidP="00881CBD">
      <w:pPr>
        <w:pStyle w:val="paragraph"/>
        <w:spacing w:before="0" w:beforeAutospacing="0" w:after="0" w:afterAutospacing="0"/>
        <w:jc w:val="both"/>
        <w:textAlignment w:val="baseline"/>
      </w:pPr>
      <w:r w:rsidRPr="00BD4E57">
        <w:rPr>
          <w:rStyle w:val="normaltextrun"/>
          <w:b/>
          <w:bCs/>
          <w:lang w:val="es-PE"/>
        </w:rPr>
        <w:t>Atendiendo a lo expresado, conforme a su Reglamento, este colegiado resuelve:</w:t>
      </w:r>
      <w:r w:rsidRPr="00BD4E57">
        <w:rPr>
          <w:rStyle w:val="eop"/>
        </w:rPr>
        <w:t> </w:t>
      </w:r>
    </w:p>
    <w:p w14:paraId="0BF962F5" w14:textId="77777777" w:rsidR="00881CBD" w:rsidRPr="00BD4E57" w:rsidRDefault="00881CBD" w:rsidP="00881CBD">
      <w:pPr>
        <w:pStyle w:val="paragraph"/>
        <w:spacing w:before="0" w:beforeAutospacing="0" w:after="0" w:afterAutospacing="0"/>
        <w:jc w:val="both"/>
        <w:textAlignment w:val="baseline"/>
      </w:pPr>
      <w:r w:rsidRPr="00BD4E57">
        <w:rPr>
          <w:rStyle w:val="eop"/>
        </w:rPr>
        <w:t> </w:t>
      </w:r>
    </w:p>
    <w:p w14:paraId="795619AE" w14:textId="5CBF3BD8" w:rsidR="00881CBD" w:rsidRPr="00BD4E57" w:rsidRDefault="00881CBD" w:rsidP="00881CBD">
      <w:pPr>
        <w:pStyle w:val="paragraph"/>
        <w:spacing w:before="0" w:beforeAutospacing="0" w:after="0" w:afterAutospacing="0"/>
        <w:jc w:val="both"/>
        <w:textAlignment w:val="baseline"/>
      </w:pPr>
      <w:r w:rsidRPr="00BD4E57">
        <w:rPr>
          <w:rStyle w:val="normaltextrun"/>
          <w:b/>
          <w:bCs/>
          <w:lang w:val="es-PE"/>
        </w:rPr>
        <w:t>Declarar INFUNDADO el recurso impugnativo </w:t>
      </w:r>
      <w:r w:rsidRPr="00BD4E57">
        <w:rPr>
          <w:rStyle w:val="normaltextrun"/>
          <w:lang w:val="es-PE"/>
        </w:rPr>
        <w:t>interpuesto por </w:t>
      </w:r>
      <w:r w:rsidR="0027159F">
        <w:t>..................</w:t>
      </w:r>
      <w:r w:rsidR="0027159F">
        <w:t xml:space="preserve"> </w:t>
      </w:r>
      <w:r w:rsidRPr="00BD4E57">
        <w:rPr>
          <w:rStyle w:val="normaltextrun"/>
          <w:lang w:val="es-ES"/>
        </w:rPr>
        <w:t>y, por consiguiente, </w:t>
      </w:r>
      <w:r w:rsidRPr="00BD4E57">
        <w:rPr>
          <w:rStyle w:val="normaltextrun"/>
          <w:b/>
          <w:bCs/>
          <w:lang w:val="es-ES"/>
        </w:rPr>
        <w:t>CONFIRMAR </w:t>
      </w:r>
      <w:r w:rsidRPr="00BD4E57">
        <w:rPr>
          <w:rStyle w:val="normaltextrun"/>
          <w:lang w:val="es-ES"/>
        </w:rPr>
        <w:t>la Resolución Nro. </w:t>
      </w:r>
      <w:r w:rsidR="009A724E" w:rsidRPr="00BD4E57">
        <w:rPr>
          <w:rStyle w:val="normaltextrun"/>
          <w:lang w:val="es-ES"/>
        </w:rPr>
        <w:t>148</w:t>
      </w:r>
      <w:r w:rsidRPr="00BD4E57">
        <w:rPr>
          <w:rStyle w:val="normaltextrun"/>
          <w:lang w:val="es-ES"/>
        </w:rPr>
        <w:t>/19, de fecha </w:t>
      </w:r>
      <w:r w:rsidR="009A724E" w:rsidRPr="00BD4E57">
        <w:rPr>
          <w:rStyle w:val="contextualspellingandgrammarerror"/>
          <w:lang w:val="es-ES"/>
        </w:rPr>
        <w:t>09</w:t>
      </w:r>
      <w:r w:rsidRPr="00BD4E57">
        <w:rPr>
          <w:rStyle w:val="contextualspellingandgrammarerror"/>
          <w:lang w:val="es-ES"/>
        </w:rPr>
        <w:t> de</w:t>
      </w:r>
      <w:r w:rsidRPr="00BD4E57">
        <w:rPr>
          <w:rStyle w:val="normaltextrun"/>
          <w:lang w:val="es-ES"/>
        </w:rPr>
        <w:t> </w:t>
      </w:r>
      <w:r w:rsidR="009A724E" w:rsidRPr="00BD4E57">
        <w:rPr>
          <w:rStyle w:val="normaltextrun"/>
          <w:lang w:val="es-ES"/>
        </w:rPr>
        <w:t>diciembre</w:t>
      </w:r>
      <w:r w:rsidRPr="00BD4E57">
        <w:rPr>
          <w:rStyle w:val="normaltextrun"/>
          <w:lang w:val="es-ES"/>
        </w:rPr>
        <w:t> de 2019.</w:t>
      </w:r>
      <w:r w:rsidRPr="00BD4E57">
        <w:rPr>
          <w:rStyle w:val="eop"/>
        </w:rPr>
        <w:t> </w:t>
      </w:r>
    </w:p>
    <w:p w14:paraId="77242FC1" w14:textId="77777777" w:rsidR="00881CBD" w:rsidRPr="00BD4E57" w:rsidRDefault="00881CBD" w:rsidP="00881CBD">
      <w:pPr>
        <w:pStyle w:val="paragraph"/>
        <w:spacing w:before="0" w:beforeAutospacing="0" w:after="0" w:afterAutospacing="0"/>
        <w:jc w:val="right"/>
        <w:textAlignment w:val="baseline"/>
      </w:pPr>
      <w:r w:rsidRPr="00BD4E57">
        <w:rPr>
          <w:rStyle w:val="eop"/>
        </w:rPr>
        <w:t> </w:t>
      </w:r>
    </w:p>
    <w:p w14:paraId="4248EF95" w14:textId="6D0678F1" w:rsidR="00881CBD" w:rsidRDefault="00881CBD" w:rsidP="00881CBD">
      <w:pPr>
        <w:pStyle w:val="paragraph"/>
        <w:spacing w:before="0" w:beforeAutospacing="0" w:after="0" w:afterAutospacing="0"/>
        <w:jc w:val="right"/>
        <w:textAlignment w:val="baseline"/>
        <w:rPr>
          <w:rStyle w:val="normaltextrun"/>
          <w:lang w:val="es-ES"/>
        </w:rPr>
      </w:pPr>
      <w:r w:rsidRPr="00BD4E57">
        <w:rPr>
          <w:rStyle w:val="normaltextrun"/>
          <w:lang w:val="es-ES"/>
        </w:rPr>
        <w:t>Lima, </w:t>
      </w:r>
      <w:r w:rsidR="00BD4E57">
        <w:rPr>
          <w:rStyle w:val="normaltextrun"/>
          <w:lang w:val="es-ES"/>
        </w:rPr>
        <w:t xml:space="preserve">10 de febrero </w:t>
      </w:r>
      <w:r w:rsidRPr="00BD4E57">
        <w:rPr>
          <w:rStyle w:val="normaltextrun"/>
          <w:lang w:val="es-ES"/>
        </w:rPr>
        <w:t>de 20</w:t>
      </w:r>
      <w:r w:rsidR="009A724E" w:rsidRPr="00BD4E57">
        <w:rPr>
          <w:rStyle w:val="normaltextrun"/>
          <w:lang w:val="es-ES"/>
        </w:rPr>
        <w:t>20</w:t>
      </w:r>
    </w:p>
    <w:p w14:paraId="2C5AAE69" w14:textId="2DE1CB89" w:rsidR="00BD4E57" w:rsidRDefault="00BD4E57" w:rsidP="00BD4E57">
      <w:pPr>
        <w:pStyle w:val="paragraph"/>
        <w:spacing w:before="0" w:beforeAutospacing="0" w:after="0" w:afterAutospacing="0"/>
        <w:textAlignment w:val="baseline"/>
        <w:rPr>
          <w:rStyle w:val="normaltextrun"/>
          <w:lang w:val="es-ES"/>
        </w:rPr>
      </w:pPr>
    </w:p>
    <w:p w14:paraId="4A4A14FF" w14:textId="17144664" w:rsidR="00BD4E57" w:rsidRDefault="00BD4E57" w:rsidP="00BD4E57">
      <w:pPr>
        <w:pStyle w:val="paragraph"/>
        <w:spacing w:before="0" w:beforeAutospacing="0" w:after="0" w:afterAutospacing="0"/>
        <w:textAlignment w:val="baseline"/>
        <w:rPr>
          <w:rStyle w:val="normaltextrun"/>
          <w:lang w:val="es-ES"/>
        </w:rPr>
      </w:pPr>
    </w:p>
    <w:p w14:paraId="7FDD364D" w14:textId="64792F37" w:rsidR="00BD4E57" w:rsidRDefault="00BD4E57" w:rsidP="00BD4E57">
      <w:pPr>
        <w:pStyle w:val="paragraph"/>
        <w:spacing w:before="0" w:beforeAutospacing="0" w:after="0" w:afterAutospacing="0"/>
        <w:textAlignment w:val="baseline"/>
        <w:rPr>
          <w:rStyle w:val="normaltextrun"/>
          <w:lang w:val="es-ES"/>
        </w:rPr>
      </w:pPr>
    </w:p>
    <w:p w14:paraId="040F12CE" w14:textId="77777777" w:rsidR="00BD4E57" w:rsidRPr="00BD4E57" w:rsidRDefault="00BD4E57" w:rsidP="00BD4E57">
      <w:pPr>
        <w:rPr>
          <w:rFonts w:ascii="Times New Roman" w:hAnsi="Times New Roman" w:cs="Times New Roman"/>
        </w:rPr>
      </w:pPr>
    </w:p>
    <w:p w14:paraId="5151096E" w14:textId="665B7FCA" w:rsidR="00BD4E57" w:rsidRDefault="00BD4E57" w:rsidP="00BD4E57">
      <w:pPr>
        <w:rPr>
          <w:rFonts w:ascii="Times New Roman" w:hAnsi="Times New Roman" w:cs="Times New Roman"/>
        </w:rPr>
      </w:pPr>
    </w:p>
    <w:p w14:paraId="5F4264FD" w14:textId="77777777" w:rsidR="00BD4E57" w:rsidRPr="00BD4E57" w:rsidRDefault="00BD4E57" w:rsidP="00BD4E57">
      <w:pPr>
        <w:rPr>
          <w:rFonts w:ascii="Times New Roman" w:hAnsi="Times New Roman" w:cs="Times New Roman"/>
        </w:rPr>
      </w:pPr>
    </w:p>
    <w:p w14:paraId="2CE39B53" w14:textId="77777777" w:rsidR="00BD4E57" w:rsidRPr="00BD4E57" w:rsidRDefault="00BD4E57" w:rsidP="00BD4E57">
      <w:pPr>
        <w:rPr>
          <w:rFonts w:ascii="Times New Roman" w:hAnsi="Times New Roman" w:cs="Times New Roman"/>
        </w:rPr>
      </w:pPr>
    </w:p>
    <w:p w14:paraId="32CA9B3E" w14:textId="35E2B186" w:rsidR="00BD4E57" w:rsidRPr="00BD4E57" w:rsidRDefault="00BD4E57" w:rsidP="00BD4E57">
      <w:pPr>
        <w:rPr>
          <w:rFonts w:ascii="Times New Roman" w:hAnsi="Times New Roman" w:cs="Times New Roman"/>
        </w:rPr>
      </w:pPr>
      <w:r w:rsidRPr="00BD4E57">
        <w:rPr>
          <w:rFonts w:ascii="Times New Roman" w:hAnsi="Times New Roman" w:cs="Times New Roman"/>
        </w:rPr>
        <w:t xml:space="preserve">María Eugenia Valdez Fernández Baca </w:t>
      </w:r>
      <w:r w:rsidRPr="00BD4E57">
        <w:rPr>
          <w:rFonts w:ascii="Times New Roman" w:hAnsi="Times New Roman" w:cs="Times New Roman"/>
        </w:rPr>
        <w:tab/>
      </w:r>
      <w:r w:rsidRPr="00BD4E57">
        <w:rPr>
          <w:rFonts w:ascii="Times New Roman" w:hAnsi="Times New Roman" w:cs="Times New Roman"/>
        </w:rPr>
        <w:tab/>
        <w:t>Marco Antonio Ortega Piana</w:t>
      </w:r>
      <w:r w:rsidRPr="00BD4E57">
        <w:rPr>
          <w:rFonts w:ascii="Times New Roman" w:hAnsi="Times New Roman" w:cs="Times New Roman"/>
        </w:rPr>
        <w:tab/>
        <w:t xml:space="preserve">                   </w:t>
      </w:r>
      <w:r w:rsidRPr="00BD4E57">
        <w:rPr>
          <w:rFonts w:ascii="Times New Roman" w:hAnsi="Times New Roman" w:cs="Times New Roman"/>
        </w:rPr>
        <w:tab/>
        <w:t xml:space="preserve">       Presidente</w:t>
      </w:r>
      <w:r w:rsidRPr="00BD4E57">
        <w:rPr>
          <w:rFonts w:ascii="Times New Roman" w:hAnsi="Times New Roman" w:cs="Times New Roman"/>
        </w:rPr>
        <w:tab/>
      </w:r>
      <w:r w:rsidRPr="00BD4E57">
        <w:rPr>
          <w:rFonts w:ascii="Times New Roman" w:hAnsi="Times New Roman" w:cs="Times New Roman"/>
        </w:rPr>
        <w:tab/>
      </w:r>
      <w:r w:rsidRPr="00BD4E57">
        <w:rPr>
          <w:rFonts w:ascii="Times New Roman" w:hAnsi="Times New Roman" w:cs="Times New Roman"/>
        </w:rPr>
        <w:tab/>
      </w:r>
      <w:r w:rsidRPr="00BD4E57">
        <w:rPr>
          <w:rFonts w:ascii="Times New Roman" w:hAnsi="Times New Roman" w:cs="Times New Roman"/>
        </w:rPr>
        <w:tab/>
      </w:r>
      <w:r w:rsidRPr="00BD4E57">
        <w:rPr>
          <w:rFonts w:ascii="Times New Roman" w:hAnsi="Times New Roman" w:cs="Times New Roman"/>
        </w:rPr>
        <w:tab/>
        <w:t xml:space="preserve">     Vocal                                   </w:t>
      </w:r>
    </w:p>
    <w:p w14:paraId="21B25611" w14:textId="77777777" w:rsidR="00BD4E57" w:rsidRPr="00BD4E57" w:rsidRDefault="00BD4E57" w:rsidP="00BD4E57">
      <w:pPr>
        <w:rPr>
          <w:rFonts w:ascii="Times New Roman" w:hAnsi="Times New Roman" w:cs="Times New Roman"/>
        </w:rPr>
      </w:pPr>
    </w:p>
    <w:p w14:paraId="519C9B06" w14:textId="77777777" w:rsidR="00BD4E57" w:rsidRPr="00BD4E57" w:rsidRDefault="00BD4E57" w:rsidP="00BD4E57">
      <w:pPr>
        <w:rPr>
          <w:rFonts w:ascii="Times New Roman" w:hAnsi="Times New Roman" w:cs="Times New Roman"/>
        </w:rPr>
      </w:pPr>
    </w:p>
    <w:p w14:paraId="7FF40EA4" w14:textId="4BDAE3A2" w:rsidR="00BD4E57" w:rsidRDefault="00BD4E57" w:rsidP="00BD4E57">
      <w:pPr>
        <w:rPr>
          <w:rFonts w:ascii="Times New Roman" w:hAnsi="Times New Roman" w:cs="Times New Roman"/>
        </w:rPr>
      </w:pPr>
    </w:p>
    <w:p w14:paraId="275BAB8C" w14:textId="02D0F0B5" w:rsidR="00BD4E57" w:rsidRDefault="00BD4E57" w:rsidP="00BD4E57">
      <w:pPr>
        <w:rPr>
          <w:rFonts w:ascii="Times New Roman" w:hAnsi="Times New Roman" w:cs="Times New Roman"/>
        </w:rPr>
      </w:pPr>
    </w:p>
    <w:p w14:paraId="24AEF0E0" w14:textId="77777777" w:rsidR="00BD4E57" w:rsidRPr="00BD4E57" w:rsidRDefault="00BD4E57" w:rsidP="00BD4E57">
      <w:pPr>
        <w:rPr>
          <w:rFonts w:ascii="Times New Roman" w:hAnsi="Times New Roman" w:cs="Times New Roman"/>
        </w:rPr>
      </w:pPr>
    </w:p>
    <w:p w14:paraId="50E2A522" w14:textId="77777777" w:rsidR="00BD4E57" w:rsidRPr="00BD4E57" w:rsidRDefault="00BD4E57" w:rsidP="00BD4E57">
      <w:pPr>
        <w:rPr>
          <w:rFonts w:ascii="Times New Roman" w:hAnsi="Times New Roman" w:cs="Times New Roman"/>
        </w:rPr>
      </w:pPr>
    </w:p>
    <w:p w14:paraId="21E5F76C" w14:textId="77777777" w:rsidR="00BD4E57" w:rsidRPr="00BD4E57" w:rsidRDefault="00BD4E57" w:rsidP="00BD4E57">
      <w:pPr>
        <w:rPr>
          <w:rFonts w:ascii="Times New Roman" w:hAnsi="Times New Roman" w:cs="Times New Roman"/>
        </w:rPr>
      </w:pPr>
    </w:p>
    <w:p w14:paraId="0E51BD8F" w14:textId="77777777" w:rsidR="00BD4E57" w:rsidRPr="00BD4E57" w:rsidRDefault="00BD4E57" w:rsidP="00BD4E57">
      <w:pPr>
        <w:rPr>
          <w:rFonts w:ascii="Times New Roman" w:hAnsi="Times New Roman" w:cs="Times New Roman"/>
        </w:rPr>
      </w:pPr>
    </w:p>
    <w:p w14:paraId="70E1C9D3" w14:textId="77777777" w:rsidR="00BD4E57" w:rsidRPr="00BD4E57" w:rsidRDefault="00BD4E57" w:rsidP="00BD4E57">
      <w:pPr>
        <w:rPr>
          <w:rFonts w:ascii="Times New Roman" w:hAnsi="Times New Roman" w:cs="Times New Roman"/>
        </w:rPr>
      </w:pPr>
      <w:r w:rsidRPr="00BD4E57">
        <w:rPr>
          <w:rFonts w:ascii="Times New Roman" w:hAnsi="Times New Roman" w:cs="Times New Roman"/>
        </w:rPr>
        <w:t xml:space="preserve">Rolando Eyzaguirre </w:t>
      </w:r>
      <w:proofErr w:type="spellStart"/>
      <w:r w:rsidRPr="00BD4E57">
        <w:rPr>
          <w:rFonts w:ascii="Times New Roman" w:hAnsi="Times New Roman" w:cs="Times New Roman"/>
        </w:rPr>
        <w:t>Maccan</w:t>
      </w:r>
      <w:proofErr w:type="spellEnd"/>
      <w:r w:rsidRPr="00BD4E57">
        <w:rPr>
          <w:rFonts w:ascii="Times New Roman" w:hAnsi="Times New Roman" w:cs="Times New Roman"/>
        </w:rPr>
        <w:t xml:space="preserve"> </w:t>
      </w:r>
      <w:r w:rsidRPr="00BD4E57">
        <w:rPr>
          <w:rFonts w:ascii="Times New Roman" w:hAnsi="Times New Roman" w:cs="Times New Roman"/>
        </w:rPr>
        <w:tab/>
      </w:r>
      <w:r w:rsidRPr="00BD4E57">
        <w:rPr>
          <w:rFonts w:ascii="Times New Roman" w:hAnsi="Times New Roman" w:cs="Times New Roman"/>
        </w:rPr>
        <w:tab/>
      </w:r>
      <w:r w:rsidRPr="00BD4E57">
        <w:rPr>
          <w:rFonts w:ascii="Times New Roman" w:hAnsi="Times New Roman" w:cs="Times New Roman"/>
        </w:rPr>
        <w:tab/>
      </w:r>
      <w:r w:rsidRPr="00BD4E57">
        <w:rPr>
          <w:rFonts w:ascii="Times New Roman" w:hAnsi="Times New Roman" w:cs="Times New Roman"/>
        </w:rPr>
        <w:tab/>
        <w:t xml:space="preserve">   Gonzalo Abad del Busto</w:t>
      </w:r>
    </w:p>
    <w:p w14:paraId="21088A4E" w14:textId="3408ACD3" w:rsidR="00BD4E57" w:rsidRPr="00BD4E57" w:rsidRDefault="00BD4E57" w:rsidP="00BD4E57">
      <w:pPr>
        <w:rPr>
          <w:rFonts w:ascii="Times New Roman" w:hAnsi="Times New Roman" w:cs="Times New Roman"/>
        </w:rPr>
      </w:pPr>
      <w:r w:rsidRPr="00BD4E57">
        <w:rPr>
          <w:rFonts w:ascii="Times New Roman" w:hAnsi="Times New Roman" w:cs="Times New Roman"/>
        </w:rPr>
        <w:t xml:space="preserve">               Vocal</w:t>
      </w:r>
      <w:r w:rsidRPr="00BD4E57">
        <w:rPr>
          <w:rFonts w:ascii="Times New Roman" w:hAnsi="Times New Roman" w:cs="Times New Roman"/>
        </w:rPr>
        <w:tab/>
        <w:t xml:space="preserve">                                                                </w:t>
      </w:r>
      <w:proofErr w:type="spellStart"/>
      <w:r w:rsidRPr="00BD4E57">
        <w:rPr>
          <w:rFonts w:ascii="Times New Roman" w:hAnsi="Times New Roman" w:cs="Times New Roman"/>
        </w:rPr>
        <w:t>Vocal</w:t>
      </w:r>
      <w:proofErr w:type="spellEnd"/>
    </w:p>
    <w:p w14:paraId="18154BF1" w14:textId="77777777" w:rsidR="00BD4E57" w:rsidRPr="00BD4E57" w:rsidRDefault="00BD4E57" w:rsidP="00BD4E57">
      <w:pPr>
        <w:pStyle w:val="paragraph"/>
        <w:spacing w:before="0" w:beforeAutospacing="0" w:after="0" w:afterAutospacing="0"/>
        <w:textAlignment w:val="baseline"/>
      </w:pPr>
    </w:p>
    <w:p w14:paraId="031BF356" w14:textId="77777777" w:rsidR="009F5227" w:rsidRPr="00BD4E57" w:rsidRDefault="002956A2">
      <w:pPr>
        <w:rPr>
          <w:rFonts w:ascii="Times New Roman" w:hAnsi="Times New Roman" w:cs="Times New Roman"/>
        </w:rPr>
      </w:pPr>
    </w:p>
    <w:sectPr w:rsidR="009F5227" w:rsidRPr="00BD4E57" w:rsidSect="00BD4E57">
      <w:footerReference w:type="default" r:id="rId6"/>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169BF" w14:textId="77777777" w:rsidR="002956A2" w:rsidRDefault="002956A2" w:rsidP="0027159F">
      <w:r>
        <w:separator/>
      </w:r>
    </w:p>
  </w:endnote>
  <w:endnote w:type="continuationSeparator" w:id="0">
    <w:p w14:paraId="5D3D45E9" w14:textId="77777777" w:rsidR="002956A2" w:rsidRDefault="002956A2" w:rsidP="0027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2073772631"/>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12B4EEBE" w14:textId="6A288844" w:rsidR="0027159F" w:rsidRPr="0027159F" w:rsidRDefault="0027159F">
            <w:pPr>
              <w:pStyle w:val="Piedepgina"/>
              <w:jc w:val="right"/>
              <w:rPr>
                <w:rFonts w:ascii="Times New Roman" w:hAnsi="Times New Roman" w:cs="Times New Roman"/>
                <w:sz w:val="18"/>
                <w:szCs w:val="18"/>
              </w:rPr>
            </w:pPr>
            <w:r w:rsidRPr="0027159F">
              <w:rPr>
                <w:rFonts w:ascii="Times New Roman" w:hAnsi="Times New Roman" w:cs="Times New Roman"/>
                <w:sz w:val="18"/>
                <w:szCs w:val="18"/>
                <w:lang w:val="es-ES"/>
              </w:rPr>
              <w:t xml:space="preserve">Página </w:t>
            </w:r>
            <w:r w:rsidRPr="0027159F">
              <w:rPr>
                <w:rFonts w:ascii="Times New Roman" w:hAnsi="Times New Roman" w:cs="Times New Roman"/>
                <w:b/>
                <w:bCs/>
                <w:sz w:val="18"/>
                <w:szCs w:val="18"/>
              </w:rPr>
              <w:fldChar w:fldCharType="begin"/>
            </w:r>
            <w:r w:rsidRPr="0027159F">
              <w:rPr>
                <w:rFonts w:ascii="Times New Roman" w:hAnsi="Times New Roman" w:cs="Times New Roman"/>
                <w:b/>
                <w:bCs/>
                <w:sz w:val="18"/>
                <w:szCs w:val="18"/>
              </w:rPr>
              <w:instrText>PAGE</w:instrText>
            </w:r>
            <w:r w:rsidRPr="0027159F">
              <w:rPr>
                <w:rFonts w:ascii="Times New Roman" w:hAnsi="Times New Roman" w:cs="Times New Roman"/>
                <w:b/>
                <w:bCs/>
                <w:sz w:val="18"/>
                <w:szCs w:val="18"/>
              </w:rPr>
              <w:fldChar w:fldCharType="separate"/>
            </w:r>
            <w:r w:rsidRPr="0027159F">
              <w:rPr>
                <w:rFonts w:ascii="Times New Roman" w:hAnsi="Times New Roman" w:cs="Times New Roman"/>
                <w:b/>
                <w:bCs/>
                <w:sz w:val="18"/>
                <w:szCs w:val="18"/>
                <w:lang w:val="es-ES"/>
              </w:rPr>
              <w:t>2</w:t>
            </w:r>
            <w:r w:rsidRPr="0027159F">
              <w:rPr>
                <w:rFonts w:ascii="Times New Roman" w:hAnsi="Times New Roman" w:cs="Times New Roman"/>
                <w:b/>
                <w:bCs/>
                <w:sz w:val="18"/>
                <w:szCs w:val="18"/>
              </w:rPr>
              <w:fldChar w:fldCharType="end"/>
            </w:r>
            <w:r w:rsidRPr="0027159F">
              <w:rPr>
                <w:rFonts w:ascii="Times New Roman" w:hAnsi="Times New Roman" w:cs="Times New Roman"/>
                <w:sz w:val="18"/>
                <w:szCs w:val="18"/>
                <w:lang w:val="es-ES"/>
              </w:rPr>
              <w:t xml:space="preserve"> de </w:t>
            </w:r>
            <w:r w:rsidRPr="0027159F">
              <w:rPr>
                <w:rFonts w:ascii="Times New Roman" w:hAnsi="Times New Roman" w:cs="Times New Roman"/>
                <w:b/>
                <w:bCs/>
                <w:sz w:val="18"/>
                <w:szCs w:val="18"/>
              </w:rPr>
              <w:fldChar w:fldCharType="begin"/>
            </w:r>
            <w:r w:rsidRPr="0027159F">
              <w:rPr>
                <w:rFonts w:ascii="Times New Roman" w:hAnsi="Times New Roman" w:cs="Times New Roman"/>
                <w:b/>
                <w:bCs/>
                <w:sz w:val="18"/>
                <w:szCs w:val="18"/>
              </w:rPr>
              <w:instrText>NUMPAGES</w:instrText>
            </w:r>
            <w:r w:rsidRPr="0027159F">
              <w:rPr>
                <w:rFonts w:ascii="Times New Roman" w:hAnsi="Times New Roman" w:cs="Times New Roman"/>
                <w:b/>
                <w:bCs/>
                <w:sz w:val="18"/>
                <w:szCs w:val="18"/>
              </w:rPr>
              <w:fldChar w:fldCharType="separate"/>
            </w:r>
            <w:r w:rsidRPr="0027159F">
              <w:rPr>
                <w:rFonts w:ascii="Times New Roman" w:hAnsi="Times New Roman" w:cs="Times New Roman"/>
                <w:b/>
                <w:bCs/>
                <w:sz w:val="18"/>
                <w:szCs w:val="18"/>
                <w:lang w:val="es-ES"/>
              </w:rPr>
              <w:t>2</w:t>
            </w:r>
            <w:r w:rsidRPr="0027159F">
              <w:rPr>
                <w:rFonts w:ascii="Times New Roman" w:hAnsi="Times New Roman" w:cs="Times New Roman"/>
                <w:b/>
                <w:bCs/>
                <w:sz w:val="18"/>
                <w:szCs w:val="18"/>
              </w:rPr>
              <w:fldChar w:fldCharType="end"/>
            </w:r>
          </w:p>
        </w:sdtContent>
      </w:sdt>
    </w:sdtContent>
  </w:sdt>
  <w:p w14:paraId="3602D627" w14:textId="77777777" w:rsidR="0027159F" w:rsidRPr="0027159F" w:rsidRDefault="0027159F">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1BA0" w14:textId="77777777" w:rsidR="002956A2" w:rsidRDefault="002956A2" w:rsidP="0027159F">
      <w:r>
        <w:separator/>
      </w:r>
    </w:p>
  </w:footnote>
  <w:footnote w:type="continuationSeparator" w:id="0">
    <w:p w14:paraId="3C9E4088" w14:textId="77777777" w:rsidR="002956A2" w:rsidRDefault="002956A2" w:rsidP="0027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BD"/>
    <w:rsid w:val="00017608"/>
    <w:rsid w:val="00081E27"/>
    <w:rsid w:val="001E1D5B"/>
    <w:rsid w:val="0027159F"/>
    <w:rsid w:val="002956A2"/>
    <w:rsid w:val="002D41A9"/>
    <w:rsid w:val="00387068"/>
    <w:rsid w:val="003D4C38"/>
    <w:rsid w:val="005167DC"/>
    <w:rsid w:val="00535644"/>
    <w:rsid w:val="007A7150"/>
    <w:rsid w:val="007B33E6"/>
    <w:rsid w:val="007D1ABE"/>
    <w:rsid w:val="007D7823"/>
    <w:rsid w:val="00815242"/>
    <w:rsid w:val="00881508"/>
    <w:rsid w:val="00881CBD"/>
    <w:rsid w:val="0092107E"/>
    <w:rsid w:val="009A724E"/>
    <w:rsid w:val="00A71CBD"/>
    <w:rsid w:val="00A8283B"/>
    <w:rsid w:val="00AE5281"/>
    <w:rsid w:val="00B224D1"/>
    <w:rsid w:val="00BD464C"/>
    <w:rsid w:val="00BD4E57"/>
    <w:rsid w:val="00BE1DE1"/>
    <w:rsid w:val="00C47F83"/>
    <w:rsid w:val="00FB35CF"/>
    <w:rsid w:val="00FF0C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EC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81CBD"/>
    <w:pPr>
      <w:spacing w:before="100" w:beforeAutospacing="1" w:after="100" w:afterAutospacing="1"/>
    </w:pPr>
    <w:rPr>
      <w:rFonts w:ascii="Times New Roman" w:hAnsi="Times New Roman" w:cs="Times New Roman"/>
      <w:lang w:eastAsia="es-ES_tradnl"/>
    </w:rPr>
  </w:style>
  <w:style w:type="character" w:customStyle="1" w:styleId="normaltextrun">
    <w:name w:val="normaltextrun"/>
    <w:basedOn w:val="Fuentedeprrafopredeter"/>
    <w:rsid w:val="00881CBD"/>
  </w:style>
  <w:style w:type="character" w:customStyle="1" w:styleId="spellingerror">
    <w:name w:val="spellingerror"/>
    <w:basedOn w:val="Fuentedeprrafopredeter"/>
    <w:rsid w:val="00881CBD"/>
  </w:style>
  <w:style w:type="character" w:customStyle="1" w:styleId="eop">
    <w:name w:val="eop"/>
    <w:basedOn w:val="Fuentedeprrafopredeter"/>
    <w:rsid w:val="00881CBD"/>
  </w:style>
  <w:style w:type="character" w:customStyle="1" w:styleId="contextualspellingandgrammarerror">
    <w:name w:val="contextualspellingandgrammarerror"/>
    <w:basedOn w:val="Fuentedeprrafopredeter"/>
    <w:rsid w:val="00881CBD"/>
  </w:style>
  <w:style w:type="paragraph" w:styleId="Encabezado">
    <w:name w:val="header"/>
    <w:basedOn w:val="Normal"/>
    <w:link w:val="EncabezadoCar"/>
    <w:uiPriority w:val="99"/>
    <w:unhideWhenUsed/>
    <w:rsid w:val="0027159F"/>
    <w:pPr>
      <w:tabs>
        <w:tab w:val="center" w:pos="4252"/>
        <w:tab w:val="right" w:pos="8504"/>
      </w:tabs>
    </w:pPr>
  </w:style>
  <w:style w:type="character" w:customStyle="1" w:styleId="EncabezadoCar">
    <w:name w:val="Encabezado Car"/>
    <w:basedOn w:val="Fuentedeprrafopredeter"/>
    <w:link w:val="Encabezado"/>
    <w:uiPriority w:val="99"/>
    <w:rsid w:val="0027159F"/>
  </w:style>
  <w:style w:type="paragraph" w:styleId="Piedepgina">
    <w:name w:val="footer"/>
    <w:basedOn w:val="Normal"/>
    <w:link w:val="PiedepginaCar"/>
    <w:uiPriority w:val="99"/>
    <w:unhideWhenUsed/>
    <w:rsid w:val="0027159F"/>
    <w:pPr>
      <w:tabs>
        <w:tab w:val="center" w:pos="4252"/>
        <w:tab w:val="right" w:pos="8504"/>
      </w:tabs>
    </w:pPr>
  </w:style>
  <w:style w:type="character" w:customStyle="1" w:styleId="PiedepginaCar">
    <w:name w:val="Pie de página Car"/>
    <w:basedOn w:val="Fuentedeprrafopredeter"/>
    <w:link w:val="Piedepgina"/>
    <w:uiPriority w:val="99"/>
    <w:rsid w:val="0027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65663">
      <w:bodyDiv w:val="1"/>
      <w:marLeft w:val="0"/>
      <w:marRight w:val="0"/>
      <w:marTop w:val="0"/>
      <w:marBottom w:val="0"/>
      <w:divBdr>
        <w:top w:val="none" w:sz="0" w:space="0" w:color="auto"/>
        <w:left w:val="none" w:sz="0" w:space="0" w:color="auto"/>
        <w:bottom w:val="none" w:sz="0" w:space="0" w:color="auto"/>
        <w:right w:val="none" w:sz="0" w:space="0" w:color="auto"/>
      </w:divBdr>
      <w:divsChild>
        <w:div w:id="1736201467">
          <w:marLeft w:val="0"/>
          <w:marRight w:val="0"/>
          <w:marTop w:val="0"/>
          <w:marBottom w:val="0"/>
          <w:divBdr>
            <w:top w:val="none" w:sz="0" w:space="0" w:color="auto"/>
            <w:left w:val="none" w:sz="0" w:space="0" w:color="auto"/>
            <w:bottom w:val="none" w:sz="0" w:space="0" w:color="auto"/>
            <w:right w:val="none" w:sz="0" w:space="0" w:color="auto"/>
          </w:divBdr>
        </w:div>
        <w:div w:id="913468953">
          <w:marLeft w:val="0"/>
          <w:marRight w:val="0"/>
          <w:marTop w:val="0"/>
          <w:marBottom w:val="0"/>
          <w:divBdr>
            <w:top w:val="none" w:sz="0" w:space="0" w:color="auto"/>
            <w:left w:val="none" w:sz="0" w:space="0" w:color="auto"/>
            <w:bottom w:val="none" w:sz="0" w:space="0" w:color="auto"/>
            <w:right w:val="none" w:sz="0" w:space="0" w:color="auto"/>
          </w:divBdr>
        </w:div>
        <w:div w:id="1659531896">
          <w:marLeft w:val="0"/>
          <w:marRight w:val="0"/>
          <w:marTop w:val="0"/>
          <w:marBottom w:val="0"/>
          <w:divBdr>
            <w:top w:val="none" w:sz="0" w:space="0" w:color="auto"/>
            <w:left w:val="none" w:sz="0" w:space="0" w:color="auto"/>
            <w:bottom w:val="none" w:sz="0" w:space="0" w:color="auto"/>
            <w:right w:val="none" w:sz="0" w:space="0" w:color="auto"/>
          </w:divBdr>
        </w:div>
        <w:div w:id="110515944">
          <w:marLeft w:val="0"/>
          <w:marRight w:val="0"/>
          <w:marTop w:val="0"/>
          <w:marBottom w:val="0"/>
          <w:divBdr>
            <w:top w:val="none" w:sz="0" w:space="0" w:color="auto"/>
            <w:left w:val="none" w:sz="0" w:space="0" w:color="auto"/>
            <w:bottom w:val="none" w:sz="0" w:space="0" w:color="auto"/>
            <w:right w:val="none" w:sz="0" w:space="0" w:color="auto"/>
          </w:divBdr>
        </w:div>
        <w:div w:id="574709276">
          <w:marLeft w:val="0"/>
          <w:marRight w:val="0"/>
          <w:marTop w:val="0"/>
          <w:marBottom w:val="0"/>
          <w:divBdr>
            <w:top w:val="none" w:sz="0" w:space="0" w:color="auto"/>
            <w:left w:val="none" w:sz="0" w:space="0" w:color="auto"/>
            <w:bottom w:val="none" w:sz="0" w:space="0" w:color="auto"/>
            <w:right w:val="none" w:sz="0" w:space="0" w:color="auto"/>
          </w:divBdr>
        </w:div>
        <w:div w:id="1951814626">
          <w:marLeft w:val="0"/>
          <w:marRight w:val="0"/>
          <w:marTop w:val="0"/>
          <w:marBottom w:val="0"/>
          <w:divBdr>
            <w:top w:val="none" w:sz="0" w:space="0" w:color="auto"/>
            <w:left w:val="none" w:sz="0" w:space="0" w:color="auto"/>
            <w:bottom w:val="none" w:sz="0" w:space="0" w:color="auto"/>
            <w:right w:val="none" w:sz="0" w:space="0" w:color="auto"/>
          </w:divBdr>
        </w:div>
        <w:div w:id="763452459">
          <w:marLeft w:val="0"/>
          <w:marRight w:val="0"/>
          <w:marTop w:val="0"/>
          <w:marBottom w:val="0"/>
          <w:divBdr>
            <w:top w:val="none" w:sz="0" w:space="0" w:color="auto"/>
            <w:left w:val="none" w:sz="0" w:space="0" w:color="auto"/>
            <w:bottom w:val="none" w:sz="0" w:space="0" w:color="auto"/>
            <w:right w:val="none" w:sz="0" w:space="0" w:color="auto"/>
          </w:divBdr>
        </w:div>
        <w:div w:id="1892306987">
          <w:marLeft w:val="0"/>
          <w:marRight w:val="0"/>
          <w:marTop w:val="0"/>
          <w:marBottom w:val="0"/>
          <w:divBdr>
            <w:top w:val="none" w:sz="0" w:space="0" w:color="auto"/>
            <w:left w:val="none" w:sz="0" w:space="0" w:color="auto"/>
            <w:bottom w:val="none" w:sz="0" w:space="0" w:color="auto"/>
            <w:right w:val="none" w:sz="0" w:space="0" w:color="auto"/>
          </w:divBdr>
        </w:div>
        <w:div w:id="515734576">
          <w:marLeft w:val="0"/>
          <w:marRight w:val="0"/>
          <w:marTop w:val="0"/>
          <w:marBottom w:val="0"/>
          <w:divBdr>
            <w:top w:val="none" w:sz="0" w:space="0" w:color="auto"/>
            <w:left w:val="none" w:sz="0" w:space="0" w:color="auto"/>
            <w:bottom w:val="none" w:sz="0" w:space="0" w:color="auto"/>
            <w:right w:val="none" w:sz="0" w:space="0" w:color="auto"/>
          </w:divBdr>
        </w:div>
        <w:div w:id="1960912053">
          <w:marLeft w:val="0"/>
          <w:marRight w:val="0"/>
          <w:marTop w:val="0"/>
          <w:marBottom w:val="0"/>
          <w:divBdr>
            <w:top w:val="none" w:sz="0" w:space="0" w:color="auto"/>
            <w:left w:val="none" w:sz="0" w:space="0" w:color="auto"/>
            <w:bottom w:val="none" w:sz="0" w:space="0" w:color="auto"/>
            <w:right w:val="none" w:sz="0" w:space="0" w:color="auto"/>
          </w:divBdr>
        </w:div>
        <w:div w:id="1169756971">
          <w:marLeft w:val="0"/>
          <w:marRight w:val="0"/>
          <w:marTop w:val="0"/>
          <w:marBottom w:val="0"/>
          <w:divBdr>
            <w:top w:val="none" w:sz="0" w:space="0" w:color="auto"/>
            <w:left w:val="none" w:sz="0" w:space="0" w:color="auto"/>
            <w:bottom w:val="none" w:sz="0" w:space="0" w:color="auto"/>
            <w:right w:val="none" w:sz="0" w:space="0" w:color="auto"/>
          </w:divBdr>
        </w:div>
        <w:div w:id="1449272023">
          <w:marLeft w:val="0"/>
          <w:marRight w:val="0"/>
          <w:marTop w:val="0"/>
          <w:marBottom w:val="0"/>
          <w:divBdr>
            <w:top w:val="none" w:sz="0" w:space="0" w:color="auto"/>
            <w:left w:val="none" w:sz="0" w:space="0" w:color="auto"/>
            <w:bottom w:val="none" w:sz="0" w:space="0" w:color="auto"/>
            <w:right w:val="none" w:sz="0" w:space="0" w:color="auto"/>
          </w:divBdr>
        </w:div>
        <w:div w:id="402067844">
          <w:marLeft w:val="0"/>
          <w:marRight w:val="0"/>
          <w:marTop w:val="0"/>
          <w:marBottom w:val="0"/>
          <w:divBdr>
            <w:top w:val="none" w:sz="0" w:space="0" w:color="auto"/>
            <w:left w:val="none" w:sz="0" w:space="0" w:color="auto"/>
            <w:bottom w:val="none" w:sz="0" w:space="0" w:color="auto"/>
            <w:right w:val="none" w:sz="0" w:space="0" w:color="auto"/>
          </w:divBdr>
        </w:div>
        <w:div w:id="1978102801">
          <w:marLeft w:val="0"/>
          <w:marRight w:val="0"/>
          <w:marTop w:val="0"/>
          <w:marBottom w:val="0"/>
          <w:divBdr>
            <w:top w:val="none" w:sz="0" w:space="0" w:color="auto"/>
            <w:left w:val="none" w:sz="0" w:space="0" w:color="auto"/>
            <w:bottom w:val="none" w:sz="0" w:space="0" w:color="auto"/>
            <w:right w:val="none" w:sz="0" w:space="0" w:color="auto"/>
          </w:divBdr>
        </w:div>
        <w:div w:id="1326206398">
          <w:marLeft w:val="0"/>
          <w:marRight w:val="0"/>
          <w:marTop w:val="0"/>
          <w:marBottom w:val="0"/>
          <w:divBdr>
            <w:top w:val="none" w:sz="0" w:space="0" w:color="auto"/>
            <w:left w:val="none" w:sz="0" w:space="0" w:color="auto"/>
            <w:bottom w:val="none" w:sz="0" w:space="0" w:color="auto"/>
            <w:right w:val="none" w:sz="0" w:space="0" w:color="auto"/>
          </w:divBdr>
        </w:div>
        <w:div w:id="77947742">
          <w:marLeft w:val="0"/>
          <w:marRight w:val="0"/>
          <w:marTop w:val="0"/>
          <w:marBottom w:val="0"/>
          <w:divBdr>
            <w:top w:val="none" w:sz="0" w:space="0" w:color="auto"/>
            <w:left w:val="none" w:sz="0" w:space="0" w:color="auto"/>
            <w:bottom w:val="none" w:sz="0" w:space="0" w:color="auto"/>
            <w:right w:val="none" w:sz="0" w:space="0" w:color="auto"/>
          </w:divBdr>
        </w:div>
        <w:div w:id="1156457887">
          <w:marLeft w:val="0"/>
          <w:marRight w:val="0"/>
          <w:marTop w:val="0"/>
          <w:marBottom w:val="0"/>
          <w:divBdr>
            <w:top w:val="none" w:sz="0" w:space="0" w:color="auto"/>
            <w:left w:val="none" w:sz="0" w:space="0" w:color="auto"/>
            <w:bottom w:val="none" w:sz="0" w:space="0" w:color="auto"/>
            <w:right w:val="none" w:sz="0" w:space="0" w:color="auto"/>
          </w:divBdr>
        </w:div>
        <w:div w:id="1161970821">
          <w:marLeft w:val="0"/>
          <w:marRight w:val="0"/>
          <w:marTop w:val="0"/>
          <w:marBottom w:val="0"/>
          <w:divBdr>
            <w:top w:val="none" w:sz="0" w:space="0" w:color="auto"/>
            <w:left w:val="none" w:sz="0" w:space="0" w:color="auto"/>
            <w:bottom w:val="none" w:sz="0" w:space="0" w:color="auto"/>
            <w:right w:val="none" w:sz="0" w:space="0" w:color="auto"/>
          </w:divBdr>
        </w:div>
        <w:div w:id="831599797">
          <w:marLeft w:val="0"/>
          <w:marRight w:val="0"/>
          <w:marTop w:val="0"/>
          <w:marBottom w:val="0"/>
          <w:divBdr>
            <w:top w:val="none" w:sz="0" w:space="0" w:color="auto"/>
            <w:left w:val="none" w:sz="0" w:space="0" w:color="auto"/>
            <w:bottom w:val="none" w:sz="0" w:space="0" w:color="auto"/>
            <w:right w:val="none" w:sz="0" w:space="0" w:color="auto"/>
          </w:divBdr>
        </w:div>
        <w:div w:id="459348493">
          <w:marLeft w:val="0"/>
          <w:marRight w:val="0"/>
          <w:marTop w:val="0"/>
          <w:marBottom w:val="0"/>
          <w:divBdr>
            <w:top w:val="none" w:sz="0" w:space="0" w:color="auto"/>
            <w:left w:val="none" w:sz="0" w:space="0" w:color="auto"/>
            <w:bottom w:val="none" w:sz="0" w:space="0" w:color="auto"/>
            <w:right w:val="none" w:sz="0" w:space="0" w:color="auto"/>
          </w:divBdr>
        </w:div>
        <w:div w:id="119618981">
          <w:marLeft w:val="0"/>
          <w:marRight w:val="0"/>
          <w:marTop w:val="0"/>
          <w:marBottom w:val="0"/>
          <w:divBdr>
            <w:top w:val="none" w:sz="0" w:space="0" w:color="auto"/>
            <w:left w:val="none" w:sz="0" w:space="0" w:color="auto"/>
            <w:bottom w:val="none" w:sz="0" w:space="0" w:color="auto"/>
            <w:right w:val="none" w:sz="0" w:space="0" w:color="auto"/>
          </w:divBdr>
        </w:div>
        <w:div w:id="125125348">
          <w:marLeft w:val="0"/>
          <w:marRight w:val="0"/>
          <w:marTop w:val="0"/>
          <w:marBottom w:val="0"/>
          <w:divBdr>
            <w:top w:val="none" w:sz="0" w:space="0" w:color="auto"/>
            <w:left w:val="none" w:sz="0" w:space="0" w:color="auto"/>
            <w:bottom w:val="none" w:sz="0" w:space="0" w:color="auto"/>
            <w:right w:val="none" w:sz="0" w:space="0" w:color="auto"/>
          </w:divBdr>
        </w:div>
        <w:div w:id="901985039">
          <w:marLeft w:val="0"/>
          <w:marRight w:val="0"/>
          <w:marTop w:val="0"/>
          <w:marBottom w:val="0"/>
          <w:divBdr>
            <w:top w:val="none" w:sz="0" w:space="0" w:color="auto"/>
            <w:left w:val="none" w:sz="0" w:space="0" w:color="auto"/>
            <w:bottom w:val="none" w:sz="0" w:space="0" w:color="auto"/>
            <w:right w:val="none" w:sz="0" w:space="0" w:color="auto"/>
          </w:divBdr>
        </w:div>
        <w:div w:id="1287270636">
          <w:marLeft w:val="0"/>
          <w:marRight w:val="0"/>
          <w:marTop w:val="0"/>
          <w:marBottom w:val="0"/>
          <w:divBdr>
            <w:top w:val="none" w:sz="0" w:space="0" w:color="auto"/>
            <w:left w:val="none" w:sz="0" w:space="0" w:color="auto"/>
            <w:bottom w:val="none" w:sz="0" w:space="0" w:color="auto"/>
            <w:right w:val="none" w:sz="0" w:space="0" w:color="auto"/>
          </w:divBdr>
        </w:div>
        <w:div w:id="1692104400">
          <w:marLeft w:val="0"/>
          <w:marRight w:val="0"/>
          <w:marTop w:val="0"/>
          <w:marBottom w:val="0"/>
          <w:divBdr>
            <w:top w:val="none" w:sz="0" w:space="0" w:color="auto"/>
            <w:left w:val="none" w:sz="0" w:space="0" w:color="auto"/>
            <w:bottom w:val="none" w:sz="0" w:space="0" w:color="auto"/>
            <w:right w:val="none" w:sz="0" w:space="0" w:color="auto"/>
          </w:divBdr>
        </w:div>
        <w:div w:id="1193760530">
          <w:marLeft w:val="0"/>
          <w:marRight w:val="0"/>
          <w:marTop w:val="0"/>
          <w:marBottom w:val="0"/>
          <w:divBdr>
            <w:top w:val="none" w:sz="0" w:space="0" w:color="auto"/>
            <w:left w:val="none" w:sz="0" w:space="0" w:color="auto"/>
            <w:bottom w:val="none" w:sz="0" w:space="0" w:color="auto"/>
            <w:right w:val="none" w:sz="0" w:space="0" w:color="auto"/>
          </w:divBdr>
        </w:div>
        <w:div w:id="1992633438">
          <w:marLeft w:val="0"/>
          <w:marRight w:val="0"/>
          <w:marTop w:val="0"/>
          <w:marBottom w:val="0"/>
          <w:divBdr>
            <w:top w:val="none" w:sz="0" w:space="0" w:color="auto"/>
            <w:left w:val="none" w:sz="0" w:space="0" w:color="auto"/>
            <w:bottom w:val="none" w:sz="0" w:space="0" w:color="auto"/>
            <w:right w:val="none" w:sz="0" w:space="0" w:color="auto"/>
          </w:divBdr>
        </w:div>
        <w:div w:id="640232833">
          <w:marLeft w:val="0"/>
          <w:marRight w:val="0"/>
          <w:marTop w:val="0"/>
          <w:marBottom w:val="0"/>
          <w:divBdr>
            <w:top w:val="none" w:sz="0" w:space="0" w:color="auto"/>
            <w:left w:val="none" w:sz="0" w:space="0" w:color="auto"/>
            <w:bottom w:val="none" w:sz="0" w:space="0" w:color="auto"/>
            <w:right w:val="none" w:sz="0" w:space="0" w:color="auto"/>
          </w:divBdr>
        </w:div>
        <w:div w:id="1021586743">
          <w:marLeft w:val="0"/>
          <w:marRight w:val="0"/>
          <w:marTop w:val="0"/>
          <w:marBottom w:val="0"/>
          <w:divBdr>
            <w:top w:val="none" w:sz="0" w:space="0" w:color="auto"/>
            <w:left w:val="none" w:sz="0" w:space="0" w:color="auto"/>
            <w:bottom w:val="none" w:sz="0" w:space="0" w:color="auto"/>
            <w:right w:val="none" w:sz="0" w:space="0" w:color="auto"/>
          </w:divBdr>
        </w:div>
        <w:div w:id="837188493">
          <w:marLeft w:val="0"/>
          <w:marRight w:val="0"/>
          <w:marTop w:val="0"/>
          <w:marBottom w:val="0"/>
          <w:divBdr>
            <w:top w:val="none" w:sz="0" w:space="0" w:color="auto"/>
            <w:left w:val="none" w:sz="0" w:space="0" w:color="auto"/>
            <w:bottom w:val="none" w:sz="0" w:space="0" w:color="auto"/>
            <w:right w:val="none" w:sz="0" w:space="0" w:color="auto"/>
          </w:divBdr>
        </w:div>
        <w:div w:id="160244244">
          <w:marLeft w:val="0"/>
          <w:marRight w:val="0"/>
          <w:marTop w:val="0"/>
          <w:marBottom w:val="0"/>
          <w:divBdr>
            <w:top w:val="none" w:sz="0" w:space="0" w:color="auto"/>
            <w:left w:val="none" w:sz="0" w:space="0" w:color="auto"/>
            <w:bottom w:val="none" w:sz="0" w:space="0" w:color="auto"/>
            <w:right w:val="none" w:sz="0" w:space="0" w:color="auto"/>
          </w:divBdr>
        </w:div>
        <w:div w:id="1595867879">
          <w:marLeft w:val="0"/>
          <w:marRight w:val="0"/>
          <w:marTop w:val="0"/>
          <w:marBottom w:val="0"/>
          <w:divBdr>
            <w:top w:val="none" w:sz="0" w:space="0" w:color="auto"/>
            <w:left w:val="none" w:sz="0" w:space="0" w:color="auto"/>
            <w:bottom w:val="none" w:sz="0" w:space="0" w:color="auto"/>
            <w:right w:val="none" w:sz="0" w:space="0" w:color="auto"/>
          </w:divBdr>
        </w:div>
        <w:div w:id="1689065092">
          <w:marLeft w:val="0"/>
          <w:marRight w:val="0"/>
          <w:marTop w:val="0"/>
          <w:marBottom w:val="0"/>
          <w:divBdr>
            <w:top w:val="none" w:sz="0" w:space="0" w:color="auto"/>
            <w:left w:val="none" w:sz="0" w:space="0" w:color="auto"/>
            <w:bottom w:val="none" w:sz="0" w:space="0" w:color="auto"/>
            <w:right w:val="none" w:sz="0" w:space="0" w:color="auto"/>
          </w:divBdr>
        </w:div>
        <w:div w:id="1477798720">
          <w:marLeft w:val="0"/>
          <w:marRight w:val="0"/>
          <w:marTop w:val="0"/>
          <w:marBottom w:val="0"/>
          <w:divBdr>
            <w:top w:val="none" w:sz="0" w:space="0" w:color="auto"/>
            <w:left w:val="none" w:sz="0" w:space="0" w:color="auto"/>
            <w:bottom w:val="none" w:sz="0" w:space="0" w:color="auto"/>
            <w:right w:val="none" w:sz="0" w:space="0" w:color="auto"/>
          </w:divBdr>
        </w:div>
        <w:div w:id="458186629">
          <w:marLeft w:val="0"/>
          <w:marRight w:val="0"/>
          <w:marTop w:val="0"/>
          <w:marBottom w:val="0"/>
          <w:divBdr>
            <w:top w:val="none" w:sz="0" w:space="0" w:color="auto"/>
            <w:left w:val="none" w:sz="0" w:space="0" w:color="auto"/>
            <w:bottom w:val="none" w:sz="0" w:space="0" w:color="auto"/>
            <w:right w:val="none" w:sz="0" w:space="0" w:color="auto"/>
          </w:divBdr>
        </w:div>
        <w:div w:id="676464464">
          <w:marLeft w:val="0"/>
          <w:marRight w:val="0"/>
          <w:marTop w:val="0"/>
          <w:marBottom w:val="0"/>
          <w:divBdr>
            <w:top w:val="none" w:sz="0" w:space="0" w:color="auto"/>
            <w:left w:val="none" w:sz="0" w:space="0" w:color="auto"/>
            <w:bottom w:val="none" w:sz="0" w:space="0" w:color="auto"/>
            <w:right w:val="none" w:sz="0" w:space="0" w:color="auto"/>
          </w:divBdr>
        </w:div>
        <w:div w:id="4760700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dcterms:created xsi:type="dcterms:W3CDTF">2020-02-10T16:57:00Z</dcterms:created>
  <dcterms:modified xsi:type="dcterms:W3CDTF">2021-02-21T19:58:00Z</dcterms:modified>
</cp:coreProperties>
</file>