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E5E23" w:rsidR="00F15FBA" w:rsidP="00026017" w:rsidRDefault="00F15FBA" w14:paraId="6EF5AEAB" w14:textId="41167205">
      <w:pPr>
        <w:pStyle w:val="Ttulo"/>
        <w:outlineLvl w:val="0"/>
        <w:rPr>
          <w:sz w:val="23"/>
          <w:szCs w:val="23"/>
          <w:lang w:val="es-PE"/>
        </w:rPr>
      </w:pPr>
      <w:r w:rsidRPr="00EE5E23">
        <w:rPr>
          <w:sz w:val="23"/>
          <w:szCs w:val="23"/>
          <w:lang w:val="es-PE"/>
        </w:rPr>
        <w:t xml:space="preserve">RESOLUCIÓN </w:t>
      </w:r>
      <w:proofErr w:type="spellStart"/>
      <w:r w:rsidRPr="00EE5E23">
        <w:rPr>
          <w:sz w:val="23"/>
          <w:szCs w:val="23"/>
          <w:lang w:val="es-PE"/>
        </w:rPr>
        <w:t>N</w:t>
      </w:r>
      <w:r w:rsidRPr="00EE5E23" w:rsidR="001631D6">
        <w:rPr>
          <w:sz w:val="23"/>
          <w:szCs w:val="23"/>
          <w:lang w:val="es-PE"/>
        </w:rPr>
        <w:t>°</w:t>
      </w:r>
      <w:proofErr w:type="spellEnd"/>
      <w:r w:rsidRPr="00EE5E23" w:rsidR="001631D6">
        <w:rPr>
          <w:sz w:val="23"/>
          <w:szCs w:val="23"/>
          <w:lang w:val="es-PE"/>
        </w:rPr>
        <w:t xml:space="preserve"> </w:t>
      </w:r>
      <w:r w:rsidRPr="00EE5E23" w:rsidR="003E6BA6">
        <w:rPr>
          <w:sz w:val="23"/>
          <w:szCs w:val="23"/>
          <w:lang w:val="es-PE"/>
        </w:rPr>
        <w:t>0</w:t>
      </w:r>
      <w:r w:rsidRPr="00EE5E23" w:rsidR="003E4270">
        <w:rPr>
          <w:sz w:val="23"/>
          <w:szCs w:val="23"/>
          <w:lang w:val="es-PE"/>
        </w:rPr>
        <w:t>8</w:t>
      </w:r>
      <w:r w:rsidRPr="00EE5E23" w:rsidR="00EE5E23">
        <w:rPr>
          <w:sz w:val="23"/>
          <w:szCs w:val="23"/>
          <w:lang w:val="es-PE"/>
        </w:rPr>
        <w:t>4</w:t>
      </w:r>
      <w:r w:rsidRPr="00EE5E23" w:rsidR="001631D6">
        <w:rPr>
          <w:sz w:val="23"/>
          <w:szCs w:val="23"/>
          <w:lang w:val="es-PE"/>
        </w:rPr>
        <w:t>/2</w:t>
      </w:r>
      <w:r w:rsidRPr="00EE5E23" w:rsidR="003E6BA6">
        <w:rPr>
          <w:sz w:val="23"/>
          <w:szCs w:val="23"/>
          <w:lang w:val="es-PE"/>
        </w:rPr>
        <w:t>1</w:t>
      </w:r>
    </w:p>
    <w:p w:rsidRPr="00EE5E23" w:rsidR="00026017" w:rsidP="00026017" w:rsidRDefault="00026017" w14:paraId="26EE27EC" w14:textId="77777777">
      <w:pPr>
        <w:pStyle w:val="Ttulo"/>
        <w:outlineLvl w:val="0"/>
        <w:rPr>
          <w:sz w:val="23"/>
          <w:szCs w:val="23"/>
          <w:lang w:val="es-PE"/>
        </w:rPr>
      </w:pPr>
    </w:p>
    <w:p w:rsidRPr="00EE5E23" w:rsidR="00EE5E23" w:rsidP="00EE5E23" w:rsidRDefault="00EE5E23" w14:paraId="0169E61F" w14:textId="77777777">
      <w:pPr>
        <w:jc w:val="both"/>
        <w:rPr>
          <w:b/>
          <w:sz w:val="23"/>
          <w:szCs w:val="23"/>
        </w:rPr>
      </w:pPr>
      <w:r w:rsidRPr="00EE5E23">
        <w:rPr>
          <w:b/>
          <w:sz w:val="23"/>
          <w:szCs w:val="23"/>
        </w:rPr>
        <w:t>VISTOS</w:t>
      </w:r>
    </w:p>
    <w:p w:rsidRPr="00EE5E23" w:rsidR="00EE5E23" w:rsidP="00EE5E23" w:rsidRDefault="00EE5E23" w14:paraId="56ADEF0E" w14:textId="77777777">
      <w:pPr>
        <w:jc w:val="both"/>
        <w:rPr>
          <w:sz w:val="23"/>
          <w:szCs w:val="23"/>
        </w:rPr>
      </w:pPr>
    </w:p>
    <w:p w:rsidRPr="00EE5E23" w:rsidR="00EE5E23" w:rsidP="00EE5E23" w:rsidRDefault="00EE5E23" w14:paraId="69B8C3FA" w14:textId="09730739">
      <w:pPr>
        <w:jc w:val="both"/>
        <w:rPr>
          <w:sz w:val="23"/>
          <w:szCs w:val="23"/>
        </w:rPr>
      </w:pPr>
      <w:r w:rsidRPr="47130EB3" w:rsidR="00EE5E23">
        <w:rPr>
          <w:sz w:val="23"/>
          <w:szCs w:val="23"/>
        </w:rPr>
        <w:t xml:space="preserve">Que con fecha 09 de abril de 2021, </w:t>
      </w:r>
      <w:r w:rsidRPr="47130EB3" w:rsidR="24CF9CF4">
        <w:rPr>
          <w:sz w:val="23"/>
          <w:szCs w:val="23"/>
        </w:rPr>
        <w:t>................................................</w:t>
      </w:r>
      <w:r w:rsidRPr="47130EB3" w:rsidR="00EE5E23">
        <w:rPr>
          <w:sz w:val="23"/>
          <w:szCs w:val="23"/>
        </w:rPr>
        <w:t xml:space="preserve">, interpone reclamación ante esta Defensoría del Asegurado (DEFASEG) solicitando que </w:t>
      </w:r>
      <w:r w:rsidRPr="47130EB3" w:rsidR="2975359F">
        <w:rPr>
          <w:sz w:val="23"/>
          <w:szCs w:val="23"/>
        </w:rPr>
        <w:t>.................................</w:t>
      </w:r>
      <w:r w:rsidRPr="47130EB3" w:rsidR="00EE5E23">
        <w:rPr>
          <w:sz w:val="23"/>
          <w:szCs w:val="23"/>
        </w:rPr>
        <w:t xml:space="preserve"> otorgue cobertura al siniestro ocurrido el 17 de agosto de 2020, al vehículo asegurado de Placa de Rodaje </w:t>
      </w:r>
      <w:r w:rsidRPr="47130EB3" w:rsidR="762B52F2">
        <w:rPr>
          <w:sz w:val="23"/>
          <w:szCs w:val="23"/>
        </w:rPr>
        <w:t>................</w:t>
      </w:r>
      <w:r w:rsidRPr="47130EB3" w:rsidR="00EE5E23">
        <w:rPr>
          <w:sz w:val="23"/>
          <w:szCs w:val="23"/>
        </w:rPr>
        <w:t xml:space="preserve">, de acuerdo con las Condiciones Generales y Particulares de la Póliza de Seguro Vehicular </w:t>
      </w:r>
      <w:r w:rsidRPr="47130EB3" w:rsidR="00EE5E23">
        <w:rPr>
          <w:sz w:val="23"/>
          <w:szCs w:val="23"/>
        </w:rPr>
        <w:t>N°</w:t>
      </w:r>
      <w:r w:rsidRPr="47130EB3" w:rsidR="00EE5E23">
        <w:rPr>
          <w:sz w:val="23"/>
          <w:szCs w:val="23"/>
        </w:rPr>
        <w:t xml:space="preserve"> </w:t>
      </w:r>
      <w:r w:rsidRPr="47130EB3" w:rsidR="22AD1698">
        <w:rPr>
          <w:sz w:val="23"/>
          <w:szCs w:val="23"/>
        </w:rPr>
        <w:t>.................................</w:t>
      </w:r>
      <w:r w:rsidRPr="47130EB3" w:rsidR="00EE5E23">
        <w:rPr>
          <w:sz w:val="23"/>
          <w:szCs w:val="23"/>
        </w:rPr>
        <w:t>.</w:t>
      </w:r>
    </w:p>
    <w:p w:rsidRPr="00EE5E23" w:rsidR="00EE5E23" w:rsidP="00EE5E23" w:rsidRDefault="00EE5E23" w14:paraId="70433598" w14:textId="77777777">
      <w:pPr>
        <w:ind w:left="708" w:hanging="708"/>
        <w:jc w:val="both"/>
        <w:rPr>
          <w:sz w:val="23"/>
          <w:szCs w:val="23"/>
        </w:rPr>
      </w:pPr>
    </w:p>
    <w:p w:rsidRPr="00EE5E23" w:rsidR="00EE5E23" w:rsidP="00EE5E23" w:rsidRDefault="00EE5E23" w14:paraId="5D6BF803" w14:textId="77777777">
      <w:pPr>
        <w:ind w:firstLine="1"/>
        <w:jc w:val="both"/>
        <w:rPr>
          <w:sz w:val="23"/>
          <w:szCs w:val="23"/>
        </w:rPr>
      </w:pPr>
      <w:r w:rsidRPr="00EE5E23">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EE5E23">
        <w:rPr>
          <w:sz w:val="23"/>
          <w:szCs w:val="23"/>
        </w:rPr>
        <w:t>de acuerdo a</w:t>
      </w:r>
      <w:proofErr w:type="gramEnd"/>
      <w:r w:rsidRPr="00EE5E23">
        <w:rPr>
          <w:sz w:val="23"/>
          <w:szCs w:val="23"/>
        </w:rPr>
        <w:t xml:space="preserve"> dicho reglamento. </w:t>
      </w:r>
    </w:p>
    <w:p w:rsidRPr="00EE5E23" w:rsidR="00EE5E23" w:rsidP="00EE5E23" w:rsidRDefault="00EE5E23" w14:paraId="1216653B" w14:textId="77777777">
      <w:pPr>
        <w:ind w:firstLine="1"/>
        <w:jc w:val="both"/>
        <w:rPr>
          <w:sz w:val="23"/>
          <w:szCs w:val="23"/>
        </w:rPr>
      </w:pPr>
    </w:p>
    <w:p w:rsidRPr="00EE5E23" w:rsidR="00EE5E23" w:rsidP="00EE5E23" w:rsidRDefault="00EE5E23" w14:paraId="00364F9F" w14:textId="60F4BBBA">
      <w:pPr>
        <w:ind w:firstLine="1"/>
        <w:jc w:val="both"/>
        <w:rPr>
          <w:sz w:val="23"/>
          <w:szCs w:val="23"/>
        </w:rPr>
      </w:pPr>
      <w:r w:rsidRPr="47130EB3" w:rsidR="00EE5E23">
        <w:rPr>
          <w:sz w:val="23"/>
          <w:szCs w:val="23"/>
        </w:rPr>
        <w:t xml:space="preserve">Que, habiéndose corrido traslado de la señalada reclamación, </w:t>
      </w:r>
      <w:r w:rsidRPr="47130EB3" w:rsidR="2975359F">
        <w:rPr>
          <w:sz w:val="23"/>
          <w:szCs w:val="23"/>
        </w:rPr>
        <w:t>.................................</w:t>
      </w:r>
      <w:r w:rsidRPr="47130EB3" w:rsidR="00EE5E23">
        <w:rPr>
          <w:sz w:val="23"/>
          <w:szCs w:val="23"/>
        </w:rPr>
        <w:t xml:space="preserve"> con fecha 29 de abril de 2021 ha presentado su contestación a la Reclamación, adjuntando la Póliza y los documentos relativos al siniestro.</w:t>
      </w:r>
    </w:p>
    <w:p w:rsidRPr="00EE5E23" w:rsidR="00EE5E23" w:rsidP="00EE5E23" w:rsidRDefault="00EE5E23" w14:paraId="3E99294E" w14:textId="77777777">
      <w:pPr>
        <w:ind w:left="708" w:hanging="708"/>
        <w:jc w:val="both"/>
        <w:rPr>
          <w:sz w:val="23"/>
          <w:szCs w:val="23"/>
        </w:rPr>
      </w:pPr>
    </w:p>
    <w:p w:rsidRPr="00EE5E23" w:rsidR="00EE5E23" w:rsidP="00EE5E23" w:rsidRDefault="00EE5E23" w14:paraId="14D26510" w14:textId="056A9D44">
      <w:pPr>
        <w:jc w:val="both"/>
        <w:rPr>
          <w:sz w:val="23"/>
          <w:szCs w:val="23"/>
        </w:rPr>
      </w:pPr>
      <w:r w:rsidRPr="47130EB3" w:rsidR="00EE5E23">
        <w:rPr>
          <w:sz w:val="23"/>
          <w:szCs w:val="23"/>
        </w:rPr>
        <w:t>Que, con fecha 21 de junio de 2021 se realizó la correspondiente audiencia de vista con la asistencia de ambas partes, las mismas que sustentaron sus respectivas posiciones respecto a la reclamación presentada, y luego absolvieron las diversas preguntas formuladas por este colegiado.</w:t>
      </w:r>
      <w:r w:rsidRPr="47130EB3" w:rsidR="00EE5E23">
        <w:rPr>
          <w:sz w:val="23"/>
          <w:szCs w:val="23"/>
        </w:rPr>
        <w:t xml:space="preserve"> Que, al término de la audiencia, se otorgó tres (3) días a las partes para que presenten a la Defensoría los documentos que precisan la investigación fiscal que, </w:t>
      </w:r>
      <w:r w:rsidRPr="47130EB3" w:rsidR="00EE5E23">
        <w:rPr>
          <w:sz w:val="23"/>
          <w:szCs w:val="23"/>
        </w:rPr>
        <w:t>de acuerdo a</w:t>
      </w:r>
      <w:r w:rsidRPr="47130EB3" w:rsidR="00EE5E23">
        <w:rPr>
          <w:sz w:val="23"/>
          <w:szCs w:val="23"/>
        </w:rPr>
        <w:t xml:space="preserve"> lo manifestado por la aseguradora se viene llevando a cabo y que hasta la fecha no ha sido concluida. Que, con fecha 25 de junio de 2021, </w:t>
      </w:r>
      <w:r w:rsidRPr="47130EB3" w:rsidR="2975359F">
        <w:rPr>
          <w:sz w:val="23"/>
          <w:szCs w:val="23"/>
        </w:rPr>
        <w:t>.................................</w:t>
      </w:r>
      <w:r w:rsidRPr="47130EB3" w:rsidR="00EE5E23">
        <w:rPr>
          <w:sz w:val="23"/>
          <w:szCs w:val="23"/>
        </w:rPr>
        <w:t xml:space="preserve"> ha enviado lo solicitado, quedando entonces el expediente a la fecha en condiciones para que este colegiado pueda analizar el caso y pronunciarse respecto al mismo, considerando los documentos que obran en el expediente.</w:t>
      </w:r>
    </w:p>
    <w:p w:rsidRPr="00EE5E23" w:rsidR="00EE5E23" w:rsidP="00EE5E23" w:rsidRDefault="00EE5E23" w14:paraId="667BE2DD" w14:textId="77777777">
      <w:pPr>
        <w:jc w:val="both"/>
        <w:rPr>
          <w:sz w:val="23"/>
          <w:szCs w:val="23"/>
        </w:rPr>
      </w:pPr>
    </w:p>
    <w:p w:rsidRPr="00EE5E23" w:rsidR="00EE5E23" w:rsidP="00EE5E23" w:rsidRDefault="00EE5E23" w14:paraId="39BB2023" w14:textId="5B05F4C0">
      <w:pPr>
        <w:jc w:val="both"/>
        <w:rPr>
          <w:sz w:val="23"/>
          <w:szCs w:val="23"/>
        </w:rPr>
      </w:pPr>
      <w:r w:rsidRPr="47130EB3" w:rsidR="00EE5E23">
        <w:rPr>
          <w:sz w:val="23"/>
          <w:szCs w:val="23"/>
        </w:rPr>
        <w:t xml:space="preserve">Que, el asegurado solicita que </w:t>
      </w:r>
      <w:r w:rsidRPr="47130EB3" w:rsidR="2975359F">
        <w:rPr>
          <w:sz w:val="23"/>
          <w:szCs w:val="23"/>
        </w:rPr>
        <w:t>.................................</w:t>
      </w:r>
      <w:r w:rsidRPr="47130EB3" w:rsidR="00EE5E23">
        <w:rPr>
          <w:sz w:val="23"/>
          <w:szCs w:val="23"/>
        </w:rPr>
        <w:t xml:space="preserve"> proceda a la atención del siniestro ocurrido</w:t>
      </w:r>
    </w:p>
    <w:p w:rsidRPr="00EE5E23" w:rsidR="00EE5E23" w:rsidP="00EE5E23" w:rsidRDefault="00EE5E23" w14:paraId="5ACCAF1D" w14:textId="3C53DD19">
      <w:pPr>
        <w:jc w:val="both"/>
        <w:rPr>
          <w:sz w:val="23"/>
          <w:szCs w:val="23"/>
        </w:rPr>
      </w:pPr>
      <w:r w:rsidRPr="47130EB3" w:rsidR="00EE5E23">
        <w:rPr>
          <w:sz w:val="23"/>
          <w:szCs w:val="23"/>
        </w:rPr>
        <w:t xml:space="preserve">al vehículo asegurado por las siguientes resumidas razones: 1) Que, el 17 de agosto de 2020, alrededor de las 11.00 pm, se produjo un accidente de tránsito con daños materiales al vehículo asegurado como taxi, el cual fue impactado por otro vehículo en el cruce de la Av. Arequipa con la Av. Alejandro Tirado, dándose a la fuga el otro vehículo en presencia de otras personas, hechos que fueron constatados por la Policía Nacional y con presencia del representante de </w:t>
      </w:r>
      <w:r w:rsidRPr="47130EB3" w:rsidR="2975359F">
        <w:rPr>
          <w:sz w:val="23"/>
          <w:szCs w:val="23"/>
        </w:rPr>
        <w:t>.................................</w:t>
      </w:r>
      <w:r w:rsidRPr="47130EB3" w:rsidR="00EE5E23">
        <w:rPr>
          <w:sz w:val="23"/>
          <w:szCs w:val="23"/>
        </w:rPr>
        <w:t xml:space="preserve">, de lo cual quedó constancia en  el correspondiente atestado policial y que han  quedado confirmados a través de la testimonial de la trabajadora de limpieza  pública de la Municipalidad de Lima, </w:t>
      </w:r>
      <w:r w:rsidRPr="47130EB3" w:rsidR="4DD07049">
        <w:rPr>
          <w:sz w:val="23"/>
          <w:szCs w:val="23"/>
        </w:rPr>
        <w:t>..............................................</w:t>
      </w:r>
      <w:r w:rsidRPr="47130EB3" w:rsidR="00EE5E23">
        <w:rPr>
          <w:sz w:val="23"/>
          <w:szCs w:val="23"/>
        </w:rPr>
        <w:t xml:space="preserve"> (Innova Ambiental) y hechos absolutamente reafirmados por el Serenazgo de la Municipalidad de Lima y ratificados por el Jefe de Operaciones y Seguridad, mediante el cual el Jefe de la Zona 3 brinda detalles del accidente, vía informe  del Serenazgo concurrente al accidente. 2) Que, toda la documentación se hizo llegar a </w:t>
      </w:r>
      <w:r w:rsidRPr="47130EB3" w:rsidR="2975359F">
        <w:rPr>
          <w:sz w:val="23"/>
          <w:szCs w:val="23"/>
        </w:rPr>
        <w:t>.................................</w:t>
      </w:r>
      <w:r w:rsidRPr="47130EB3" w:rsidR="00EE5E23">
        <w:rPr>
          <w:sz w:val="23"/>
          <w:szCs w:val="23"/>
        </w:rPr>
        <w:t xml:space="preserve"> en diferentes fechas desde ocurridos los hechos. Que, con fecha 06 de octubre de 2020, la aseguradora en su carta 006-2020 de 2020, emite el pronunciamiento sobre la póliza de seguros denegando el otorgamiento de la cobertura, alegando que es de aplicación lo señalado en numeral 11 del contrato de seguro, específicamente lo relativo a la solicitud de cobertura fraudulenta, ya que según a la evaluación de la funcionaria se estaría utilizando documentos falsos o medios engañosos para obtener la cobertura. 3) Que, el principal documento que ha sustentado el pedido de la cobertura es el Atestado Policial y que ha sido ratificado por dos documentos adicionales, uno emitido por funcionario público y el otro por una servidora de limpieza pública que desbaratan completamente la denegatoria de la cobertura. 4) Que, en cuanto </w:t>
      </w:r>
      <w:r w:rsidRPr="47130EB3" w:rsidR="00EE5E23">
        <w:rPr>
          <w:sz w:val="23"/>
          <w:szCs w:val="23"/>
        </w:rPr>
        <w:t xml:space="preserve">a las falsas aseveraciones que respaldan el informe pericial de parte, que ni siquiera detalla en que consiste, es de destacar que este informe se realiza un mes después de acontecidos los hechos, lo cual es </w:t>
      </w:r>
      <w:r w:rsidRPr="47130EB3" w:rsidR="00EE5E23">
        <w:rPr>
          <w:sz w:val="23"/>
          <w:szCs w:val="23"/>
        </w:rPr>
        <w:t>antitécnico</w:t>
      </w:r>
      <w:r w:rsidRPr="47130EB3" w:rsidR="00EE5E23">
        <w:rPr>
          <w:sz w:val="23"/>
          <w:szCs w:val="23"/>
        </w:rPr>
        <w:t xml:space="preserve"> y </w:t>
      </w:r>
      <w:r w:rsidRPr="47130EB3" w:rsidR="00EE5E23">
        <w:rPr>
          <w:sz w:val="23"/>
          <w:szCs w:val="23"/>
        </w:rPr>
        <w:t>anticientífico</w:t>
      </w:r>
      <w:r w:rsidRPr="47130EB3" w:rsidR="00EE5E23">
        <w:rPr>
          <w:sz w:val="23"/>
          <w:szCs w:val="23"/>
        </w:rPr>
        <w:t xml:space="preserve"> pretender demostrar que no existen evidencias de raspado de pintura 30 días después del accidente, cuando el carro ha sido manipulado por diversas personas del taller donde se ha realizado su verificación. 5) Que, el reporte del Google </w:t>
      </w:r>
      <w:r w:rsidRPr="47130EB3" w:rsidR="00EE5E23">
        <w:rPr>
          <w:sz w:val="23"/>
          <w:szCs w:val="23"/>
        </w:rPr>
        <w:t>Maps</w:t>
      </w:r>
      <w:r w:rsidRPr="47130EB3" w:rsidR="00EE5E23">
        <w:rPr>
          <w:sz w:val="23"/>
          <w:szCs w:val="23"/>
        </w:rPr>
        <w:t xml:space="preserve"> aplicativo del móvil del asegurado detalla los movimientos realizados por el asegurado junto con el vehículo que conducía ese día, da el reporte de horas en que sucedieron los hechos en tiempo real.</w:t>
      </w:r>
    </w:p>
    <w:p w:rsidRPr="00EE5E23" w:rsidR="00EE5E23" w:rsidP="00EE5E23" w:rsidRDefault="00EE5E23" w14:paraId="7966C18D" w14:textId="77777777">
      <w:pPr>
        <w:jc w:val="both"/>
        <w:rPr>
          <w:sz w:val="23"/>
          <w:szCs w:val="23"/>
        </w:rPr>
      </w:pPr>
    </w:p>
    <w:p w:rsidRPr="00EE5E23" w:rsidR="00EE5E23" w:rsidP="00EE5E23" w:rsidRDefault="00EE5E23" w14:paraId="761C2C24" w14:textId="010748E4">
      <w:pPr>
        <w:jc w:val="both"/>
        <w:rPr>
          <w:sz w:val="23"/>
          <w:szCs w:val="23"/>
        </w:rPr>
      </w:pPr>
      <w:r w:rsidRPr="47130EB3" w:rsidR="00EE5E23">
        <w:rPr>
          <w:sz w:val="23"/>
          <w:szCs w:val="23"/>
        </w:rPr>
        <w:t xml:space="preserve">Que, por su parte </w:t>
      </w:r>
      <w:r w:rsidRPr="47130EB3" w:rsidR="2975359F">
        <w:rPr>
          <w:sz w:val="23"/>
          <w:szCs w:val="23"/>
        </w:rPr>
        <w:t>.................................</w:t>
      </w:r>
      <w:r w:rsidRPr="47130EB3" w:rsidR="00EE5E23">
        <w:rPr>
          <w:sz w:val="23"/>
          <w:szCs w:val="23"/>
        </w:rPr>
        <w:t xml:space="preserve"> solicita se declare Improcedente la reclamación en razón de que, de conformidad a los medios de prueba presentados por el reclamante y a los que se adjuntan en calidad de medios de prueba, se tiene que presuntivamente el caso aún se encuentra vigente en etapa de investigación y en trámite del Ministerio Público (no ha concluido definitivamente en la medida que el denunciante no lo ha aclarado a la fecha), por tanto se presume que existe un proceso penal en trámite, habiendo incluso </w:t>
      </w:r>
      <w:r w:rsidRPr="47130EB3" w:rsidR="2975359F">
        <w:rPr>
          <w:sz w:val="23"/>
          <w:szCs w:val="23"/>
        </w:rPr>
        <w:t>.................................</w:t>
      </w:r>
      <w:r w:rsidRPr="47130EB3" w:rsidR="00EE5E23">
        <w:rPr>
          <w:sz w:val="23"/>
          <w:szCs w:val="23"/>
        </w:rPr>
        <w:t xml:space="preserve"> requerido información adicional en abril de 2021 sin respuesta a la fecha. Que, dicha circunstancia debe ser aclarada y probada por el propio reclamante en su contestación a escrito de descargos o en el informe oral, a fin de verificar y determinar si el proceso de investigación penal o policial ha concluido definitivamente a la fecha. Que, en ese sentido y en caso de existir una investigación en trámite a nivel penal y al no existir a la fecha un pronunciamiento oficial y definitivo sobre los hechos, corresponderá a la Defensoría del Asegurado archivar el procedimiento de manera definitiva.</w:t>
      </w:r>
    </w:p>
    <w:p w:rsidRPr="00EE5E23" w:rsidR="00EE5E23" w:rsidP="00EE5E23" w:rsidRDefault="00EE5E23" w14:paraId="31D64CE7" w14:textId="77777777">
      <w:pPr>
        <w:jc w:val="both"/>
        <w:rPr>
          <w:sz w:val="23"/>
          <w:szCs w:val="23"/>
        </w:rPr>
      </w:pPr>
    </w:p>
    <w:p w:rsidRPr="00EE5E23" w:rsidR="00EE5E23" w:rsidP="00EE5E23" w:rsidRDefault="00EE5E23" w14:paraId="0550FC15" w14:textId="77777777">
      <w:pPr>
        <w:jc w:val="both"/>
        <w:rPr>
          <w:b/>
          <w:sz w:val="23"/>
          <w:szCs w:val="23"/>
        </w:rPr>
      </w:pPr>
      <w:r w:rsidRPr="00EE5E23">
        <w:rPr>
          <w:b/>
          <w:sz w:val="23"/>
          <w:szCs w:val="23"/>
        </w:rPr>
        <w:t>CONSIDERANDO</w:t>
      </w:r>
    </w:p>
    <w:p w:rsidRPr="00EE5E23" w:rsidR="00EE5E23" w:rsidP="00EE5E23" w:rsidRDefault="00EE5E23" w14:paraId="0EE37405" w14:textId="77777777">
      <w:pPr>
        <w:jc w:val="both"/>
        <w:rPr>
          <w:sz w:val="23"/>
          <w:szCs w:val="23"/>
        </w:rPr>
      </w:pPr>
    </w:p>
    <w:p w:rsidRPr="00EE5E23" w:rsidR="00EE5E23" w:rsidP="00EE5E23" w:rsidRDefault="00EE5E23" w14:paraId="46E694BF" w14:textId="56CE3313">
      <w:pPr>
        <w:jc w:val="both"/>
        <w:rPr>
          <w:sz w:val="23"/>
          <w:szCs w:val="23"/>
        </w:rPr>
      </w:pPr>
      <w:r w:rsidRPr="00EE5E23">
        <w:rPr>
          <w:b/>
          <w:sz w:val="23"/>
          <w:szCs w:val="23"/>
        </w:rPr>
        <w:t>PRIMERO:</w:t>
      </w:r>
      <w:r w:rsidRPr="00EE5E23">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E5E23" w:rsidR="00EE5E23" w:rsidP="00EE5E23" w:rsidRDefault="00EE5E23" w14:paraId="3F8A3758" w14:textId="77777777">
      <w:pPr>
        <w:jc w:val="both"/>
        <w:rPr>
          <w:sz w:val="23"/>
          <w:szCs w:val="23"/>
        </w:rPr>
      </w:pPr>
    </w:p>
    <w:p w:rsidRPr="00EE5E23" w:rsidR="00EE5E23" w:rsidP="00EE5E23" w:rsidRDefault="00EE5E23" w14:paraId="16E52E51" w14:textId="77777777">
      <w:pPr>
        <w:ind w:firstLine="2"/>
        <w:jc w:val="both"/>
        <w:rPr>
          <w:sz w:val="23"/>
          <w:szCs w:val="23"/>
        </w:rPr>
      </w:pPr>
      <w:r w:rsidRPr="00EE5E23">
        <w:rPr>
          <w:b/>
          <w:sz w:val="23"/>
          <w:szCs w:val="23"/>
        </w:rPr>
        <w:t>SEGUNDO</w:t>
      </w:r>
      <w:r w:rsidRPr="00EE5E23">
        <w:rPr>
          <w:sz w:val="23"/>
          <w:szCs w:val="23"/>
        </w:rPr>
        <w:t xml:space="preserve">: Que, así mismo, </w:t>
      </w:r>
      <w:proofErr w:type="gramStart"/>
      <w:r w:rsidRPr="00EE5E23">
        <w:rPr>
          <w:sz w:val="23"/>
          <w:szCs w:val="23"/>
        </w:rPr>
        <w:t>de acuerdo a</w:t>
      </w:r>
      <w:proofErr w:type="gramEnd"/>
      <w:r w:rsidRPr="00EE5E23">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E5E23" w:rsidR="00EE5E23" w:rsidP="00EE5E23" w:rsidRDefault="00EE5E23" w14:paraId="712EA57A" w14:textId="77777777">
      <w:pPr>
        <w:ind w:firstLine="2"/>
        <w:jc w:val="both"/>
        <w:rPr>
          <w:sz w:val="23"/>
          <w:szCs w:val="23"/>
        </w:rPr>
      </w:pPr>
    </w:p>
    <w:p w:rsidRPr="00EE5E23" w:rsidR="00EE5E23" w:rsidP="00EE5E23" w:rsidRDefault="00EE5E23" w14:paraId="258F212C" w14:textId="77777777">
      <w:pPr>
        <w:ind w:firstLine="2"/>
        <w:jc w:val="both"/>
        <w:rPr>
          <w:sz w:val="23"/>
          <w:szCs w:val="23"/>
        </w:rPr>
      </w:pPr>
      <w:r w:rsidRPr="00EE5E23">
        <w:rPr>
          <w:b/>
          <w:sz w:val="23"/>
          <w:szCs w:val="23"/>
        </w:rPr>
        <w:t>TERCERO</w:t>
      </w:r>
      <w:r w:rsidRPr="00EE5E23">
        <w:rPr>
          <w:sz w:val="23"/>
          <w:szCs w:val="23"/>
        </w:rPr>
        <w:t>: Que, el mencionado reglamento de la DEFASEG, en su artículo 11. SOMETIMIENTO VOLUNTARIO, expresa literalmente lo siguiente:</w:t>
      </w:r>
    </w:p>
    <w:p w:rsidRPr="00EE5E23" w:rsidR="00EE5E23" w:rsidP="00EE5E23" w:rsidRDefault="00EE5E23" w14:paraId="7EF86587" w14:textId="77777777">
      <w:pPr>
        <w:ind w:firstLine="2"/>
        <w:jc w:val="both"/>
        <w:rPr>
          <w:sz w:val="23"/>
          <w:szCs w:val="23"/>
        </w:rPr>
      </w:pPr>
    </w:p>
    <w:p w:rsidRPr="00EE5E23" w:rsidR="00EE5E23" w:rsidP="00EE5E23" w:rsidRDefault="00EE5E23" w14:paraId="1A5BF65D" w14:textId="77777777">
      <w:pPr>
        <w:ind w:firstLine="2"/>
        <w:jc w:val="both"/>
        <w:rPr>
          <w:b/>
          <w:bCs/>
          <w:sz w:val="23"/>
          <w:szCs w:val="23"/>
        </w:rPr>
      </w:pPr>
      <w:r w:rsidRPr="00EE5E23">
        <w:rPr>
          <w:b/>
          <w:bCs/>
          <w:sz w:val="23"/>
          <w:szCs w:val="23"/>
        </w:rPr>
        <w:t>11. Sometimiento voluntario</w:t>
      </w:r>
    </w:p>
    <w:p w:rsidRPr="00EE5E23" w:rsidR="00EE5E23" w:rsidP="00EE5E23" w:rsidRDefault="00EE5E23" w14:paraId="55070D40" w14:textId="77777777">
      <w:pPr>
        <w:ind w:firstLine="2"/>
        <w:jc w:val="both"/>
        <w:rPr>
          <w:sz w:val="23"/>
          <w:szCs w:val="23"/>
        </w:rPr>
      </w:pPr>
    </w:p>
    <w:p w:rsidRPr="00EE5E23" w:rsidR="00EE5E23" w:rsidP="00EE5E23" w:rsidRDefault="00EE5E23" w14:paraId="0A942453" w14:textId="77777777">
      <w:pPr>
        <w:ind w:firstLine="2"/>
        <w:jc w:val="both"/>
        <w:rPr>
          <w:b/>
          <w:bCs/>
          <w:i/>
          <w:iCs/>
          <w:sz w:val="23"/>
          <w:szCs w:val="23"/>
        </w:rPr>
      </w:pPr>
      <w:r w:rsidRPr="00EE5E23">
        <w:rPr>
          <w:i/>
          <w:iCs/>
          <w:sz w:val="23"/>
          <w:szCs w:val="23"/>
        </w:rPr>
        <w:t>El usuario del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una instancia administrativa, judicial, conciliatoria, arbitral o del Ministerio Público antes de que la Defensoría emita su decisión, esta se abstendrá de decidir y archivará definitivamente el caso</w:t>
      </w:r>
      <w:r w:rsidRPr="00EE5E23">
        <w:rPr>
          <w:b/>
          <w:bCs/>
          <w:i/>
          <w:iCs/>
          <w:sz w:val="23"/>
          <w:szCs w:val="23"/>
        </w:rPr>
        <w:t>, salvo que el reclamante acredite haberse  desistido de su reclamo ante dichas instancias.</w:t>
      </w:r>
    </w:p>
    <w:p w:rsidRPr="00EE5E23" w:rsidR="00EE5E23" w:rsidP="00EE5E23" w:rsidRDefault="00EE5E23" w14:paraId="70422FFC" w14:textId="77777777">
      <w:pPr>
        <w:ind w:firstLine="2"/>
        <w:jc w:val="both"/>
        <w:rPr>
          <w:i/>
          <w:iCs/>
          <w:sz w:val="23"/>
          <w:szCs w:val="23"/>
        </w:rPr>
      </w:pPr>
      <w:r w:rsidRPr="00EE5E23">
        <w:rPr>
          <w:i/>
          <w:iCs/>
          <w:sz w:val="23"/>
          <w:szCs w:val="23"/>
        </w:rPr>
        <w:t>El reclamo tampoco procede cuando previamente haya sido resuelto en forme definitiva en una instancia administrativa, judicial, conciliatoria, arbitral o del Ministerio Público.</w:t>
      </w:r>
    </w:p>
    <w:p w:rsidRPr="00EE5E23" w:rsidR="00EE5E23" w:rsidP="00EE5E23" w:rsidRDefault="00EE5E23" w14:paraId="3637BA5A" w14:textId="77777777">
      <w:pPr>
        <w:ind w:firstLine="2"/>
        <w:jc w:val="both"/>
        <w:rPr>
          <w:i/>
          <w:iCs/>
          <w:sz w:val="23"/>
          <w:szCs w:val="23"/>
        </w:rPr>
      </w:pPr>
    </w:p>
    <w:p w:rsidRPr="00EE5E23" w:rsidR="00EE5E23" w:rsidP="00EE5E23" w:rsidRDefault="00EE5E23" w14:paraId="12F4E670" w14:textId="77777777">
      <w:pPr>
        <w:ind w:firstLine="2"/>
        <w:jc w:val="both"/>
        <w:rPr>
          <w:sz w:val="23"/>
          <w:szCs w:val="23"/>
        </w:rPr>
      </w:pPr>
      <w:r w:rsidRPr="00EE5E23">
        <w:rPr>
          <w:sz w:val="23"/>
          <w:szCs w:val="23"/>
        </w:rPr>
        <w:t>El resaltado es nuestro</w:t>
      </w:r>
    </w:p>
    <w:p w:rsidRPr="00EE5E23" w:rsidR="00EE5E23" w:rsidP="00EE5E23" w:rsidRDefault="00EE5E23" w14:paraId="58392510" w14:textId="77777777">
      <w:pPr>
        <w:ind w:firstLine="2"/>
        <w:jc w:val="both"/>
        <w:rPr>
          <w:i/>
          <w:iCs/>
          <w:sz w:val="23"/>
          <w:szCs w:val="23"/>
        </w:rPr>
      </w:pPr>
    </w:p>
    <w:p w:rsidRPr="00EE5E23" w:rsidR="00EE5E23" w:rsidP="00EE5E23" w:rsidRDefault="00EE5E23" w14:paraId="234FB081" w14:textId="1927A648">
      <w:pPr>
        <w:ind w:firstLine="2"/>
        <w:jc w:val="both"/>
        <w:rPr>
          <w:sz w:val="23"/>
          <w:szCs w:val="23"/>
        </w:rPr>
      </w:pPr>
      <w:r w:rsidRPr="47130EB3" w:rsidR="00EE5E23">
        <w:rPr>
          <w:b w:val="1"/>
          <w:bCs w:val="1"/>
          <w:sz w:val="23"/>
          <w:szCs w:val="23"/>
        </w:rPr>
        <w:t>CUARTO</w:t>
      </w:r>
      <w:r w:rsidRPr="47130EB3" w:rsidR="00EE5E23">
        <w:rPr>
          <w:sz w:val="23"/>
          <w:szCs w:val="23"/>
        </w:rPr>
        <w:t xml:space="preserve">: Que, en su escrito adicional de fecha 25 de junio de 2021, </w:t>
      </w:r>
      <w:r w:rsidRPr="47130EB3" w:rsidR="2975359F">
        <w:rPr>
          <w:sz w:val="23"/>
          <w:szCs w:val="23"/>
        </w:rPr>
        <w:t>.................................</w:t>
      </w:r>
      <w:r w:rsidRPr="47130EB3" w:rsidR="00EE5E23">
        <w:rPr>
          <w:sz w:val="23"/>
          <w:szCs w:val="23"/>
        </w:rPr>
        <w:t>, a través del ESTUDIO RAMIREZ, adjuntó un AVISO DE ASIGNACION DE CODIGO DE CASO A LA DENUNCIA DEL ASEGURADO, que expresa lo siguiente:</w:t>
      </w:r>
    </w:p>
    <w:p w:rsidRPr="00EE5E23" w:rsidR="00EE5E23" w:rsidP="00EE5E23" w:rsidRDefault="00EE5E23" w14:paraId="43330899" w14:textId="77777777">
      <w:pPr>
        <w:ind w:firstLine="2"/>
        <w:jc w:val="both"/>
        <w:rPr>
          <w:sz w:val="23"/>
          <w:szCs w:val="23"/>
        </w:rPr>
      </w:pPr>
    </w:p>
    <w:p w:rsidRPr="00EE5E23" w:rsidR="00EE5E23" w:rsidP="47130EB3" w:rsidRDefault="00EE5E23" w14:paraId="17DDB737" w14:textId="0ED6983B">
      <w:pPr>
        <w:ind w:firstLine="2"/>
        <w:jc w:val="both"/>
        <w:rPr>
          <w:i w:val="1"/>
          <w:iCs w:val="1"/>
          <w:sz w:val="23"/>
          <w:szCs w:val="23"/>
        </w:rPr>
      </w:pPr>
      <w:r w:rsidRPr="47130EB3" w:rsidR="00EE5E23">
        <w:rPr>
          <w:i w:val="1"/>
          <w:iCs w:val="1"/>
          <w:sz w:val="23"/>
          <w:szCs w:val="23"/>
        </w:rPr>
        <w:t xml:space="preserve">“Estimado señor </w:t>
      </w:r>
      <w:r w:rsidRPr="47130EB3" w:rsidR="452AD33A">
        <w:rPr>
          <w:i w:val="1"/>
          <w:iCs w:val="1"/>
          <w:sz w:val="23"/>
          <w:szCs w:val="23"/>
        </w:rPr>
        <w:t>..........................................................................</w:t>
      </w:r>
    </w:p>
    <w:p w:rsidRPr="00EE5E23" w:rsidR="00EE5E23" w:rsidP="00EE5E23" w:rsidRDefault="00EE5E23" w14:paraId="2FCA8675" w14:textId="77777777">
      <w:pPr>
        <w:ind w:firstLine="2"/>
        <w:jc w:val="both"/>
        <w:rPr>
          <w:i/>
          <w:iCs/>
          <w:sz w:val="23"/>
          <w:szCs w:val="23"/>
        </w:rPr>
      </w:pPr>
    </w:p>
    <w:p w:rsidRPr="00EE5E23" w:rsidR="00EE5E23" w:rsidP="00EE5E23" w:rsidRDefault="00EE5E23" w14:paraId="0795094E" w14:textId="77777777">
      <w:pPr>
        <w:ind w:firstLine="2"/>
        <w:jc w:val="both"/>
        <w:rPr>
          <w:i/>
          <w:iCs/>
          <w:sz w:val="23"/>
          <w:szCs w:val="23"/>
        </w:rPr>
      </w:pPr>
      <w:r w:rsidRPr="00EE5E23">
        <w:rPr>
          <w:i/>
          <w:iCs/>
          <w:sz w:val="23"/>
          <w:szCs w:val="23"/>
        </w:rPr>
        <w:t xml:space="preserve">El presente correo es para informarle que hemos procedido a registrar el Caso Fiscal 506010122-2020-478-0 con referencia a su denuncia </w:t>
      </w:r>
      <w:proofErr w:type="spellStart"/>
      <w:r w:rsidRPr="00EE5E23">
        <w:rPr>
          <w:i/>
          <w:iCs/>
          <w:sz w:val="23"/>
          <w:szCs w:val="23"/>
        </w:rPr>
        <w:t>N°</w:t>
      </w:r>
      <w:proofErr w:type="spellEnd"/>
      <w:r w:rsidRPr="00EE5E23">
        <w:rPr>
          <w:i/>
          <w:iCs/>
          <w:sz w:val="23"/>
          <w:szCs w:val="23"/>
        </w:rPr>
        <w:t xml:space="preserve"> DEN-202003343, presentada por usted el día 05 de noviembre de 2020 a las 03:32 PM a través del Sistema de Mesa de Partes Electrónica del Ministerio Público – Fiscalía de la Nación. Los datos relacionados a su </w:t>
      </w:r>
      <w:proofErr w:type="gramStart"/>
      <w:r w:rsidRPr="00EE5E23">
        <w:rPr>
          <w:i/>
          <w:iCs/>
          <w:sz w:val="23"/>
          <w:szCs w:val="23"/>
        </w:rPr>
        <w:t>denuncia,</w:t>
      </w:r>
      <w:proofErr w:type="gramEnd"/>
      <w:r w:rsidRPr="00EE5E23">
        <w:rPr>
          <w:i/>
          <w:iCs/>
          <w:sz w:val="23"/>
          <w:szCs w:val="23"/>
        </w:rPr>
        <w:t xml:space="preserve"> son los siguientes:</w:t>
      </w:r>
    </w:p>
    <w:p w:rsidRPr="00EE5E23" w:rsidR="00EE5E23" w:rsidP="00EE5E23" w:rsidRDefault="00EE5E23" w14:paraId="7B929DCB" w14:textId="77777777">
      <w:pPr>
        <w:ind w:firstLine="2"/>
        <w:jc w:val="both"/>
        <w:rPr>
          <w:i/>
          <w:iCs/>
          <w:sz w:val="23"/>
          <w:szCs w:val="23"/>
        </w:rPr>
      </w:pPr>
    </w:p>
    <w:p w:rsidRPr="00EE5E23" w:rsidR="00EE5E23" w:rsidP="00EE5E23" w:rsidRDefault="00EE5E23" w14:paraId="42BC783F" w14:textId="77777777">
      <w:pPr>
        <w:ind w:firstLine="2"/>
        <w:jc w:val="both"/>
        <w:rPr>
          <w:i/>
          <w:iCs/>
          <w:sz w:val="23"/>
          <w:szCs w:val="23"/>
        </w:rPr>
      </w:pPr>
      <w:proofErr w:type="spellStart"/>
      <w:r w:rsidRPr="00EE5E23">
        <w:rPr>
          <w:i/>
          <w:iCs/>
          <w:sz w:val="23"/>
          <w:szCs w:val="23"/>
        </w:rPr>
        <w:t>N°</w:t>
      </w:r>
      <w:proofErr w:type="spellEnd"/>
      <w:r w:rsidRPr="00EE5E23">
        <w:rPr>
          <w:i/>
          <w:iCs/>
          <w:sz w:val="23"/>
          <w:szCs w:val="23"/>
        </w:rPr>
        <w:t xml:space="preserve"> de registro: DEN-202003343</w:t>
      </w:r>
    </w:p>
    <w:p w:rsidRPr="00EE5E23" w:rsidR="00EE5E23" w:rsidP="00EE5E23" w:rsidRDefault="00EE5E23" w14:paraId="535DDA55" w14:textId="77777777">
      <w:pPr>
        <w:ind w:firstLine="2"/>
        <w:jc w:val="both"/>
        <w:rPr>
          <w:i/>
          <w:iCs/>
          <w:sz w:val="23"/>
          <w:szCs w:val="23"/>
        </w:rPr>
      </w:pPr>
    </w:p>
    <w:p w:rsidRPr="00EE5E23" w:rsidR="00EE5E23" w:rsidP="00EE5E23" w:rsidRDefault="00EE5E23" w14:paraId="528DD9BA" w14:textId="77777777">
      <w:pPr>
        <w:ind w:firstLine="2"/>
        <w:jc w:val="both"/>
        <w:rPr>
          <w:i/>
          <w:iCs/>
          <w:sz w:val="23"/>
          <w:szCs w:val="23"/>
        </w:rPr>
      </w:pPr>
      <w:r w:rsidRPr="00EE5E23">
        <w:rPr>
          <w:i/>
          <w:iCs/>
          <w:sz w:val="23"/>
          <w:szCs w:val="23"/>
        </w:rPr>
        <w:t>Documento relacionado: No aplica</w:t>
      </w:r>
    </w:p>
    <w:p w:rsidRPr="00EE5E23" w:rsidR="00EE5E23" w:rsidP="00EE5E23" w:rsidRDefault="00EE5E23" w14:paraId="26E68F29" w14:textId="77777777">
      <w:pPr>
        <w:ind w:firstLine="2"/>
        <w:jc w:val="both"/>
        <w:rPr>
          <w:i/>
          <w:iCs/>
          <w:sz w:val="23"/>
          <w:szCs w:val="23"/>
        </w:rPr>
      </w:pPr>
    </w:p>
    <w:p w:rsidRPr="00EE5E23" w:rsidR="00EE5E23" w:rsidP="00EE5E23" w:rsidRDefault="00EE5E23" w14:paraId="760EE285" w14:textId="77777777">
      <w:pPr>
        <w:ind w:firstLine="2"/>
        <w:jc w:val="both"/>
        <w:rPr>
          <w:i/>
          <w:iCs/>
          <w:sz w:val="23"/>
          <w:szCs w:val="23"/>
        </w:rPr>
      </w:pPr>
      <w:r w:rsidRPr="00EE5E23">
        <w:rPr>
          <w:i/>
          <w:iCs/>
          <w:sz w:val="23"/>
          <w:szCs w:val="23"/>
        </w:rPr>
        <w:t>Distrito Fiscal: DISTRITO FISCAL DE LIMA</w:t>
      </w:r>
    </w:p>
    <w:p w:rsidRPr="00EE5E23" w:rsidR="00EE5E23" w:rsidP="00EE5E23" w:rsidRDefault="00EE5E23" w14:paraId="34150539" w14:textId="77777777">
      <w:pPr>
        <w:ind w:firstLine="2"/>
        <w:jc w:val="both"/>
        <w:rPr>
          <w:i/>
          <w:iCs/>
          <w:sz w:val="23"/>
          <w:szCs w:val="23"/>
        </w:rPr>
      </w:pPr>
    </w:p>
    <w:p w:rsidRPr="00EE5E23" w:rsidR="00EE5E23" w:rsidP="00EE5E23" w:rsidRDefault="00EE5E23" w14:paraId="25762DC1" w14:textId="77777777">
      <w:pPr>
        <w:ind w:firstLine="2"/>
        <w:jc w:val="both"/>
        <w:rPr>
          <w:i/>
          <w:iCs/>
          <w:sz w:val="23"/>
          <w:szCs w:val="23"/>
        </w:rPr>
      </w:pPr>
      <w:r w:rsidRPr="00EE5E23">
        <w:rPr>
          <w:i/>
          <w:iCs/>
          <w:sz w:val="23"/>
          <w:szCs w:val="23"/>
        </w:rPr>
        <w:t xml:space="preserve">Fiscalía: 22° FISCALIA EN LO PENAL DE LIMA </w:t>
      </w:r>
    </w:p>
    <w:p w:rsidRPr="00EE5E23" w:rsidR="00EE5E23" w:rsidP="00EE5E23" w:rsidRDefault="00EE5E23" w14:paraId="41C61AFB" w14:textId="77777777">
      <w:pPr>
        <w:ind w:firstLine="2"/>
        <w:jc w:val="both"/>
        <w:rPr>
          <w:i/>
          <w:iCs/>
          <w:sz w:val="23"/>
          <w:szCs w:val="23"/>
        </w:rPr>
      </w:pPr>
    </w:p>
    <w:p w:rsidRPr="00EE5E23" w:rsidR="00EE5E23" w:rsidP="00EE5E23" w:rsidRDefault="00EE5E23" w14:paraId="6805EF2A" w14:textId="77777777">
      <w:pPr>
        <w:ind w:firstLine="2"/>
        <w:jc w:val="both"/>
        <w:rPr>
          <w:i/>
          <w:iCs/>
          <w:sz w:val="23"/>
          <w:szCs w:val="23"/>
        </w:rPr>
      </w:pPr>
      <w:proofErr w:type="spellStart"/>
      <w:r w:rsidRPr="00EE5E23">
        <w:rPr>
          <w:i/>
          <w:iCs/>
          <w:sz w:val="23"/>
          <w:szCs w:val="23"/>
        </w:rPr>
        <w:t>N°</w:t>
      </w:r>
      <w:proofErr w:type="spellEnd"/>
      <w:r w:rsidRPr="00EE5E23">
        <w:rPr>
          <w:i/>
          <w:iCs/>
          <w:sz w:val="23"/>
          <w:szCs w:val="23"/>
        </w:rPr>
        <w:t xml:space="preserve"> Caso: 506010122-2020-478-0</w:t>
      </w:r>
    </w:p>
    <w:p w:rsidRPr="00EE5E23" w:rsidR="00EE5E23" w:rsidP="00EE5E23" w:rsidRDefault="00EE5E23" w14:paraId="46B5123F" w14:textId="77777777">
      <w:pPr>
        <w:ind w:firstLine="2"/>
        <w:jc w:val="both"/>
        <w:rPr>
          <w:i/>
          <w:iCs/>
          <w:sz w:val="23"/>
          <w:szCs w:val="23"/>
        </w:rPr>
      </w:pPr>
    </w:p>
    <w:p w:rsidRPr="00EE5E23" w:rsidR="00EE5E23" w:rsidP="00EE5E23" w:rsidRDefault="00EE5E23" w14:paraId="2B89DB9F" w14:textId="77777777">
      <w:pPr>
        <w:ind w:firstLine="2"/>
        <w:jc w:val="both"/>
        <w:rPr>
          <w:i/>
          <w:iCs/>
          <w:sz w:val="23"/>
          <w:szCs w:val="23"/>
        </w:rPr>
      </w:pPr>
      <w:r w:rsidRPr="00EE5E23">
        <w:rPr>
          <w:i/>
          <w:iCs/>
          <w:sz w:val="23"/>
          <w:szCs w:val="23"/>
        </w:rPr>
        <w:t>Fecha de Ingreso: 05/11/2020 15:32:34</w:t>
      </w:r>
    </w:p>
    <w:p w:rsidRPr="00EE5E23" w:rsidR="00EE5E23" w:rsidP="00EE5E23" w:rsidRDefault="00EE5E23" w14:paraId="62BB2958" w14:textId="77777777">
      <w:pPr>
        <w:ind w:firstLine="2"/>
        <w:jc w:val="both"/>
        <w:rPr>
          <w:i/>
          <w:iCs/>
          <w:sz w:val="23"/>
          <w:szCs w:val="23"/>
        </w:rPr>
      </w:pPr>
    </w:p>
    <w:p w:rsidRPr="00EE5E23" w:rsidR="00EE5E23" w:rsidP="00EE5E23" w:rsidRDefault="00EE5E23" w14:paraId="412DF2DB" w14:textId="77777777">
      <w:pPr>
        <w:ind w:firstLine="2"/>
        <w:jc w:val="both"/>
        <w:rPr>
          <w:i/>
          <w:iCs/>
          <w:sz w:val="23"/>
          <w:szCs w:val="23"/>
        </w:rPr>
      </w:pPr>
      <w:r w:rsidRPr="00EE5E23">
        <w:rPr>
          <w:i/>
          <w:iCs/>
          <w:sz w:val="23"/>
          <w:szCs w:val="23"/>
        </w:rPr>
        <w:t>Motivo de Ingreso: Denuncia de Parte</w:t>
      </w:r>
    </w:p>
    <w:p w:rsidRPr="00EE5E23" w:rsidR="00EE5E23" w:rsidP="00EE5E23" w:rsidRDefault="00EE5E23" w14:paraId="1ACA85E4" w14:textId="77777777">
      <w:pPr>
        <w:ind w:firstLine="2"/>
        <w:jc w:val="both"/>
        <w:rPr>
          <w:i/>
          <w:iCs/>
          <w:sz w:val="23"/>
          <w:szCs w:val="23"/>
        </w:rPr>
      </w:pPr>
    </w:p>
    <w:p w:rsidRPr="00EE5E23" w:rsidR="00EE5E23" w:rsidP="00EE5E23" w:rsidRDefault="00EE5E23" w14:paraId="667F367F" w14:textId="77777777">
      <w:pPr>
        <w:ind w:firstLine="2"/>
        <w:jc w:val="both"/>
        <w:rPr>
          <w:i/>
          <w:iCs/>
          <w:sz w:val="23"/>
          <w:szCs w:val="23"/>
        </w:rPr>
      </w:pPr>
      <w:r w:rsidRPr="00EE5E23">
        <w:rPr>
          <w:i/>
          <w:iCs/>
          <w:sz w:val="23"/>
          <w:szCs w:val="23"/>
        </w:rPr>
        <w:t>Hechos: Señor Fiscal solicito a usted ampliar la investigación de mi denuncia por accidente de tránsito ante la Comisaría de Petit Thouars por el accidente con choque fuga que se produjo el día 17 de agosto de 2020entre las 11 y 11.30 pm que fue constatado por el personal policial de dicha comisaría y que se produjo en el cruce de las Avenidas Alejandro Tirado y Avenida  Arequipa que se produjo cuando un automóvil oscuro me chocó cuando se dirigía a velocidad en la Avenida Arequipa rumbo Miraflores (…)</w:t>
      </w:r>
    </w:p>
    <w:p w:rsidRPr="00EE5E23" w:rsidR="00EE5E23" w:rsidP="00EE5E23" w:rsidRDefault="00EE5E23" w14:paraId="395A8898" w14:textId="77777777">
      <w:pPr>
        <w:ind w:firstLine="2"/>
        <w:jc w:val="both"/>
        <w:rPr>
          <w:i/>
          <w:iCs/>
          <w:sz w:val="23"/>
          <w:szCs w:val="23"/>
        </w:rPr>
      </w:pPr>
    </w:p>
    <w:p w:rsidRPr="00EE5E23" w:rsidR="00EE5E23" w:rsidP="00EE5E23" w:rsidRDefault="00EE5E23" w14:paraId="6136FC9E" w14:textId="77777777">
      <w:pPr>
        <w:ind w:firstLine="2"/>
        <w:jc w:val="both"/>
        <w:rPr>
          <w:i/>
          <w:iCs/>
          <w:sz w:val="23"/>
          <w:szCs w:val="23"/>
        </w:rPr>
      </w:pPr>
      <w:r w:rsidRPr="00EE5E23">
        <w:rPr>
          <w:i/>
          <w:iCs/>
          <w:sz w:val="23"/>
          <w:szCs w:val="23"/>
        </w:rPr>
        <w:t>Fecha de los hechos: 17/08/2020 23:30:00</w:t>
      </w:r>
    </w:p>
    <w:p w:rsidRPr="00EE5E23" w:rsidR="00EE5E23" w:rsidP="00EE5E23" w:rsidRDefault="00EE5E23" w14:paraId="15862B98" w14:textId="77777777">
      <w:pPr>
        <w:ind w:firstLine="2"/>
        <w:jc w:val="both"/>
        <w:rPr>
          <w:i/>
          <w:iCs/>
          <w:sz w:val="23"/>
          <w:szCs w:val="23"/>
        </w:rPr>
      </w:pPr>
    </w:p>
    <w:p w:rsidRPr="00EE5E23" w:rsidR="00EE5E23" w:rsidP="00EE5E23" w:rsidRDefault="00EE5E23" w14:paraId="574312CD" w14:textId="77777777">
      <w:pPr>
        <w:ind w:firstLine="2"/>
        <w:jc w:val="both"/>
        <w:rPr>
          <w:i/>
          <w:iCs/>
          <w:sz w:val="23"/>
          <w:szCs w:val="23"/>
        </w:rPr>
      </w:pPr>
      <w:r w:rsidRPr="00EE5E23">
        <w:rPr>
          <w:i/>
          <w:iCs/>
          <w:sz w:val="23"/>
          <w:szCs w:val="23"/>
        </w:rPr>
        <w:t>Lugar de los Hechos: Cruce de la Avenida Alejandro Tirado con Arequipa, Lima Cercado</w:t>
      </w:r>
    </w:p>
    <w:p w:rsidRPr="00EE5E23" w:rsidR="00EE5E23" w:rsidP="00EE5E23" w:rsidRDefault="00EE5E23" w14:paraId="43351F3C" w14:textId="77777777">
      <w:pPr>
        <w:ind w:firstLine="2"/>
        <w:jc w:val="both"/>
        <w:rPr>
          <w:i/>
          <w:iCs/>
          <w:sz w:val="23"/>
          <w:szCs w:val="23"/>
        </w:rPr>
      </w:pPr>
    </w:p>
    <w:p w:rsidRPr="00EE5E23" w:rsidR="00EE5E23" w:rsidP="47130EB3" w:rsidRDefault="00EE5E23" w14:paraId="67FC15B0" w14:textId="257CA144">
      <w:pPr>
        <w:ind w:firstLine="2"/>
        <w:jc w:val="both"/>
        <w:rPr>
          <w:i w:val="1"/>
          <w:iCs w:val="1"/>
          <w:sz w:val="23"/>
          <w:szCs w:val="23"/>
        </w:rPr>
      </w:pPr>
      <w:r w:rsidRPr="47130EB3" w:rsidR="00EE5E23">
        <w:rPr>
          <w:i w:val="1"/>
          <w:iCs w:val="1"/>
          <w:sz w:val="23"/>
          <w:szCs w:val="23"/>
        </w:rPr>
        <w:t xml:space="preserve">Denunciante: </w:t>
      </w:r>
      <w:r w:rsidRPr="47130EB3" w:rsidR="452AD33A">
        <w:rPr>
          <w:i w:val="1"/>
          <w:iCs w:val="1"/>
          <w:sz w:val="23"/>
          <w:szCs w:val="23"/>
        </w:rPr>
        <w:t>..........................................................................</w:t>
      </w:r>
    </w:p>
    <w:p w:rsidRPr="00EE5E23" w:rsidR="00EE5E23" w:rsidP="00EE5E23" w:rsidRDefault="00EE5E23" w14:paraId="4CD8F96C" w14:textId="77777777">
      <w:pPr>
        <w:ind w:firstLine="2"/>
        <w:jc w:val="both"/>
        <w:rPr>
          <w:i/>
          <w:iCs/>
          <w:sz w:val="23"/>
          <w:szCs w:val="23"/>
        </w:rPr>
      </w:pPr>
    </w:p>
    <w:p w:rsidRPr="00EE5E23" w:rsidR="00EE5E23" w:rsidP="00EE5E23" w:rsidRDefault="00EE5E23" w14:paraId="3AE58112" w14:textId="77777777">
      <w:pPr>
        <w:ind w:firstLine="2"/>
        <w:jc w:val="both"/>
        <w:rPr>
          <w:i/>
          <w:iCs/>
          <w:sz w:val="23"/>
          <w:szCs w:val="23"/>
        </w:rPr>
      </w:pPr>
      <w:r w:rsidRPr="00EE5E23">
        <w:rPr>
          <w:i/>
          <w:iCs/>
          <w:sz w:val="23"/>
          <w:szCs w:val="23"/>
        </w:rPr>
        <w:t>Entidad: No aplica</w:t>
      </w:r>
    </w:p>
    <w:p w:rsidRPr="00EE5E23" w:rsidR="00EE5E23" w:rsidP="00EE5E23" w:rsidRDefault="00EE5E23" w14:paraId="11956B68" w14:textId="77777777">
      <w:pPr>
        <w:ind w:firstLine="2"/>
        <w:jc w:val="both"/>
        <w:rPr>
          <w:i/>
          <w:iCs/>
          <w:sz w:val="23"/>
          <w:szCs w:val="23"/>
        </w:rPr>
      </w:pPr>
    </w:p>
    <w:p w:rsidRPr="00EE5E23" w:rsidR="00EE5E23" w:rsidP="00EE5E23" w:rsidRDefault="00EE5E23" w14:paraId="2C461C6B" w14:textId="77777777">
      <w:pPr>
        <w:ind w:firstLine="2"/>
        <w:jc w:val="both"/>
        <w:rPr>
          <w:i/>
          <w:iCs/>
          <w:sz w:val="23"/>
          <w:szCs w:val="23"/>
        </w:rPr>
      </w:pPr>
      <w:r w:rsidRPr="00EE5E23">
        <w:rPr>
          <w:i/>
          <w:iCs/>
          <w:sz w:val="23"/>
          <w:szCs w:val="23"/>
        </w:rPr>
        <w:t>Tipo: PERSONA NATURAL</w:t>
      </w:r>
    </w:p>
    <w:p w:rsidRPr="00EE5E23" w:rsidR="00EE5E23" w:rsidP="00EE5E23" w:rsidRDefault="00EE5E23" w14:paraId="18BD1216" w14:textId="77777777">
      <w:pPr>
        <w:ind w:firstLine="2"/>
        <w:jc w:val="both"/>
        <w:rPr>
          <w:i/>
          <w:iCs/>
          <w:sz w:val="23"/>
          <w:szCs w:val="23"/>
        </w:rPr>
      </w:pPr>
    </w:p>
    <w:p w:rsidRPr="00EE5E23" w:rsidR="00EE5E23" w:rsidP="00EE5E23" w:rsidRDefault="00EE5E23" w14:paraId="286B87F9" w14:textId="77777777">
      <w:pPr>
        <w:ind w:firstLine="2"/>
        <w:jc w:val="both"/>
        <w:rPr>
          <w:i/>
          <w:iCs/>
          <w:sz w:val="23"/>
          <w:szCs w:val="23"/>
        </w:rPr>
      </w:pPr>
      <w:r w:rsidRPr="00EE5E23">
        <w:rPr>
          <w:i/>
          <w:iCs/>
          <w:sz w:val="23"/>
          <w:szCs w:val="23"/>
        </w:rPr>
        <w:t>Delitos: DAÑOS CONTRA VEHICULO DE MI PROPIEDAD</w:t>
      </w:r>
    </w:p>
    <w:p w:rsidRPr="00EE5E23" w:rsidR="00EE5E23" w:rsidP="00EE5E23" w:rsidRDefault="00EE5E23" w14:paraId="404C14DA" w14:textId="77777777">
      <w:pPr>
        <w:ind w:firstLine="2"/>
        <w:jc w:val="both"/>
        <w:rPr>
          <w:i/>
          <w:iCs/>
          <w:sz w:val="23"/>
          <w:szCs w:val="23"/>
        </w:rPr>
      </w:pPr>
    </w:p>
    <w:p w:rsidRPr="00EE5E23" w:rsidR="00EE5E23" w:rsidP="00EE5E23" w:rsidRDefault="00EE5E23" w14:paraId="41C8CE48" w14:textId="77777777">
      <w:pPr>
        <w:ind w:firstLine="2"/>
        <w:jc w:val="both"/>
        <w:rPr>
          <w:i/>
          <w:iCs/>
          <w:sz w:val="23"/>
          <w:szCs w:val="23"/>
        </w:rPr>
      </w:pPr>
      <w:r w:rsidRPr="00EE5E23">
        <w:rPr>
          <w:i/>
          <w:iCs/>
          <w:sz w:val="23"/>
          <w:szCs w:val="23"/>
        </w:rPr>
        <w:t>Denunciantes: No aplica</w:t>
      </w:r>
    </w:p>
    <w:p w:rsidRPr="00EE5E23" w:rsidR="00EE5E23" w:rsidP="00EE5E23" w:rsidRDefault="00EE5E23" w14:paraId="4F9E66E3" w14:textId="77777777">
      <w:pPr>
        <w:ind w:firstLine="2"/>
        <w:jc w:val="both"/>
        <w:rPr>
          <w:i/>
          <w:iCs/>
          <w:sz w:val="23"/>
          <w:szCs w:val="23"/>
        </w:rPr>
      </w:pPr>
    </w:p>
    <w:p w:rsidRPr="00EE5E23" w:rsidR="00EE5E23" w:rsidP="47130EB3" w:rsidRDefault="00EE5E23" w14:paraId="0ADDFE4A" w14:textId="6A4DC3F6">
      <w:pPr>
        <w:ind w:firstLine="2"/>
        <w:jc w:val="both"/>
        <w:rPr>
          <w:i w:val="1"/>
          <w:iCs w:val="1"/>
          <w:sz w:val="23"/>
          <w:szCs w:val="23"/>
        </w:rPr>
      </w:pPr>
      <w:r w:rsidRPr="47130EB3" w:rsidR="00EE5E23">
        <w:rPr>
          <w:i w:val="1"/>
          <w:iCs w:val="1"/>
          <w:sz w:val="23"/>
          <w:szCs w:val="23"/>
        </w:rPr>
        <w:t xml:space="preserve">Agraviados: </w:t>
      </w:r>
      <w:r w:rsidRPr="47130EB3" w:rsidR="452AD33A">
        <w:rPr>
          <w:i w:val="1"/>
          <w:iCs w:val="1"/>
          <w:sz w:val="23"/>
          <w:szCs w:val="23"/>
        </w:rPr>
        <w:t>..........................................................................</w:t>
      </w:r>
    </w:p>
    <w:p w:rsidRPr="00EE5E23" w:rsidR="00EE5E23" w:rsidP="00EE5E23" w:rsidRDefault="00EE5E23" w14:paraId="01711EF9" w14:textId="77777777">
      <w:pPr>
        <w:ind w:firstLine="2"/>
        <w:jc w:val="both"/>
        <w:rPr>
          <w:i/>
          <w:iCs/>
          <w:sz w:val="23"/>
          <w:szCs w:val="23"/>
        </w:rPr>
      </w:pPr>
    </w:p>
    <w:p w:rsidRPr="00EE5E23" w:rsidR="00EE5E23" w:rsidP="00EE5E23" w:rsidRDefault="00EE5E23" w14:paraId="6BBDF1DF" w14:textId="77777777">
      <w:pPr>
        <w:ind w:firstLine="2"/>
        <w:jc w:val="both"/>
        <w:rPr>
          <w:i/>
          <w:iCs/>
          <w:sz w:val="23"/>
          <w:szCs w:val="23"/>
        </w:rPr>
      </w:pPr>
      <w:r w:rsidRPr="00EE5E23">
        <w:rPr>
          <w:i/>
          <w:iCs/>
          <w:sz w:val="23"/>
          <w:szCs w:val="23"/>
        </w:rPr>
        <w:t>Denunciados: Desconocido (los que resulten responsables)</w:t>
      </w:r>
    </w:p>
    <w:p w:rsidRPr="00EE5E23" w:rsidR="00EE5E23" w:rsidP="00EE5E23" w:rsidRDefault="00EE5E23" w14:paraId="70F4F9C9" w14:textId="77777777">
      <w:pPr>
        <w:ind w:firstLine="2"/>
        <w:jc w:val="both"/>
        <w:rPr>
          <w:i/>
          <w:iCs/>
          <w:sz w:val="23"/>
          <w:szCs w:val="23"/>
        </w:rPr>
      </w:pPr>
    </w:p>
    <w:p w:rsidRPr="00EE5E23" w:rsidR="00EE5E23" w:rsidP="00EE5E23" w:rsidRDefault="00EE5E23" w14:paraId="011F907B" w14:textId="77777777">
      <w:pPr>
        <w:ind w:firstLine="2"/>
        <w:jc w:val="both"/>
        <w:rPr>
          <w:i/>
          <w:iCs/>
          <w:sz w:val="23"/>
          <w:szCs w:val="23"/>
        </w:rPr>
      </w:pPr>
      <w:r w:rsidRPr="00EE5E23">
        <w:rPr>
          <w:i/>
          <w:iCs/>
          <w:sz w:val="23"/>
          <w:szCs w:val="23"/>
        </w:rPr>
        <w:t>Anexo: 7</w:t>
      </w:r>
    </w:p>
    <w:p w:rsidRPr="00EE5E23" w:rsidR="00EE5E23" w:rsidP="00EE5E23" w:rsidRDefault="00EE5E23" w14:paraId="32F666EC" w14:textId="77777777">
      <w:pPr>
        <w:ind w:firstLine="2"/>
        <w:jc w:val="both"/>
        <w:rPr>
          <w:i/>
          <w:iCs/>
          <w:sz w:val="23"/>
          <w:szCs w:val="23"/>
        </w:rPr>
      </w:pPr>
    </w:p>
    <w:p w:rsidRPr="00EE5E23" w:rsidR="00EE5E23" w:rsidP="00EE5E23" w:rsidRDefault="00EE5E23" w14:paraId="31D733F8" w14:textId="77777777">
      <w:pPr>
        <w:ind w:firstLine="2"/>
        <w:jc w:val="both"/>
        <w:rPr>
          <w:i/>
          <w:iCs/>
          <w:sz w:val="23"/>
          <w:szCs w:val="23"/>
        </w:rPr>
      </w:pPr>
      <w:proofErr w:type="spellStart"/>
      <w:r w:rsidRPr="00EE5E23">
        <w:rPr>
          <w:i/>
          <w:iCs/>
          <w:sz w:val="23"/>
          <w:szCs w:val="23"/>
        </w:rPr>
        <w:t>N°</w:t>
      </w:r>
      <w:proofErr w:type="spellEnd"/>
      <w:r w:rsidRPr="00EE5E23">
        <w:rPr>
          <w:i/>
          <w:iCs/>
          <w:sz w:val="23"/>
          <w:szCs w:val="23"/>
        </w:rPr>
        <w:t xml:space="preserve"> Folios (Totales): 56</w:t>
      </w:r>
    </w:p>
    <w:p w:rsidRPr="00EE5E23" w:rsidR="00EE5E23" w:rsidP="00EE5E23" w:rsidRDefault="00EE5E23" w14:paraId="27F173F8" w14:textId="77777777">
      <w:pPr>
        <w:ind w:firstLine="2"/>
        <w:jc w:val="both"/>
        <w:rPr>
          <w:i/>
          <w:iCs/>
          <w:sz w:val="23"/>
          <w:szCs w:val="23"/>
        </w:rPr>
      </w:pPr>
    </w:p>
    <w:p w:rsidRPr="00EE5E23" w:rsidR="00EE5E23" w:rsidP="47130EB3" w:rsidRDefault="00EE5E23" w14:paraId="74FABC22" w14:textId="50C3188A">
      <w:pPr>
        <w:ind w:firstLine="2"/>
        <w:jc w:val="both"/>
        <w:rPr>
          <w:i w:val="1"/>
          <w:iCs w:val="1"/>
          <w:sz w:val="23"/>
          <w:szCs w:val="23"/>
        </w:rPr>
      </w:pPr>
      <w:r w:rsidRPr="47130EB3" w:rsidR="00EE5E23">
        <w:rPr>
          <w:i w:val="1"/>
          <w:iCs w:val="1"/>
          <w:sz w:val="23"/>
          <w:szCs w:val="23"/>
        </w:rPr>
        <w:t xml:space="preserve">Observaciones: Copia de la denuncia policial ocurrencia 179 del 17 de agosto de 2020, copia de las conclusiones de la denuncia 17830541 Comisaría Petit Thouars, copia de la respuesta de </w:t>
      </w:r>
      <w:r w:rsidRPr="47130EB3" w:rsidR="549F8489">
        <w:rPr>
          <w:i w:val="1"/>
          <w:iCs w:val="1"/>
          <w:sz w:val="23"/>
          <w:szCs w:val="23"/>
        </w:rPr>
        <w:t>.....................</w:t>
      </w:r>
      <w:r w:rsidRPr="47130EB3" w:rsidR="00EE5E23">
        <w:rPr>
          <w:i w:val="1"/>
          <w:iCs w:val="1"/>
          <w:sz w:val="23"/>
          <w:szCs w:val="23"/>
        </w:rPr>
        <w:t xml:space="preserve"> carta 600-2020 del 06.10.2020, copia de la pericia de </w:t>
      </w:r>
      <w:r w:rsidRPr="47130EB3" w:rsidR="549F8489">
        <w:rPr>
          <w:i w:val="1"/>
          <w:iCs w:val="1"/>
          <w:sz w:val="23"/>
          <w:szCs w:val="23"/>
        </w:rPr>
        <w:t>.....................</w:t>
      </w:r>
      <w:r w:rsidRPr="47130EB3" w:rsidR="00EE5E23">
        <w:rPr>
          <w:i w:val="1"/>
          <w:iCs w:val="1"/>
          <w:sz w:val="23"/>
          <w:szCs w:val="23"/>
        </w:rPr>
        <w:t xml:space="preserve">, copia de mi DNI, copia del peritaje de daños de la PNP </w:t>
      </w:r>
      <w:r w:rsidRPr="47130EB3" w:rsidR="00EE5E23">
        <w:rPr>
          <w:i w:val="1"/>
          <w:iCs w:val="1"/>
          <w:sz w:val="23"/>
          <w:szCs w:val="23"/>
        </w:rPr>
        <w:t>N°</w:t>
      </w:r>
      <w:r w:rsidRPr="47130EB3" w:rsidR="00EE5E23">
        <w:rPr>
          <w:i w:val="1"/>
          <w:iCs w:val="1"/>
          <w:sz w:val="23"/>
          <w:szCs w:val="23"/>
        </w:rPr>
        <w:t xml:space="preserve"> 1605 del 18.8.2020 </w:t>
      </w:r>
    </w:p>
    <w:p w:rsidRPr="00EE5E23" w:rsidR="00EE5E23" w:rsidP="00EE5E23" w:rsidRDefault="00EE5E23" w14:paraId="52104E0A" w14:textId="77777777">
      <w:pPr>
        <w:ind w:firstLine="2"/>
        <w:jc w:val="both"/>
        <w:rPr>
          <w:sz w:val="23"/>
          <w:szCs w:val="23"/>
        </w:rPr>
      </w:pPr>
    </w:p>
    <w:p w:rsidRPr="00EE5E23" w:rsidR="00EE5E23" w:rsidP="00EE5E23" w:rsidRDefault="00EE5E23" w14:paraId="568EA43B" w14:textId="77777777">
      <w:pPr>
        <w:jc w:val="both"/>
        <w:rPr>
          <w:bCs/>
          <w:sz w:val="23"/>
          <w:szCs w:val="23"/>
        </w:rPr>
      </w:pPr>
      <w:r w:rsidRPr="00EE5E23">
        <w:rPr>
          <w:b/>
          <w:sz w:val="23"/>
          <w:szCs w:val="23"/>
        </w:rPr>
        <w:t xml:space="preserve">QUINTO: </w:t>
      </w:r>
      <w:r w:rsidRPr="00EE5E23">
        <w:rPr>
          <w:bCs/>
          <w:sz w:val="23"/>
          <w:szCs w:val="23"/>
        </w:rPr>
        <w:t>Que, hasta la fecha el asegurado no ha presentado documento que acredite que la investigación Fiscal ha concluido, por lo que dicha investigación fiscal se encontraría vigente y en etapa de investigación.</w:t>
      </w:r>
    </w:p>
    <w:p w:rsidRPr="00EE5E23" w:rsidR="00EE5E23" w:rsidP="00EE5E23" w:rsidRDefault="00EE5E23" w14:paraId="393F5A07" w14:textId="77777777">
      <w:pPr>
        <w:jc w:val="both"/>
        <w:rPr>
          <w:bCs/>
          <w:sz w:val="23"/>
          <w:szCs w:val="23"/>
        </w:rPr>
      </w:pPr>
    </w:p>
    <w:p w:rsidRPr="00EE5E23" w:rsidR="00EE5E23" w:rsidP="00EE5E23" w:rsidRDefault="00EE5E23" w14:paraId="4E6D9C47" w14:textId="77777777">
      <w:pPr>
        <w:jc w:val="both"/>
        <w:rPr>
          <w:b/>
          <w:sz w:val="23"/>
          <w:szCs w:val="23"/>
        </w:rPr>
      </w:pPr>
      <w:r w:rsidRPr="00EE5E23">
        <w:rPr>
          <w:b/>
          <w:sz w:val="23"/>
          <w:szCs w:val="23"/>
        </w:rPr>
        <w:t xml:space="preserve">SEXTO; </w:t>
      </w:r>
      <w:r w:rsidRPr="00EE5E23">
        <w:rPr>
          <w:sz w:val="23"/>
          <w:szCs w:val="23"/>
        </w:rPr>
        <w:t xml:space="preserve">Que, en consecuencia y </w:t>
      </w:r>
      <w:proofErr w:type="gramStart"/>
      <w:r w:rsidRPr="00EE5E23">
        <w:rPr>
          <w:sz w:val="23"/>
          <w:szCs w:val="23"/>
        </w:rPr>
        <w:t>de acuerdo al</w:t>
      </w:r>
      <w:proofErr w:type="gramEnd"/>
      <w:r w:rsidRPr="00EE5E23">
        <w:rPr>
          <w:sz w:val="23"/>
          <w:szCs w:val="23"/>
        </w:rPr>
        <w:t xml:space="preserve"> artículo 11 – Sometimiento Voluntario, del Reglamento de la Defensoría del Asegurado mencionado en el Considerando Tercero, la Defensoría del Asegurado se abstendrá de decidir y archivará definitivamente el caso.</w:t>
      </w:r>
    </w:p>
    <w:p w:rsidRPr="00EE5E23" w:rsidR="00EE5E23" w:rsidP="00EE5E23" w:rsidRDefault="00EE5E23" w14:paraId="5E11328C" w14:textId="77777777">
      <w:pPr>
        <w:jc w:val="both"/>
        <w:rPr>
          <w:sz w:val="23"/>
          <w:szCs w:val="23"/>
        </w:rPr>
      </w:pPr>
    </w:p>
    <w:p w:rsidRPr="00EE5E23" w:rsidR="00EE5E23" w:rsidP="00EE5E23" w:rsidRDefault="00EE5E23" w14:paraId="54CD0E22" w14:textId="77777777">
      <w:pPr>
        <w:jc w:val="both"/>
        <w:rPr>
          <w:sz w:val="23"/>
          <w:szCs w:val="23"/>
        </w:rPr>
      </w:pPr>
      <w:r w:rsidRPr="00EE5E23">
        <w:rPr>
          <w:sz w:val="23"/>
          <w:szCs w:val="23"/>
        </w:rPr>
        <w:t>Por lo tanto, se resuelve</w:t>
      </w:r>
    </w:p>
    <w:p w:rsidRPr="00EE5E23" w:rsidR="00EE5E23" w:rsidP="00EE5E23" w:rsidRDefault="00EE5E23" w14:paraId="59A4100F" w14:textId="77777777">
      <w:pPr>
        <w:jc w:val="both"/>
        <w:rPr>
          <w:sz w:val="23"/>
          <w:szCs w:val="23"/>
        </w:rPr>
      </w:pPr>
    </w:p>
    <w:p w:rsidRPr="00EE5E23" w:rsidR="00EE5E23" w:rsidP="00EE5E23" w:rsidRDefault="00EE5E23" w14:paraId="0608E3E6" w14:textId="77777777">
      <w:pPr>
        <w:jc w:val="both"/>
        <w:rPr>
          <w:sz w:val="23"/>
          <w:szCs w:val="23"/>
        </w:rPr>
      </w:pPr>
      <w:r w:rsidRPr="00EE5E23">
        <w:rPr>
          <w:sz w:val="23"/>
          <w:szCs w:val="23"/>
        </w:rPr>
        <w:t>Declarar IMPROCEDENTE el reclamo efectuado por el asegurado ante la DEFASEG.</w:t>
      </w:r>
    </w:p>
    <w:p w:rsidRPr="00EE5E23" w:rsidR="00E06DE2" w:rsidP="00C01AB2" w:rsidRDefault="00E06DE2" w14:paraId="6FAF90F0" w14:textId="77777777">
      <w:pPr>
        <w:outlineLvl w:val="0"/>
        <w:rPr>
          <w:sz w:val="23"/>
          <w:szCs w:val="23"/>
          <w:lang w:val="es-PE"/>
        </w:rPr>
      </w:pPr>
    </w:p>
    <w:p w:rsidRPr="00EE5E23" w:rsidR="001631D6" w:rsidP="00401DE3" w:rsidRDefault="00F15FBA" w14:paraId="30F8D459" w14:textId="15A1742B">
      <w:pPr>
        <w:jc w:val="right"/>
        <w:outlineLvl w:val="0"/>
        <w:rPr>
          <w:sz w:val="23"/>
          <w:szCs w:val="23"/>
          <w:lang w:val="es-PE"/>
        </w:rPr>
      </w:pPr>
      <w:r w:rsidRPr="00EE5E23">
        <w:rPr>
          <w:sz w:val="23"/>
          <w:szCs w:val="23"/>
          <w:lang w:val="es-PE"/>
        </w:rPr>
        <w:t xml:space="preserve">Lima, </w:t>
      </w:r>
      <w:r w:rsidRPr="00EE5E23" w:rsidR="000D588E">
        <w:rPr>
          <w:sz w:val="23"/>
          <w:szCs w:val="23"/>
          <w:lang w:val="es-PE"/>
        </w:rPr>
        <w:t>28</w:t>
      </w:r>
      <w:r w:rsidRPr="00EE5E23" w:rsidR="0019100A">
        <w:rPr>
          <w:sz w:val="23"/>
          <w:szCs w:val="23"/>
        </w:rPr>
        <w:t xml:space="preserve"> </w:t>
      </w:r>
      <w:r w:rsidRPr="00EE5E23" w:rsidR="00F62606">
        <w:rPr>
          <w:sz w:val="23"/>
          <w:szCs w:val="23"/>
        </w:rPr>
        <w:t>d</w:t>
      </w:r>
      <w:proofErr w:type="spellStart"/>
      <w:r w:rsidRPr="00EE5E23">
        <w:rPr>
          <w:sz w:val="23"/>
          <w:szCs w:val="23"/>
          <w:lang w:val="es-PE"/>
        </w:rPr>
        <w:t>e</w:t>
      </w:r>
      <w:proofErr w:type="spellEnd"/>
      <w:r w:rsidRPr="00EE5E23" w:rsidR="00026017">
        <w:rPr>
          <w:sz w:val="23"/>
          <w:szCs w:val="23"/>
          <w:lang w:val="es-PE"/>
        </w:rPr>
        <w:t xml:space="preserve"> </w:t>
      </w:r>
      <w:r w:rsidRPr="00EE5E23" w:rsidR="003E4270">
        <w:rPr>
          <w:sz w:val="23"/>
          <w:szCs w:val="23"/>
          <w:lang w:val="es-PE"/>
        </w:rPr>
        <w:t>junio</w:t>
      </w:r>
      <w:r w:rsidRPr="00EE5E23" w:rsidR="001631D6">
        <w:rPr>
          <w:sz w:val="23"/>
          <w:szCs w:val="23"/>
          <w:lang w:val="es-PE"/>
        </w:rPr>
        <w:t xml:space="preserve"> </w:t>
      </w:r>
      <w:r w:rsidRPr="00EE5E23">
        <w:rPr>
          <w:sz w:val="23"/>
          <w:szCs w:val="23"/>
          <w:lang w:val="es-PE"/>
        </w:rPr>
        <w:t>de 20</w:t>
      </w:r>
      <w:r w:rsidRPr="00EE5E23" w:rsidR="001631D6">
        <w:rPr>
          <w:sz w:val="23"/>
          <w:szCs w:val="23"/>
          <w:lang w:val="es-PE"/>
        </w:rPr>
        <w:t>2</w:t>
      </w:r>
      <w:r w:rsidRPr="00EE5E23" w:rsidR="003E6BA6">
        <w:rPr>
          <w:sz w:val="23"/>
          <w:szCs w:val="23"/>
          <w:lang w:val="es-PE"/>
        </w:rPr>
        <w:t>1</w:t>
      </w:r>
    </w:p>
    <w:p w:rsidRPr="00EE5E23" w:rsidR="00C01AB2" w:rsidP="00B5211F" w:rsidRDefault="00C01AB2" w14:paraId="37DB6607" w14:textId="77777777">
      <w:pPr>
        <w:rPr>
          <w:sz w:val="23"/>
          <w:szCs w:val="23"/>
        </w:rPr>
      </w:pPr>
    </w:p>
    <w:p w:rsidRPr="00EE5E23" w:rsidR="000D588E" w:rsidP="000D588E" w:rsidRDefault="000D588E" w14:paraId="2E675B6E" w14:textId="77777777">
      <w:pPr>
        <w:jc w:val="both"/>
        <w:rPr>
          <w:b/>
          <w:bCs/>
          <w:i/>
          <w:iCs/>
          <w:sz w:val="23"/>
          <w:szCs w:val="23"/>
          <w:lang w:val="es-ES_tradnl"/>
        </w:rPr>
      </w:pPr>
      <w:r w:rsidRPr="00EE5E23">
        <w:rPr>
          <w:b/>
          <w:bCs/>
          <w:i/>
          <w:iCs/>
          <w:sz w:val="23"/>
          <w:szCs w:val="23"/>
          <w:lang w:val="es-ES_tradnl"/>
        </w:rPr>
        <w:t>La Secretaría Técnica certifica que la presente resolución cuenta con el voto de los vocales cuyos nombres figuran en el presente documento.</w:t>
      </w:r>
    </w:p>
    <w:p w:rsidRPr="00EE5E23" w:rsidR="000D588E" w:rsidP="000D588E" w:rsidRDefault="000D588E" w14:paraId="4E2B6639" w14:textId="77777777">
      <w:pPr>
        <w:jc w:val="both"/>
        <w:rPr>
          <w:b/>
          <w:bCs/>
          <w:i/>
          <w:iCs/>
          <w:sz w:val="23"/>
          <w:szCs w:val="23"/>
          <w:lang w:val="es-ES_tradnl"/>
        </w:rPr>
      </w:pPr>
    </w:p>
    <w:p w:rsidRPr="00EE5E23" w:rsidR="000D588E" w:rsidP="000D588E" w:rsidRDefault="000D588E" w14:paraId="71FD7BAF" w14:textId="77777777">
      <w:pPr>
        <w:spacing w:line="360" w:lineRule="auto"/>
        <w:jc w:val="center"/>
        <w:rPr>
          <w:b/>
          <w:bCs/>
          <w:sz w:val="23"/>
          <w:szCs w:val="23"/>
        </w:rPr>
      </w:pPr>
      <w:r w:rsidRPr="00EE5E23">
        <w:rPr>
          <w:b/>
          <w:bCs/>
          <w:sz w:val="23"/>
          <w:szCs w:val="23"/>
        </w:rPr>
        <w:t xml:space="preserve">Marco Antonio Ortega Piana – </w:t>
      </w:r>
      <w:proofErr w:type="gramStart"/>
      <w:r w:rsidRPr="00EE5E23">
        <w:rPr>
          <w:b/>
          <w:bCs/>
          <w:sz w:val="23"/>
          <w:szCs w:val="23"/>
        </w:rPr>
        <w:t>Presidente</w:t>
      </w:r>
      <w:proofErr w:type="gramEnd"/>
    </w:p>
    <w:p w:rsidRPr="00EE5E23" w:rsidR="000D588E" w:rsidP="000D588E" w:rsidRDefault="000D588E" w14:paraId="247EE6C1" w14:textId="77777777">
      <w:pPr>
        <w:spacing w:line="360" w:lineRule="auto"/>
        <w:jc w:val="center"/>
        <w:rPr>
          <w:b/>
          <w:bCs/>
          <w:sz w:val="23"/>
          <w:szCs w:val="23"/>
        </w:rPr>
      </w:pPr>
      <w:r w:rsidRPr="00EE5E23">
        <w:rPr>
          <w:b/>
          <w:bCs/>
          <w:sz w:val="23"/>
          <w:szCs w:val="23"/>
        </w:rPr>
        <w:t>María Eugenia Valdez Fernández Baca – Vocal</w:t>
      </w:r>
    </w:p>
    <w:p w:rsidRPr="00EE5E23" w:rsidR="000D588E" w:rsidP="000D588E" w:rsidRDefault="000D588E" w14:paraId="33674F75" w14:textId="77777777">
      <w:pPr>
        <w:spacing w:line="360" w:lineRule="auto"/>
        <w:jc w:val="center"/>
        <w:rPr>
          <w:b/>
          <w:bCs/>
          <w:sz w:val="23"/>
          <w:szCs w:val="23"/>
        </w:rPr>
      </w:pPr>
      <w:r w:rsidRPr="00EE5E23">
        <w:rPr>
          <w:b/>
          <w:bCs/>
          <w:sz w:val="23"/>
          <w:szCs w:val="23"/>
        </w:rPr>
        <w:t xml:space="preserve">Rolando Eyzaguirre </w:t>
      </w:r>
      <w:proofErr w:type="spellStart"/>
      <w:r w:rsidRPr="00EE5E23">
        <w:rPr>
          <w:b/>
          <w:bCs/>
          <w:sz w:val="23"/>
          <w:szCs w:val="23"/>
        </w:rPr>
        <w:t>Maccan</w:t>
      </w:r>
      <w:proofErr w:type="spellEnd"/>
      <w:r w:rsidRPr="00EE5E23">
        <w:rPr>
          <w:b/>
          <w:bCs/>
          <w:sz w:val="23"/>
          <w:szCs w:val="23"/>
        </w:rPr>
        <w:t xml:space="preserve"> – Vocal</w:t>
      </w:r>
    </w:p>
    <w:p w:rsidRPr="00EE5E23" w:rsidR="000D588E" w:rsidP="000D588E" w:rsidRDefault="000D588E" w14:paraId="1D601113" w14:textId="77777777">
      <w:pPr>
        <w:spacing w:line="360" w:lineRule="auto"/>
        <w:jc w:val="center"/>
        <w:rPr>
          <w:sz w:val="23"/>
          <w:szCs w:val="23"/>
          <w:lang w:val="es-MX"/>
        </w:rPr>
      </w:pPr>
      <w:r w:rsidRPr="00EE5E23">
        <w:rPr>
          <w:b/>
          <w:bCs/>
          <w:sz w:val="23"/>
          <w:szCs w:val="23"/>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E1668B"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668B" w:rsidP="005F148C" w:rsidRDefault="00E1668B" w14:paraId="698B596F" w14:textId="77777777">
      <w:r>
        <w:separator/>
      </w:r>
    </w:p>
  </w:endnote>
  <w:endnote w:type="continuationSeparator" w:id="0">
    <w:p w:rsidR="00E1668B" w:rsidP="005F148C" w:rsidRDefault="00E1668B" w14:paraId="015984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668B" w:rsidP="005F148C" w:rsidRDefault="00E1668B" w14:paraId="3910B923" w14:textId="77777777">
      <w:r>
        <w:separator/>
      </w:r>
    </w:p>
  </w:footnote>
  <w:footnote w:type="continuationSeparator" w:id="0">
    <w:p w:rsidR="00E1668B" w:rsidP="005F148C" w:rsidRDefault="00E1668B" w14:paraId="4AFE74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3"/>
  </w:num>
  <w:num w:numId="3">
    <w:abstractNumId w:val="4"/>
  </w:num>
  <w:num w:numId="4">
    <w:abstractNumId w:val="1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0"/>
  </w:num>
  <w:num w:numId="12">
    <w:abstractNumId w:val="9"/>
  </w:num>
  <w:num w:numId="13">
    <w:abstractNumId w:val="18"/>
  </w:num>
  <w:num w:numId="14">
    <w:abstractNumId w:val="7"/>
  </w:num>
  <w:num w:numId="15">
    <w:abstractNumId w:val="8"/>
  </w:num>
  <w:num w:numId="16">
    <w:abstractNumId w:val="17"/>
  </w:num>
  <w:num w:numId="17">
    <w:abstractNumId w:val="5"/>
  </w:num>
  <w:num w:numId="18">
    <w:abstractNumId w:val="14"/>
  </w:num>
  <w:num w:numId="19">
    <w:abstractNumId w:val="2"/>
  </w:num>
  <w:num w:numId="20">
    <w:abstractNumId w:val="1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D3B64"/>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248A1"/>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85630"/>
    <w:rsid w:val="00C9752A"/>
    <w:rsid w:val="00CA4FD6"/>
    <w:rsid w:val="00CB451A"/>
    <w:rsid w:val="00CB7C37"/>
    <w:rsid w:val="00CF3742"/>
    <w:rsid w:val="00D128FF"/>
    <w:rsid w:val="00D15C1E"/>
    <w:rsid w:val="00D86E87"/>
    <w:rsid w:val="00D9006E"/>
    <w:rsid w:val="00D92FA2"/>
    <w:rsid w:val="00E06DE2"/>
    <w:rsid w:val="00E1668B"/>
    <w:rsid w:val="00E21C09"/>
    <w:rsid w:val="00E35821"/>
    <w:rsid w:val="00E72B86"/>
    <w:rsid w:val="00E908BC"/>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97A17"/>
    <w:rsid w:val="00FC2FA6"/>
    <w:rsid w:val="22AD1698"/>
    <w:rsid w:val="24CF9CF4"/>
    <w:rsid w:val="2975359F"/>
    <w:rsid w:val="37CB8CB6"/>
    <w:rsid w:val="452AD33A"/>
    <w:rsid w:val="47130EB3"/>
    <w:rsid w:val="4DD07049"/>
    <w:rsid w:val="52D847B5"/>
    <w:rsid w:val="549F8489"/>
    <w:rsid w:val="60F51931"/>
    <w:rsid w:val="762B5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9CCA2AD-4317-46BF-B576-BC2F8A73DB0B}"/>
</file>

<file path=customXml/itemProps3.xml><?xml version="1.0" encoding="utf-8"?>
<ds:datastoreItem xmlns:ds="http://schemas.openxmlformats.org/officeDocument/2006/customXml" ds:itemID="{EB463E5D-E6C6-4BDD-A30E-8A9358693570}"/>
</file>

<file path=customXml/itemProps4.xml><?xml version="1.0" encoding="utf-8"?>
<ds:datastoreItem xmlns:ds="http://schemas.openxmlformats.org/officeDocument/2006/customXml" ds:itemID="{8E960A85-3430-42CA-8F52-28C2672384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53</cp:revision>
  <cp:lastPrinted>2021-06-30T14:16:00Z</cp:lastPrinted>
  <dcterms:created xsi:type="dcterms:W3CDTF">2020-12-18T20:09:00Z</dcterms:created>
  <dcterms:modified xsi:type="dcterms:W3CDTF">2026-01-12T21:49:01Z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