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E735C" w:rsidR="008E48AD" w:rsidRDefault="00C62C0D" w14:paraId="76E9D2BD" w14:textId="6D2E9C1C">
      <w:pPr>
        <w:spacing w:before="30" w:line="260" w:lineRule="exact"/>
        <w:ind w:left="3181" w:right="3193"/>
        <w:jc w:val="center"/>
        <w:rPr>
          <w:sz w:val="24"/>
          <w:szCs w:val="24"/>
          <w:lang w:val="es-PE"/>
        </w:rPr>
      </w:pPr>
      <w:r w:rsidRPr="00EE735C">
        <w:rPr>
          <w:b/>
          <w:spacing w:val="-1"/>
          <w:position w:val="-1"/>
          <w:sz w:val="24"/>
          <w:szCs w:val="24"/>
          <w:lang w:val="es-PE"/>
        </w:rPr>
        <w:t>R</w:t>
      </w:r>
      <w:r w:rsidRPr="00EE735C">
        <w:rPr>
          <w:b/>
          <w:position w:val="-1"/>
          <w:sz w:val="24"/>
          <w:szCs w:val="24"/>
          <w:lang w:val="es-PE"/>
        </w:rPr>
        <w:t>E</w:t>
      </w:r>
      <w:r w:rsidRPr="00EE735C">
        <w:rPr>
          <w:b/>
          <w:spacing w:val="-1"/>
          <w:position w:val="-1"/>
          <w:sz w:val="24"/>
          <w:szCs w:val="24"/>
          <w:lang w:val="es-PE"/>
        </w:rPr>
        <w:t>S</w:t>
      </w:r>
      <w:r w:rsidRPr="00EE735C">
        <w:rPr>
          <w:b/>
          <w:position w:val="-1"/>
          <w:sz w:val="24"/>
          <w:szCs w:val="24"/>
          <w:lang w:val="es-PE"/>
        </w:rPr>
        <w:t>OL</w:t>
      </w:r>
      <w:r w:rsidRPr="00EE735C">
        <w:rPr>
          <w:b/>
          <w:spacing w:val="-1"/>
          <w:position w:val="-1"/>
          <w:sz w:val="24"/>
          <w:szCs w:val="24"/>
          <w:lang w:val="es-PE"/>
        </w:rPr>
        <w:t>UCI</w:t>
      </w:r>
      <w:r w:rsidRPr="00EE735C">
        <w:rPr>
          <w:b/>
          <w:position w:val="-1"/>
          <w:sz w:val="24"/>
          <w:szCs w:val="24"/>
          <w:lang w:val="es-PE"/>
        </w:rPr>
        <w:t>ÓN</w:t>
      </w:r>
      <w:r w:rsidRPr="00EE735C">
        <w:rPr>
          <w:b/>
          <w:spacing w:val="-1"/>
          <w:position w:val="-1"/>
          <w:sz w:val="24"/>
          <w:szCs w:val="24"/>
          <w:lang w:val="es-PE"/>
        </w:rPr>
        <w:t xml:space="preserve"> </w:t>
      </w:r>
      <w:r w:rsidRPr="00EE735C">
        <w:rPr>
          <w:b/>
          <w:position w:val="-1"/>
          <w:sz w:val="24"/>
          <w:szCs w:val="24"/>
          <w:lang w:val="es-PE"/>
        </w:rPr>
        <w:t>N°</w:t>
      </w:r>
      <w:r w:rsidRPr="00EE735C" w:rsidR="00E918AF">
        <w:rPr>
          <w:b/>
          <w:position w:val="-1"/>
          <w:sz w:val="24"/>
          <w:szCs w:val="24"/>
          <w:lang w:val="es-PE"/>
        </w:rPr>
        <w:t>1</w:t>
      </w:r>
      <w:r w:rsidRPr="00EE735C" w:rsidR="00546763">
        <w:rPr>
          <w:b/>
          <w:position w:val="-1"/>
          <w:sz w:val="24"/>
          <w:szCs w:val="24"/>
          <w:lang w:val="es-PE"/>
        </w:rPr>
        <w:t>2</w:t>
      </w:r>
      <w:r w:rsidRPr="00EE735C" w:rsidR="00453E2A">
        <w:rPr>
          <w:b/>
          <w:position w:val="-1"/>
          <w:sz w:val="24"/>
          <w:szCs w:val="24"/>
          <w:lang w:val="es-PE"/>
        </w:rPr>
        <w:t>1</w:t>
      </w:r>
      <w:r w:rsidRPr="00EE735C" w:rsidR="00B91FCF">
        <w:rPr>
          <w:b/>
          <w:position w:val="-1"/>
          <w:sz w:val="24"/>
          <w:szCs w:val="24"/>
          <w:lang w:val="es-PE"/>
        </w:rPr>
        <w:t>/</w:t>
      </w:r>
      <w:r w:rsidRPr="00EE735C">
        <w:rPr>
          <w:b/>
          <w:position w:val="-1"/>
          <w:sz w:val="24"/>
          <w:szCs w:val="24"/>
          <w:lang w:val="es-PE"/>
        </w:rPr>
        <w:t>22</w:t>
      </w:r>
    </w:p>
    <w:p w:rsidRPr="00EE735C" w:rsidR="008E48AD" w:rsidRDefault="008E48AD" w14:paraId="76E9D2BE" w14:textId="77777777">
      <w:pPr>
        <w:spacing w:before="19" w:line="220" w:lineRule="exact"/>
        <w:rPr>
          <w:sz w:val="24"/>
          <w:szCs w:val="24"/>
          <w:lang w:val="es-PE"/>
        </w:rPr>
      </w:pPr>
    </w:p>
    <w:p w:rsidRPr="00EE735C" w:rsidR="00646DA4" w:rsidP="00646DA4" w:rsidRDefault="00646DA4" w14:paraId="63C5C46B" w14:textId="77777777">
      <w:pPr>
        <w:rPr>
          <w:b/>
          <w:bCs/>
          <w:sz w:val="24"/>
          <w:szCs w:val="24"/>
          <w:lang w:val="es-PE"/>
        </w:rPr>
      </w:pPr>
    </w:p>
    <w:p w:rsidRPr="00EE735C" w:rsidR="00EE735C" w:rsidP="00EE735C" w:rsidRDefault="00EE735C" w14:paraId="10ED5560" w14:textId="77777777">
      <w:pPr>
        <w:jc w:val="both"/>
        <w:outlineLvl w:val="0"/>
        <w:rPr>
          <w:b/>
          <w:bCs/>
          <w:sz w:val="24"/>
          <w:szCs w:val="24"/>
          <w:lang w:val="es-PE"/>
        </w:rPr>
      </w:pPr>
      <w:r w:rsidRPr="00EE735C">
        <w:rPr>
          <w:b/>
          <w:bCs/>
          <w:sz w:val="24"/>
          <w:szCs w:val="24"/>
          <w:lang w:val="es-PE"/>
        </w:rPr>
        <w:t>Vistos:</w:t>
      </w:r>
    </w:p>
    <w:p w:rsidRPr="00EE735C" w:rsidR="00EE735C" w:rsidP="00EE735C" w:rsidRDefault="00EE735C" w14:paraId="7BF10668" w14:textId="77777777">
      <w:pPr>
        <w:jc w:val="both"/>
        <w:rPr>
          <w:b/>
          <w:bCs/>
          <w:sz w:val="24"/>
          <w:szCs w:val="24"/>
          <w:lang w:val="es-PE"/>
        </w:rPr>
      </w:pPr>
    </w:p>
    <w:p w:rsidRPr="00EE735C" w:rsidR="00EE735C" w:rsidP="4AEC84FB" w:rsidRDefault="00EE735C" w14:paraId="688FCF5F" w14:textId="0B621790">
      <w:pPr>
        <w:pStyle w:val="paragraph"/>
        <w:spacing w:before="0" w:beforeAutospacing="off" w:after="0" w:afterAutospacing="off"/>
        <w:jc w:val="both"/>
        <w:textAlignment w:val="baseline"/>
        <w:rPr>
          <w:lang w:val="es-PE"/>
        </w:rPr>
      </w:pPr>
      <w:r w:rsidR="00EE735C">
        <w:rPr/>
        <w:t xml:space="preserve">Que, </w:t>
      </w:r>
      <w:r w:rsidRPr="4AEC84FB" w:rsidR="00EE735C">
        <w:rPr>
          <w:lang w:val="es-PE"/>
        </w:rPr>
        <w:t xml:space="preserve">con fecha 11 de marzo de 2022, </w:t>
      </w:r>
      <w:r w:rsidRPr="4AEC84FB" w:rsidR="7D0DBE3D">
        <w:rPr>
          <w:b w:val="1"/>
          <w:bCs w:val="1"/>
        </w:rPr>
        <w:t>..........................................................</w:t>
      </w:r>
      <w:r w:rsidRPr="4AEC84FB" w:rsidR="00EE735C">
        <w:rPr>
          <w:b w:val="1"/>
          <w:bCs w:val="1"/>
        </w:rPr>
        <w:t xml:space="preserve"> </w:t>
      </w:r>
      <w:r w:rsidR="00EE735C">
        <w:rPr/>
        <w:t xml:space="preserve">interpone </w:t>
      </w:r>
      <w:r w:rsidR="00EE735C">
        <w:rPr/>
        <w:t xml:space="preserve">reclamación ante esta Defensoría del Asegurado (DEFASEG) contra </w:t>
      </w:r>
      <w:r w:rsidRPr="4AEC84FB" w:rsidR="58472846">
        <w:rPr>
          <w:b w:val="1"/>
          <w:bCs w:val="1"/>
        </w:rPr>
        <w:t>........................................</w:t>
      </w:r>
      <w:r w:rsidR="00EE735C">
        <w:rPr/>
        <w:t>, solicitando se le</w:t>
      </w:r>
      <w:r w:rsidR="00EE735C">
        <w:rPr/>
        <w:t xml:space="preserve"> otorgue la cobertura del</w:t>
      </w:r>
      <w:r w:rsidRPr="4AEC84FB" w:rsidR="00EE735C">
        <w:rPr>
          <w:b w:val="1"/>
          <w:bCs w:val="1"/>
        </w:rPr>
        <w:t xml:space="preserve"> SEGURO DE PROTECCIÓN DE TARJETAS.</w:t>
      </w:r>
    </w:p>
    <w:p w:rsidRPr="00EE735C" w:rsidR="00EE735C" w:rsidP="00EE735C" w:rsidRDefault="00EE735C" w14:paraId="701358A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4"/>
          <w:szCs w:val="24"/>
          <w:lang w:val="es-MX"/>
        </w:rPr>
      </w:pPr>
    </w:p>
    <w:p w:rsidRPr="00EE735C" w:rsidR="00EE735C" w:rsidP="00EE735C" w:rsidRDefault="00EE735C" w14:paraId="313C38FC" w14:textId="77777777">
      <w:pPr>
        <w:jc w:val="both"/>
        <w:rPr>
          <w:rFonts w:eastAsia="Arial Unicode MS"/>
          <w:sz w:val="24"/>
          <w:szCs w:val="24"/>
          <w:lang w:val="es-PE"/>
        </w:rPr>
      </w:pPr>
      <w:r w:rsidRPr="00EE735C">
        <w:rPr>
          <w:rFonts w:eastAsia="Arial Unicode MS"/>
          <w:sz w:val="24"/>
          <w:szCs w:val="24"/>
          <w:lang w:val="es-PE"/>
        </w:rPr>
        <w:t>Que, la señalada reclamación cumple con los requisitos de materia, cuantía y oportunidad establecidos en el reglamento de la DEFASEG (</w:t>
      </w:r>
      <w:hyperlink w:history="1" r:id="rId8">
        <w:r w:rsidRPr="00EE735C">
          <w:rPr>
            <w:rStyle w:val="Hipervnculo"/>
            <w:rFonts w:eastAsia="Arial Unicode MS"/>
            <w:sz w:val="24"/>
            <w:szCs w:val="24"/>
            <w:lang w:val="es-PE"/>
          </w:rPr>
          <w:t>http://www.defaseg.com.pe/reglamento</w:t>
        </w:r>
      </w:hyperlink>
      <w:r w:rsidRPr="00EE735C">
        <w:rPr>
          <w:rFonts w:eastAsia="Arial Unicode MS"/>
          <w:sz w:val="24"/>
          <w:szCs w:val="24"/>
          <w:lang w:val="es-PE"/>
        </w:rPr>
        <w:t>);</w:t>
      </w:r>
    </w:p>
    <w:p w:rsidRPr="00EE735C" w:rsidR="00EE735C" w:rsidP="00EE735C" w:rsidRDefault="00EE735C" w14:paraId="6E62F861" w14:textId="77777777">
      <w:pPr>
        <w:tabs>
          <w:tab w:val="num" w:pos="720"/>
        </w:tabs>
        <w:jc w:val="both"/>
        <w:rPr>
          <w:sz w:val="24"/>
          <w:szCs w:val="24"/>
          <w:lang w:val="es-PE"/>
        </w:rPr>
      </w:pPr>
    </w:p>
    <w:p w:rsidRPr="00EE735C" w:rsidR="00EE735C" w:rsidP="00EE735C" w:rsidRDefault="00EE735C" w14:paraId="65DFA376" w14:textId="77777777">
      <w:pPr>
        <w:tabs>
          <w:tab w:val="num" w:pos="720"/>
        </w:tabs>
        <w:jc w:val="both"/>
        <w:rPr>
          <w:sz w:val="24"/>
          <w:szCs w:val="24"/>
          <w:lang w:val="es-PE"/>
        </w:rPr>
      </w:pPr>
      <w:r w:rsidRPr="00EE735C">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EE735C" w:rsidR="00EE735C" w:rsidP="00EE735C" w:rsidRDefault="00EE735C" w14:paraId="4F8EDA61" w14:textId="77777777">
      <w:pPr>
        <w:jc w:val="both"/>
        <w:rPr>
          <w:rFonts w:eastAsia="Arial Unicode MS"/>
          <w:sz w:val="24"/>
          <w:szCs w:val="24"/>
          <w:lang w:val="es-PE"/>
        </w:rPr>
      </w:pPr>
    </w:p>
    <w:p w:rsidRPr="00EE735C" w:rsidR="00EE735C" w:rsidP="00EE735C" w:rsidRDefault="00EE735C" w14:paraId="365CA663" w14:textId="1409EB83">
      <w:pPr>
        <w:jc w:val="both"/>
        <w:rPr>
          <w:sz w:val="24"/>
          <w:szCs w:val="24"/>
          <w:lang w:val="es-ES"/>
        </w:rPr>
      </w:pPr>
      <w:r w:rsidRPr="4AEC84FB" w:rsidR="00EE735C">
        <w:rPr>
          <w:sz w:val="24"/>
          <w:szCs w:val="24"/>
          <w:lang w:val="es-PE"/>
        </w:rPr>
        <w:t xml:space="preserve">Que, habiéndosele corrido traslado de la respectiva reclamación, </w:t>
      </w:r>
      <w:r w:rsidRPr="4AEC84FB" w:rsidR="58472846">
        <w:rPr>
          <w:sz w:val="24"/>
          <w:szCs w:val="24"/>
          <w:lang w:val="es-PE"/>
        </w:rPr>
        <w:t>........................................</w:t>
      </w:r>
      <w:r w:rsidRPr="4AEC84FB" w:rsidR="00EE735C">
        <w:rPr>
          <w:sz w:val="24"/>
          <w:szCs w:val="24"/>
          <w:lang w:val="es-PE"/>
        </w:rPr>
        <w:t xml:space="preserve"> presentó sus descargos y la documentación correspondiente. </w:t>
      </w:r>
    </w:p>
    <w:p w:rsidRPr="00EE735C" w:rsidR="00EE735C" w:rsidP="00EE735C" w:rsidRDefault="00EE735C" w14:paraId="1B67F411" w14:textId="77777777">
      <w:pPr>
        <w:tabs>
          <w:tab w:val="num" w:pos="720"/>
        </w:tabs>
        <w:jc w:val="both"/>
        <w:rPr>
          <w:sz w:val="24"/>
          <w:szCs w:val="24"/>
          <w:lang w:val="es-PE"/>
        </w:rPr>
      </w:pPr>
    </w:p>
    <w:p w:rsidRPr="00EE735C" w:rsidR="00EE735C" w:rsidP="00EE735C" w:rsidRDefault="00EE735C" w14:paraId="7E0AEA51" w14:textId="77777777">
      <w:pPr>
        <w:tabs>
          <w:tab w:val="num" w:pos="720"/>
        </w:tabs>
        <w:jc w:val="both"/>
        <w:rPr>
          <w:sz w:val="24"/>
          <w:szCs w:val="24"/>
          <w:lang w:val="es-PE"/>
        </w:rPr>
      </w:pPr>
      <w:r w:rsidRPr="00EE735C">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EE735C">
        <w:rPr>
          <w:rFonts w:eastAsia="Arial Unicode MS"/>
          <w:sz w:val="24"/>
          <w:szCs w:val="24"/>
          <w:lang w:val="es-PE"/>
        </w:rPr>
        <w:t>de la DEFASEG</w:t>
      </w:r>
      <w:r w:rsidRPr="00EE735C">
        <w:rPr>
          <w:sz w:val="24"/>
          <w:szCs w:val="24"/>
          <w:lang w:val="es-PE"/>
        </w:rPr>
        <w:t>.</w:t>
      </w:r>
    </w:p>
    <w:p w:rsidRPr="00EE735C" w:rsidR="00EE735C" w:rsidP="00EE735C" w:rsidRDefault="00EE735C" w14:paraId="03CC23D5" w14:textId="77777777">
      <w:pPr>
        <w:tabs>
          <w:tab w:val="num" w:pos="720"/>
        </w:tabs>
        <w:jc w:val="both"/>
        <w:rPr>
          <w:sz w:val="24"/>
          <w:szCs w:val="24"/>
          <w:lang w:val="es-PE"/>
        </w:rPr>
      </w:pPr>
    </w:p>
    <w:p w:rsidRPr="00EE735C" w:rsidR="00EE735C" w:rsidP="4AEC84FB" w:rsidRDefault="00EE735C" w14:paraId="49876657" w14:textId="07DB18E0">
      <w:pPr>
        <w:jc w:val="both"/>
        <w:rPr>
          <w:i w:val="1"/>
          <w:iCs w:val="1"/>
          <w:sz w:val="24"/>
          <w:szCs w:val="24"/>
          <w:lang w:val="es-PE"/>
        </w:rPr>
      </w:pPr>
      <w:r w:rsidRPr="00EE735C" w:rsidR="00EE735C">
        <w:rPr>
          <w:sz w:val="24"/>
          <w:szCs w:val="24"/>
          <w:lang w:val="es-PE"/>
        </w:rPr>
        <w:t xml:space="preserve">Que, la reclamación interpuesta se sustenta resumidamente en los hechos y fundamentos siguientes: </w:t>
      </w:r>
      <w:bookmarkStart w:name="_Hlk102725553" w:id="0"/>
      <w:bookmarkStart w:name="_Hlk105164453" w:id="1"/>
      <w:r w:rsidRPr="00EE735C" w:rsidR="00EE735C">
        <w:rPr>
          <w:sz w:val="24"/>
          <w:szCs w:val="24"/>
          <w:lang w:val="es-PE"/>
        </w:rPr>
        <w:t xml:space="preserve">a) </w:t>
      </w:r>
      <w:bookmarkEnd w:id="0"/>
      <w:r w:rsidRPr="00EE735C" w:rsidR="00EE735C">
        <w:rPr>
          <w:rFonts w:eastAsia="Arial"/>
          <w:color w:val="171717"/>
          <w:spacing w:val="5"/>
          <w:sz w:val="24"/>
          <w:szCs w:val="24"/>
          <w:lang w:val="es-PE"/>
        </w:rPr>
        <w:t xml:space="preserve">Con </w:t>
      </w:r>
      <w:r w:rsidRPr="00EE735C" w:rsidR="00EE735C">
        <w:rPr>
          <w:sz w:val="24"/>
          <w:szCs w:val="24"/>
          <w:lang w:val="es-PE"/>
        </w:rPr>
        <w:t xml:space="preserve">fecha 11 de febrero del presente año, </w:t>
      </w:r>
      <w:r w:rsidRPr="00EE735C" w:rsidR="317E7316">
        <w:rPr>
          <w:sz w:val="24"/>
          <w:szCs w:val="24"/>
          <w:lang w:val="es-PE"/>
        </w:rPr>
        <w:t xml:space="preserve">...................................</w:t>
      </w:r>
      <w:r w:rsidRPr="00EE735C" w:rsidR="00EE735C">
        <w:rPr>
          <w:sz w:val="24"/>
          <w:szCs w:val="24"/>
          <w:lang w:val="es-PE"/>
        </w:rPr>
        <w:t xml:space="preserve"> la hermana del señor Tenorio, sufrió el robo de un equipo celular y de una tarjeta de débito administrada por el Banco de Crédito del Perú (BCP), realizándose posteriormente, un uso indebido por banca móvil de dinero. </w:t>
      </w:r>
      <w:r w:rsidRPr="00EE735C" w:rsidR="00EE735C">
        <w:rPr>
          <w:sz w:val="24"/>
          <w:szCs w:val="24"/>
          <w:lang w:val="es-PE"/>
        </w:rPr>
        <w:t xml:space="preserve">El equipo celular y tarjeta era de propiedad del señor Tenorio, que por circunstancias en la que estaba realizando compras y cargando mercancías, las pertenencias las estaba guardando su hermana.</w:t>
      </w:r>
      <w:r w:rsidRPr="00EE735C" w:rsidR="00EE735C">
        <w:rPr>
          <w:sz w:val="24"/>
          <w:szCs w:val="24"/>
          <w:lang w:val="es-PE"/>
        </w:rPr>
        <w:t xml:space="preserve"> Los  hechos ocurrieron por la Avenida Aviación de la Estación de Gamarra; b) se percató que los delincuentes habían realizado dos transferencias con sus respectivos retiros, y a razón de ello solicitó que se hiciera efectiva la póliza de seguro de protección de tarjetas </w:t>
      </w:r>
      <w:r w:rsidRPr="00EE735C" w:rsidR="47F01709">
        <w:rPr>
          <w:sz w:val="24"/>
          <w:szCs w:val="24"/>
          <w:lang w:val="es-PE"/>
        </w:rPr>
        <w:t>........................................................</w:t>
      </w:r>
      <w:r w:rsidRPr="00EE735C" w:rsidR="00EE735C">
        <w:rPr>
          <w:sz w:val="24"/>
          <w:szCs w:val="24"/>
          <w:lang w:val="es-PE"/>
        </w:rPr>
        <w:t xml:space="preserve">; c) sin embargo, mediante carta  </w:t>
      </w:r>
      <w:r w:rsidRPr="00EE735C" w:rsidR="26266AD4">
        <w:rPr>
          <w:sz w:val="24"/>
          <w:szCs w:val="24"/>
          <w:lang w:val="es-PE"/>
        </w:rPr>
        <w:t xml:space="preserve">...................................</w:t>
      </w:r>
      <w:r w:rsidRPr="00EE735C" w:rsidR="00EE735C">
        <w:rPr>
          <w:sz w:val="24"/>
          <w:szCs w:val="24"/>
          <w:lang w:val="es-PE"/>
        </w:rPr>
        <w:t xml:space="preserve"> le comunicaron el rechazo de la cobertura, bajo el argumento de </w:t>
      </w:r>
      <w:r w:rsidRPr="4AEC84FB" w:rsidR="00EE735C">
        <w:rPr>
          <w:i w:val="1"/>
          <w:iCs w:val="1"/>
          <w:sz w:val="24"/>
          <w:szCs w:val="24"/>
          <w:lang w:val="es-PE"/>
        </w:rPr>
        <w:t xml:space="preserve">“el robo lo hicieron a su hermana, mas no a usted que es la única persona cubierta por dicha </w:t>
      </w:r>
      <w:r w:rsidRPr="4AEC84FB" w:rsidR="00EE735C">
        <w:rPr>
          <w:i w:val="1"/>
          <w:iCs w:val="1"/>
          <w:sz w:val="24"/>
          <w:szCs w:val="24"/>
          <w:lang w:val="es-PE"/>
        </w:rPr>
        <w:t>poliza</w:t>
      </w:r>
      <w:r w:rsidRPr="4AEC84FB" w:rsidR="00EE735C">
        <w:rPr>
          <w:i w:val="1"/>
          <w:iCs w:val="1"/>
          <w:sz w:val="24"/>
          <w:szCs w:val="24"/>
          <w:lang w:val="es-PE"/>
        </w:rPr>
        <w:t>”;</w:t>
      </w:r>
      <w:r w:rsidRPr="00EE735C" w:rsidR="00EE735C">
        <w:rPr>
          <w:sz w:val="24"/>
          <w:szCs w:val="24"/>
          <w:lang w:val="es-PE"/>
        </w:rPr>
        <w:t xml:space="preserve"> d)  argumento que es oscuro y ambiguo dado que no se sustenta , en la medida que en el contrato suscrito por su persona y la entidad bancaria se especifica que el seguro no cubre: (i) Clonación de tarjetas, (</w:t>
      </w:r>
      <w:r w:rsidRPr="00EE735C" w:rsidR="00EE735C">
        <w:rPr>
          <w:sz w:val="24"/>
          <w:szCs w:val="24"/>
          <w:lang w:val="es-PE"/>
        </w:rPr>
        <w:t>ii</w:t>
      </w:r>
      <w:r w:rsidRPr="00EE735C" w:rsidR="00EE735C">
        <w:rPr>
          <w:sz w:val="24"/>
          <w:szCs w:val="24"/>
          <w:lang w:val="es-PE"/>
        </w:rPr>
        <w:t>) Eventos ocurridos bajo la influencia de algún narcótico, droga o alcohol. (</w:t>
      </w:r>
      <w:r w:rsidRPr="00EE735C" w:rsidR="00EE735C">
        <w:rPr>
          <w:sz w:val="24"/>
          <w:szCs w:val="24"/>
          <w:lang w:val="es-PE"/>
        </w:rPr>
        <w:t>iii</w:t>
      </w:r>
      <w:r w:rsidRPr="00EE735C" w:rsidR="00EE735C">
        <w:rPr>
          <w:sz w:val="24"/>
          <w:szCs w:val="24"/>
          <w:lang w:val="es-PE"/>
        </w:rPr>
        <w:t>) Tarjetas adicionales donde no figure tu nombre en el plástico. (</w:t>
      </w:r>
      <w:r w:rsidRPr="00EE735C" w:rsidR="00EE735C">
        <w:rPr>
          <w:sz w:val="24"/>
          <w:szCs w:val="24"/>
          <w:lang w:val="es-PE"/>
        </w:rPr>
        <w:t>iv</w:t>
      </w:r>
      <w:r w:rsidRPr="00EE735C" w:rsidR="00EE735C">
        <w:rPr>
          <w:sz w:val="24"/>
          <w:szCs w:val="24"/>
          <w:lang w:val="es-PE"/>
        </w:rPr>
        <w:t>) Uso indebido de tarjetas fuera del país tarjetas emitidas por otras entidades financieras distintas al BCP; e) en ningún párrafo se indica lo enunciado por la aseguradora “no cubre la póliza por robo de tarjeta distinta al titular de la tarjeta”, por el contrario, estamos frente a lo que si cubre el seguro “transferencias no reconocidas a través de canales digitales BCP si un extraño transfiere tu dinero a otra cuenta a través de banca móvil, vía BCP, yape, etc.</w:t>
      </w:r>
      <w:bookmarkEnd w:id="1"/>
    </w:p>
    <w:p w:rsidRPr="00EE735C" w:rsidR="00EE735C" w:rsidP="00EE735C" w:rsidRDefault="00EE735C" w14:paraId="6A6DE7C7" w14:textId="77777777">
      <w:pPr>
        <w:jc w:val="both"/>
        <w:rPr>
          <w:sz w:val="24"/>
          <w:szCs w:val="24"/>
          <w:lang w:val="es-ES"/>
        </w:rPr>
      </w:pPr>
    </w:p>
    <w:p w:rsidRPr="00EE735C" w:rsidR="00EE735C" w:rsidP="4AEC84FB" w:rsidRDefault="00EE735C" w14:paraId="1561A4C6" w14:textId="2C48D7D0">
      <w:pPr>
        <w:pStyle w:val="Default"/>
        <w:jc w:val="both"/>
        <w:rPr>
          <w:rFonts w:ascii="Times New Roman" w:hAnsi="Times New Roman" w:cs="Times New Roman"/>
          <w:i w:val="1"/>
          <w:iCs w:val="1"/>
        </w:rPr>
      </w:pPr>
      <w:r w:rsidRPr="4AEC84FB" w:rsidR="00EE735C">
        <w:rPr>
          <w:rFonts w:ascii="Times New Roman" w:hAnsi="Times New Roman" w:cs="Times New Roman"/>
        </w:rPr>
        <w:t xml:space="preserve">Que, por su parte, </w:t>
      </w:r>
      <w:r w:rsidRPr="4AEC84FB" w:rsidR="58472846">
        <w:rPr>
          <w:rFonts w:ascii="Times New Roman" w:hAnsi="Times New Roman" w:cs="Times New Roman"/>
        </w:rPr>
        <w:t>........................................</w:t>
      </w:r>
      <w:r w:rsidRPr="4AEC84FB" w:rsidR="00EE735C">
        <w:rPr>
          <w:rFonts w:ascii="Times New Roman" w:hAnsi="Times New Roman" w:cs="Times New Roman"/>
        </w:rPr>
        <w:t xml:space="preserve"> solicita en sus descargos que la reclamación sea desestimada, atendiendo resumidamente a lo siguiente: </w:t>
      </w:r>
      <w:r w:rsidRPr="4AEC84FB" w:rsidR="00EE735C">
        <w:rPr>
          <w:rStyle w:val="normaltextrun"/>
          <w:rFonts w:ascii="Times New Roman" w:hAnsi="Times New Roman"/>
          <w:lang w:eastAsia="es-MX"/>
        </w:rPr>
        <w:t>a)</w:t>
      </w:r>
      <w:r w:rsidRPr="4AEC84FB" w:rsidR="00EE735C">
        <w:rPr>
          <w:rFonts w:ascii="Times New Roman" w:hAnsi="Times New Roman" w:cs="Times New Roman"/>
        </w:rPr>
        <w:t xml:space="preserve"> El certificado del seguro contratado por el señor Tenorio establecía de manera clara la individualización de los riesgos asumidos </w:t>
      </w:r>
      <w:r w:rsidRPr="4AEC84FB" w:rsidR="00EE735C">
        <w:rPr>
          <w:rFonts w:ascii="Times New Roman" w:hAnsi="Times New Roman" w:cs="Times New Roman"/>
        </w:rPr>
        <w:t xml:space="preserve">por nuestra representada; b)  el tercer riesgo individualizado asumido por nuestra representada consistía en las trasferencias de dinero no reconocidas a través de canales virtuales válidos y como consecuencia del hurto al asegurado dentro del territorio nacional; c) esto se relaciona con lo estipulado en las condiciones generales de la póliza que establecían lo siguiente: </w:t>
      </w:r>
      <w:r w:rsidRPr="4AEC84FB" w:rsidR="00EE735C">
        <w:rPr>
          <w:rFonts w:ascii="Times New Roman" w:hAnsi="Times New Roman" w:cs="Times New Roman"/>
          <w:i w:val="1"/>
          <w:iCs w:val="1"/>
        </w:rPr>
        <w:t>“DEFINICIONES  ASEGURADO: Es la persona natural que sea titular de la Tarjeta de Débito y/o Tarjeta de Crédito o, de cualquiera de las anteriores emitidas a su nombre por la ENTIDAD DEL SISTEMA FINANCIERO, debidamente identificado en la Solicitud de Seguro y/o en el Certificado de Seguro como tal, que se encuentra cubierta por la presente póliza</w:t>
      </w:r>
      <w:r w:rsidRPr="4AEC84FB" w:rsidR="00EE735C">
        <w:rPr>
          <w:rFonts w:ascii="Times New Roman" w:hAnsi="Times New Roman" w:cs="Times New Roman"/>
        </w:rPr>
        <w:t xml:space="preserve">.” ; d) </w:t>
      </w:r>
      <w:r w:rsidRPr="4AEC84FB" w:rsidR="00EE735C">
        <w:rPr>
          <w:rFonts w:ascii="Times New Roman" w:hAnsi="Times New Roman" w:cs="Times New Roman"/>
          <w:i w:val="1"/>
          <w:iCs w:val="1"/>
        </w:rPr>
        <w:t>c</w:t>
      </w:r>
      <w:r w:rsidRPr="4AEC84FB" w:rsidR="00EE735C">
        <w:rPr>
          <w:rFonts w:ascii="Times New Roman" w:hAnsi="Times New Roman" w:cs="Times New Roman"/>
        </w:rPr>
        <w:t>abe precisar que tanto las coberturas como las condiciones (específicamente la</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definición del término “asegurado”) eran de total y pleno conocimiento del señor</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Tenorio toda vez que al solicitar el seguro estas le fueron informadas</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debidamente, tal y como consta en la declaración de la solicitud firmada por el</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 xml:space="preserve">asegurado; e) </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estando claras las condiciones y las coberturas del seguro contratado,</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según lo reportado por el señor TENORIO y lo manifestado en la Denuncia Policial,</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se pudo observar que el hurto del celular y su tarjeta de débito se realizó</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contra la señora Gladys Tenorio Barra, HERMANA del asegurado, quien no se</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encuentra cubierta por la póliza al no ser la asegurada; e) de manera correcta nuestra representada procedió a efectuar el</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rechazo de la cobertura reclamada al no gozar de cobertura según las condiciones</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de la póliza; f) nuestra representada no rechazó el siniestro en base a una</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exclusión de cobertura, sino a una condición de la póliza para tener cobertura, en</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este caso, que la póliza cubre solamente al asegurado (quien es la persona</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natural que sea titular de la Tarjeta y esté debidamente identificado en la Solicitud de Seguro y/o en el Certificado de Seguro). En este caso, el señor Tenorio es el</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único asegurado al ser el titular de la tarjeta y estar consignado en la solicitud y el</w:t>
      </w:r>
      <w:r w:rsidRPr="4AEC84FB" w:rsidR="00EE735C">
        <w:rPr>
          <w:rFonts w:ascii="Times New Roman" w:hAnsi="Times New Roman" w:cs="Times New Roman"/>
          <w:i w:val="1"/>
          <w:iCs w:val="1"/>
        </w:rPr>
        <w:t xml:space="preserve"> </w:t>
      </w:r>
      <w:r w:rsidRPr="4AEC84FB" w:rsidR="00EE735C">
        <w:rPr>
          <w:rFonts w:ascii="Times New Roman" w:hAnsi="Times New Roman" w:cs="Times New Roman"/>
        </w:rPr>
        <w:t xml:space="preserve">certificado de seguro. </w:t>
      </w:r>
    </w:p>
    <w:p w:rsidRPr="00EE735C" w:rsidR="00EE735C" w:rsidP="00EE735C" w:rsidRDefault="00EE735C" w14:paraId="5DFAED7C" w14:textId="77777777">
      <w:pPr>
        <w:jc w:val="both"/>
        <w:rPr>
          <w:sz w:val="24"/>
          <w:szCs w:val="24"/>
          <w:lang w:val="es-PE"/>
        </w:rPr>
      </w:pPr>
    </w:p>
    <w:p w:rsidRPr="00EE735C" w:rsidR="00EE735C" w:rsidP="00EE735C" w:rsidRDefault="00EE735C" w14:paraId="7E7598AB" w14:textId="77777777">
      <w:pPr>
        <w:jc w:val="both"/>
        <w:outlineLvl w:val="0"/>
        <w:rPr>
          <w:sz w:val="24"/>
          <w:szCs w:val="24"/>
          <w:lang w:val="es-PE"/>
        </w:rPr>
      </w:pPr>
      <w:r w:rsidRPr="00EE735C">
        <w:rPr>
          <w:rStyle w:val="Textoennegrita"/>
          <w:rFonts w:eastAsiaTheme="minorEastAsia"/>
          <w:sz w:val="24"/>
          <w:szCs w:val="24"/>
          <w:lang w:val="es-PE"/>
        </w:rPr>
        <w:t>Considerando:</w:t>
      </w:r>
    </w:p>
    <w:p w:rsidRPr="00EE735C" w:rsidR="00EE735C" w:rsidP="00EE735C" w:rsidRDefault="00EE735C" w14:paraId="006EC42C" w14:textId="77777777">
      <w:pPr>
        <w:jc w:val="both"/>
        <w:rPr>
          <w:sz w:val="24"/>
          <w:szCs w:val="24"/>
          <w:lang w:val="es-PE"/>
        </w:rPr>
      </w:pPr>
    </w:p>
    <w:p w:rsidRPr="00EE735C" w:rsidR="00EE735C" w:rsidP="00EE735C" w:rsidRDefault="00EE735C" w14:paraId="34687CC4" w14:textId="77777777">
      <w:pPr>
        <w:jc w:val="both"/>
        <w:rPr>
          <w:sz w:val="24"/>
          <w:szCs w:val="24"/>
          <w:lang w:val="es-PE"/>
        </w:rPr>
      </w:pPr>
      <w:r w:rsidRPr="00EE735C">
        <w:rPr>
          <w:b/>
          <w:sz w:val="24"/>
          <w:szCs w:val="24"/>
          <w:u w:val="single"/>
          <w:lang w:val="es-PE"/>
        </w:rPr>
        <w:t>Primero</w:t>
      </w:r>
      <w:r w:rsidRPr="00EE735C">
        <w:rPr>
          <w:b/>
          <w:sz w:val="24"/>
          <w:szCs w:val="24"/>
          <w:lang w:val="es-PE"/>
        </w:rPr>
        <w:t xml:space="preserve">: </w:t>
      </w:r>
      <w:r w:rsidRPr="00EE735C">
        <w:rPr>
          <w:sz w:val="24"/>
          <w:szCs w:val="24"/>
          <w:lang w:val="es-PE"/>
        </w:rPr>
        <w:t>Conforme a su Reglamento, la</w:t>
      </w:r>
      <w:r w:rsidRPr="00EE735C">
        <w:rPr>
          <w:b/>
          <w:bCs/>
          <w:sz w:val="24"/>
          <w:szCs w:val="24"/>
          <w:lang w:val="es-PE"/>
        </w:rPr>
        <w:t xml:space="preserve"> </w:t>
      </w:r>
      <w:r w:rsidRPr="00EE735C">
        <w:rPr>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E735C" w:rsidR="00EE735C" w:rsidP="00EE735C" w:rsidRDefault="00EE735C" w14:paraId="27872833" w14:textId="77777777">
      <w:pPr>
        <w:jc w:val="both"/>
        <w:rPr>
          <w:sz w:val="24"/>
          <w:szCs w:val="24"/>
          <w:lang w:val="es-PE"/>
        </w:rPr>
      </w:pPr>
    </w:p>
    <w:p w:rsidRPr="00EE735C" w:rsidR="00EE735C" w:rsidP="00EE735C" w:rsidRDefault="00EE735C" w14:paraId="071DE5F7" w14:textId="77777777">
      <w:pPr>
        <w:jc w:val="both"/>
        <w:rPr>
          <w:bCs/>
          <w:sz w:val="24"/>
          <w:szCs w:val="24"/>
          <w:lang w:val="es-PE"/>
        </w:rPr>
      </w:pPr>
      <w:r w:rsidRPr="00EE735C">
        <w:rPr>
          <w:b/>
          <w:bCs/>
          <w:sz w:val="24"/>
          <w:szCs w:val="24"/>
          <w:u w:val="single"/>
          <w:lang w:val="es-PE"/>
        </w:rPr>
        <w:t>Segundo</w:t>
      </w:r>
      <w:r w:rsidRPr="00EE735C">
        <w:rPr>
          <w:b/>
          <w:bCs/>
          <w:sz w:val="24"/>
          <w:szCs w:val="24"/>
          <w:lang w:val="es-PE"/>
        </w:rPr>
        <w:t>:</w:t>
      </w:r>
      <w:r w:rsidRPr="00EE735C">
        <w:rPr>
          <w:bCs/>
          <w:sz w:val="24"/>
          <w:szCs w:val="24"/>
          <w:lang w:val="es-PE"/>
        </w:rPr>
        <w:t xml:space="preserve"> </w:t>
      </w:r>
      <w:r w:rsidRPr="00EE735C">
        <w:rPr>
          <w:sz w:val="24"/>
          <w:szCs w:val="24"/>
          <w:lang w:val="es-PE"/>
        </w:rPr>
        <w:t xml:space="preserve">Asimismo, de acuerdo a </w:t>
      </w:r>
      <w:r w:rsidRPr="00EE735C">
        <w:rPr>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E735C" w:rsidR="00EE735C" w:rsidP="00EE735C" w:rsidRDefault="00EE735C" w14:paraId="210BDDC2" w14:textId="77777777">
      <w:pPr>
        <w:jc w:val="both"/>
        <w:rPr>
          <w:bCs/>
          <w:sz w:val="24"/>
          <w:szCs w:val="24"/>
          <w:lang w:val="es-PE"/>
        </w:rPr>
      </w:pPr>
    </w:p>
    <w:p w:rsidRPr="00EE735C" w:rsidR="00EE735C" w:rsidP="00EE735C" w:rsidRDefault="00EE735C" w14:paraId="5F470CF7" w14:textId="77777777">
      <w:pPr>
        <w:jc w:val="both"/>
        <w:rPr>
          <w:sz w:val="24"/>
          <w:szCs w:val="24"/>
          <w:lang w:val="es-ES"/>
        </w:rPr>
      </w:pPr>
      <w:r w:rsidRPr="00EE735C">
        <w:rPr>
          <w:b/>
          <w:bCs/>
          <w:sz w:val="24"/>
          <w:szCs w:val="24"/>
          <w:u w:val="single"/>
          <w:lang w:val="es-PE"/>
        </w:rPr>
        <w:t>Tercero</w:t>
      </w:r>
      <w:r w:rsidRPr="00EE735C">
        <w:rPr>
          <w:b/>
          <w:bCs/>
          <w:sz w:val="24"/>
          <w:szCs w:val="24"/>
          <w:lang w:val="es-PE"/>
        </w:rPr>
        <w:t>:</w:t>
      </w:r>
      <w:r w:rsidRPr="00EE735C">
        <w:rPr>
          <w:sz w:val="24"/>
          <w:szCs w:val="24"/>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E735C" w:rsidR="00EE735C" w:rsidP="00EE735C" w:rsidRDefault="00EE735C" w14:paraId="43C94BBD" w14:textId="77777777">
      <w:pPr>
        <w:jc w:val="both"/>
        <w:rPr>
          <w:b/>
          <w:sz w:val="24"/>
          <w:szCs w:val="24"/>
          <w:u w:val="single"/>
          <w:lang w:val="es-PE"/>
        </w:rPr>
      </w:pPr>
    </w:p>
    <w:p w:rsidRPr="00EE735C" w:rsidR="00EE735C" w:rsidP="00EE735C" w:rsidRDefault="00EE735C" w14:paraId="1C6B7850" w14:textId="77777777">
      <w:pPr>
        <w:jc w:val="both"/>
        <w:rPr>
          <w:sz w:val="24"/>
          <w:szCs w:val="24"/>
          <w:lang w:val="es-PE"/>
        </w:rPr>
      </w:pPr>
      <w:r w:rsidRPr="00EE735C">
        <w:rPr>
          <w:b/>
          <w:sz w:val="24"/>
          <w:szCs w:val="24"/>
          <w:u w:val="single"/>
          <w:lang w:val="es-PE"/>
        </w:rPr>
        <w:lastRenderedPageBreak/>
        <w:t>Cuarto</w:t>
      </w:r>
      <w:r w:rsidRPr="00EE735C">
        <w:rPr>
          <w:b/>
          <w:sz w:val="24"/>
          <w:szCs w:val="24"/>
          <w:lang w:val="es-PE"/>
        </w:rPr>
        <w:t>:</w:t>
      </w:r>
      <w:r w:rsidRPr="00EE735C">
        <w:rPr>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E735C" w:rsidR="00EE735C" w:rsidP="00EE735C" w:rsidRDefault="00EE735C" w14:paraId="61F3690E" w14:textId="77777777">
      <w:pPr>
        <w:jc w:val="both"/>
        <w:rPr>
          <w:bCs/>
          <w:sz w:val="24"/>
          <w:szCs w:val="24"/>
          <w:lang w:val="es-ES"/>
        </w:rPr>
      </w:pPr>
    </w:p>
    <w:p w:rsidRPr="00EE735C" w:rsidR="00EE735C" w:rsidP="00EE735C" w:rsidRDefault="00EE735C" w14:paraId="52122FAD" w14:textId="77777777">
      <w:pPr>
        <w:jc w:val="both"/>
        <w:rPr>
          <w:sz w:val="24"/>
          <w:szCs w:val="24"/>
          <w:lang w:val="es-PE"/>
        </w:rPr>
      </w:pPr>
      <w:r w:rsidRPr="00EE735C">
        <w:rPr>
          <w:b/>
          <w:bCs/>
          <w:sz w:val="24"/>
          <w:szCs w:val="24"/>
          <w:u w:val="single"/>
          <w:lang w:val="es-PE"/>
        </w:rPr>
        <w:t>Quinto</w:t>
      </w:r>
      <w:r w:rsidRPr="00EE735C">
        <w:rPr>
          <w:b/>
          <w:bCs/>
          <w:sz w:val="24"/>
          <w:szCs w:val="24"/>
          <w:lang w:val="es-PE"/>
        </w:rPr>
        <w:t xml:space="preserve">: </w:t>
      </w:r>
      <w:r w:rsidRPr="00EE735C">
        <w:rPr>
          <w:bCs/>
          <w:sz w:val="24"/>
          <w:szCs w:val="24"/>
          <w:lang w:val="es-PE"/>
        </w:rPr>
        <w:t>Que, conforme al</w:t>
      </w:r>
      <w:r w:rsidRPr="00EE735C">
        <w:rPr>
          <w:b/>
          <w:bCs/>
          <w:sz w:val="24"/>
          <w:szCs w:val="24"/>
          <w:lang w:val="es-PE"/>
        </w:rPr>
        <w:t xml:space="preserve"> </w:t>
      </w:r>
      <w:r w:rsidRPr="00EE735C">
        <w:rPr>
          <w:sz w:val="24"/>
          <w:szCs w:val="24"/>
          <w:lang w:val="es-PE"/>
        </w:rPr>
        <w:t>artículo 196 del Código Procesal Civil, la carga de la prueba corresponde a quien afirma hechos que configuran su pretensión, o a quien los contradice alegando nuevos hechos, salvo disposición legal diferente.</w:t>
      </w:r>
    </w:p>
    <w:p w:rsidRPr="00EE735C" w:rsidR="00EE735C" w:rsidP="00EE735C" w:rsidRDefault="00EE735C" w14:paraId="1EBBE7C7" w14:textId="77777777">
      <w:pPr>
        <w:tabs>
          <w:tab w:val="left" w:pos="2160"/>
        </w:tabs>
        <w:jc w:val="both"/>
        <w:rPr>
          <w:sz w:val="24"/>
          <w:szCs w:val="24"/>
          <w:lang w:val="es-PE"/>
        </w:rPr>
      </w:pPr>
    </w:p>
    <w:p w:rsidRPr="00EE735C" w:rsidR="00EE735C" w:rsidP="00EE735C" w:rsidRDefault="00EE735C" w14:paraId="29B76E4C" w14:textId="77777777">
      <w:pPr>
        <w:tabs>
          <w:tab w:val="left" w:pos="2160"/>
        </w:tabs>
        <w:jc w:val="both"/>
        <w:rPr>
          <w:sz w:val="24"/>
          <w:szCs w:val="24"/>
          <w:lang w:val="es-PE"/>
        </w:rPr>
      </w:pPr>
      <w:r w:rsidRPr="00EE735C">
        <w:rPr>
          <w:b/>
          <w:sz w:val="24"/>
          <w:szCs w:val="24"/>
          <w:u w:val="single"/>
          <w:lang w:val="es-PE"/>
        </w:rPr>
        <w:t>Sexto</w:t>
      </w:r>
      <w:r w:rsidRPr="00EE735C">
        <w:rPr>
          <w:b/>
          <w:sz w:val="24"/>
          <w:szCs w:val="24"/>
          <w:lang w:val="es-PE"/>
        </w:rPr>
        <w:t xml:space="preserve">: </w:t>
      </w:r>
      <w:proofErr w:type="gramStart"/>
      <w:r w:rsidRPr="00EE735C">
        <w:rPr>
          <w:sz w:val="24"/>
          <w:szCs w:val="24"/>
          <w:lang w:val="es-PE"/>
        </w:rPr>
        <w:t>De acuerdo a</w:t>
      </w:r>
      <w:proofErr w:type="gramEnd"/>
      <w:r w:rsidRPr="00EE735C">
        <w:rPr>
          <w:sz w:val="24"/>
          <w:szCs w:val="24"/>
          <w:lang w:val="es-PE"/>
        </w:rPr>
        <w:t xml:space="preserve"> los términos contenidos en el rechazo, la reclamación y en la respectiva absolución, la cuestión controvertida es determinar si el rechazo de cobertura, contenido en la Carta de fecha 02 de marzo de 2022, cuya parte pertinente se transcribe a continuación, es justificado o no:</w:t>
      </w:r>
    </w:p>
    <w:p w:rsidRPr="00EE735C" w:rsidR="00EE735C" w:rsidP="00EE735C" w:rsidRDefault="00EE735C" w14:paraId="7D0F2B81" w14:textId="77777777">
      <w:pPr>
        <w:tabs>
          <w:tab w:val="left" w:pos="2160"/>
        </w:tabs>
        <w:jc w:val="both"/>
        <w:rPr>
          <w:sz w:val="24"/>
          <w:szCs w:val="24"/>
          <w:lang w:val="es-PE"/>
        </w:rPr>
      </w:pPr>
    </w:p>
    <w:p w:rsidRPr="00EE735C" w:rsidR="00EE735C" w:rsidP="00EE735C" w:rsidRDefault="00EE735C" w14:paraId="4A04E228" w14:textId="5B1273A2">
      <w:pPr>
        <w:tabs>
          <w:tab w:val="left" w:pos="2160"/>
        </w:tabs>
        <w:jc w:val="both"/>
      </w:pPr>
      <w:r w:rsidR="2ABC1DE4">
        <w:rPr/>
        <w:t>................................................................................................................................</w:t>
      </w:r>
    </w:p>
    <w:p w:rsidR="4AEC84FB" w:rsidP="4AEC84FB" w:rsidRDefault="4AEC84FB" w14:paraId="639F29D2" w14:textId="73BFAE1B">
      <w:pPr>
        <w:tabs>
          <w:tab w:val="left" w:leader="none" w:pos="2160"/>
        </w:tabs>
        <w:jc w:val="both"/>
      </w:pPr>
    </w:p>
    <w:p w:rsidRPr="00EE735C" w:rsidR="00EE735C" w:rsidP="00EE735C" w:rsidRDefault="00EE735C" w14:paraId="386500C2" w14:textId="77777777">
      <w:pPr>
        <w:jc w:val="both"/>
        <w:rPr>
          <w:b/>
          <w:sz w:val="24"/>
          <w:szCs w:val="24"/>
          <w:u w:val="single"/>
          <w:lang w:val="es-PE"/>
        </w:rPr>
      </w:pPr>
    </w:p>
    <w:p w:rsidRPr="00EE735C" w:rsidR="00EE735C" w:rsidP="00EE735C" w:rsidRDefault="00EE735C" w14:paraId="15DADF5B" w14:textId="77777777">
      <w:pPr>
        <w:jc w:val="both"/>
        <w:rPr>
          <w:sz w:val="24"/>
          <w:szCs w:val="24"/>
          <w:lang w:val="es-ES"/>
        </w:rPr>
      </w:pPr>
      <w:r w:rsidRPr="00EE735C">
        <w:rPr>
          <w:b/>
          <w:sz w:val="24"/>
          <w:szCs w:val="24"/>
          <w:u w:val="single"/>
          <w:lang w:val="es-PE"/>
        </w:rPr>
        <w:t>Séptimo</w:t>
      </w:r>
      <w:r w:rsidRPr="00EE735C">
        <w:rPr>
          <w:b/>
          <w:sz w:val="24"/>
          <w:szCs w:val="24"/>
          <w:lang w:val="es-PE"/>
        </w:rPr>
        <w:t>:</w:t>
      </w:r>
      <w:r w:rsidRPr="00EE735C">
        <w:rPr>
          <w:sz w:val="24"/>
          <w:szCs w:val="24"/>
          <w:lang w:val="es-PE"/>
        </w:rPr>
        <w:t xml:space="preserve"> En autos obra copia de la solicitud - certificado del Seguro de Protección de Tarjetas Plus, documento que aparece firmado por el reclamante, conforme se advierte de lo siguiente:</w:t>
      </w:r>
    </w:p>
    <w:p w:rsidRPr="00EE735C" w:rsidR="00EE735C" w:rsidP="00EE735C" w:rsidRDefault="00EE735C" w14:paraId="08B7677A" w14:textId="77777777">
      <w:pPr>
        <w:tabs>
          <w:tab w:val="left" w:pos="2160"/>
        </w:tabs>
        <w:jc w:val="both"/>
        <w:rPr>
          <w:sz w:val="24"/>
          <w:szCs w:val="24"/>
          <w:lang w:val="es-PE"/>
        </w:rPr>
      </w:pPr>
    </w:p>
    <w:p w:rsidRPr="00EE735C" w:rsidR="00EE735C" w:rsidP="00EE735C" w:rsidRDefault="00EE735C" w14:paraId="7F095662" w14:textId="240FD2B3">
      <w:pPr>
        <w:tabs>
          <w:tab w:val="left" w:pos="2160"/>
        </w:tabs>
        <w:jc w:val="both"/>
      </w:pPr>
      <w:r w:rsidR="2DBB61F2">
        <w:rPr/>
        <w:t>...............................................................................................</w:t>
      </w:r>
    </w:p>
    <w:p w:rsidR="4AEC84FB" w:rsidP="4AEC84FB" w:rsidRDefault="4AEC84FB" w14:paraId="3751B8FD" w14:textId="19FB0F08">
      <w:pPr>
        <w:tabs>
          <w:tab w:val="left" w:leader="none" w:pos="2160"/>
        </w:tabs>
        <w:jc w:val="both"/>
      </w:pPr>
    </w:p>
    <w:p w:rsidR="4AEC84FB" w:rsidP="4AEC84FB" w:rsidRDefault="4AEC84FB" w14:paraId="54F03833" w14:textId="4040DC16">
      <w:pPr>
        <w:tabs>
          <w:tab w:val="left" w:leader="none" w:pos="2160"/>
        </w:tabs>
        <w:jc w:val="both"/>
      </w:pPr>
    </w:p>
    <w:p w:rsidRPr="00EE735C" w:rsidR="00EE735C" w:rsidP="00EE735C" w:rsidRDefault="00EE735C" w14:paraId="2443EE1B" w14:textId="77777777">
      <w:pPr>
        <w:tabs>
          <w:tab w:val="left" w:pos="2160"/>
        </w:tabs>
        <w:jc w:val="both"/>
        <w:rPr>
          <w:sz w:val="24"/>
          <w:szCs w:val="24"/>
          <w:lang w:val="es-PE"/>
        </w:rPr>
      </w:pPr>
      <w:r w:rsidRPr="00EE735C">
        <w:rPr>
          <w:sz w:val="24"/>
          <w:szCs w:val="24"/>
          <w:lang w:val="es-PE"/>
        </w:rPr>
        <w:t>Resulta evidente que la suscripción del indicado cargo de recepción de la solicitud - certificado de seguro acredita que el reclamante conocía los términos y condiciones del contrato de seguro.</w:t>
      </w:r>
    </w:p>
    <w:p w:rsidRPr="00EE735C" w:rsidR="00EE735C" w:rsidP="00EE735C" w:rsidRDefault="00EE735C" w14:paraId="5D124910" w14:textId="77777777">
      <w:pPr>
        <w:tabs>
          <w:tab w:val="left" w:pos="2160"/>
        </w:tabs>
        <w:jc w:val="both"/>
        <w:rPr>
          <w:sz w:val="24"/>
          <w:szCs w:val="24"/>
          <w:lang w:val="es-PE"/>
        </w:rPr>
      </w:pPr>
    </w:p>
    <w:p w:rsidRPr="00EE735C" w:rsidR="00EE735C" w:rsidP="00EE735C" w:rsidRDefault="00EE735C" w14:paraId="2189E10D" w14:textId="77777777">
      <w:pPr>
        <w:jc w:val="both"/>
        <w:rPr>
          <w:noProof/>
          <w:sz w:val="24"/>
          <w:szCs w:val="24"/>
          <w:lang w:val="es-ES"/>
        </w:rPr>
      </w:pPr>
      <w:r w:rsidRPr="00EE735C">
        <w:rPr>
          <w:noProof/>
          <w:sz w:val="24"/>
          <w:szCs w:val="24"/>
          <w:lang w:val="es-PE"/>
        </w:rPr>
        <w:t>En este caso, conforme a lo sustentando por el reclamante, con fecha 11 de febrero de 2022 se realizaron transacciones no autorizadas de su tarjeta débito del BCP tras el robo que sufrió su hermana, la señora Gladys Tenorio Barra:</w:t>
      </w:r>
    </w:p>
    <w:p w:rsidRPr="00EE735C" w:rsidR="00EE735C" w:rsidP="00EE735C" w:rsidRDefault="00EE735C" w14:paraId="418B7B53" w14:textId="77777777">
      <w:pPr>
        <w:jc w:val="both"/>
        <w:rPr>
          <w:noProof/>
          <w:sz w:val="24"/>
          <w:szCs w:val="24"/>
          <w:lang w:val="es-PE"/>
        </w:rPr>
      </w:pPr>
    </w:p>
    <w:p w:rsidRPr="00EE735C" w:rsidR="00EE735C" w:rsidP="00EE735C" w:rsidRDefault="00EE735C" w14:paraId="1F07038F" w14:textId="03DEF50A">
      <w:pPr>
        <w:jc w:val="center"/>
      </w:pPr>
      <w:r w:rsidR="4D087DB8">
        <w:rPr/>
        <w:t>.</w:t>
      </w:r>
      <w:r w:rsidR="125B6913">
        <w:rPr/>
        <w:t>........................................</w:t>
      </w:r>
      <w:r w:rsidR="4D087DB8">
        <w:rPr/>
        <w:t>......................................</w:t>
      </w:r>
    </w:p>
    <w:p w:rsidRPr="00EE735C" w:rsidR="00EE735C" w:rsidP="00EE735C" w:rsidRDefault="00EE735C" w14:paraId="6B2047B5" w14:textId="77777777">
      <w:pPr>
        <w:jc w:val="both"/>
        <w:rPr>
          <w:noProof/>
          <w:sz w:val="24"/>
          <w:szCs w:val="24"/>
        </w:rPr>
      </w:pPr>
    </w:p>
    <w:p w:rsidRPr="00EE735C" w:rsidR="00EE735C" w:rsidP="00EE735C" w:rsidRDefault="00EE735C" w14:paraId="506BE4E3" w14:textId="77777777">
      <w:pPr>
        <w:jc w:val="both"/>
        <w:rPr>
          <w:noProof/>
          <w:sz w:val="24"/>
          <w:szCs w:val="24"/>
          <w:lang w:val="es-PE"/>
        </w:rPr>
      </w:pPr>
      <w:r w:rsidRPr="00EE735C">
        <w:rPr>
          <w:noProof/>
          <w:sz w:val="24"/>
          <w:szCs w:val="24"/>
          <w:lang w:val="es-PE"/>
        </w:rPr>
        <w:t>En las condiciones generales de la póliza se plasma la definición de asegurado, siendo la persona que se encuentra cubierta ante cualquier riesgo indicado en la póliza, conforme se advierte de lo siguiente:</w:t>
      </w:r>
    </w:p>
    <w:p w:rsidRPr="00EE735C" w:rsidR="00EE735C" w:rsidP="00EE735C" w:rsidRDefault="00EE735C" w14:paraId="5638B54D" w14:textId="77777777">
      <w:pPr>
        <w:jc w:val="both"/>
        <w:rPr>
          <w:noProof/>
          <w:sz w:val="24"/>
          <w:szCs w:val="24"/>
          <w:lang w:val="es-PE"/>
        </w:rPr>
      </w:pPr>
    </w:p>
    <w:p w:rsidR="00EE735C" w:rsidP="00EE735C" w:rsidRDefault="00EE735C" w14:paraId="589026D5" w14:textId="6E404345">
      <w:pPr>
        <w:jc w:val="center"/>
      </w:pPr>
      <w:r w:rsidR="75842E9C">
        <w:rPr/>
        <w:t>.......................................................................................</w:t>
      </w:r>
    </w:p>
    <w:p w:rsidRPr="00EE735C" w:rsidR="00EE735C" w:rsidP="00EE735C" w:rsidRDefault="00EE735C" w14:paraId="4C43297B" w14:textId="77777777">
      <w:pPr>
        <w:jc w:val="center"/>
        <w:rPr>
          <w:sz w:val="24"/>
          <w:szCs w:val="24"/>
        </w:rPr>
      </w:pPr>
    </w:p>
    <w:p w:rsidRPr="00EE735C" w:rsidR="00EE735C" w:rsidP="00EE735C" w:rsidRDefault="00EE735C" w14:paraId="2D2EADBE" w14:textId="77777777">
      <w:pPr>
        <w:jc w:val="both"/>
        <w:rPr>
          <w:sz w:val="24"/>
          <w:szCs w:val="24"/>
          <w:lang w:val="es-PE"/>
        </w:rPr>
      </w:pPr>
      <w:r w:rsidRPr="00EE735C">
        <w:rPr>
          <w:sz w:val="24"/>
          <w:szCs w:val="24"/>
          <w:lang w:val="es-PE"/>
        </w:rPr>
        <w:t xml:space="preserve">En tal sentido, en la medida que el robo de la tarjeta lo sufrió un tercero, concretamente, la hermana del asegurado, la Compañía está legitimada para rechazar la solicitud de cobertura. </w:t>
      </w:r>
    </w:p>
    <w:p w:rsidRPr="00EE735C" w:rsidR="00EE735C" w:rsidP="00EE735C" w:rsidRDefault="00EE735C" w14:paraId="72CC2F3B" w14:textId="77777777">
      <w:pPr>
        <w:tabs>
          <w:tab w:val="left" w:pos="2160"/>
        </w:tabs>
        <w:jc w:val="both"/>
        <w:rPr>
          <w:sz w:val="24"/>
          <w:szCs w:val="24"/>
          <w:lang w:val="es-PE"/>
        </w:rPr>
      </w:pPr>
    </w:p>
    <w:p w:rsidRPr="00EE735C" w:rsidR="00EE735C" w:rsidP="00EE735C" w:rsidRDefault="00EE735C" w14:paraId="1E3CE924" w14:textId="77777777">
      <w:pPr>
        <w:tabs>
          <w:tab w:val="left" w:pos="2386"/>
        </w:tabs>
        <w:jc w:val="both"/>
        <w:outlineLvl w:val="0"/>
        <w:rPr>
          <w:b/>
          <w:sz w:val="24"/>
          <w:szCs w:val="24"/>
          <w:lang w:val="es-PE"/>
        </w:rPr>
      </w:pPr>
      <w:r w:rsidRPr="00EE735C">
        <w:rPr>
          <w:b/>
          <w:sz w:val="24"/>
          <w:szCs w:val="24"/>
          <w:lang w:val="es-PE"/>
        </w:rPr>
        <w:t>Atendiendo a lo expresado, este órgano resolutivo unipersonal concluye su apreciación razonada y conjunta al amparo de lo establecido en el Reglamento de la DEFASEG, por lo que resuelve:</w:t>
      </w:r>
    </w:p>
    <w:p w:rsidRPr="00EE735C" w:rsidR="00EE735C" w:rsidP="00EE735C" w:rsidRDefault="00EE735C" w14:paraId="21C8C38D" w14:textId="77777777">
      <w:pPr>
        <w:jc w:val="both"/>
        <w:rPr>
          <w:rFonts w:eastAsia="Arial Unicode MS"/>
          <w:sz w:val="24"/>
          <w:szCs w:val="24"/>
          <w:lang w:val="es-PE"/>
        </w:rPr>
      </w:pPr>
    </w:p>
    <w:p w:rsidRPr="00EE735C" w:rsidR="00EE735C" w:rsidP="00EE735C" w:rsidRDefault="00EE735C" w14:paraId="2E02B7EA" w14:textId="34B03D8F">
      <w:pPr>
        <w:tabs>
          <w:tab w:val="left" w:pos="708"/>
          <w:tab w:val="left" w:pos="2160"/>
        </w:tabs>
        <w:jc w:val="both"/>
        <w:rPr>
          <w:sz w:val="24"/>
          <w:szCs w:val="24"/>
          <w:lang w:val="es-PE"/>
        </w:rPr>
      </w:pPr>
      <w:r w:rsidRPr="4AEC84FB" w:rsidR="00EE735C">
        <w:rPr>
          <w:sz w:val="24"/>
          <w:szCs w:val="24"/>
          <w:lang w:val="es-PE"/>
        </w:rPr>
        <w:t xml:space="preserve">Declarar </w:t>
      </w:r>
      <w:r w:rsidRPr="4AEC84FB" w:rsidR="00EE735C">
        <w:rPr>
          <w:b w:val="1"/>
          <w:bCs w:val="1"/>
          <w:sz w:val="24"/>
          <w:szCs w:val="24"/>
          <w:lang w:val="es-PE"/>
        </w:rPr>
        <w:t>INFUNDADA</w:t>
      </w:r>
      <w:r w:rsidRPr="4AEC84FB" w:rsidR="00EE735C">
        <w:rPr>
          <w:sz w:val="24"/>
          <w:szCs w:val="24"/>
          <w:lang w:val="es-PE"/>
        </w:rPr>
        <w:t xml:space="preserve"> la reclamación interpuesta por </w:t>
      </w:r>
      <w:r w:rsidRPr="4AEC84FB" w:rsidR="7D0DBE3D">
        <w:rPr>
          <w:b w:val="1"/>
          <w:bCs w:val="1"/>
          <w:sz w:val="24"/>
          <w:szCs w:val="24"/>
          <w:lang w:val="es-PE"/>
        </w:rPr>
        <w:t>..........................................................</w:t>
      </w:r>
      <w:r w:rsidRPr="4AEC84FB" w:rsidR="00EE735C">
        <w:rPr>
          <w:b w:val="1"/>
          <w:bCs w:val="1"/>
          <w:sz w:val="24"/>
          <w:szCs w:val="24"/>
          <w:lang w:val="es-PE"/>
        </w:rPr>
        <w:t xml:space="preserve"> </w:t>
      </w:r>
      <w:r w:rsidRPr="4AEC84FB" w:rsidR="00EE735C">
        <w:rPr>
          <w:sz w:val="24"/>
          <w:szCs w:val="24"/>
          <w:lang w:val="es-PE"/>
        </w:rPr>
        <w:t xml:space="preserve">contra </w:t>
      </w:r>
      <w:r w:rsidRPr="4AEC84FB" w:rsidR="58472846">
        <w:rPr>
          <w:b w:val="1"/>
          <w:bCs w:val="1"/>
          <w:sz w:val="24"/>
          <w:szCs w:val="24"/>
          <w:lang w:val="es-PE"/>
        </w:rPr>
        <w:t>........................................</w:t>
      </w:r>
      <w:r w:rsidRPr="4AEC84FB" w:rsidR="00EE735C">
        <w:rPr>
          <w:sz w:val="24"/>
          <w:szCs w:val="24"/>
          <w:lang w:val="es-PE" w:eastAsia="ar-SA"/>
        </w:rPr>
        <w:t xml:space="preserve"> dejando a salvo el derecho del reclamante de acudir a otras instancias que considere pertinentes.</w:t>
      </w:r>
    </w:p>
    <w:p w:rsidRPr="00EE735C" w:rsidR="00EE735C" w:rsidP="00EE735C" w:rsidRDefault="00EE735C" w14:paraId="39564E9F" w14:textId="77777777">
      <w:pPr>
        <w:jc w:val="both"/>
        <w:rPr>
          <w:rFonts w:eastAsia="Arial Unicode MS"/>
          <w:sz w:val="24"/>
          <w:szCs w:val="24"/>
          <w:lang w:val="es-PE"/>
        </w:rPr>
      </w:pPr>
    </w:p>
    <w:p w:rsidRPr="00646DA4" w:rsidR="005F014C" w:rsidP="005F014C" w:rsidRDefault="005F014C" w14:paraId="13820AD5" w14:textId="77777777">
      <w:pPr>
        <w:ind w:right="114"/>
        <w:jc w:val="right"/>
        <w:rPr>
          <w:sz w:val="24"/>
          <w:szCs w:val="24"/>
          <w:lang w:val="es-PE"/>
        </w:rPr>
      </w:pPr>
      <w:r w:rsidRPr="00646DA4">
        <w:rPr>
          <w:spacing w:val="1"/>
          <w:sz w:val="24"/>
          <w:szCs w:val="24"/>
          <w:lang w:val="es-PE"/>
        </w:rPr>
        <w:t>L</w:t>
      </w:r>
      <w:r w:rsidRPr="00646DA4">
        <w:rPr>
          <w:sz w:val="24"/>
          <w:szCs w:val="24"/>
          <w:lang w:val="es-PE"/>
        </w:rPr>
        <w:t>i</w:t>
      </w:r>
      <w:r w:rsidRPr="00646DA4">
        <w:rPr>
          <w:spacing w:val="-2"/>
          <w:sz w:val="24"/>
          <w:szCs w:val="24"/>
          <w:lang w:val="es-PE"/>
        </w:rPr>
        <w:t>m</w:t>
      </w:r>
      <w:r w:rsidRPr="00646DA4">
        <w:rPr>
          <w:spacing w:val="1"/>
          <w:sz w:val="24"/>
          <w:szCs w:val="24"/>
          <w:lang w:val="es-PE"/>
        </w:rPr>
        <w:t>a</w:t>
      </w:r>
      <w:r w:rsidRPr="00646DA4">
        <w:rPr>
          <w:sz w:val="24"/>
          <w:szCs w:val="24"/>
          <w:lang w:val="es-PE"/>
        </w:rPr>
        <w:t>,</w:t>
      </w:r>
      <w:r w:rsidRPr="00646DA4">
        <w:rPr>
          <w:spacing w:val="1"/>
          <w:sz w:val="24"/>
          <w:szCs w:val="24"/>
          <w:lang w:val="es-PE"/>
        </w:rPr>
        <w:t xml:space="preserve"> </w:t>
      </w:r>
      <w:r>
        <w:rPr>
          <w:sz w:val="24"/>
          <w:szCs w:val="24"/>
          <w:lang w:val="es-PE"/>
        </w:rPr>
        <w:t>03</w:t>
      </w:r>
      <w:r w:rsidRPr="00646DA4">
        <w:rPr>
          <w:sz w:val="24"/>
          <w:szCs w:val="24"/>
          <w:lang w:val="es-PE"/>
        </w:rPr>
        <w:t xml:space="preserve"> </w:t>
      </w:r>
      <w:r w:rsidRPr="00646DA4">
        <w:rPr>
          <w:spacing w:val="-2"/>
          <w:sz w:val="24"/>
          <w:szCs w:val="24"/>
          <w:lang w:val="es-PE"/>
        </w:rPr>
        <w:t>d</w:t>
      </w:r>
      <w:r w:rsidRPr="00646DA4">
        <w:rPr>
          <w:sz w:val="24"/>
          <w:szCs w:val="24"/>
          <w:lang w:val="es-PE"/>
        </w:rPr>
        <w:t>e</w:t>
      </w:r>
      <w:r w:rsidRPr="00646DA4">
        <w:rPr>
          <w:spacing w:val="1"/>
          <w:sz w:val="24"/>
          <w:szCs w:val="24"/>
          <w:lang w:val="es-PE"/>
        </w:rPr>
        <w:t xml:space="preserve"> </w:t>
      </w:r>
      <w:r>
        <w:rPr>
          <w:spacing w:val="-2"/>
          <w:sz w:val="24"/>
          <w:szCs w:val="24"/>
          <w:lang w:val="es-PE"/>
        </w:rPr>
        <w:t>junio</w:t>
      </w:r>
      <w:r w:rsidRPr="00646DA4">
        <w:rPr>
          <w:spacing w:val="1"/>
          <w:sz w:val="24"/>
          <w:szCs w:val="24"/>
          <w:lang w:val="es-PE"/>
        </w:rPr>
        <w:t xml:space="preserve"> </w:t>
      </w:r>
      <w:r w:rsidRPr="00646DA4">
        <w:rPr>
          <w:spacing w:val="-2"/>
          <w:sz w:val="24"/>
          <w:szCs w:val="24"/>
          <w:lang w:val="es-PE"/>
        </w:rPr>
        <w:t>d</w:t>
      </w:r>
      <w:r w:rsidRPr="00646DA4">
        <w:rPr>
          <w:sz w:val="24"/>
          <w:szCs w:val="24"/>
          <w:lang w:val="es-PE"/>
        </w:rPr>
        <w:t>e</w:t>
      </w:r>
      <w:r w:rsidRPr="00646DA4">
        <w:rPr>
          <w:spacing w:val="1"/>
          <w:sz w:val="24"/>
          <w:szCs w:val="24"/>
          <w:lang w:val="es-PE"/>
        </w:rPr>
        <w:t xml:space="preserve"> </w:t>
      </w:r>
      <w:r w:rsidRPr="00646DA4">
        <w:rPr>
          <w:sz w:val="24"/>
          <w:szCs w:val="24"/>
          <w:lang w:val="es-PE"/>
        </w:rPr>
        <w:t>20</w:t>
      </w:r>
      <w:r w:rsidRPr="00646DA4">
        <w:rPr>
          <w:spacing w:val="-2"/>
          <w:sz w:val="24"/>
          <w:szCs w:val="24"/>
          <w:lang w:val="es-PE"/>
        </w:rPr>
        <w:t>2</w:t>
      </w:r>
      <w:r w:rsidRPr="00646DA4">
        <w:rPr>
          <w:sz w:val="24"/>
          <w:szCs w:val="24"/>
          <w:lang w:val="es-PE"/>
        </w:rPr>
        <w:t>2</w:t>
      </w:r>
    </w:p>
    <w:p w:rsidRPr="00EE735C" w:rsidR="004456CF" w:rsidRDefault="004456CF" w14:paraId="0AEFB228" w14:textId="77777777">
      <w:pPr>
        <w:spacing w:before="4" w:line="260" w:lineRule="exact"/>
        <w:rPr>
          <w:sz w:val="24"/>
          <w:szCs w:val="24"/>
          <w:lang w:val="es-PE"/>
        </w:rPr>
      </w:pPr>
    </w:p>
    <w:p w:rsidRPr="00EE735C" w:rsidR="008E48AD" w:rsidRDefault="00C62C0D" w14:paraId="76E9D320" w14:textId="73BC90F1">
      <w:pPr>
        <w:ind w:left="102" w:right="303"/>
        <w:jc w:val="both"/>
        <w:rPr>
          <w:b/>
          <w:i/>
          <w:sz w:val="24"/>
          <w:szCs w:val="24"/>
          <w:lang w:val="es-PE"/>
        </w:rPr>
      </w:pPr>
      <w:r w:rsidRPr="00EE735C">
        <w:rPr>
          <w:b/>
          <w:i/>
          <w:spacing w:val="1"/>
          <w:sz w:val="24"/>
          <w:szCs w:val="24"/>
          <w:lang w:val="es-PE"/>
        </w:rPr>
        <w:t>L</w:t>
      </w:r>
      <w:r w:rsidRPr="00EE735C">
        <w:rPr>
          <w:b/>
          <w:i/>
          <w:sz w:val="24"/>
          <w:szCs w:val="24"/>
          <w:lang w:val="es-PE"/>
        </w:rPr>
        <w:t xml:space="preserve">a </w:t>
      </w:r>
      <w:proofErr w:type="gramStart"/>
      <w:r w:rsidRPr="00EE735C">
        <w:rPr>
          <w:b/>
          <w:i/>
          <w:spacing w:val="-1"/>
          <w:sz w:val="24"/>
          <w:szCs w:val="24"/>
          <w:lang w:val="es-PE"/>
        </w:rPr>
        <w:t>S</w:t>
      </w:r>
      <w:r w:rsidRPr="00EE735C">
        <w:rPr>
          <w:b/>
          <w:i/>
          <w:spacing w:val="1"/>
          <w:sz w:val="24"/>
          <w:szCs w:val="24"/>
          <w:lang w:val="es-PE"/>
        </w:rPr>
        <w:t>ec</w:t>
      </w:r>
      <w:r w:rsidRPr="00EE735C">
        <w:rPr>
          <w:b/>
          <w:i/>
          <w:spacing w:val="-1"/>
          <w:sz w:val="24"/>
          <w:szCs w:val="24"/>
          <w:lang w:val="es-PE"/>
        </w:rPr>
        <w:t>re</w:t>
      </w:r>
      <w:r w:rsidRPr="00EE735C">
        <w:rPr>
          <w:b/>
          <w:i/>
          <w:sz w:val="24"/>
          <w:szCs w:val="24"/>
          <w:lang w:val="es-PE"/>
        </w:rPr>
        <w:t>ta</w:t>
      </w:r>
      <w:r w:rsidRPr="00EE735C">
        <w:rPr>
          <w:b/>
          <w:i/>
          <w:spacing w:val="-1"/>
          <w:sz w:val="24"/>
          <w:szCs w:val="24"/>
          <w:lang w:val="es-PE"/>
        </w:rPr>
        <w:t>r</w:t>
      </w:r>
      <w:r w:rsidRPr="00EE735C" w:rsidR="00DA0167">
        <w:rPr>
          <w:b/>
          <w:i/>
          <w:sz w:val="24"/>
          <w:szCs w:val="24"/>
          <w:lang w:val="es-PE"/>
        </w:rPr>
        <w:t>i</w:t>
      </w:r>
      <w:r w:rsidRPr="00EE735C">
        <w:rPr>
          <w:b/>
          <w:i/>
          <w:sz w:val="24"/>
          <w:szCs w:val="24"/>
          <w:lang w:val="es-PE"/>
        </w:rPr>
        <w:t>a</w:t>
      </w:r>
      <w:r w:rsidRPr="00EE735C" w:rsidR="00C1429F">
        <w:rPr>
          <w:b/>
          <w:i/>
          <w:sz w:val="24"/>
          <w:szCs w:val="24"/>
          <w:lang w:val="es-PE"/>
        </w:rPr>
        <w:t xml:space="preserve"> </w:t>
      </w:r>
      <w:r w:rsidRPr="00EE735C">
        <w:rPr>
          <w:b/>
          <w:i/>
          <w:spacing w:val="-2"/>
          <w:sz w:val="24"/>
          <w:szCs w:val="24"/>
          <w:lang w:val="es-PE"/>
        </w:rPr>
        <w:t>T</w:t>
      </w:r>
      <w:r w:rsidRPr="00EE735C">
        <w:rPr>
          <w:b/>
          <w:i/>
          <w:spacing w:val="1"/>
          <w:sz w:val="24"/>
          <w:szCs w:val="24"/>
          <w:lang w:val="es-PE"/>
        </w:rPr>
        <w:t>éc</w:t>
      </w:r>
      <w:r w:rsidRPr="00EE735C">
        <w:rPr>
          <w:b/>
          <w:i/>
          <w:spacing w:val="-1"/>
          <w:sz w:val="24"/>
          <w:szCs w:val="24"/>
          <w:lang w:val="es-PE"/>
        </w:rPr>
        <w:t>n</w:t>
      </w:r>
      <w:r w:rsidRPr="00EE735C">
        <w:rPr>
          <w:b/>
          <w:i/>
          <w:spacing w:val="-2"/>
          <w:sz w:val="24"/>
          <w:szCs w:val="24"/>
          <w:lang w:val="es-PE"/>
        </w:rPr>
        <w:t>i</w:t>
      </w:r>
      <w:r w:rsidRPr="00EE735C">
        <w:rPr>
          <w:b/>
          <w:i/>
          <w:spacing w:val="1"/>
          <w:sz w:val="24"/>
          <w:szCs w:val="24"/>
          <w:lang w:val="es-PE"/>
        </w:rPr>
        <w:t>c</w:t>
      </w:r>
      <w:r w:rsidRPr="00EE735C">
        <w:rPr>
          <w:b/>
          <w:i/>
          <w:sz w:val="24"/>
          <w:szCs w:val="24"/>
          <w:lang w:val="es-PE"/>
        </w:rPr>
        <w:t>a</w:t>
      </w:r>
      <w:proofErr w:type="gramEnd"/>
      <w:r w:rsidRPr="00EE735C">
        <w:rPr>
          <w:b/>
          <w:i/>
          <w:sz w:val="24"/>
          <w:szCs w:val="24"/>
          <w:lang w:val="es-PE"/>
        </w:rPr>
        <w:t>,</w:t>
      </w:r>
      <w:r w:rsidRPr="00EE735C">
        <w:rPr>
          <w:b/>
          <w:i/>
          <w:spacing w:val="-2"/>
          <w:sz w:val="24"/>
          <w:szCs w:val="24"/>
          <w:lang w:val="es-PE"/>
        </w:rPr>
        <w:t xml:space="preserve"> </w:t>
      </w:r>
      <w:r w:rsidRPr="00EE735C">
        <w:rPr>
          <w:b/>
          <w:i/>
          <w:spacing w:val="1"/>
          <w:sz w:val="24"/>
          <w:szCs w:val="24"/>
          <w:lang w:val="es-PE"/>
        </w:rPr>
        <w:t>c</w:t>
      </w:r>
      <w:r w:rsidRPr="00EE735C">
        <w:rPr>
          <w:b/>
          <w:i/>
          <w:spacing w:val="-2"/>
          <w:sz w:val="24"/>
          <w:szCs w:val="24"/>
          <w:lang w:val="es-PE"/>
        </w:rPr>
        <w:t>o</w:t>
      </w:r>
      <w:r w:rsidRPr="00EE735C">
        <w:rPr>
          <w:b/>
          <w:i/>
          <w:sz w:val="24"/>
          <w:szCs w:val="24"/>
          <w:lang w:val="es-PE"/>
        </w:rPr>
        <w:t xml:space="preserve">mo </w:t>
      </w:r>
      <w:r w:rsidRPr="00EE735C">
        <w:rPr>
          <w:b/>
          <w:i/>
          <w:spacing w:val="-1"/>
          <w:sz w:val="24"/>
          <w:szCs w:val="24"/>
          <w:lang w:val="es-PE"/>
        </w:rPr>
        <w:t>Ór</w:t>
      </w:r>
      <w:r w:rsidRPr="00EE735C">
        <w:rPr>
          <w:b/>
          <w:i/>
          <w:sz w:val="24"/>
          <w:szCs w:val="24"/>
          <w:lang w:val="es-PE"/>
        </w:rPr>
        <w:t>ga</w:t>
      </w:r>
      <w:r w:rsidRPr="00EE735C">
        <w:rPr>
          <w:b/>
          <w:i/>
          <w:spacing w:val="-1"/>
          <w:sz w:val="24"/>
          <w:szCs w:val="24"/>
          <w:lang w:val="es-PE"/>
        </w:rPr>
        <w:t>n</w:t>
      </w:r>
      <w:r w:rsidRPr="00EE735C">
        <w:rPr>
          <w:b/>
          <w:i/>
          <w:sz w:val="24"/>
          <w:szCs w:val="24"/>
          <w:lang w:val="es-PE"/>
        </w:rPr>
        <w:t>o R</w:t>
      </w:r>
      <w:r w:rsidRPr="00EE735C">
        <w:rPr>
          <w:b/>
          <w:i/>
          <w:spacing w:val="1"/>
          <w:sz w:val="24"/>
          <w:szCs w:val="24"/>
          <w:lang w:val="es-PE"/>
        </w:rPr>
        <w:t>e</w:t>
      </w:r>
      <w:r w:rsidRPr="00EE735C">
        <w:rPr>
          <w:b/>
          <w:i/>
          <w:spacing w:val="-1"/>
          <w:sz w:val="24"/>
          <w:szCs w:val="24"/>
          <w:lang w:val="es-PE"/>
        </w:rPr>
        <w:t>s</w:t>
      </w:r>
      <w:r w:rsidRPr="00EE735C">
        <w:rPr>
          <w:b/>
          <w:i/>
          <w:sz w:val="24"/>
          <w:szCs w:val="24"/>
          <w:lang w:val="es-PE"/>
        </w:rPr>
        <w:t>ol</w:t>
      </w:r>
      <w:r w:rsidRPr="00EE735C">
        <w:rPr>
          <w:b/>
          <w:i/>
          <w:spacing w:val="-1"/>
          <w:sz w:val="24"/>
          <w:szCs w:val="24"/>
          <w:lang w:val="es-PE"/>
        </w:rPr>
        <w:t>u</w:t>
      </w:r>
      <w:r w:rsidRPr="00EE735C">
        <w:rPr>
          <w:b/>
          <w:i/>
          <w:sz w:val="24"/>
          <w:szCs w:val="24"/>
          <w:lang w:val="es-PE"/>
        </w:rPr>
        <w:t>t</w:t>
      </w:r>
      <w:r w:rsidRPr="00EE735C">
        <w:rPr>
          <w:b/>
          <w:i/>
          <w:spacing w:val="-2"/>
          <w:sz w:val="24"/>
          <w:szCs w:val="24"/>
          <w:lang w:val="es-PE"/>
        </w:rPr>
        <w:t>i</w:t>
      </w:r>
      <w:r w:rsidRPr="00EE735C">
        <w:rPr>
          <w:b/>
          <w:i/>
          <w:spacing w:val="1"/>
          <w:sz w:val="24"/>
          <w:szCs w:val="24"/>
          <w:lang w:val="es-PE"/>
        </w:rPr>
        <w:t>v</w:t>
      </w:r>
      <w:r w:rsidRPr="00EE735C">
        <w:rPr>
          <w:b/>
          <w:i/>
          <w:sz w:val="24"/>
          <w:szCs w:val="24"/>
          <w:lang w:val="es-PE"/>
        </w:rPr>
        <w:t xml:space="preserve">o </w:t>
      </w:r>
      <w:r w:rsidRPr="00EE735C">
        <w:rPr>
          <w:b/>
          <w:i/>
          <w:spacing w:val="-3"/>
          <w:sz w:val="24"/>
          <w:szCs w:val="24"/>
          <w:lang w:val="es-PE"/>
        </w:rPr>
        <w:t>U</w:t>
      </w:r>
      <w:r w:rsidRPr="00EE735C">
        <w:rPr>
          <w:b/>
          <w:i/>
          <w:spacing w:val="-1"/>
          <w:sz w:val="24"/>
          <w:szCs w:val="24"/>
          <w:lang w:val="es-PE"/>
        </w:rPr>
        <w:t>n</w:t>
      </w:r>
      <w:r w:rsidRPr="00EE735C">
        <w:rPr>
          <w:b/>
          <w:i/>
          <w:sz w:val="24"/>
          <w:szCs w:val="24"/>
          <w:lang w:val="es-PE"/>
        </w:rPr>
        <w:t>ip</w:t>
      </w:r>
      <w:r w:rsidRPr="00EE735C">
        <w:rPr>
          <w:b/>
          <w:i/>
          <w:spacing w:val="1"/>
          <w:sz w:val="24"/>
          <w:szCs w:val="24"/>
          <w:lang w:val="es-PE"/>
        </w:rPr>
        <w:t>e</w:t>
      </w:r>
      <w:r w:rsidRPr="00EE735C">
        <w:rPr>
          <w:b/>
          <w:i/>
          <w:spacing w:val="-1"/>
          <w:sz w:val="24"/>
          <w:szCs w:val="24"/>
          <w:lang w:val="es-PE"/>
        </w:rPr>
        <w:t>rs</w:t>
      </w:r>
      <w:r w:rsidRPr="00EE735C">
        <w:rPr>
          <w:b/>
          <w:i/>
          <w:sz w:val="24"/>
          <w:szCs w:val="24"/>
          <w:lang w:val="es-PE"/>
        </w:rPr>
        <w:t>o</w:t>
      </w:r>
      <w:r w:rsidRPr="00EE735C">
        <w:rPr>
          <w:b/>
          <w:i/>
          <w:spacing w:val="-1"/>
          <w:sz w:val="24"/>
          <w:szCs w:val="24"/>
          <w:lang w:val="es-PE"/>
        </w:rPr>
        <w:t>n</w:t>
      </w:r>
      <w:r w:rsidRPr="00EE735C">
        <w:rPr>
          <w:b/>
          <w:i/>
          <w:sz w:val="24"/>
          <w:szCs w:val="24"/>
          <w:lang w:val="es-PE"/>
        </w:rPr>
        <w:t xml:space="preserve">al, </w:t>
      </w:r>
      <w:r w:rsidRPr="00EE735C">
        <w:rPr>
          <w:b/>
          <w:i/>
          <w:spacing w:val="1"/>
          <w:sz w:val="24"/>
          <w:szCs w:val="24"/>
          <w:lang w:val="es-PE"/>
        </w:rPr>
        <w:t>e</w:t>
      </w:r>
      <w:r w:rsidRPr="00EE735C">
        <w:rPr>
          <w:b/>
          <w:i/>
          <w:spacing w:val="-2"/>
          <w:sz w:val="24"/>
          <w:szCs w:val="24"/>
          <w:lang w:val="es-PE"/>
        </w:rPr>
        <w:t>m</w:t>
      </w:r>
      <w:r w:rsidRPr="00EE735C">
        <w:rPr>
          <w:b/>
          <w:i/>
          <w:sz w:val="24"/>
          <w:szCs w:val="24"/>
          <w:lang w:val="es-PE"/>
        </w:rPr>
        <w:t>ite</w:t>
      </w:r>
      <w:r w:rsidRPr="00EE735C">
        <w:rPr>
          <w:b/>
          <w:i/>
          <w:spacing w:val="5"/>
          <w:sz w:val="24"/>
          <w:szCs w:val="24"/>
          <w:lang w:val="es-PE"/>
        </w:rPr>
        <w:t xml:space="preserve"> </w:t>
      </w:r>
      <w:r w:rsidRPr="00EE735C">
        <w:rPr>
          <w:b/>
          <w:i/>
          <w:sz w:val="24"/>
          <w:szCs w:val="24"/>
          <w:lang w:val="es-PE"/>
        </w:rPr>
        <w:t>la p</w:t>
      </w:r>
      <w:r w:rsidRPr="00EE735C">
        <w:rPr>
          <w:b/>
          <w:i/>
          <w:spacing w:val="-1"/>
          <w:sz w:val="24"/>
          <w:szCs w:val="24"/>
          <w:lang w:val="es-PE"/>
        </w:rPr>
        <w:t>r</w:t>
      </w:r>
      <w:r w:rsidRPr="00EE735C">
        <w:rPr>
          <w:b/>
          <w:i/>
          <w:spacing w:val="1"/>
          <w:sz w:val="24"/>
          <w:szCs w:val="24"/>
          <w:lang w:val="es-PE"/>
        </w:rPr>
        <w:t>e</w:t>
      </w:r>
      <w:r w:rsidRPr="00EE735C">
        <w:rPr>
          <w:b/>
          <w:i/>
          <w:spacing w:val="-1"/>
          <w:sz w:val="24"/>
          <w:szCs w:val="24"/>
          <w:lang w:val="es-PE"/>
        </w:rPr>
        <w:t>sen</w:t>
      </w:r>
      <w:r w:rsidRPr="00EE735C">
        <w:rPr>
          <w:b/>
          <w:i/>
          <w:sz w:val="24"/>
          <w:szCs w:val="24"/>
          <w:lang w:val="es-PE"/>
        </w:rPr>
        <w:t>te</w:t>
      </w:r>
      <w:r w:rsidRPr="00EE735C">
        <w:rPr>
          <w:b/>
          <w:i/>
          <w:spacing w:val="1"/>
          <w:sz w:val="24"/>
          <w:szCs w:val="24"/>
          <w:lang w:val="es-PE"/>
        </w:rPr>
        <w:t xml:space="preserve"> </w:t>
      </w:r>
      <w:r w:rsidRPr="00EE735C">
        <w:rPr>
          <w:b/>
          <w:i/>
          <w:spacing w:val="-1"/>
          <w:sz w:val="24"/>
          <w:szCs w:val="24"/>
          <w:lang w:val="es-PE"/>
        </w:rPr>
        <w:t>r</w:t>
      </w:r>
      <w:r w:rsidRPr="00EE735C">
        <w:rPr>
          <w:b/>
          <w:i/>
          <w:spacing w:val="1"/>
          <w:sz w:val="24"/>
          <w:szCs w:val="24"/>
          <w:lang w:val="es-PE"/>
        </w:rPr>
        <w:t>e</w:t>
      </w:r>
      <w:r w:rsidRPr="00EE735C">
        <w:rPr>
          <w:b/>
          <w:i/>
          <w:spacing w:val="-1"/>
          <w:sz w:val="24"/>
          <w:szCs w:val="24"/>
          <w:lang w:val="es-PE"/>
        </w:rPr>
        <w:t>s</w:t>
      </w:r>
      <w:r w:rsidRPr="00EE735C">
        <w:rPr>
          <w:b/>
          <w:i/>
          <w:sz w:val="24"/>
          <w:szCs w:val="24"/>
          <w:lang w:val="es-PE"/>
        </w:rPr>
        <w:t>ol</w:t>
      </w:r>
      <w:r w:rsidRPr="00EE735C">
        <w:rPr>
          <w:b/>
          <w:i/>
          <w:spacing w:val="-1"/>
          <w:sz w:val="24"/>
          <w:szCs w:val="24"/>
          <w:lang w:val="es-PE"/>
        </w:rPr>
        <w:t>u</w:t>
      </w:r>
      <w:r w:rsidRPr="00EE735C">
        <w:rPr>
          <w:b/>
          <w:i/>
          <w:spacing w:val="1"/>
          <w:sz w:val="24"/>
          <w:szCs w:val="24"/>
          <w:lang w:val="es-PE"/>
        </w:rPr>
        <w:t>c</w:t>
      </w:r>
      <w:r w:rsidRPr="00EE735C">
        <w:rPr>
          <w:b/>
          <w:i/>
          <w:spacing w:val="-2"/>
          <w:sz w:val="24"/>
          <w:szCs w:val="24"/>
          <w:lang w:val="es-PE"/>
        </w:rPr>
        <w:t>i</w:t>
      </w:r>
      <w:r w:rsidRPr="00EE735C">
        <w:rPr>
          <w:b/>
          <w:i/>
          <w:sz w:val="24"/>
          <w:szCs w:val="24"/>
          <w:lang w:val="es-PE"/>
        </w:rPr>
        <w:t>ón</w:t>
      </w:r>
      <w:r w:rsidRPr="00EE735C" w:rsidR="00DE6E6B">
        <w:rPr>
          <w:b/>
          <w:i/>
          <w:sz w:val="24"/>
          <w:szCs w:val="24"/>
          <w:lang w:val="es-PE"/>
        </w:rPr>
        <w:t>.</w:t>
      </w:r>
    </w:p>
    <w:p w:rsidRPr="00EE735C" w:rsidR="008E48AD" w:rsidRDefault="008E48AD" w14:paraId="76E9D321" w14:textId="77777777">
      <w:pPr>
        <w:spacing w:before="4" w:line="260" w:lineRule="exact"/>
        <w:rPr>
          <w:sz w:val="24"/>
          <w:szCs w:val="24"/>
          <w:lang w:val="es-PE"/>
        </w:rPr>
      </w:pPr>
    </w:p>
    <w:p w:rsidRPr="00EE735C" w:rsidR="008E48AD" w:rsidRDefault="00C62C0D" w14:paraId="76E9D322" w14:textId="7B71F563">
      <w:pPr>
        <w:ind w:left="2469"/>
        <w:rPr>
          <w:sz w:val="24"/>
          <w:szCs w:val="24"/>
          <w:lang w:val="es-PE"/>
        </w:rPr>
      </w:pPr>
      <w:r w:rsidRPr="00EE735C">
        <w:rPr>
          <w:b/>
          <w:spacing w:val="-1"/>
          <w:sz w:val="24"/>
          <w:szCs w:val="24"/>
          <w:lang w:val="es-PE"/>
        </w:rPr>
        <w:t>A</w:t>
      </w:r>
      <w:r w:rsidRPr="00EE735C">
        <w:rPr>
          <w:b/>
          <w:sz w:val="24"/>
          <w:szCs w:val="24"/>
          <w:lang w:val="es-PE"/>
        </w:rPr>
        <w:t>li</w:t>
      </w:r>
      <w:r w:rsidRPr="00EE735C">
        <w:rPr>
          <w:b/>
          <w:spacing w:val="1"/>
          <w:sz w:val="24"/>
          <w:szCs w:val="24"/>
          <w:lang w:val="es-PE"/>
        </w:rPr>
        <w:t>c</w:t>
      </w:r>
      <w:r w:rsidRPr="00EE735C">
        <w:rPr>
          <w:b/>
          <w:sz w:val="24"/>
          <w:szCs w:val="24"/>
          <w:lang w:val="es-PE"/>
        </w:rPr>
        <w:t>ia</w:t>
      </w:r>
      <w:r w:rsidRPr="00EE735C">
        <w:rPr>
          <w:b/>
          <w:spacing w:val="-2"/>
          <w:sz w:val="24"/>
          <w:szCs w:val="24"/>
          <w:lang w:val="es-PE"/>
        </w:rPr>
        <w:t xml:space="preserve"> </w:t>
      </w:r>
      <w:r w:rsidRPr="00EE735C">
        <w:rPr>
          <w:b/>
          <w:spacing w:val="1"/>
          <w:sz w:val="24"/>
          <w:szCs w:val="24"/>
          <w:lang w:val="es-PE"/>
        </w:rPr>
        <w:t>M</w:t>
      </w:r>
      <w:r w:rsidRPr="00EE735C">
        <w:rPr>
          <w:b/>
          <w:spacing w:val="-2"/>
          <w:sz w:val="24"/>
          <w:szCs w:val="24"/>
          <w:lang w:val="es-PE"/>
        </w:rPr>
        <w:t>a</w:t>
      </w:r>
      <w:r w:rsidRPr="00EE735C">
        <w:rPr>
          <w:b/>
          <w:spacing w:val="1"/>
          <w:sz w:val="24"/>
          <w:szCs w:val="24"/>
          <w:lang w:val="es-PE"/>
        </w:rPr>
        <w:t>r</w:t>
      </w:r>
      <w:r w:rsidRPr="00EE735C">
        <w:rPr>
          <w:b/>
          <w:sz w:val="24"/>
          <w:szCs w:val="24"/>
          <w:lang w:val="es-PE"/>
        </w:rPr>
        <w:t>t</w:t>
      </w:r>
      <w:r w:rsidRPr="00EE735C">
        <w:rPr>
          <w:b/>
          <w:spacing w:val="1"/>
          <w:sz w:val="24"/>
          <w:szCs w:val="24"/>
          <w:lang w:val="es-PE"/>
        </w:rPr>
        <w:t>í</w:t>
      </w:r>
      <w:r w:rsidRPr="00EE735C">
        <w:rPr>
          <w:b/>
          <w:sz w:val="24"/>
          <w:szCs w:val="24"/>
          <w:lang w:val="es-PE"/>
        </w:rPr>
        <w:t>n</w:t>
      </w:r>
      <w:r w:rsidRPr="00EE735C">
        <w:rPr>
          <w:b/>
          <w:spacing w:val="-1"/>
          <w:sz w:val="24"/>
          <w:szCs w:val="24"/>
          <w:lang w:val="es-PE"/>
        </w:rPr>
        <w:t xml:space="preserve"> </w:t>
      </w:r>
      <w:r w:rsidRPr="00EE735C">
        <w:rPr>
          <w:b/>
          <w:sz w:val="24"/>
          <w:szCs w:val="24"/>
          <w:lang w:val="es-PE"/>
        </w:rPr>
        <w:t>Ló</w:t>
      </w:r>
      <w:r w:rsidRPr="00EE735C">
        <w:rPr>
          <w:b/>
          <w:spacing w:val="-1"/>
          <w:sz w:val="24"/>
          <w:szCs w:val="24"/>
          <w:lang w:val="es-PE"/>
        </w:rPr>
        <w:t>p</w:t>
      </w:r>
      <w:r w:rsidRPr="00EE735C">
        <w:rPr>
          <w:b/>
          <w:spacing w:val="1"/>
          <w:sz w:val="24"/>
          <w:szCs w:val="24"/>
          <w:lang w:val="es-PE"/>
        </w:rPr>
        <w:t>e</w:t>
      </w:r>
      <w:r w:rsidRPr="00EE735C">
        <w:rPr>
          <w:b/>
          <w:sz w:val="24"/>
          <w:szCs w:val="24"/>
          <w:lang w:val="es-PE"/>
        </w:rPr>
        <w:t xml:space="preserve">z – </w:t>
      </w:r>
      <w:proofErr w:type="gramStart"/>
      <w:r w:rsidRPr="00EE735C">
        <w:rPr>
          <w:b/>
          <w:spacing w:val="-1"/>
          <w:sz w:val="24"/>
          <w:szCs w:val="24"/>
          <w:lang w:val="es-PE"/>
        </w:rPr>
        <w:t>Se</w:t>
      </w:r>
      <w:r w:rsidRPr="00EE735C">
        <w:rPr>
          <w:b/>
          <w:spacing w:val="1"/>
          <w:sz w:val="24"/>
          <w:szCs w:val="24"/>
          <w:lang w:val="es-PE"/>
        </w:rPr>
        <w:t>cre</w:t>
      </w:r>
      <w:r w:rsidRPr="00EE735C">
        <w:rPr>
          <w:b/>
          <w:spacing w:val="-2"/>
          <w:sz w:val="24"/>
          <w:szCs w:val="24"/>
          <w:lang w:val="es-PE"/>
        </w:rPr>
        <w:t>t</w:t>
      </w:r>
      <w:r w:rsidRPr="00EE735C">
        <w:rPr>
          <w:b/>
          <w:sz w:val="24"/>
          <w:szCs w:val="24"/>
          <w:lang w:val="es-PE"/>
        </w:rPr>
        <w:t>a</w:t>
      </w:r>
      <w:r w:rsidRPr="00EE735C">
        <w:rPr>
          <w:b/>
          <w:spacing w:val="1"/>
          <w:sz w:val="24"/>
          <w:szCs w:val="24"/>
          <w:lang w:val="es-PE"/>
        </w:rPr>
        <w:t>r</w:t>
      </w:r>
      <w:r w:rsidRPr="00EE735C" w:rsidR="00D34801">
        <w:rPr>
          <w:b/>
          <w:sz w:val="24"/>
          <w:szCs w:val="24"/>
          <w:lang w:val="es-PE"/>
        </w:rPr>
        <w:t>i</w:t>
      </w:r>
      <w:r w:rsidRPr="00EE735C">
        <w:rPr>
          <w:b/>
          <w:sz w:val="24"/>
          <w:szCs w:val="24"/>
          <w:lang w:val="es-PE"/>
        </w:rPr>
        <w:t>a</w:t>
      </w:r>
      <w:r w:rsidRPr="00EE735C">
        <w:rPr>
          <w:b/>
          <w:spacing w:val="-2"/>
          <w:sz w:val="24"/>
          <w:szCs w:val="24"/>
          <w:lang w:val="es-PE"/>
        </w:rPr>
        <w:t xml:space="preserve"> </w:t>
      </w:r>
      <w:r w:rsidRPr="00EE735C">
        <w:rPr>
          <w:b/>
          <w:sz w:val="24"/>
          <w:szCs w:val="24"/>
          <w:lang w:val="es-PE"/>
        </w:rPr>
        <w:t>T</w:t>
      </w:r>
      <w:r w:rsidRPr="00EE735C">
        <w:rPr>
          <w:b/>
          <w:spacing w:val="1"/>
          <w:sz w:val="24"/>
          <w:szCs w:val="24"/>
          <w:lang w:val="es-PE"/>
        </w:rPr>
        <w:t>éc</w:t>
      </w:r>
      <w:r w:rsidRPr="00EE735C">
        <w:rPr>
          <w:b/>
          <w:spacing w:val="-3"/>
          <w:sz w:val="24"/>
          <w:szCs w:val="24"/>
          <w:lang w:val="es-PE"/>
        </w:rPr>
        <w:t>n</w:t>
      </w:r>
      <w:r w:rsidRPr="00EE735C">
        <w:rPr>
          <w:b/>
          <w:sz w:val="24"/>
          <w:szCs w:val="24"/>
          <w:lang w:val="es-PE"/>
        </w:rPr>
        <w:t>i</w:t>
      </w:r>
      <w:r w:rsidRPr="00EE735C">
        <w:rPr>
          <w:b/>
          <w:spacing w:val="1"/>
          <w:sz w:val="24"/>
          <w:szCs w:val="24"/>
          <w:lang w:val="es-PE"/>
        </w:rPr>
        <w:t>c</w:t>
      </w:r>
      <w:r w:rsidRPr="00EE735C">
        <w:rPr>
          <w:b/>
          <w:sz w:val="24"/>
          <w:szCs w:val="24"/>
          <w:lang w:val="es-PE"/>
        </w:rPr>
        <w:t>a</w:t>
      </w:r>
      <w:proofErr w:type="gramEnd"/>
    </w:p>
    <w:sectPr w:rsidRPr="00EE735C" w:rsidR="008E48AD">
      <w:headerReference w:type="default" r:id="rId17"/>
      <w:footerReference w:type="default" r:id="rId18"/>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0B61" w:rsidRDefault="003E0B61" w14:paraId="494942E3" w14:textId="77777777">
      <w:r>
        <w:separator/>
      </w:r>
    </w:p>
  </w:endnote>
  <w:endnote w:type="continuationSeparator" w:id="0">
    <w:p w:rsidR="003E0B61" w:rsidRDefault="003E0B61" w14:paraId="4FF5A72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0B61" w:rsidRDefault="003E0B61" w14:paraId="2EDD922D" w14:textId="77777777">
      <w:r>
        <w:separator/>
      </w:r>
    </w:p>
  </w:footnote>
  <w:footnote w:type="continuationSeparator" w:id="0">
    <w:p w:rsidR="003E0B61" w:rsidRDefault="003E0B61" w14:paraId="28501F7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3E62BB"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2"/>
  </w:num>
  <w:num w:numId="4" w16cid:durableId="13043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2"/>
  </w:num>
  <w:num w:numId="7" w16cid:durableId="1237783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A16F1"/>
    <w:rsid w:val="000B4947"/>
    <w:rsid w:val="000C73AD"/>
    <w:rsid w:val="000D6B5E"/>
    <w:rsid w:val="001066BE"/>
    <w:rsid w:val="00110E88"/>
    <w:rsid w:val="001265B3"/>
    <w:rsid w:val="0014361C"/>
    <w:rsid w:val="00157AEB"/>
    <w:rsid w:val="00160B4E"/>
    <w:rsid w:val="00163814"/>
    <w:rsid w:val="001A6753"/>
    <w:rsid w:val="001C0E85"/>
    <w:rsid w:val="001C6476"/>
    <w:rsid w:val="001C680A"/>
    <w:rsid w:val="00200270"/>
    <w:rsid w:val="0020789B"/>
    <w:rsid w:val="00223568"/>
    <w:rsid w:val="002245BC"/>
    <w:rsid w:val="00225805"/>
    <w:rsid w:val="0023370E"/>
    <w:rsid w:val="002D53F5"/>
    <w:rsid w:val="002D6B4F"/>
    <w:rsid w:val="0033171E"/>
    <w:rsid w:val="00331D3A"/>
    <w:rsid w:val="00363664"/>
    <w:rsid w:val="0036507A"/>
    <w:rsid w:val="00371F8F"/>
    <w:rsid w:val="00372FA3"/>
    <w:rsid w:val="003A5554"/>
    <w:rsid w:val="003B634C"/>
    <w:rsid w:val="003C2827"/>
    <w:rsid w:val="003E0B61"/>
    <w:rsid w:val="003F6318"/>
    <w:rsid w:val="004456CF"/>
    <w:rsid w:val="00453E2A"/>
    <w:rsid w:val="004644E1"/>
    <w:rsid w:val="00481B48"/>
    <w:rsid w:val="00494575"/>
    <w:rsid w:val="004B2F8A"/>
    <w:rsid w:val="004B38BA"/>
    <w:rsid w:val="004B3E29"/>
    <w:rsid w:val="004C74AB"/>
    <w:rsid w:val="004E44EE"/>
    <w:rsid w:val="004F2400"/>
    <w:rsid w:val="005026ED"/>
    <w:rsid w:val="00504F00"/>
    <w:rsid w:val="00531609"/>
    <w:rsid w:val="00546763"/>
    <w:rsid w:val="005535EA"/>
    <w:rsid w:val="00577931"/>
    <w:rsid w:val="00597390"/>
    <w:rsid w:val="005B45E9"/>
    <w:rsid w:val="005C21EE"/>
    <w:rsid w:val="005C56E4"/>
    <w:rsid w:val="005E0BFE"/>
    <w:rsid w:val="005F014C"/>
    <w:rsid w:val="005F5939"/>
    <w:rsid w:val="00612267"/>
    <w:rsid w:val="00637F48"/>
    <w:rsid w:val="006405BB"/>
    <w:rsid w:val="00646DA4"/>
    <w:rsid w:val="006A693D"/>
    <w:rsid w:val="006B23F2"/>
    <w:rsid w:val="006B63F3"/>
    <w:rsid w:val="00724A8C"/>
    <w:rsid w:val="00725188"/>
    <w:rsid w:val="007318C8"/>
    <w:rsid w:val="00751636"/>
    <w:rsid w:val="00764186"/>
    <w:rsid w:val="007753CD"/>
    <w:rsid w:val="00777EEB"/>
    <w:rsid w:val="007A0BF9"/>
    <w:rsid w:val="007A3990"/>
    <w:rsid w:val="007B4ADF"/>
    <w:rsid w:val="007D5918"/>
    <w:rsid w:val="007F0E7E"/>
    <w:rsid w:val="008176C0"/>
    <w:rsid w:val="00837D2D"/>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876BB"/>
    <w:rsid w:val="00996AA6"/>
    <w:rsid w:val="009A6A79"/>
    <w:rsid w:val="009A6E20"/>
    <w:rsid w:val="009D77A5"/>
    <w:rsid w:val="009E652C"/>
    <w:rsid w:val="00A20FE3"/>
    <w:rsid w:val="00A27681"/>
    <w:rsid w:val="00A34B21"/>
    <w:rsid w:val="00A43AE2"/>
    <w:rsid w:val="00A55C3E"/>
    <w:rsid w:val="00A56357"/>
    <w:rsid w:val="00A565C2"/>
    <w:rsid w:val="00A836F9"/>
    <w:rsid w:val="00A92188"/>
    <w:rsid w:val="00AE32FA"/>
    <w:rsid w:val="00B30D03"/>
    <w:rsid w:val="00B33C8F"/>
    <w:rsid w:val="00B45170"/>
    <w:rsid w:val="00B461AD"/>
    <w:rsid w:val="00B51020"/>
    <w:rsid w:val="00B51EE2"/>
    <w:rsid w:val="00B57809"/>
    <w:rsid w:val="00B61276"/>
    <w:rsid w:val="00B91FCF"/>
    <w:rsid w:val="00B94DCC"/>
    <w:rsid w:val="00B97C9E"/>
    <w:rsid w:val="00BD59F7"/>
    <w:rsid w:val="00BE781E"/>
    <w:rsid w:val="00C064AE"/>
    <w:rsid w:val="00C12092"/>
    <w:rsid w:val="00C1429F"/>
    <w:rsid w:val="00C15108"/>
    <w:rsid w:val="00C54A27"/>
    <w:rsid w:val="00C62C0D"/>
    <w:rsid w:val="00C75680"/>
    <w:rsid w:val="00CE7618"/>
    <w:rsid w:val="00D20532"/>
    <w:rsid w:val="00D317EA"/>
    <w:rsid w:val="00D34801"/>
    <w:rsid w:val="00D46F2B"/>
    <w:rsid w:val="00D67920"/>
    <w:rsid w:val="00DA0167"/>
    <w:rsid w:val="00DB4C16"/>
    <w:rsid w:val="00DC06B4"/>
    <w:rsid w:val="00DC535E"/>
    <w:rsid w:val="00DE0418"/>
    <w:rsid w:val="00DE04D9"/>
    <w:rsid w:val="00DE152E"/>
    <w:rsid w:val="00DE6E6B"/>
    <w:rsid w:val="00E112DB"/>
    <w:rsid w:val="00E21FE6"/>
    <w:rsid w:val="00E2486F"/>
    <w:rsid w:val="00E375A9"/>
    <w:rsid w:val="00E40AD5"/>
    <w:rsid w:val="00E67FB8"/>
    <w:rsid w:val="00E86EF2"/>
    <w:rsid w:val="00E918AF"/>
    <w:rsid w:val="00EB292B"/>
    <w:rsid w:val="00EB646E"/>
    <w:rsid w:val="00EE54B2"/>
    <w:rsid w:val="00EE735C"/>
    <w:rsid w:val="00EE75C3"/>
    <w:rsid w:val="00EF2835"/>
    <w:rsid w:val="00F06347"/>
    <w:rsid w:val="00F1117B"/>
    <w:rsid w:val="00F31AD1"/>
    <w:rsid w:val="00F50A28"/>
    <w:rsid w:val="00F52EDE"/>
    <w:rsid w:val="00F84BE5"/>
    <w:rsid w:val="0976938C"/>
    <w:rsid w:val="125B6913"/>
    <w:rsid w:val="1EEA46FB"/>
    <w:rsid w:val="23377601"/>
    <w:rsid w:val="26266AD4"/>
    <w:rsid w:val="27189874"/>
    <w:rsid w:val="2ABC1DE4"/>
    <w:rsid w:val="2DBB61F2"/>
    <w:rsid w:val="317E7316"/>
    <w:rsid w:val="47F01709"/>
    <w:rsid w:val="4AEC84FB"/>
    <w:rsid w:val="4D087DB8"/>
    <w:rsid w:val="55659C83"/>
    <w:rsid w:val="58472846"/>
    <w:rsid w:val="75842E9C"/>
    <w:rsid w:val="7D0DBE3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numbering" Target="numbering.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23" Type="http://schemas.openxmlformats.org/officeDocument/2006/relationships/customXml" Target="../customXml/item4.xml"/><Relationship Id="rId19" Type="http://schemas.openxmlformats.org/officeDocument/2006/relationships/fontTable" Target="fontTable.xml"/><Relationship Id="rId4" Type="http://schemas.openxmlformats.org/officeDocument/2006/relationships/settings" Target="settings.xm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0135694E-9E41-492B-87D1-446284B60FAE}"/>
</file>

<file path=customXml/itemProps3.xml><?xml version="1.0" encoding="utf-8"?>
<ds:datastoreItem xmlns:ds="http://schemas.openxmlformats.org/officeDocument/2006/customXml" ds:itemID="{D701B81B-B6C9-4BF2-AE86-8FBB18C45037}"/>
</file>

<file path=customXml/itemProps4.xml><?xml version="1.0" encoding="utf-8"?>
<ds:datastoreItem xmlns:ds="http://schemas.openxmlformats.org/officeDocument/2006/customXml" ds:itemID="{6BFE59D7-13BE-444F-875B-7A1C37EEB9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161</cp:revision>
  <cp:lastPrinted>2022-06-07T22:03:00Z</cp:lastPrinted>
  <dcterms:created xsi:type="dcterms:W3CDTF">2022-03-25T15:53:00Z</dcterms:created>
  <dcterms:modified xsi:type="dcterms:W3CDTF">2025-04-09T17:04:02Z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