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B5E00" w:rsidR="00FA1A28" w:rsidP="00FA1A28" w:rsidRDefault="00F15FBA" w14:paraId="4EA44F9A" w14:textId="08160BF3">
      <w:pPr>
        <w:pStyle w:val="Ttulo"/>
        <w:outlineLvl w:val="0"/>
        <w:rPr>
          <w:lang w:val="es-PE"/>
        </w:rPr>
      </w:pPr>
      <w:r w:rsidRPr="001B5E00">
        <w:rPr>
          <w:lang w:val="es-PE"/>
        </w:rPr>
        <w:t xml:space="preserve">RESOLUCIÓN </w:t>
      </w:r>
      <w:proofErr w:type="spellStart"/>
      <w:r w:rsidRPr="001B5E00">
        <w:rPr>
          <w:lang w:val="es-PE"/>
        </w:rPr>
        <w:t>N</w:t>
      </w:r>
      <w:r w:rsidRPr="001B5E00" w:rsidR="001631D6">
        <w:rPr>
          <w:lang w:val="es-PE"/>
        </w:rPr>
        <w:t>°</w:t>
      </w:r>
      <w:proofErr w:type="spellEnd"/>
      <w:r w:rsidRPr="001B5E00" w:rsidR="001631D6">
        <w:rPr>
          <w:lang w:val="es-PE"/>
        </w:rPr>
        <w:t xml:space="preserve"> </w:t>
      </w:r>
      <w:r w:rsidRPr="001B5E00" w:rsidR="003E6BA6">
        <w:rPr>
          <w:lang w:val="es-PE"/>
        </w:rPr>
        <w:t>0</w:t>
      </w:r>
      <w:r w:rsidRPr="001B5E00" w:rsidR="006E7155">
        <w:rPr>
          <w:lang w:val="es-PE"/>
        </w:rPr>
        <w:t>9</w:t>
      </w:r>
      <w:r w:rsidRPr="001B5E00" w:rsidR="00A73933">
        <w:rPr>
          <w:lang w:val="es-PE"/>
        </w:rPr>
        <w:t>1</w:t>
      </w:r>
      <w:r w:rsidRPr="001B5E00" w:rsidR="001631D6">
        <w:rPr>
          <w:lang w:val="es-PE"/>
        </w:rPr>
        <w:t>/2</w:t>
      </w:r>
      <w:r w:rsidRPr="001B5E00" w:rsidR="00BD063F">
        <w:rPr>
          <w:lang w:val="es-PE"/>
        </w:rPr>
        <w:t>3</w:t>
      </w:r>
    </w:p>
    <w:p w:rsidRPr="001B5E00" w:rsidR="001B5E00" w:rsidP="001B5E00" w:rsidRDefault="001B5E00" w14:paraId="1CA31A23" w14:textId="77777777">
      <w:pPr>
        <w:rPr>
          <w:b/>
          <w:bCs/>
          <w:lang w:val="es-PE"/>
        </w:rPr>
      </w:pPr>
    </w:p>
    <w:p w:rsidRPr="001B5E00" w:rsidR="001B5E00" w:rsidP="001B5E00" w:rsidRDefault="001B5E00" w14:paraId="382E6265" w14:textId="77777777">
      <w:pPr>
        <w:jc w:val="both"/>
        <w:outlineLvl w:val="0"/>
        <w:rPr>
          <w:b/>
          <w:bCs/>
          <w:lang w:val="es-PE"/>
        </w:rPr>
      </w:pPr>
      <w:r w:rsidRPr="001B5E00">
        <w:rPr>
          <w:b/>
          <w:bCs/>
          <w:lang w:val="es-PE"/>
        </w:rPr>
        <w:t>VISTOS:</w:t>
      </w:r>
    </w:p>
    <w:p w:rsidRPr="001B5E00" w:rsidR="001B5E00" w:rsidP="001B5E00" w:rsidRDefault="001B5E00" w14:paraId="66818093" w14:textId="77777777">
      <w:pPr>
        <w:jc w:val="both"/>
        <w:rPr>
          <w:b/>
          <w:bCs/>
          <w:lang w:val="es-PE"/>
        </w:rPr>
      </w:pPr>
    </w:p>
    <w:p w:rsidRPr="001B5E00" w:rsidR="001B5E00" w:rsidP="001B5E00" w:rsidRDefault="001B5E00" w14:paraId="112E76F9" w14:textId="39C124B7">
      <w:pPr>
        <w:jc w:val="both"/>
        <w:rPr>
          <w:lang w:val="es-PE"/>
        </w:rPr>
      </w:pPr>
      <w:r w:rsidRPr="11997632" w:rsidR="6F9E80BE">
        <w:rPr>
          <w:lang w:val="es-PE"/>
        </w:rPr>
        <w:t xml:space="preserve">Que, doña </w:t>
      </w:r>
      <w:r w:rsidRPr="11997632" w:rsidR="27CD4391">
        <w:rPr>
          <w:b w:val="1"/>
          <w:bCs w:val="1"/>
          <w:lang w:val="es-MX"/>
        </w:rPr>
        <w:t>..........................................................................................................</w:t>
      </w:r>
      <w:r w:rsidRPr="11997632" w:rsidR="6F9E80BE">
        <w:rPr>
          <w:b w:val="1"/>
          <w:bCs w:val="1"/>
          <w:lang w:val="es-MX"/>
        </w:rPr>
        <w:t xml:space="preserve"> </w:t>
      </w:r>
      <w:r w:rsidRPr="11997632" w:rsidR="6F9E80BE">
        <w:rPr>
          <w:lang w:val="es-PE"/>
        </w:rPr>
        <w:t xml:space="preserve">interpone reclamación ante esta Defensoría del Asegurado (DEFASEG), solicitando que </w:t>
      </w:r>
      <w:r w:rsidRPr="11997632" w:rsidR="14C90A14">
        <w:rPr>
          <w:b w:val="1"/>
          <w:bCs w:val="1"/>
          <w:lang w:val="es-MX"/>
        </w:rPr>
        <w:t>......................................</w:t>
      </w:r>
      <w:r w:rsidRPr="11997632" w:rsidR="6F9E80BE">
        <w:rPr>
          <w:b w:val="1"/>
          <w:bCs w:val="1"/>
          <w:lang w:val="es-MX"/>
        </w:rPr>
        <w:t xml:space="preserve"> </w:t>
      </w:r>
      <w:r w:rsidRPr="11997632" w:rsidR="6F9E80BE">
        <w:rPr>
          <w:lang w:val="es-PE"/>
        </w:rPr>
        <w:t xml:space="preserve">otorgue cobertura por invalidez total y permanente que le afecta, conforme al </w:t>
      </w:r>
      <w:r w:rsidRPr="11997632" w:rsidR="6F9E80BE">
        <w:rPr>
          <w:b w:val="1"/>
          <w:bCs w:val="1"/>
          <w:lang w:val="es-MX"/>
        </w:rPr>
        <w:t xml:space="preserve">SEGURO DE DESGRAVAMEN/MÚLTIPLE – PÓLIZA No </w:t>
      </w:r>
      <w:r w:rsidRPr="11997632" w:rsidR="2345F174">
        <w:rPr>
          <w:b w:val="1"/>
          <w:bCs w:val="1"/>
          <w:lang w:val="es-MX"/>
        </w:rPr>
        <w:t>............</w:t>
      </w:r>
      <w:r w:rsidRPr="11997632" w:rsidR="6F9E80BE">
        <w:rPr>
          <w:b w:val="1"/>
          <w:bCs w:val="1"/>
          <w:lang w:val="es-MX"/>
        </w:rPr>
        <w:t xml:space="preserve"> – DESGRAVAMEN CRÉDITO HIPOTECARIO </w:t>
      </w:r>
      <w:r w:rsidRPr="11997632" w:rsidR="6F9E80BE">
        <w:rPr>
          <w:lang w:val="es-MX"/>
        </w:rPr>
        <w:t xml:space="preserve">y </w:t>
      </w:r>
      <w:r w:rsidRPr="11997632" w:rsidR="6F9E80BE">
        <w:rPr>
          <w:b w:val="1"/>
          <w:bCs w:val="1"/>
          <w:lang w:val="es-MX"/>
        </w:rPr>
        <w:t xml:space="preserve">PÓLIZA No </w:t>
      </w:r>
      <w:r w:rsidRPr="11997632" w:rsidR="7177A1E6">
        <w:rPr>
          <w:b w:val="1"/>
          <w:bCs w:val="1"/>
          <w:lang w:val="es-MX"/>
        </w:rPr>
        <w:t>............</w:t>
      </w:r>
      <w:r w:rsidRPr="11997632" w:rsidR="6F9E80BE">
        <w:rPr>
          <w:b w:val="1"/>
          <w:bCs w:val="1"/>
          <w:lang w:val="es-MX"/>
        </w:rPr>
        <w:t xml:space="preserve"> – DESGRAVAMEN CRÉDITO PERSONAL</w:t>
      </w:r>
      <w:bookmarkStart w:name="OLE_LINK2" w:id="0"/>
      <w:r w:rsidRPr="11997632" w:rsidR="6F9E80BE">
        <w:rPr>
          <w:b w:val="1"/>
          <w:bCs w:val="1"/>
          <w:lang w:val="es-MX"/>
        </w:rPr>
        <w:t>.</w:t>
      </w:r>
    </w:p>
    <w:bookmarkEnd w:id="0"/>
    <w:p w:rsidRPr="001B5E00" w:rsidR="001B5E00" w:rsidP="001B5E00" w:rsidRDefault="001B5E00" w14:paraId="3E96F3B1"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1B5E00" w:rsidR="001B5E00" w:rsidP="001B5E00" w:rsidRDefault="001B5E00" w14:paraId="400FA0D9" w14:textId="77777777">
      <w:pPr>
        <w:jc w:val="both"/>
        <w:rPr>
          <w:rFonts w:eastAsia="Arial Unicode MS"/>
          <w:lang w:val="es-PE"/>
        </w:rPr>
      </w:pPr>
      <w:r w:rsidRPr="001B5E00">
        <w:rPr>
          <w:rFonts w:eastAsia="Arial Unicode MS"/>
          <w:lang w:val="es-PE"/>
        </w:rPr>
        <w:t>Que, la señalada reclamación cumple con los requisitos de materia, cuantía y oportunidad establecidos en el Reglamento de la DEFASEG (http://www.defaseg.com.pe/reglamento);</w:t>
      </w:r>
    </w:p>
    <w:p w:rsidRPr="001B5E00" w:rsidR="001B5E00" w:rsidP="001B5E00" w:rsidRDefault="001B5E00" w14:paraId="329A6C9D" w14:textId="77777777">
      <w:pPr>
        <w:tabs>
          <w:tab w:val="left" w:pos="2160"/>
        </w:tabs>
        <w:jc w:val="both"/>
        <w:rPr>
          <w:lang w:val="es-PE"/>
        </w:rPr>
      </w:pPr>
    </w:p>
    <w:p w:rsidRPr="001B5E00" w:rsidR="001B5E00" w:rsidP="001B5E00" w:rsidRDefault="001B5E00" w14:paraId="69459D52" w14:textId="04759B74">
      <w:pPr>
        <w:tabs>
          <w:tab w:val="num" w:pos="720"/>
        </w:tabs>
        <w:jc w:val="both"/>
        <w:rPr>
          <w:lang w:val="es-PE"/>
        </w:rPr>
      </w:pPr>
      <w:r w:rsidRPr="11997632" w:rsidR="6F9E80BE">
        <w:rPr>
          <w:lang w:val="es-PE"/>
        </w:rPr>
        <w:t xml:space="preserve">Que, habiéndosele corrido traslado de la respectiva reclamación, </w:t>
      </w:r>
      <w:r w:rsidRPr="11997632" w:rsidR="5544545E">
        <w:rPr>
          <w:lang w:val="es-PE"/>
        </w:rPr>
        <w:t>.................</w:t>
      </w:r>
      <w:r w:rsidRPr="11997632" w:rsidR="6F9E80BE">
        <w:rPr>
          <w:lang w:val="es-PE"/>
        </w:rPr>
        <w:t xml:space="preserve"> cumplió con presentar sus respectivos descargos y la documentación solicitada;</w:t>
      </w:r>
    </w:p>
    <w:p w:rsidRPr="001B5E00" w:rsidR="001B5E00" w:rsidP="001B5E00" w:rsidRDefault="001B5E00" w14:paraId="2EB14E46" w14:textId="77777777">
      <w:pPr>
        <w:tabs>
          <w:tab w:val="num" w:pos="720"/>
        </w:tabs>
        <w:jc w:val="both"/>
        <w:rPr>
          <w:lang w:val="es-PE"/>
        </w:rPr>
      </w:pPr>
    </w:p>
    <w:p w:rsidRPr="001B5E00" w:rsidR="001B5E00" w:rsidP="001B5E00" w:rsidRDefault="001B5E00" w14:paraId="63149417" w14:textId="77777777">
      <w:pPr>
        <w:tabs>
          <w:tab w:val="num" w:pos="720"/>
        </w:tabs>
        <w:jc w:val="both"/>
        <w:rPr>
          <w:lang w:val="es-PE"/>
        </w:rPr>
      </w:pPr>
      <w:r w:rsidRPr="001B5E00">
        <w:rPr>
          <w:lang w:val="es-PE"/>
        </w:rPr>
        <w:t>Que, el 20 de marzo de 2023 se realizó la audiencia de vista con la concurrencia de ambas partes, quienes tuvieron oportunidad de exponer sus respectivas posiciones tratándose de la materia reclamada, absolviendo las diversas preguntas que les fueron formuladas;</w:t>
      </w:r>
    </w:p>
    <w:p w:rsidRPr="001B5E00" w:rsidR="001B5E00" w:rsidP="001B5E00" w:rsidRDefault="001B5E00" w14:paraId="27822D32"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1B5E00" w:rsidR="001B5E00" w:rsidP="001B5E00" w:rsidRDefault="001B5E00" w14:paraId="480C8DC9" w14:textId="708DAFF2">
      <w:pPr>
        <w:jc w:val="both"/>
        <w:rPr>
          <w:color w:val="000000"/>
          <w:lang w:val="es-PE" w:eastAsia="es-PE"/>
        </w:rPr>
      </w:pPr>
      <w:r w:rsidRPr="11997632" w:rsidR="6F9E80BE">
        <w:rPr>
          <w:lang w:val="es-PE"/>
        </w:rPr>
        <w:t>Que, la reclamante expresa su disconformidad con el rechazo de cobertura, solicitando que la DEFASEG se sirva atender su caso, considerando los antecedentes y fundamentos enunciados resumidamente a continuación: (1)</w:t>
      </w:r>
      <w:r w:rsidRPr="11997632" w:rsidR="6F9E80BE">
        <w:rPr>
          <w:b w:val="1"/>
          <w:bCs w:val="1"/>
          <w:lang w:val="es-PE"/>
        </w:rPr>
        <w:t xml:space="preserve"> </w:t>
      </w:r>
      <w:r w:rsidRPr="11997632" w:rsidR="6F9E80BE">
        <w:rPr>
          <w:lang w:val="es-PE"/>
        </w:rPr>
        <w:t xml:space="preserve">solicita </w:t>
      </w:r>
      <w:r w:rsidRPr="11997632" w:rsidR="6F9E80BE">
        <w:rPr>
          <w:lang w:val="es-MX"/>
        </w:rPr>
        <w:t xml:space="preserve">la cobertura de invalidez total y permanente; (2) </w:t>
      </w:r>
      <w:r w:rsidRPr="11997632" w:rsidR="6F9E80BE">
        <w:rPr>
          <w:color w:val="000000" w:themeColor="text1" w:themeTint="FF" w:themeShade="FF"/>
          <w:lang w:val="es-PE" w:eastAsia="es-PE"/>
        </w:rPr>
        <w:t xml:space="preserve">ha sido diagnosticada con esquizofrenia paranoide (F200) en el año 1998 por el Hospital Víctor Larco Herrera; (3) el 22 de abril de 2022 el Hospital Víctor Larco Herrera emite el Certificado Médico No 001572 donde se indica su enfermedad y menoscabo global del 70%; (4) el 6 de julio de 2022, el Ministerio de Salud, mediante Certificado de Discapacidad No 00415465 confirma su grado de discapacidad como severa requiriendo apoyo para terapia y dependiendo de otras personas para realizar actividades; (5) el 31 de enero de 2019 se otorgó el crédito hipotecario (HVIV </w:t>
      </w:r>
      <w:r w:rsidRPr="11997632" w:rsidR="6F9E80BE">
        <w:rPr>
          <w:color w:val="000000" w:themeColor="text1" w:themeTint="FF" w:themeShade="FF"/>
          <w:lang w:val="es-PE" w:eastAsia="es-PE"/>
        </w:rPr>
        <w:t>Cred</w:t>
      </w:r>
      <w:r w:rsidRPr="11997632" w:rsidR="6F9E80BE">
        <w:rPr>
          <w:color w:val="000000" w:themeColor="text1" w:themeTint="FF" w:themeShade="FF"/>
          <w:lang w:val="es-PE" w:eastAsia="es-PE"/>
        </w:rPr>
        <w:t xml:space="preserve"> Mi Vivienda por S/ 104,855.77, estando al 22/12/22 la deuda en S/ 80,637.93; y, el 26 de noviembre de 2021 se otorgó el crédito efectivo mediano plazo por S/ 8300, estando al 22/12/22 la deuda en S/ 3776.75; (6) solicita se le reconozca la aplicación de su discapacidad severa total y permanente a partir del 6/7/2022 (antes de esa fecha sí estaba en autonomía de sus facultades físicas y mentales); (7) a partir de dicha fecha se debe considerar la causal de aplicabilidad de la cobertura de las pólizas de seguro: -</w:t>
      </w:r>
      <w:r w:rsidR="6F9E80BE">
        <w:rPr/>
        <w:t xml:space="preserve"> Póliza No </w:t>
      </w:r>
      <w:r w:rsidR="2345F174">
        <w:rPr/>
        <w:t>............</w:t>
      </w:r>
      <w:r w:rsidR="6F9E80BE">
        <w:rPr/>
        <w:t xml:space="preserve"> (afiliada el 31/01/2019) por S/ 80637.93 y Póliza No </w:t>
      </w:r>
      <w:r w:rsidR="7177A1E6">
        <w:rPr/>
        <w:t>............</w:t>
      </w:r>
      <w:r w:rsidR="6F9E80BE">
        <w:rPr/>
        <w:t xml:space="preserve"> (afiliada el 29/11/2011) por S/ 3776.75.</w:t>
      </w:r>
      <w:r w:rsidRPr="11997632" w:rsidR="6F9E80BE">
        <w:rPr>
          <w:color w:val="000000" w:themeColor="text1" w:themeTint="FF" w:themeShade="FF"/>
          <w:lang w:val="es-PE" w:eastAsia="es-PE"/>
        </w:rPr>
        <w:t xml:space="preserve"> </w:t>
      </w:r>
    </w:p>
    <w:p w:rsidRPr="001B5E00" w:rsidR="001B5E00" w:rsidP="001B5E00" w:rsidRDefault="001B5E00" w14:paraId="24A841D2" w14:textId="77777777">
      <w:pPr>
        <w:tabs>
          <w:tab w:val="left" w:pos="2160"/>
        </w:tabs>
        <w:jc w:val="both"/>
        <w:rPr>
          <w:lang w:val="es-PE"/>
        </w:rPr>
      </w:pPr>
    </w:p>
    <w:p w:rsidRPr="001B5E00" w:rsidR="001B5E00" w:rsidP="001B5E00" w:rsidRDefault="001B5E00" w14:paraId="65F1DB0C" w14:textId="71E395C0">
      <w:pPr>
        <w:jc w:val="both"/>
      </w:pPr>
      <w:r w:rsidRPr="11997632" w:rsidR="6F9E80BE">
        <w:rPr>
          <w:lang w:val="es-PE"/>
        </w:rPr>
        <w:t xml:space="preserve">Que, por su parte, </w:t>
      </w:r>
      <w:r w:rsidRPr="11997632" w:rsidR="5544545E">
        <w:rPr>
          <w:lang w:val="es-PE"/>
        </w:rPr>
        <w:t>.................</w:t>
      </w:r>
      <w:r w:rsidRPr="11997632" w:rsidR="6F9E80BE">
        <w:rPr>
          <w:lang w:val="es-PE"/>
        </w:rPr>
        <w:t xml:space="preserve"> solicita que la reclamación sea declarada infundada, atendiendo resumidamente a lo siguiente: (1) </w:t>
      </w:r>
      <w:r w:rsidR="6F9E80BE">
        <w:rPr/>
        <w:t xml:space="preserve">conforme a los padecimientos que le aquejan a la asegurada, no corresponde otorgar el beneficio de invalidez total y permanente por enfermedad, puesto que la enfermedad causante de la invalidez data del 2007, es decir antes de la afiliación a las pólizas No </w:t>
      </w:r>
      <w:r w:rsidR="2345F174">
        <w:rPr/>
        <w:t>............</w:t>
      </w:r>
      <w:r w:rsidR="6F9E80BE">
        <w:rPr/>
        <w:t xml:space="preserve"> y No </w:t>
      </w:r>
      <w:r w:rsidR="7177A1E6">
        <w:rPr/>
        <w:t>............</w:t>
      </w:r>
      <w:r w:rsidR="6F9E80BE">
        <w:rPr/>
        <w:t xml:space="preserve">; (2) al tratarse de una enfermedad preexistente, esta condición se encuentra dentro de los riesgos no cubiertos indicados en las pólizas contratadas; (3) de acuerdo al Certificado de Discapacidad emitido por ESSALUD, el diagnóstico causante de la discapacidad de la asegurada es una esquizofrenia paranoide, enfermedad que de acuerdo a su historia clínica data desde el año 2007; (4) según la información, proporcionada por el BCP, la fecha de afiliación a las pólizas fue: Póliza No </w:t>
      </w:r>
      <w:r w:rsidR="2345F174">
        <w:rPr/>
        <w:t>............</w:t>
      </w:r>
      <w:r w:rsidR="6F9E80BE">
        <w:rPr/>
        <w:t xml:space="preserve">: 31/01/2019 y Póliza No </w:t>
      </w:r>
      <w:r w:rsidR="7177A1E6">
        <w:rPr/>
        <w:t>............</w:t>
      </w:r>
      <w:r w:rsidR="6F9E80BE">
        <w:rPr/>
        <w:t>: 29/11/2011; (5) el 2 de enero de 2019, la reclamante</w:t>
      </w:r>
      <w:r w:rsidRPr="11997632" w:rsidR="6F9E80BE">
        <w:rPr>
          <w:b w:val="1"/>
          <w:bCs w:val="1"/>
        </w:rPr>
        <w:t xml:space="preserve"> </w:t>
      </w:r>
      <w:r w:rsidR="6F9E80BE">
        <w:rPr/>
        <w:t xml:space="preserve">solicitó el Crédito Hipotecario </w:t>
      </w:r>
      <w:r w:rsidR="6F9E80BE">
        <w:rPr/>
        <w:t>MiVivienda</w:t>
      </w:r>
      <w:r w:rsidR="6F9E80BE">
        <w:rPr/>
        <w:t xml:space="preserve"> con el Banco de Crédito del Perú por la suma de S/ </w:t>
      </w:r>
      <w:r w:rsidR="744646DC">
        <w:rPr/>
        <w:t>....................</w:t>
      </w:r>
      <w:r w:rsidR="6F9E80BE">
        <w:rPr/>
        <w:t>. Asimismo, solicitó el seguro de desgravamen individual II y el seguro de incendio a todo riesgo para garantías hipotecarias; (6</w:t>
      </w:r>
      <w:r w:rsidR="6F9E80BE">
        <w:rPr/>
        <w:t>)  el</w:t>
      </w:r>
      <w:r w:rsidR="6F9E80BE">
        <w:rPr/>
        <w:t xml:space="preserve"> 24 de enero de 2019, la reclamante contrató con el BCP</w:t>
      </w:r>
      <w:r w:rsidRPr="11997632" w:rsidR="6F9E80BE">
        <w:rPr>
          <w:b w:val="1"/>
          <w:bCs w:val="1"/>
        </w:rPr>
        <w:t xml:space="preserve"> </w:t>
      </w:r>
      <w:r w:rsidR="6F9E80BE">
        <w:rPr/>
        <w:t xml:space="preserve">el CRÉDITO HIPOTECARIO 1 </w:t>
      </w:r>
      <w:r w:rsidR="6F9E80BE">
        <w:rPr/>
        <w:t>N°</w:t>
      </w:r>
      <w:r w:rsidR="6F9E80BE">
        <w:rPr/>
        <w:t xml:space="preserve"> </w:t>
      </w:r>
      <w:r w:rsidR="517AA854">
        <w:rPr/>
        <w:t>.........................................................</w:t>
      </w:r>
      <w:r w:rsidR="6F9E80BE">
        <w:rPr/>
        <w:t xml:space="preserve">, afiliándose el 31 de enero de 2019 al Seguro de Desgravamen de Póliza </w:t>
      </w:r>
      <w:r w:rsidR="6F9E80BE">
        <w:rPr/>
        <w:t>N°</w:t>
      </w:r>
      <w:r w:rsidR="6F9E80BE">
        <w:rPr/>
        <w:t xml:space="preserve"> </w:t>
      </w:r>
      <w:r w:rsidR="2345F174">
        <w:rPr/>
        <w:t>............</w:t>
      </w:r>
      <w:r w:rsidR="6F9E80BE">
        <w:rPr/>
        <w:t xml:space="preserve">, a partir de la cual se generó el Seguro de Desgravamen Individual II de Póliza </w:t>
      </w:r>
      <w:r w:rsidR="6F9E80BE">
        <w:rPr/>
        <w:t>N°</w:t>
      </w:r>
      <w:r w:rsidR="6F9E80BE">
        <w:rPr/>
        <w:t xml:space="preserve"> </w:t>
      </w:r>
      <w:r w:rsidR="55CB3900">
        <w:rPr/>
        <w:t>........................</w:t>
      </w:r>
      <w:r w:rsidR="6F9E80BE">
        <w:rPr/>
        <w:t xml:space="preserve">, en donde se consignan los datos de la Asegurada. Luego; (6) el 29 de noviembre de 2021, la reclamante contrató con el BCP el CRÉDITO EFECTIVO </w:t>
      </w:r>
      <w:r w:rsidR="6F9E80BE">
        <w:rPr/>
        <w:t>N°</w:t>
      </w:r>
      <w:r w:rsidR="6F9E80BE">
        <w:rPr/>
        <w:t xml:space="preserve"> </w:t>
      </w:r>
      <w:r w:rsidR="1AA638B7">
        <w:rPr/>
        <w:t>.........................................................</w:t>
      </w:r>
      <w:r w:rsidR="6F9E80BE">
        <w:rPr/>
        <w:t xml:space="preserve">, afiliándose al Seguro de Desgravamen de Póliza </w:t>
      </w:r>
      <w:r w:rsidR="6F9E80BE">
        <w:rPr/>
        <w:t>N°</w:t>
      </w:r>
      <w:r w:rsidR="6F9E80BE">
        <w:rPr/>
        <w:t xml:space="preserve"> </w:t>
      </w:r>
      <w:r w:rsidR="7177A1E6">
        <w:rPr/>
        <w:t>............</w:t>
      </w:r>
      <w:r w:rsidR="6F9E80BE">
        <w:rPr/>
        <w:t>; (6) los seguros contratados contienen dentro de sus condiciones de cobertura de invalidez total y permanente por enfermedad la exclusión por enfermedad preexistente; (7) la esquizofrenia paranoide es una enfermedad que fue diagnosticada a la reclamante</w:t>
      </w:r>
      <w:r w:rsidRPr="11997632" w:rsidR="6F9E80BE">
        <w:rPr>
          <w:b w:val="1"/>
          <w:bCs w:val="1"/>
        </w:rPr>
        <w:t xml:space="preserve"> </w:t>
      </w:r>
      <w:r w:rsidR="6F9E80BE">
        <w:rPr/>
        <w:t xml:space="preserve">en el 2007, y, por tanto, considerada enfermedad preexistente, por lo que no es posible aplicar las coberturas solicitada. </w:t>
      </w:r>
    </w:p>
    <w:p w:rsidRPr="001B5E00" w:rsidR="001B5E00" w:rsidP="001B5E00" w:rsidRDefault="001B5E00" w14:paraId="0A6D3953" w14:textId="77777777">
      <w:pPr>
        <w:jc w:val="both"/>
        <w:rPr>
          <w:lang w:val="es-PE"/>
        </w:rPr>
      </w:pPr>
    </w:p>
    <w:p w:rsidRPr="001B5E00" w:rsidR="001B5E00" w:rsidP="001B5E00" w:rsidRDefault="001B5E00" w14:paraId="1B3CD017" w14:textId="77777777">
      <w:pPr>
        <w:jc w:val="both"/>
        <w:outlineLvl w:val="0"/>
        <w:rPr>
          <w:lang w:val="es-PE"/>
        </w:rPr>
      </w:pPr>
      <w:r w:rsidRPr="001B5E00">
        <w:rPr>
          <w:rStyle w:val="Textoennegrita"/>
          <w:lang w:val="es-PE"/>
        </w:rPr>
        <w:t>CONSIDERANDO:</w:t>
      </w:r>
    </w:p>
    <w:p w:rsidRPr="001B5E00" w:rsidR="001B5E00" w:rsidP="001B5E00" w:rsidRDefault="001B5E00" w14:paraId="0707B8E8" w14:textId="77777777">
      <w:pPr>
        <w:jc w:val="both"/>
        <w:rPr>
          <w:b/>
          <w:u w:val="single"/>
        </w:rPr>
      </w:pPr>
    </w:p>
    <w:p w:rsidRPr="001B5E00" w:rsidR="001B5E00" w:rsidP="001B5E00" w:rsidRDefault="001B5E00" w14:paraId="4E4D58BF" w14:textId="77777777">
      <w:pPr>
        <w:jc w:val="both"/>
        <w:rPr>
          <w:rStyle w:val="Textoennegrita"/>
        </w:rPr>
      </w:pPr>
      <w:r w:rsidRPr="001B5E00">
        <w:rPr>
          <w:b/>
          <w:u w:val="single"/>
        </w:rPr>
        <w:t>PRIMERO</w:t>
      </w:r>
      <w:r w:rsidRPr="001B5E00">
        <w:t xml:space="preserve">: Conforme al Reglamento de la Defensoría del Asegurado, </w:t>
      </w:r>
      <w:r w:rsidRPr="001B5E00">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1B5E00" w:rsidR="001B5E00" w:rsidP="001B5E00" w:rsidRDefault="001B5E00" w14:paraId="085287A2" w14:textId="77777777">
      <w:pPr>
        <w:jc w:val="both"/>
        <w:rPr>
          <w:b/>
          <w:u w:val="single"/>
        </w:rPr>
      </w:pPr>
    </w:p>
    <w:p w:rsidRPr="001B5E00" w:rsidR="001B5E00" w:rsidP="001B5E00" w:rsidRDefault="001B5E00" w14:paraId="612A0912" w14:textId="77777777">
      <w:pPr>
        <w:jc w:val="both"/>
      </w:pPr>
      <w:r w:rsidRPr="001B5E00">
        <w:rPr>
          <w:b/>
          <w:u w:val="single"/>
        </w:rPr>
        <w:t>SEGUNDO</w:t>
      </w:r>
      <w:r w:rsidRPr="001B5E00">
        <w:t>: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1B5E00" w:rsidR="001B5E00" w:rsidP="001B5E00" w:rsidRDefault="001B5E00" w14:paraId="24AAF2B9" w14:textId="77777777">
      <w:pPr>
        <w:jc w:val="both"/>
        <w:rPr>
          <w:rStyle w:val="Textoennegrita"/>
          <w:u w:val="single"/>
        </w:rPr>
      </w:pPr>
    </w:p>
    <w:p w:rsidRPr="001B5E00" w:rsidR="001B5E00" w:rsidP="001B5E00" w:rsidRDefault="001B5E00" w14:paraId="4D2E6E5C" w14:textId="77777777">
      <w:pPr>
        <w:jc w:val="both"/>
      </w:pPr>
      <w:r w:rsidRPr="001B5E00">
        <w:rPr>
          <w:rStyle w:val="Textoennegrita"/>
          <w:u w:val="single"/>
        </w:rPr>
        <w:t>TERCERO</w:t>
      </w:r>
      <w:r w:rsidRPr="001B5E00">
        <w:rPr>
          <w:rStyle w:val="Textoennegrita"/>
        </w:rPr>
        <w:t>:</w:t>
      </w:r>
      <w:r w:rsidRPr="001B5E00">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1B5E00" w:rsidR="001B5E00" w:rsidP="001B5E00" w:rsidRDefault="001B5E00" w14:paraId="094CA062" w14:textId="77777777">
      <w:pPr>
        <w:jc w:val="both"/>
        <w:rPr>
          <w:b/>
          <w:u w:val="single"/>
        </w:rPr>
      </w:pPr>
    </w:p>
    <w:p w:rsidRPr="001B5E00" w:rsidR="001B5E00" w:rsidP="001B5E00" w:rsidRDefault="001B5E00" w14:paraId="5BB184B9" w14:textId="77777777">
      <w:pPr>
        <w:jc w:val="both"/>
        <w:rPr>
          <w:bCs/>
        </w:rPr>
      </w:pPr>
      <w:r w:rsidRPr="001B5E00">
        <w:rPr>
          <w:b/>
          <w:u w:val="single"/>
        </w:rPr>
        <w:t>CUARTO</w:t>
      </w:r>
      <w:r w:rsidRPr="001B5E00">
        <w:rPr>
          <w:b/>
        </w:rPr>
        <w:t>:</w:t>
      </w:r>
      <w:r w:rsidRPr="001B5E00">
        <w:t xml:space="preserve"> </w:t>
      </w:r>
      <w:r w:rsidRPr="001B5E00">
        <w:rPr>
          <w:rStyle w:val="Textoennegrita"/>
          <w:b w:val="0"/>
        </w:rPr>
        <w:t>Que, en materia procesal</w:t>
      </w:r>
      <w:r w:rsidRPr="001B5E00">
        <w:t>, corresponde a quien invoca hechos probar su existencia, carga procesal a la que refiere el artículo 196 del Código Procesal Civil, salvo que se acoja a alguna presunción legal de carácter relativo o absoluto.</w:t>
      </w:r>
    </w:p>
    <w:p w:rsidRPr="001B5E00" w:rsidR="001B5E00" w:rsidP="001B5E00" w:rsidRDefault="001B5E00" w14:paraId="443DA518" w14:textId="77777777">
      <w:pPr>
        <w:jc w:val="both"/>
      </w:pPr>
    </w:p>
    <w:p w:rsidRPr="001B5E00" w:rsidR="001B5E00" w:rsidP="001B5E00" w:rsidRDefault="001B5E00" w14:paraId="11174F74" w14:textId="77777777">
      <w:pPr>
        <w:jc w:val="both"/>
      </w:pPr>
      <w:r w:rsidRPr="001B5E00">
        <w:rPr>
          <w:rStyle w:val="Textoennegrita"/>
          <w:u w:val="single"/>
        </w:rPr>
        <w:t>QUINTO</w:t>
      </w:r>
      <w:r w:rsidRPr="001B5E00">
        <w:rPr>
          <w:rStyle w:val="Textoennegrita"/>
        </w:rPr>
        <w:t>:</w:t>
      </w:r>
      <w:r w:rsidRPr="001B5E00">
        <w:rPr>
          <w:rStyle w:val="Textoennegrita"/>
          <w:b w:val="0"/>
        </w:rPr>
        <w:t xml:space="preserve"> </w:t>
      </w:r>
      <w:r w:rsidRPr="001B5E00">
        <w:t>Que, de acuerdo a los términos contenidos en el rechazo, la reclamación y en la respectiva absolución, así como a lo tratado en la audiencia de vista, la solución de la presente controversia consiste en determinar si, tal como se ha invocado en la carta de rechazo, en el presente caso se presenta un supuesto de exclusión que da lugar a la existencia de un riesgo no cubierto por la existencia de enfermedad preexistente que presenta la reclamante antes de la contratación de los seguros de desgravamen contratados.</w:t>
      </w:r>
    </w:p>
    <w:p w:rsidRPr="001B5E00" w:rsidR="001B5E00" w:rsidP="001B5E00" w:rsidRDefault="001B5E00" w14:paraId="464FE025" w14:textId="77777777">
      <w:pPr>
        <w:jc w:val="both"/>
        <w:rPr>
          <w:b/>
          <w:u w:val="single"/>
        </w:rPr>
      </w:pPr>
    </w:p>
    <w:p w:rsidRPr="001B5E00" w:rsidR="001B5E00" w:rsidP="001B5E00" w:rsidRDefault="001B5E00" w14:paraId="0156BE77" w14:textId="23C088C7">
      <w:pPr>
        <w:tabs>
          <w:tab w:val="left" w:pos="2160"/>
        </w:tabs>
        <w:jc w:val="both"/>
        <w:rPr>
          <w:lang w:val="es-PE"/>
        </w:rPr>
      </w:pPr>
      <w:r w:rsidRPr="11997632" w:rsidR="6F9E80BE">
        <w:rPr>
          <w:b w:val="1"/>
          <w:bCs w:val="1"/>
          <w:u w:val="single"/>
        </w:rPr>
        <w:t>SEXTO</w:t>
      </w:r>
      <w:r w:rsidRPr="11997632" w:rsidR="6F9E80BE">
        <w:rPr>
          <w:b w:val="1"/>
          <w:bCs w:val="1"/>
        </w:rPr>
        <w:t>:</w:t>
      </w:r>
      <w:r w:rsidR="6F9E80BE">
        <w:rPr/>
        <w:t xml:space="preserve"> Conforme se verifica en autos, obra copia del Certificado de Seguro de Desgravamen correspondiente al </w:t>
      </w:r>
      <w:r w:rsidRPr="11997632" w:rsidR="6F9E80BE">
        <w:rPr>
          <w:b w:val="1"/>
          <w:bCs w:val="1"/>
          <w:lang w:val="es-MX"/>
        </w:rPr>
        <w:t xml:space="preserve">SEGURO DE DESGRAVAMEN/MÚLTIPLE – PÓLIZA No </w:t>
      </w:r>
      <w:r w:rsidRPr="11997632" w:rsidR="2345F174">
        <w:rPr>
          <w:b w:val="1"/>
          <w:bCs w:val="1"/>
          <w:lang w:val="es-MX"/>
        </w:rPr>
        <w:t>............</w:t>
      </w:r>
      <w:r w:rsidRPr="11997632" w:rsidR="6F9E80BE">
        <w:rPr>
          <w:b w:val="1"/>
          <w:bCs w:val="1"/>
          <w:lang w:val="es-MX"/>
        </w:rPr>
        <w:t xml:space="preserve"> </w:t>
      </w:r>
      <w:r w:rsidR="6F9E80BE">
        <w:rPr/>
        <w:t xml:space="preserve">firmado por la reclamante. En dicho documento expresamente se advierte que </w:t>
      </w:r>
      <w:r w:rsidRPr="11997632" w:rsidR="6F9E80BE">
        <w:rPr>
          <w:lang w:val="es-PE"/>
        </w:rPr>
        <w:t>dicho seguro no cubre cuando la invalidez total y permanente por enfermedad del asegurado ocurre a consecuencia de enfermedades preexistentes y/o enfermedades congénitas.</w:t>
      </w:r>
    </w:p>
    <w:p w:rsidRPr="001B5E00" w:rsidR="001B5E00" w:rsidP="001B5E00" w:rsidRDefault="001B5E00" w14:paraId="77D59898" w14:textId="77777777">
      <w:pPr>
        <w:tabs>
          <w:tab w:val="left" w:pos="2160"/>
        </w:tabs>
        <w:jc w:val="both"/>
        <w:rPr>
          <w:lang w:val="es-PE"/>
        </w:rPr>
      </w:pPr>
    </w:p>
    <w:p w:rsidRPr="001B5E00" w:rsidR="001B5E00" w:rsidP="00552B03" w:rsidRDefault="001B5E00" w14:paraId="551973FC" w14:textId="515101FE">
      <w:pPr>
        <w:tabs>
          <w:tab w:val="left" w:pos="2160"/>
        </w:tabs>
        <w:jc w:val="center"/>
      </w:pPr>
      <w:r w:rsidR="59202C99">
        <w:rPr/>
        <w:t>...............................................................................................................</w:t>
      </w:r>
    </w:p>
    <w:p w:rsidR="11997632" w:rsidP="11997632" w:rsidRDefault="11997632" w14:paraId="0009F54B" w14:textId="4F9DA505">
      <w:pPr>
        <w:tabs>
          <w:tab w:val="left" w:leader="none" w:pos="2160"/>
        </w:tabs>
        <w:jc w:val="center"/>
      </w:pPr>
    </w:p>
    <w:p w:rsidRPr="001B5E00" w:rsidR="001B5E00" w:rsidP="001B5E00" w:rsidRDefault="001B5E00" w14:paraId="4C83637C" w14:textId="77777777">
      <w:pPr>
        <w:tabs>
          <w:tab w:val="left" w:pos="2160"/>
        </w:tabs>
        <w:jc w:val="both"/>
        <w:rPr>
          <w:lang w:val="es-PE"/>
        </w:rPr>
      </w:pPr>
    </w:p>
    <w:p w:rsidRPr="001B5E00" w:rsidR="001B5E00" w:rsidP="001B5E00" w:rsidRDefault="001B5E00" w14:paraId="678C7D30" w14:textId="4C451BF8">
      <w:pPr>
        <w:jc w:val="both"/>
        <w:rPr>
          <w:lang w:val="es-MX"/>
        </w:rPr>
      </w:pPr>
      <w:r w:rsidRPr="11997632" w:rsidR="6F9E80BE">
        <w:rPr>
          <w:lang w:val="es-PE"/>
        </w:rPr>
        <w:t>En consecuencia, está</w:t>
      </w:r>
      <w:r w:rsidRPr="11997632" w:rsidR="6F9E80BE">
        <w:rPr>
          <w:lang w:val="es-MX"/>
        </w:rPr>
        <w:t xml:space="preserve"> comprobado que respecto al </w:t>
      </w:r>
      <w:r w:rsidRPr="11997632" w:rsidR="6F9E80BE">
        <w:rPr>
          <w:lang w:val="es-MX"/>
        </w:rPr>
        <w:t xml:space="preserve">SEGURO DE DESGRAVAMEN/MÚLTIPLE – PÓLIZA No </w:t>
      </w:r>
      <w:r w:rsidRPr="11997632" w:rsidR="2345F174">
        <w:rPr>
          <w:lang w:val="es-MX"/>
        </w:rPr>
        <w:t>............</w:t>
      </w:r>
      <w:r w:rsidRPr="11997632" w:rsidR="6F9E80BE">
        <w:rPr>
          <w:b w:val="1"/>
          <w:bCs w:val="1"/>
          <w:lang w:val="es-MX"/>
        </w:rPr>
        <w:t xml:space="preserve">, </w:t>
      </w:r>
      <w:r w:rsidRPr="11997632" w:rsidR="6F9E80BE">
        <w:rPr>
          <w:lang w:val="es-MX"/>
        </w:rPr>
        <w:t>la</w:t>
      </w:r>
      <w:r w:rsidRPr="11997632" w:rsidR="6F9E80BE">
        <w:rPr>
          <w:lang w:val="es-PE"/>
        </w:rPr>
        <w:t xml:space="preserve"> aseguradora cumplió con informar oportuna, adecuada y suficientemente a la asegurada sobre los alcances del seguro contratado, en particular sobre el régimen de exclusiones. En efecto, </w:t>
      </w:r>
      <w:r w:rsidRPr="11997632" w:rsidR="6F9E80BE">
        <w:rPr>
          <w:lang w:val="es-MX"/>
        </w:rPr>
        <w:t xml:space="preserve">existe prueba documental suficiente que lleva a la convicción racional que la asegurada pudo conocer de los principales términos y condiciones del </w:t>
      </w:r>
      <w:r w:rsidRPr="11997632" w:rsidR="6F9E80BE">
        <w:rPr>
          <w:lang w:val="es-MX"/>
        </w:rPr>
        <w:t xml:space="preserve">SEGURO DE DESGRAVAMEN/MÚLTIPLE – PÓLIZA No </w:t>
      </w:r>
      <w:r w:rsidRPr="11997632" w:rsidR="2345F174">
        <w:rPr>
          <w:lang w:val="es-MX"/>
        </w:rPr>
        <w:t>............</w:t>
      </w:r>
      <w:r w:rsidRPr="11997632" w:rsidR="6F9E80BE">
        <w:rPr>
          <w:lang w:val="es-MX"/>
        </w:rPr>
        <w:t xml:space="preserve"> al cual se afiliaba, entre ellos, de las exclusiones a las que se sujetaba la cobertura, no habiéndose demostrado la existencia de una falta de información de la aseguradora que hubiese impedido que la asegurada tome una decisión informada de consumo.</w:t>
      </w:r>
    </w:p>
    <w:p w:rsidRPr="001B5E00" w:rsidR="001B5E00" w:rsidP="001B5E00" w:rsidRDefault="001B5E00" w14:paraId="13AB7EEB" w14:textId="77777777">
      <w:pPr>
        <w:tabs>
          <w:tab w:val="left" w:pos="2160"/>
        </w:tabs>
        <w:jc w:val="both"/>
        <w:rPr>
          <w:lang w:val="es-MX"/>
        </w:rPr>
      </w:pPr>
    </w:p>
    <w:p w:rsidRPr="001B5E00" w:rsidR="001B5E00" w:rsidP="001B5E00" w:rsidRDefault="001B5E00" w14:paraId="3530C71A" w14:textId="0A353C2B">
      <w:pPr>
        <w:jc w:val="both"/>
        <w:rPr>
          <w:lang w:val="es-MX"/>
        </w:rPr>
      </w:pPr>
      <w:r w:rsidRPr="11997632" w:rsidR="6F9E80BE">
        <w:rPr>
          <w:lang w:val="es-MX"/>
        </w:rPr>
        <w:t xml:space="preserve">Atendiendo a lo señalado, las exclusiones del correspondiente contrato de </w:t>
      </w:r>
      <w:r w:rsidRPr="11997632" w:rsidR="6F9E80BE">
        <w:rPr>
          <w:lang w:val="es-MX"/>
        </w:rPr>
        <w:t xml:space="preserve">SEGURO DE DESGRAVAMEN/MÚLTIPLE – PÓLIZA No </w:t>
      </w:r>
      <w:r w:rsidRPr="11997632" w:rsidR="2345F174">
        <w:rPr>
          <w:lang w:val="es-MX"/>
        </w:rPr>
        <w:t>............</w:t>
      </w:r>
      <w:r w:rsidRPr="11997632" w:rsidR="6F9E80BE">
        <w:rPr>
          <w:lang w:val="es-MX"/>
        </w:rPr>
        <w:t xml:space="preserve"> seguro resultan válidamente oponibles, siempre que se verifique su materialización.</w:t>
      </w:r>
      <w:r w:rsidRPr="11997632" w:rsidR="6F9E80BE">
        <w:rPr>
          <w:lang w:val="es-MX"/>
        </w:rPr>
        <w:t xml:space="preserve"> </w:t>
      </w:r>
    </w:p>
    <w:p w:rsidRPr="001B5E00" w:rsidR="001B5E00" w:rsidP="001B5E00" w:rsidRDefault="001B5E00" w14:paraId="2B530018" w14:textId="77777777">
      <w:pPr>
        <w:jc w:val="both"/>
        <w:rPr>
          <w:lang w:val="es-PE"/>
        </w:rPr>
      </w:pPr>
    </w:p>
    <w:p w:rsidRPr="001B5E00" w:rsidR="001B5E00" w:rsidP="001B5E00" w:rsidRDefault="001B5E00" w14:paraId="2A3775C8" w14:textId="0EAC4416">
      <w:pPr>
        <w:jc w:val="both"/>
      </w:pPr>
      <w:r w:rsidRPr="11997632" w:rsidR="6F9E80BE">
        <w:rPr>
          <w:b w:val="1"/>
          <w:bCs w:val="1"/>
          <w:u w:val="single"/>
        </w:rPr>
        <w:t>SÉTIMO</w:t>
      </w:r>
      <w:r w:rsidRPr="11997632" w:rsidR="6F9E80BE">
        <w:rPr>
          <w:b w:val="1"/>
          <w:bCs w:val="1"/>
        </w:rPr>
        <w:t>:</w:t>
      </w:r>
      <w:r w:rsidRPr="11997632" w:rsidR="6F9E80BE">
        <w:rPr>
          <w:b w:val="1"/>
          <w:bCs w:val="1"/>
          <w:lang w:val="es-PE"/>
        </w:rPr>
        <w:t xml:space="preserve"> </w:t>
      </w:r>
      <w:r w:rsidR="6F9E80BE">
        <w:rPr/>
        <w:t xml:space="preserve">Conforme al Certificado de Incapacidad No 001572 emitido por el Hospital Víctor Larco Herrera el 22 de abril de 2022, </w:t>
      </w:r>
      <w:r w:rsidRPr="11997632" w:rsidR="6F9E80BE">
        <w:rPr>
          <w:lang w:val="es-PE"/>
        </w:rPr>
        <w:t xml:space="preserve">cuya copia obra en el expediente, </w:t>
      </w:r>
      <w:r w:rsidR="6F9E80BE">
        <w:rPr/>
        <w:t xml:space="preserve">se verifica que la enfermedad causante de la incapacidad es una esquizofrenia paranoide, que según dicho certificado data de 1998, esto es se remontan a una fecha anterior a la contratación del </w:t>
      </w:r>
      <w:r w:rsidRPr="11997632" w:rsidR="6F9E80BE">
        <w:rPr>
          <w:lang w:val="es-MX"/>
        </w:rPr>
        <w:t xml:space="preserve">SEGURO DE DESGRAVAMEN/MÚLTIPLE – PÓLIZA No </w:t>
      </w:r>
      <w:r w:rsidRPr="11997632" w:rsidR="2345F174">
        <w:rPr>
          <w:lang w:val="es-MX"/>
        </w:rPr>
        <w:t>............</w:t>
      </w:r>
      <w:r w:rsidRPr="11997632" w:rsidR="6F9E80BE">
        <w:rPr>
          <w:lang w:val="es-MX"/>
        </w:rPr>
        <w:t>:</w:t>
      </w:r>
    </w:p>
    <w:p w:rsidRPr="001B5E00" w:rsidR="001B5E00" w:rsidP="001B5E00" w:rsidRDefault="001B5E00" w14:paraId="2CAE4410" w14:textId="77777777">
      <w:pPr>
        <w:jc w:val="both"/>
        <w:rPr>
          <w:lang w:val="es-PE"/>
        </w:rPr>
      </w:pPr>
    </w:p>
    <w:p w:rsidRPr="001B5E00" w:rsidR="001B5E00" w:rsidP="00552B03" w:rsidRDefault="001B5E00" w14:paraId="3475DB73" w14:noSpellErr="1" w14:textId="39D9A96E">
      <w:pPr>
        <w:jc w:val="center"/>
      </w:pPr>
    </w:p>
    <w:p w:rsidRPr="001B5E00" w:rsidR="001B5E00" w:rsidP="11997632" w:rsidRDefault="001B5E00" w14:paraId="05148B51" w14:noSpellErr="1" w14:textId="396C0743">
      <w:pPr>
        <w:pStyle w:val="Normal"/>
        <w:jc w:val="both"/>
        <w:rPr>
          <w:lang w:val="es-PE"/>
        </w:rPr>
      </w:pPr>
    </w:p>
    <w:p w:rsidRPr="001B5E00" w:rsidR="001B5E00" w:rsidP="001B5E00" w:rsidRDefault="001B5E00" w14:paraId="0031445F" w14:textId="77777777">
      <w:pPr>
        <w:jc w:val="both"/>
        <w:rPr>
          <w:lang w:val="es-PE"/>
        </w:rPr>
      </w:pPr>
    </w:p>
    <w:p w:rsidRPr="001B5E00" w:rsidR="001B5E00" w:rsidP="001B5E00" w:rsidRDefault="001B5E00" w14:paraId="7D18AED9" w14:textId="77777777">
      <w:pPr>
        <w:jc w:val="both"/>
        <w:rPr>
          <w:lang w:val="es-PE"/>
        </w:rPr>
      </w:pPr>
      <w:r w:rsidRPr="001B5E00">
        <w:rPr>
          <w:lang w:val="es-PE"/>
        </w:rPr>
        <w:t>Asimismo, en la Historia Clínica de la asegurada se verifica antecedentes de dicha enfermedad que se remontan al año 2007:</w:t>
      </w:r>
    </w:p>
    <w:p w:rsidRPr="001B5E00" w:rsidR="001B5E00" w:rsidP="001B5E00" w:rsidRDefault="001B5E00" w14:paraId="36F8BFD5" w14:textId="77777777">
      <w:pPr>
        <w:jc w:val="both"/>
        <w:rPr>
          <w:lang w:val="es-PE"/>
        </w:rPr>
      </w:pPr>
    </w:p>
    <w:p w:rsidRPr="001B5E00" w:rsidR="001B5E00" w:rsidP="00552B03" w:rsidRDefault="001B5E00" w14:paraId="7FE4201F" w14:noSpellErr="1" w14:textId="22A9AA2A">
      <w:pPr>
        <w:jc w:val="center"/>
      </w:pPr>
    </w:p>
    <w:p w:rsidRPr="001B5E00" w:rsidR="001B5E00" w:rsidP="11997632" w:rsidRDefault="001B5E00" w14:paraId="497C8438" w14:noSpellErr="1" w14:textId="5EDA5C7E">
      <w:pPr>
        <w:pStyle w:val="Normal"/>
        <w:jc w:val="center"/>
        <w:rPr>
          <w:noProof/>
          <w:lang w:val="es-PE"/>
        </w:rPr>
      </w:pPr>
    </w:p>
    <w:p w:rsidRPr="001B5E00" w:rsidR="001B5E00" w:rsidP="001B5E00" w:rsidRDefault="001B5E00" w14:paraId="48E92166" w14:textId="77777777">
      <w:pPr>
        <w:jc w:val="both"/>
        <w:rPr>
          <w:lang w:val="es-PE"/>
        </w:rPr>
      </w:pPr>
    </w:p>
    <w:p w:rsidRPr="001B5E00" w:rsidR="001B5E00" w:rsidP="001B5E00" w:rsidRDefault="001B5E00" w14:paraId="32B323B7" w14:textId="573E4A4A">
      <w:pPr>
        <w:jc w:val="both"/>
        <w:rPr>
          <w:lang w:val="es-PE"/>
        </w:rPr>
      </w:pPr>
      <w:r w:rsidRPr="11997632" w:rsidR="6F9E80BE">
        <w:rPr>
          <w:lang w:val="es-PE"/>
        </w:rPr>
        <w:t xml:space="preserve">En ese sentido, no cabe duda de que antes de la contratación del </w:t>
      </w:r>
      <w:r w:rsidRPr="11997632" w:rsidR="6F9E80BE">
        <w:rPr>
          <w:lang w:val="es-MX"/>
        </w:rPr>
        <w:t xml:space="preserve">SEGURO DE DESGRAVAMEN/MÚLTIPLE – PÓLIZA No </w:t>
      </w:r>
      <w:r w:rsidRPr="11997632" w:rsidR="2345F174">
        <w:rPr>
          <w:lang w:val="es-MX"/>
        </w:rPr>
        <w:t>............</w:t>
      </w:r>
      <w:r w:rsidRPr="11997632" w:rsidR="6F9E80BE">
        <w:rPr>
          <w:lang w:val="es-PE"/>
        </w:rPr>
        <w:t>, la asegurada ya presentaba una enfermedad preexistente que genera como consecuencia del menoscabo alcanzado la invalidez total y permanente que se declara el 22 de abril de 2022.</w:t>
      </w:r>
    </w:p>
    <w:p w:rsidRPr="001B5E00" w:rsidR="001B5E00" w:rsidP="001B5E00" w:rsidRDefault="001B5E00" w14:paraId="1D6DFF45" w14:textId="77777777">
      <w:pPr>
        <w:jc w:val="both"/>
        <w:rPr>
          <w:lang w:val="es-PE"/>
        </w:rPr>
      </w:pPr>
    </w:p>
    <w:p w:rsidRPr="001B5E00" w:rsidR="001B5E00" w:rsidP="001B5E00" w:rsidRDefault="001B5E00" w14:paraId="1FE6C11A" w14:textId="3B29F173">
      <w:pPr>
        <w:jc w:val="both"/>
        <w:rPr>
          <w:lang w:val="es-PE"/>
        </w:rPr>
      </w:pPr>
      <w:r w:rsidRPr="11997632" w:rsidR="6F9E80BE">
        <w:rPr>
          <w:lang w:val="es-PE"/>
        </w:rPr>
        <w:t xml:space="preserve">De manera que se trata objetivamente de una situación de enfermedad preexistente a la contratación del seguro, dado que la asegurada se afilió al </w:t>
      </w:r>
      <w:r w:rsidRPr="11997632" w:rsidR="6F9E80BE">
        <w:rPr>
          <w:lang w:val="es-MX"/>
        </w:rPr>
        <w:t xml:space="preserve">SEGURO DE DESGRAVAMEN/MÚLTIPLE – PÓLIZA No </w:t>
      </w:r>
      <w:r w:rsidRPr="11997632" w:rsidR="2345F174">
        <w:rPr>
          <w:lang w:val="es-MX"/>
        </w:rPr>
        <w:t>............</w:t>
      </w:r>
      <w:r w:rsidRPr="11997632" w:rsidR="6F9E80BE">
        <w:rPr>
          <w:lang w:val="es-PE"/>
        </w:rPr>
        <w:t xml:space="preserve"> el </w:t>
      </w:r>
      <w:r w:rsidR="6F9E80BE">
        <w:rPr/>
        <w:t>02 de enero de 2019</w:t>
      </w:r>
      <w:r w:rsidRPr="11997632" w:rsidR="6F9E80BE">
        <w:rPr>
          <w:lang w:val="es-PE"/>
        </w:rPr>
        <w:t>, conforme consta de la documentación que obra en el expediente.</w:t>
      </w:r>
    </w:p>
    <w:p w:rsidRPr="001B5E00" w:rsidR="001B5E00" w:rsidP="001B5E00" w:rsidRDefault="001B5E00" w14:paraId="728ABD69" w14:textId="77777777">
      <w:pPr>
        <w:jc w:val="both"/>
        <w:rPr>
          <w:lang w:val="es-PE"/>
        </w:rPr>
      </w:pPr>
    </w:p>
    <w:p w:rsidRPr="001B5E00" w:rsidR="001B5E00" w:rsidP="001B5E00" w:rsidRDefault="001B5E00" w14:paraId="4F916379" w14:textId="2EE37C2B">
      <w:pPr>
        <w:tabs>
          <w:tab w:val="left" w:pos="709"/>
          <w:tab w:val="left" w:pos="2386"/>
        </w:tabs>
        <w:jc w:val="both"/>
        <w:outlineLvl w:val="0"/>
        <w:rPr>
          <w:lang w:val="es-PE"/>
        </w:rPr>
      </w:pPr>
      <w:r w:rsidRPr="11997632" w:rsidR="6F9E80BE">
        <w:rPr>
          <w:lang w:val="es-PE"/>
        </w:rPr>
        <w:t xml:space="preserve">En consecuencia, es un hecho probado que la enfermedad que la asegurada padece es anterior a su afiliación al contrato de </w:t>
      </w:r>
      <w:r w:rsidRPr="11997632" w:rsidR="6F9E80BE">
        <w:rPr>
          <w:lang w:val="es-MX"/>
        </w:rPr>
        <w:t xml:space="preserve">SEGURO DE DESGRAVAMEN/MÚLTIPLE – PÓLIZA No </w:t>
      </w:r>
      <w:r w:rsidRPr="11997632" w:rsidR="2345F174">
        <w:rPr>
          <w:lang w:val="es-MX"/>
        </w:rPr>
        <w:t>............</w:t>
      </w:r>
      <w:r w:rsidRPr="11997632" w:rsidR="6F9E80BE">
        <w:rPr>
          <w:lang w:val="es-PE"/>
        </w:rPr>
        <w:t xml:space="preserve">.  </w:t>
      </w:r>
    </w:p>
    <w:p w:rsidRPr="001B5E00" w:rsidR="001B5E00" w:rsidP="001B5E00" w:rsidRDefault="001B5E00" w14:paraId="17A1FC64" w14:textId="77777777">
      <w:pPr>
        <w:tabs>
          <w:tab w:val="left" w:pos="709"/>
          <w:tab w:val="left" w:pos="2386"/>
        </w:tabs>
        <w:jc w:val="both"/>
        <w:outlineLvl w:val="0"/>
        <w:rPr>
          <w:lang w:val="es-PE"/>
        </w:rPr>
      </w:pPr>
    </w:p>
    <w:p w:rsidRPr="001B5E00" w:rsidR="001B5E00" w:rsidP="001B5E00" w:rsidRDefault="001B5E00" w14:paraId="3C5C3D3A" w14:textId="1003BD49">
      <w:pPr>
        <w:tabs>
          <w:tab w:val="left" w:pos="709"/>
          <w:tab w:val="left" w:pos="2386"/>
        </w:tabs>
        <w:jc w:val="both"/>
        <w:outlineLvl w:val="0"/>
        <w:rPr>
          <w:lang w:val="es-PE"/>
        </w:rPr>
      </w:pPr>
      <w:r w:rsidRPr="11997632" w:rsidR="6F9E80BE">
        <w:rPr>
          <w:lang w:val="es-PE"/>
        </w:rPr>
        <w:t xml:space="preserve">Este colegiado ha verificado, por consiguiente, la existencia de pruebas documentales razonables que generan la convicción que la asegurada padecía de enfermedad </w:t>
      </w:r>
      <w:r w:rsidRPr="11997632" w:rsidR="6F9E80BE">
        <w:rPr>
          <w:lang w:val="es-PE"/>
        </w:rPr>
        <w:t>preexitente</w:t>
      </w:r>
      <w:r w:rsidRPr="11997632" w:rsidR="6F9E80BE">
        <w:rPr>
          <w:lang w:val="es-PE"/>
        </w:rPr>
        <w:t xml:space="preserve"> producida con anterioridad al inicio del </w:t>
      </w:r>
      <w:r w:rsidRPr="11997632" w:rsidR="6F9E80BE">
        <w:rPr>
          <w:lang w:val="es-MX"/>
        </w:rPr>
        <w:t xml:space="preserve">SEGURO DE DESGRAVAMEN/MÚLTIPLE – PÓLIZA No </w:t>
      </w:r>
      <w:r w:rsidRPr="11997632" w:rsidR="2345F174">
        <w:rPr>
          <w:lang w:val="es-MX"/>
        </w:rPr>
        <w:t>............</w:t>
      </w:r>
      <w:r w:rsidRPr="11997632" w:rsidR="6F9E80BE">
        <w:rPr>
          <w:i w:val="1"/>
          <w:iCs w:val="1"/>
          <w:lang w:val="es-PE"/>
        </w:rPr>
        <w:t xml:space="preserve"> </w:t>
      </w:r>
      <w:r w:rsidRPr="11997632" w:rsidR="6F9E80BE">
        <w:rPr>
          <w:lang w:val="es-PE"/>
        </w:rPr>
        <w:t>que dan lugar a la invalidez total y permanente que padece el reclamante.</w:t>
      </w:r>
    </w:p>
    <w:p w:rsidRPr="001B5E00" w:rsidR="001B5E00" w:rsidP="001B5E00" w:rsidRDefault="001B5E00" w14:paraId="39A5BD0D" w14:textId="77777777">
      <w:pPr>
        <w:tabs>
          <w:tab w:val="left" w:pos="709"/>
          <w:tab w:val="left" w:pos="2386"/>
        </w:tabs>
        <w:jc w:val="both"/>
        <w:outlineLvl w:val="0"/>
        <w:rPr>
          <w:lang w:val="es-PE"/>
        </w:rPr>
      </w:pPr>
    </w:p>
    <w:p w:rsidRPr="001B5E00" w:rsidR="001B5E00" w:rsidP="001B5E00" w:rsidRDefault="001B5E00" w14:paraId="2652738A" w14:textId="41CB7987">
      <w:pPr>
        <w:jc w:val="both"/>
        <w:rPr>
          <w:lang w:val="es-MX"/>
        </w:rPr>
      </w:pPr>
      <w:r w:rsidRPr="11997632" w:rsidR="6F9E80BE">
        <w:rPr>
          <w:lang w:val="es-MX"/>
        </w:rPr>
        <w:t xml:space="preserve">Atendiendo a lo señalado, este Colegiado encuentra que el rechazo de cobertura en ese extremo es legítimo y ajustado a lo regulado en el contrato de </w:t>
      </w:r>
      <w:r w:rsidRPr="11997632" w:rsidR="6F9E80BE">
        <w:rPr>
          <w:lang w:val="es-MX"/>
        </w:rPr>
        <w:t xml:space="preserve">SEGURO DE DESGRAVAMEN/MÚLTIPLE – PÓLIZA No </w:t>
      </w:r>
      <w:r w:rsidRPr="11997632" w:rsidR="2345F174">
        <w:rPr>
          <w:lang w:val="es-MX"/>
        </w:rPr>
        <w:t>............</w:t>
      </w:r>
      <w:r w:rsidRPr="11997632" w:rsidR="6F9E80BE">
        <w:rPr>
          <w:lang w:val="es-MX"/>
        </w:rPr>
        <w:t>.</w:t>
      </w:r>
    </w:p>
    <w:p w:rsidRPr="001B5E00" w:rsidR="001B5E00" w:rsidP="001B5E00" w:rsidRDefault="001B5E00" w14:paraId="44274A7A" w14:textId="77777777">
      <w:pPr>
        <w:tabs>
          <w:tab w:val="left" w:pos="2386"/>
        </w:tabs>
        <w:jc w:val="both"/>
        <w:outlineLvl w:val="0"/>
        <w:rPr>
          <w:lang w:val="es-PE"/>
        </w:rPr>
      </w:pPr>
    </w:p>
    <w:p w:rsidRPr="001B5E00" w:rsidR="001B5E00" w:rsidP="11997632" w:rsidRDefault="001B5E00" w14:paraId="3260FFE4" w14:textId="2AE9E70E">
      <w:pPr>
        <w:jc w:val="both"/>
        <w:rPr>
          <w:lang w:val="es-MX"/>
        </w:rPr>
      </w:pPr>
      <w:r w:rsidRPr="11997632" w:rsidR="6F9E80BE">
        <w:rPr>
          <w:b w:val="1"/>
          <w:bCs w:val="1"/>
          <w:u w:val="single"/>
        </w:rPr>
        <w:t>OCTAVO</w:t>
      </w:r>
      <w:r w:rsidRPr="11997632" w:rsidR="6F9E80BE">
        <w:rPr>
          <w:b w:val="1"/>
          <w:bCs w:val="1"/>
        </w:rPr>
        <w:t>:</w:t>
      </w:r>
      <w:r w:rsidR="6F9E80BE">
        <w:rPr/>
        <w:t xml:space="preserve"> En cuanto al SEGURO DE </w:t>
      </w:r>
      <w:r w:rsidRPr="11997632" w:rsidR="6F9E80BE">
        <w:rPr>
          <w:lang w:val="es-MX"/>
        </w:rPr>
        <w:t xml:space="preserve">DESGRAVAMEN CRÉDITO PERSONAL - PÓLIZA No </w:t>
      </w:r>
      <w:r w:rsidRPr="11997632" w:rsidR="7177A1E6">
        <w:rPr>
          <w:lang w:val="es-MX"/>
        </w:rPr>
        <w:t>............</w:t>
      </w:r>
      <w:r w:rsidRPr="11997632" w:rsidR="6F9E80BE">
        <w:rPr>
          <w:lang w:val="es-MX"/>
        </w:rPr>
        <w:t xml:space="preserve">, se advierte que la aseguradora no ha demostrado que cumplió </w:t>
      </w:r>
      <w:r w:rsidRPr="11997632" w:rsidR="6F9E80BE">
        <w:rPr>
          <w:lang w:val="es-PE"/>
        </w:rPr>
        <w:t xml:space="preserve">con informar oportunamente a la asegurada sobre los alcances del seguro contratado, ya sea con la entrega del respectivo Certificado de Seguro que contengan el resumen de las principales condiciones de la póliza, o con la entrega de ésta. </w:t>
      </w:r>
    </w:p>
    <w:p w:rsidRPr="001B5E00" w:rsidR="001B5E00" w:rsidP="001B5E00" w:rsidRDefault="001B5E00" w14:paraId="4E4591F0" w14:textId="77777777">
      <w:pPr>
        <w:jc w:val="both"/>
        <w:rPr>
          <w:bCs/>
          <w:lang w:val="es-PE"/>
        </w:rPr>
      </w:pPr>
    </w:p>
    <w:p w:rsidRPr="001B5E00" w:rsidR="001B5E00" w:rsidP="001B5E00" w:rsidRDefault="001B5E00" w14:paraId="5DFC824C" w14:textId="77777777">
      <w:pPr>
        <w:jc w:val="both"/>
        <w:rPr>
          <w:lang w:val="es-MX"/>
        </w:rPr>
      </w:pPr>
      <w:r w:rsidRPr="001B5E00">
        <w:rPr>
          <w:lang w:val="es-MX"/>
        </w:rPr>
        <w:lastRenderedPageBreak/>
        <w:t>Con relación a este extremo, conforme se ha señalado en diversos pronunciamientos de esta Defensoría, el hecho que la asegurada no contratante haya tenido la potestad de solicitar copia de la póliza no reemplaza la obligación de la aseguradora de entregar el certificado con el resumen de las principales condiciones y estipulaciones del seguro contratado, esto es de informar debidamente las condiciones que se contratan.</w:t>
      </w:r>
    </w:p>
    <w:p w:rsidRPr="001B5E00" w:rsidR="001B5E00" w:rsidP="001B5E00" w:rsidRDefault="001B5E00" w14:paraId="3B1F7CD8" w14:textId="77777777">
      <w:pPr>
        <w:jc w:val="both"/>
        <w:rPr>
          <w:lang w:val="es-MX"/>
        </w:rPr>
      </w:pPr>
    </w:p>
    <w:p w:rsidRPr="001B5E00" w:rsidR="001B5E00" w:rsidP="001B5E00" w:rsidRDefault="001B5E00" w14:paraId="42053F23" w14:textId="77777777">
      <w:pPr>
        <w:tabs>
          <w:tab w:val="left" w:pos="2386"/>
        </w:tabs>
        <w:jc w:val="both"/>
        <w:rPr>
          <w:lang w:val="es-PE"/>
        </w:rPr>
      </w:pPr>
      <w:r w:rsidRPr="001B5E00">
        <w:t>De acuerdo a</w:t>
      </w:r>
      <w:r w:rsidRPr="001B5E00">
        <w:rPr>
          <w:rStyle w:val="Textoennegrita"/>
          <w:b w:val="0"/>
        </w:rPr>
        <w:t xml:space="preserve"> lo ha establecido esta Defensoría en reiterados precedentes,</w:t>
      </w:r>
      <w:r w:rsidRPr="001B5E00">
        <w:t xml:space="preserve"> </w:t>
      </w:r>
      <w:r w:rsidRPr="001B5E00">
        <w:rPr>
          <w:rStyle w:val="Textoennegrita"/>
          <w:b w:val="0"/>
        </w:rPr>
        <w:t xml:space="preserve"> </w:t>
      </w:r>
      <w:r w:rsidRPr="001B5E00">
        <w:t xml:space="preserve">la existencia de una póliza colectiva o grupal, como ocurre en el presente caso, deriva en la aplicación de un determinado régimen normativo, de manera puntual </w:t>
      </w:r>
      <w:r w:rsidRPr="001B5E00">
        <w:rPr>
          <w:lang w:val="es-PE"/>
        </w:rPr>
        <w:t xml:space="preserve">para la oponibilidad de su contenido (en especial, de los términos de los alcances de cobertura, tales como las exclusiones de cobertura) a los asegurados no contratantes (como es el caso de la madre del reclamante), ya que la aseguradora debe demostrar que dicho contenido fue oportuna y suficientemente informado a los asegurados, salvo que acredite en un caso concreto que el interesado conocía del respectivo contenido por otros medios.  </w:t>
      </w:r>
    </w:p>
    <w:p w:rsidRPr="001B5E00" w:rsidR="001B5E00" w:rsidP="001B5E00" w:rsidRDefault="001B5E00" w14:paraId="5E54054B" w14:textId="77777777">
      <w:pPr>
        <w:tabs>
          <w:tab w:val="left" w:pos="2160"/>
          <w:tab w:val="left" w:pos="7608"/>
        </w:tabs>
        <w:jc w:val="both"/>
        <w:rPr>
          <w:lang w:val="es-PE"/>
        </w:rPr>
      </w:pPr>
    </w:p>
    <w:p w:rsidRPr="001B5E00" w:rsidR="001B5E00" w:rsidP="001B5E00" w:rsidRDefault="001B5E00" w14:paraId="585BF772" w14:textId="7C434A97">
      <w:pPr>
        <w:tabs>
          <w:tab w:val="left" w:pos="2160"/>
          <w:tab w:val="left" w:pos="7608"/>
        </w:tabs>
        <w:jc w:val="both"/>
        <w:rPr>
          <w:lang w:val="es-PE"/>
        </w:rPr>
      </w:pPr>
      <w:r w:rsidRPr="11997632" w:rsidR="6F9E80BE">
        <w:rPr>
          <w:lang w:val="es-PE"/>
        </w:rPr>
        <w:t>Consecuentemente, se aprecia que la aseguradora no ha probado que la asegurada pudo conocer las condiciones que se debían cumplir para acceder a la cobertura del</w:t>
      </w:r>
      <w:r w:rsidR="6F9E80BE">
        <w:rPr/>
        <w:t xml:space="preserve"> SEGURO DE </w:t>
      </w:r>
      <w:r w:rsidRPr="11997632" w:rsidR="6F9E80BE">
        <w:rPr>
          <w:lang w:val="es-MX"/>
        </w:rPr>
        <w:t xml:space="preserve">DESGRAVAMEN CRÉDITO PERSONAL - PÓLIZA No </w:t>
      </w:r>
      <w:r w:rsidRPr="11997632" w:rsidR="7177A1E6">
        <w:rPr>
          <w:lang w:val="es-MX"/>
        </w:rPr>
        <w:t>............</w:t>
      </w:r>
      <w:r w:rsidRPr="11997632" w:rsidR="6F9E80BE">
        <w:rPr>
          <w:lang w:val="es-PE"/>
        </w:rPr>
        <w:t>.</w:t>
      </w:r>
    </w:p>
    <w:p w:rsidRPr="001B5E00" w:rsidR="001B5E00" w:rsidP="001B5E00" w:rsidRDefault="001B5E00" w14:paraId="5B30AB27" w14:textId="77777777">
      <w:pPr>
        <w:tabs>
          <w:tab w:val="left" w:pos="2160"/>
        </w:tabs>
        <w:jc w:val="both"/>
        <w:rPr>
          <w:lang w:val="es-PE"/>
        </w:rPr>
      </w:pPr>
    </w:p>
    <w:p w:rsidRPr="001B5E00" w:rsidR="001B5E00" w:rsidP="001B5E00" w:rsidRDefault="001B5E00" w14:paraId="7522CFBB" w14:textId="77777777">
      <w:pPr>
        <w:jc w:val="both"/>
        <w:rPr>
          <w:lang w:val="es-MX"/>
        </w:rPr>
      </w:pPr>
      <w:r w:rsidRPr="001B5E00">
        <w:rPr>
          <w:lang w:val="es-PE"/>
        </w:rPr>
        <w:t xml:space="preserve">Probado </w:t>
      </w:r>
      <w:r w:rsidRPr="001B5E00">
        <w:t xml:space="preserve">el incumplimiento de la </w:t>
      </w:r>
      <w:r w:rsidRPr="001B5E00">
        <w:rPr>
          <w:lang w:val="es-MX"/>
        </w:rPr>
        <w:t>aseguradora, corresponde determinar las consecuencias o efectos de tal omisión.</w:t>
      </w:r>
    </w:p>
    <w:p w:rsidRPr="001B5E00" w:rsidR="001B5E00" w:rsidP="001B5E00" w:rsidRDefault="001B5E00" w14:paraId="53882D99" w14:textId="77777777">
      <w:pPr>
        <w:jc w:val="both"/>
        <w:rPr>
          <w:lang w:val="es-MX"/>
        </w:rPr>
      </w:pPr>
    </w:p>
    <w:p w:rsidRPr="001B5E00" w:rsidR="001B5E00" w:rsidP="001B5E00" w:rsidRDefault="001B5E00" w14:paraId="2A4A1961" w14:textId="77777777">
      <w:pPr>
        <w:jc w:val="both"/>
        <w:rPr>
          <w:lang w:val="es-MX"/>
        </w:rPr>
      </w:pPr>
      <w:r w:rsidRPr="001B5E00">
        <w:rPr>
          <w:lang w:val="es-MX"/>
        </w:rPr>
        <w:t xml:space="preserve">A este efecto, existe puntual previsión legal, contenida en el artículo 137 de la Ley del Contrato de Seguro, el cual establece que </w:t>
      </w:r>
      <w:r w:rsidRPr="001B5E00">
        <w:rPr>
          <w:i/>
          <w:lang w:val="es-MX"/>
        </w:rPr>
        <w:t>“no son oponibles al asegurado los contenidos contractuales que no le hayan sido informados en el certificado mencionado en el artículo anterior, cuyo contenido mínimo se sujeta a las disposiciones de la Superintendencia”</w:t>
      </w:r>
      <w:r w:rsidRPr="001B5E00">
        <w:rPr>
          <w:lang w:val="es-MX"/>
        </w:rPr>
        <w:t>.</w:t>
      </w:r>
    </w:p>
    <w:p w:rsidRPr="001B5E00" w:rsidR="001B5E00" w:rsidP="001B5E00" w:rsidRDefault="001B5E00" w14:paraId="77BC6D0F" w14:textId="77777777">
      <w:pPr>
        <w:jc w:val="both"/>
        <w:rPr>
          <w:lang w:val="es-MX"/>
        </w:rPr>
      </w:pPr>
    </w:p>
    <w:p w:rsidRPr="001B5E00" w:rsidR="001B5E00" w:rsidP="001B5E00" w:rsidRDefault="001B5E00" w14:paraId="12B0DBF4" w14:textId="77777777">
      <w:pPr>
        <w:tabs>
          <w:tab w:val="left" w:pos="2386"/>
        </w:tabs>
        <w:jc w:val="both"/>
        <w:rPr>
          <w:lang w:val="es-PE"/>
        </w:rPr>
      </w:pPr>
      <w:r w:rsidRPr="001B5E00">
        <w:rPr>
          <w:lang w:val="es-PE"/>
        </w:rPr>
        <w:t xml:space="preserve">Sobre el particular, este colegiado reitera su posición uniforme destacada en diversas resoluciones ya expedidas en el sentido que, </w:t>
      </w:r>
      <w:r w:rsidRPr="001B5E00">
        <w:rPr>
          <w:lang w:val="es-MX"/>
        </w:rPr>
        <w:t>las empresas aseguradoras están obligadas a entregar a los asegurados no contratantes la póliza o certificado de seguro conjuntamente con un resumen en el que conste de manera clara y breve, principalmente, las condiciones o requisitos de cobertura, los riesgos cubiertos y las exclusiones, entre otros aspectos relevantes, con el objeto que los asegurados no contratantes conozcan las características del seguro que adquieren, lo cual tiene por objetivo quebrar la asimetría informativa que existe ciertamente sobre el particular.</w:t>
      </w:r>
      <w:r w:rsidRPr="001B5E00">
        <w:rPr>
          <w:lang w:val="es-PE"/>
        </w:rPr>
        <w:t xml:space="preserve">  </w:t>
      </w:r>
    </w:p>
    <w:p w:rsidRPr="001B5E00" w:rsidR="001B5E00" w:rsidP="001B5E00" w:rsidRDefault="001B5E00" w14:paraId="25F2CABA" w14:textId="77777777">
      <w:pPr>
        <w:jc w:val="both"/>
        <w:rPr>
          <w:lang w:val="es-MX"/>
        </w:rPr>
      </w:pPr>
    </w:p>
    <w:p w:rsidRPr="001B5E00" w:rsidR="001B5E00" w:rsidP="001B5E00" w:rsidRDefault="001B5E00" w14:paraId="6E58060D" w14:textId="77777777">
      <w:pPr>
        <w:jc w:val="both"/>
      </w:pPr>
      <w:r w:rsidRPr="001B5E00">
        <w:rPr>
          <w:lang w:val="es-MX"/>
        </w:rPr>
        <w:t xml:space="preserve">Por consiguiente, </w:t>
      </w:r>
      <w:r w:rsidRPr="001B5E00">
        <w:t xml:space="preserve">este Colegiado destaca que habiéndose opuesto una exclusión, como es el caso de no cobertura de siniestros relacionados con o a consecuencia de preexistencias a la fecha de celebración del contrato de seguro, resulta manifiesto que la aseguradora tiene la carga procesal esencial de demostrar el cumplimiento de los requisitos para oponer válidamente el respectivo pacto, esto es, que haya informado de los alcances del seguro al asegurado, como es la exclusión invocada.  </w:t>
      </w:r>
    </w:p>
    <w:p w:rsidRPr="001B5E00" w:rsidR="001B5E00" w:rsidP="001B5E00" w:rsidRDefault="001B5E00" w14:paraId="41ED21AD" w14:textId="77777777">
      <w:pPr>
        <w:jc w:val="both"/>
      </w:pPr>
    </w:p>
    <w:p w:rsidRPr="001B5E00" w:rsidR="001B5E00" w:rsidP="001B5E00" w:rsidRDefault="001B5E00" w14:paraId="4131B48D" w14:textId="7024B4E8">
      <w:pPr>
        <w:jc w:val="both"/>
      </w:pPr>
      <w:r w:rsidR="6F9E80BE">
        <w:rPr/>
        <w:t>En consecuencia, al no cumplir con esa carga probatoria, la aseguradora no está legitimada para oponer la exclusión de cobertura que invoca respecto al</w:t>
      </w:r>
      <w:r w:rsidR="6F9E80BE">
        <w:rPr/>
        <w:t xml:space="preserve"> SEGURO DE </w:t>
      </w:r>
      <w:r w:rsidRPr="11997632" w:rsidR="6F9E80BE">
        <w:rPr>
          <w:lang w:val="es-MX"/>
        </w:rPr>
        <w:t xml:space="preserve">DESGRAVAMEN CRÉDITO PERSONAL - PÓLIZA No </w:t>
      </w:r>
      <w:r w:rsidRPr="11997632" w:rsidR="7177A1E6">
        <w:rPr>
          <w:lang w:val="es-MX"/>
        </w:rPr>
        <w:t>............</w:t>
      </w:r>
      <w:r w:rsidR="6F9E80BE">
        <w:rPr/>
        <w:t xml:space="preserve">. </w:t>
      </w:r>
    </w:p>
    <w:p w:rsidRPr="001B5E00" w:rsidR="001B5E00" w:rsidP="001B5E00" w:rsidRDefault="001B5E00" w14:paraId="2AE862BC" w14:textId="77777777">
      <w:pPr>
        <w:jc w:val="both"/>
        <w:rPr>
          <w:rStyle w:val="Textoennegrita"/>
          <w:b w:val="0"/>
        </w:rPr>
      </w:pPr>
    </w:p>
    <w:p w:rsidRPr="001B5E00" w:rsidR="001B5E00" w:rsidP="001B5E00" w:rsidRDefault="001B5E00" w14:paraId="30209426" w14:textId="77777777">
      <w:pPr>
        <w:jc w:val="both"/>
        <w:rPr>
          <w:lang w:val="es-MX"/>
        </w:rPr>
      </w:pPr>
      <w:r w:rsidRPr="001B5E00">
        <w:rPr>
          <w:lang w:val="es-PE"/>
        </w:rPr>
        <w:lastRenderedPageBreak/>
        <w:t>E</w:t>
      </w:r>
      <w:r w:rsidRPr="001B5E00">
        <w:rPr>
          <w:lang w:val="es-MX"/>
        </w:rPr>
        <w:t xml:space="preserve">n ese sentido, existe la convicción racional que en la presente reclamación no hay evidencia que fundamente la oponibilidad de la exclusión invocada para este extremo de la reclamación. </w:t>
      </w:r>
    </w:p>
    <w:p w:rsidRPr="001B5E00" w:rsidR="001B5E00" w:rsidP="001B5E00" w:rsidRDefault="001B5E00" w14:paraId="6CE04514"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bCs/>
          <w:lang w:val="es-MX"/>
        </w:rPr>
      </w:pPr>
    </w:p>
    <w:p w:rsidRPr="001B5E00" w:rsidR="001B5E00" w:rsidP="001B5E00" w:rsidRDefault="001B5E00" w14:paraId="72C6F0D8" w14:textId="1E92D969">
      <w:pPr>
        <w:jc w:val="both"/>
        <w:rPr>
          <w:lang w:val="es-MX"/>
        </w:rPr>
      </w:pPr>
      <w:r w:rsidRPr="11997632" w:rsidR="6F9E80BE">
        <w:rPr>
          <w:lang w:val="es-MX"/>
        </w:rPr>
        <w:t xml:space="preserve">Consecuentemente, este Colegiado encuentra que el rechazo de cobertura respecto al </w:t>
      </w:r>
      <w:r w:rsidR="6F9E80BE">
        <w:rPr/>
        <w:t xml:space="preserve">SEGURO DE </w:t>
      </w:r>
      <w:r w:rsidRPr="11997632" w:rsidR="6F9E80BE">
        <w:rPr>
          <w:lang w:val="es-MX"/>
        </w:rPr>
        <w:t xml:space="preserve">DESGRAVAMEN CRÉDITO PERSONAL - PÓLIZA No </w:t>
      </w:r>
      <w:r w:rsidRPr="11997632" w:rsidR="7177A1E6">
        <w:rPr>
          <w:lang w:val="es-MX"/>
        </w:rPr>
        <w:t>............</w:t>
      </w:r>
      <w:r w:rsidRPr="11997632" w:rsidR="6F9E80BE">
        <w:rPr>
          <w:lang w:val="es-MX"/>
        </w:rPr>
        <w:t xml:space="preserve"> es ilegítimo y no ajustado a lo regulado en la Ley del Contrato de Seguro</w:t>
      </w:r>
      <w:r w:rsidRPr="11997632" w:rsidR="6F9E80BE">
        <w:rPr>
          <w:lang w:val="es-MX"/>
        </w:rPr>
        <w:t>.</w:t>
      </w:r>
    </w:p>
    <w:p w:rsidRPr="001B5E00" w:rsidR="001B5E00" w:rsidP="001B5E00" w:rsidRDefault="001B5E00" w14:paraId="551293EA"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bCs/>
          <w:lang w:val="es-MX"/>
        </w:rPr>
      </w:pPr>
    </w:p>
    <w:p w:rsidRPr="001B5E00" w:rsidR="001B5E00" w:rsidP="001B5E00" w:rsidRDefault="001B5E00" w14:paraId="44C1652E" w14:textId="77777777">
      <w:pPr>
        <w:jc w:val="both"/>
        <w:rPr>
          <w:b/>
          <w:lang w:val="es-PE"/>
        </w:rPr>
      </w:pPr>
      <w:r w:rsidRPr="001B5E00">
        <w:rPr>
          <w:b/>
          <w:lang w:val="es-PE"/>
        </w:rPr>
        <w:t>RESUELVE:</w:t>
      </w:r>
    </w:p>
    <w:p w:rsidRPr="001B5E00" w:rsidR="001B5E00" w:rsidP="001B5E00" w:rsidRDefault="001B5E00" w14:paraId="4A536223" w14:textId="77777777">
      <w:pPr>
        <w:jc w:val="both"/>
        <w:rPr>
          <w:rFonts w:eastAsia="Arial Unicode MS"/>
          <w:lang w:val="es-PE"/>
        </w:rPr>
      </w:pPr>
    </w:p>
    <w:p w:rsidRPr="001B5E00" w:rsidR="001B5E00" w:rsidP="001B5E00" w:rsidRDefault="001B5E00" w14:paraId="7BE8BD0A" w14:textId="6EDF447B">
      <w:pPr>
        <w:jc w:val="both"/>
      </w:pPr>
      <w:r w:rsidRPr="11997632" w:rsidR="6F9E80BE">
        <w:rPr>
          <w:rFonts w:eastAsia="Arial Unicode MS"/>
          <w:b w:val="1"/>
          <w:bCs w:val="1"/>
          <w:u w:val="single"/>
          <w:lang w:val="es-PE"/>
        </w:rPr>
        <w:t>PRIMERO</w:t>
      </w:r>
      <w:r w:rsidRPr="11997632" w:rsidR="6F9E80BE">
        <w:rPr>
          <w:rFonts w:eastAsia="Arial Unicode MS"/>
          <w:b w:val="1"/>
          <w:bCs w:val="1"/>
          <w:lang w:val="es-PE"/>
        </w:rPr>
        <w:t xml:space="preserve">: </w:t>
      </w:r>
      <w:r w:rsidRPr="11997632" w:rsidR="6F9E80BE">
        <w:rPr>
          <w:rFonts w:eastAsia="Arial Unicode MS"/>
          <w:lang w:val="es-PE"/>
        </w:rPr>
        <w:t xml:space="preserve">Declarar </w:t>
      </w:r>
      <w:r w:rsidRPr="11997632" w:rsidR="6F9E80BE">
        <w:rPr>
          <w:rFonts w:eastAsia="Arial Unicode MS"/>
          <w:b w:val="1"/>
          <w:bCs w:val="1"/>
          <w:lang w:val="es-PE"/>
        </w:rPr>
        <w:t>INFUNDADA</w:t>
      </w:r>
      <w:r w:rsidRPr="11997632" w:rsidR="6F9E80BE">
        <w:rPr>
          <w:rFonts w:eastAsia="Arial Unicode MS"/>
          <w:lang w:val="es-PE"/>
        </w:rPr>
        <w:t xml:space="preserve"> la reclamación interpuesta por</w:t>
      </w:r>
      <w:r w:rsidRPr="11997632" w:rsidR="6F9E80BE">
        <w:rPr>
          <w:lang w:val="es-PE"/>
        </w:rPr>
        <w:t xml:space="preserve"> </w:t>
      </w:r>
      <w:r w:rsidRPr="11997632" w:rsidR="27CD4391">
        <w:rPr>
          <w:b w:val="1"/>
          <w:bCs w:val="1"/>
          <w:lang w:val="es-MX"/>
        </w:rPr>
        <w:t>..........................................................................................................</w:t>
      </w:r>
      <w:r w:rsidRPr="11997632" w:rsidR="6F9E80BE">
        <w:rPr>
          <w:b w:val="1"/>
          <w:bCs w:val="1"/>
          <w:lang w:val="es-MX"/>
        </w:rPr>
        <w:t xml:space="preserve"> </w:t>
      </w:r>
      <w:r w:rsidRPr="11997632" w:rsidR="6F9E80BE">
        <w:rPr>
          <w:lang w:val="es-PE"/>
        </w:rPr>
        <w:t xml:space="preserve">contra </w:t>
      </w:r>
      <w:r w:rsidRPr="11997632" w:rsidR="14C90A14">
        <w:rPr>
          <w:b w:val="1"/>
          <w:bCs w:val="1"/>
          <w:lang w:val="es-MX"/>
        </w:rPr>
        <w:t>......................................</w:t>
      </w:r>
      <w:r w:rsidRPr="11997632" w:rsidR="6F9E80BE">
        <w:rPr>
          <w:lang w:val="es-PE"/>
        </w:rPr>
        <w:t xml:space="preserve">, con relación al </w:t>
      </w:r>
      <w:r w:rsidRPr="11997632" w:rsidR="6F9E80BE">
        <w:rPr>
          <w:b w:val="1"/>
          <w:bCs w:val="1"/>
          <w:lang w:val="es-MX"/>
        </w:rPr>
        <w:t xml:space="preserve">SEGURO DE DESGRAVAMEN/MÚLTIPLE – PÓLIZA No </w:t>
      </w:r>
      <w:r w:rsidRPr="11997632" w:rsidR="2345F174">
        <w:rPr>
          <w:b w:val="1"/>
          <w:bCs w:val="1"/>
          <w:lang w:val="es-MX"/>
        </w:rPr>
        <w:t>............</w:t>
      </w:r>
      <w:r w:rsidRPr="11997632" w:rsidR="6F9E80BE">
        <w:rPr>
          <w:lang w:val="es-MX"/>
        </w:rPr>
        <w:t xml:space="preserve">, </w:t>
      </w:r>
      <w:r w:rsidR="6F9E80BE">
        <w:rPr/>
        <w:t>dejando a salvo el derecho de la reclamante de recurrir a las instancias que considere pertinentes.</w:t>
      </w:r>
    </w:p>
    <w:p w:rsidRPr="001B5E00" w:rsidR="001B5E00" w:rsidP="001B5E00" w:rsidRDefault="001B5E00" w14:paraId="2AA93127" w14:textId="77777777">
      <w:pPr>
        <w:jc w:val="both"/>
      </w:pPr>
    </w:p>
    <w:p w:rsidRPr="001B5E00" w:rsidR="001B5E00" w:rsidP="001B5E00" w:rsidRDefault="001B5E00" w14:paraId="37CF7D36" w14:textId="14213AA1">
      <w:pPr>
        <w:jc w:val="both"/>
        <w:rPr>
          <w:lang w:val="es-PE"/>
        </w:rPr>
      </w:pPr>
      <w:r w:rsidRPr="11997632" w:rsidR="6F9E80BE">
        <w:rPr>
          <w:rFonts w:eastAsia="Arial Unicode MS"/>
          <w:b w:val="1"/>
          <w:bCs w:val="1"/>
          <w:u w:val="single"/>
          <w:lang w:val="es-PE"/>
        </w:rPr>
        <w:t>SEGUNDO</w:t>
      </w:r>
      <w:r w:rsidRPr="11997632" w:rsidR="6F9E80BE">
        <w:rPr>
          <w:rFonts w:eastAsia="Arial Unicode MS"/>
          <w:b w:val="1"/>
          <w:bCs w:val="1"/>
          <w:lang w:val="es-PE"/>
        </w:rPr>
        <w:t xml:space="preserve">: </w:t>
      </w:r>
      <w:r w:rsidRPr="11997632" w:rsidR="6F9E80BE">
        <w:rPr>
          <w:lang w:val="es-PE"/>
        </w:rPr>
        <w:t>Declarar</w:t>
      </w:r>
      <w:r w:rsidRPr="11997632" w:rsidR="6F9E80BE">
        <w:rPr>
          <w:b w:val="1"/>
          <w:bCs w:val="1"/>
          <w:lang w:val="es-PE"/>
        </w:rPr>
        <w:t xml:space="preserve"> FUNDADA </w:t>
      </w:r>
      <w:r w:rsidRPr="11997632" w:rsidR="6F9E80BE">
        <w:rPr>
          <w:lang w:val="es-PE"/>
        </w:rPr>
        <w:t xml:space="preserve">la reclamación interpuesta por </w:t>
      </w:r>
      <w:r w:rsidRPr="11997632" w:rsidR="27CD4391">
        <w:rPr>
          <w:b w:val="1"/>
          <w:bCs w:val="1"/>
          <w:lang w:val="es-MX"/>
        </w:rPr>
        <w:t>..........................................................................................................</w:t>
      </w:r>
      <w:r w:rsidRPr="11997632" w:rsidR="6F9E80BE">
        <w:rPr>
          <w:b w:val="1"/>
          <w:bCs w:val="1"/>
          <w:lang w:val="es-MX"/>
        </w:rPr>
        <w:t xml:space="preserve"> </w:t>
      </w:r>
      <w:r w:rsidRPr="11997632" w:rsidR="6F9E80BE">
        <w:rPr>
          <w:lang w:val="es-MX"/>
        </w:rPr>
        <w:t xml:space="preserve">contra </w:t>
      </w:r>
      <w:r w:rsidRPr="11997632" w:rsidR="14C90A14">
        <w:rPr>
          <w:b w:val="1"/>
          <w:bCs w:val="1"/>
          <w:lang w:val="es-MX"/>
        </w:rPr>
        <w:t>......................................</w:t>
      </w:r>
      <w:r w:rsidRPr="11997632" w:rsidR="6F9E80BE">
        <w:rPr>
          <w:lang w:val="es-PE"/>
        </w:rPr>
        <w:t xml:space="preserve">, con relación al </w:t>
      </w:r>
      <w:r w:rsidRPr="11997632" w:rsidR="6F9E80BE">
        <w:rPr>
          <w:b w:val="1"/>
          <w:bCs w:val="1"/>
        </w:rPr>
        <w:t xml:space="preserve">SEGURO DE </w:t>
      </w:r>
      <w:r w:rsidRPr="11997632" w:rsidR="6F9E80BE">
        <w:rPr>
          <w:b w:val="1"/>
          <w:bCs w:val="1"/>
          <w:lang w:val="es-MX"/>
        </w:rPr>
        <w:t xml:space="preserve">DESGRAVAMEN CRÉDITO PERSONAL - PÓLIZA No </w:t>
      </w:r>
      <w:r w:rsidRPr="11997632" w:rsidR="7177A1E6">
        <w:rPr>
          <w:b w:val="1"/>
          <w:bCs w:val="1"/>
          <w:lang w:val="es-MX"/>
        </w:rPr>
        <w:t>............</w:t>
      </w:r>
      <w:r w:rsidRPr="11997632" w:rsidR="6F9E80BE">
        <w:rPr>
          <w:lang w:val="es-MX"/>
        </w:rPr>
        <w:t>, por lo que corresponde ordenar a la aseguradora que cumpla con otorgar la cobertura correspondiente al siniestro reclamado.</w:t>
      </w:r>
    </w:p>
    <w:p w:rsidRPr="001B5E00" w:rsidR="00F02C8A" w:rsidP="00FA1A28" w:rsidRDefault="00F02C8A" w14:paraId="3FD4BFDA"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1B5E00" w:rsidR="001631D6" w:rsidP="00EF6791" w:rsidRDefault="00F15FBA" w14:paraId="30F8D459" w14:textId="1D15AEC2">
      <w:pPr>
        <w:jc w:val="right"/>
        <w:outlineLvl w:val="0"/>
        <w:rPr>
          <w:lang w:val="es-PE"/>
        </w:rPr>
      </w:pPr>
      <w:r w:rsidRPr="001B5E00">
        <w:rPr>
          <w:lang w:val="es-PE"/>
        </w:rPr>
        <w:t xml:space="preserve">Lima, </w:t>
      </w:r>
      <w:r w:rsidRPr="001B5E00" w:rsidR="004D73C5">
        <w:t>2</w:t>
      </w:r>
      <w:r w:rsidRPr="001B5E00" w:rsidR="00A73933">
        <w:t>5</w:t>
      </w:r>
      <w:r w:rsidRPr="001B5E00" w:rsidR="00981056">
        <w:t xml:space="preserve"> </w:t>
      </w:r>
      <w:r w:rsidRPr="001B5E00">
        <w:rPr>
          <w:lang w:val="es-PE"/>
        </w:rPr>
        <w:t>de</w:t>
      </w:r>
      <w:r w:rsidRPr="001B5E00" w:rsidR="001631D6">
        <w:rPr>
          <w:lang w:val="es-PE"/>
        </w:rPr>
        <w:t xml:space="preserve"> </w:t>
      </w:r>
      <w:r w:rsidRPr="001B5E00" w:rsidR="00981056">
        <w:rPr>
          <w:lang w:val="es-PE"/>
        </w:rPr>
        <w:t>mayo</w:t>
      </w:r>
      <w:r w:rsidRPr="001B5E00" w:rsidR="001631D6">
        <w:rPr>
          <w:lang w:val="es-PE"/>
        </w:rPr>
        <w:t xml:space="preserve"> </w:t>
      </w:r>
      <w:r w:rsidRPr="001B5E00">
        <w:rPr>
          <w:lang w:val="es-PE"/>
        </w:rPr>
        <w:t>de 20</w:t>
      </w:r>
      <w:r w:rsidRPr="001B5E00" w:rsidR="001631D6">
        <w:rPr>
          <w:lang w:val="es-PE"/>
        </w:rPr>
        <w:t>2</w:t>
      </w:r>
      <w:r w:rsidRPr="001B5E00" w:rsidR="00807D21">
        <w:rPr>
          <w:lang w:val="es-PE"/>
        </w:rPr>
        <w:t>3</w:t>
      </w:r>
    </w:p>
    <w:p w:rsidRPr="001B5E00" w:rsidR="00F202DC" w:rsidP="001631D6" w:rsidRDefault="00F202DC" w14:paraId="55EA6443" w14:textId="77777777">
      <w:pPr>
        <w:jc w:val="both"/>
      </w:pPr>
    </w:p>
    <w:p w:rsidRPr="001B5E00" w:rsidR="001631D6" w:rsidP="001631D6" w:rsidRDefault="001631D6" w14:paraId="54F717D9" w14:textId="77777777">
      <w:pPr>
        <w:jc w:val="both"/>
        <w:rPr>
          <w:b/>
          <w:bCs/>
          <w:i/>
          <w:iCs/>
          <w:lang w:val="es-ES_tradnl"/>
        </w:rPr>
      </w:pPr>
      <w:r w:rsidRPr="001B5E00">
        <w:rPr>
          <w:b/>
          <w:bCs/>
          <w:i/>
          <w:iCs/>
          <w:lang w:val="es-ES_tradnl"/>
        </w:rPr>
        <w:t>La Secretaría Técnica certifica que la presente resolución cuenta con el voto de los vocales cuyos nombres figuran en el presente documento.</w:t>
      </w:r>
    </w:p>
    <w:p w:rsidRPr="001B5E00" w:rsidR="001631D6" w:rsidP="001631D6" w:rsidRDefault="001631D6" w14:paraId="265ABE8B" w14:textId="77777777">
      <w:pPr>
        <w:jc w:val="both"/>
        <w:rPr>
          <w:b/>
          <w:bCs/>
          <w:i/>
          <w:iCs/>
          <w:lang w:val="es-ES_tradnl"/>
        </w:rPr>
      </w:pPr>
    </w:p>
    <w:p w:rsidRPr="001B5E00" w:rsidR="005A0FA4" w:rsidP="001631D6" w:rsidRDefault="005A0FA4" w14:paraId="68E12145" w14:textId="77777777">
      <w:pPr>
        <w:jc w:val="both"/>
        <w:rPr>
          <w:b/>
          <w:bCs/>
          <w:i/>
          <w:iCs/>
          <w:lang w:val="es-ES_tradnl"/>
        </w:rPr>
      </w:pPr>
    </w:p>
    <w:p w:rsidRPr="001B5E00" w:rsidR="001631D6" w:rsidP="005A0FA4" w:rsidRDefault="005A0FA4" w14:paraId="024CA4C1" w14:textId="20396E37">
      <w:pPr>
        <w:spacing w:line="360" w:lineRule="auto"/>
        <w:jc w:val="center"/>
        <w:rPr>
          <w:b/>
          <w:bCs/>
        </w:rPr>
      </w:pPr>
      <w:r w:rsidRPr="001B5E00">
        <w:rPr>
          <w:b/>
          <w:bCs/>
        </w:rPr>
        <w:t xml:space="preserve">Omar Alfaro Villanueva – </w:t>
      </w:r>
      <w:proofErr w:type="gramStart"/>
      <w:r w:rsidRPr="001B5E00">
        <w:rPr>
          <w:b/>
          <w:bCs/>
        </w:rPr>
        <w:t>Presidente</w:t>
      </w:r>
      <w:proofErr w:type="gramEnd"/>
    </w:p>
    <w:p w:rsidRPr="001B5E00" w:rsidR="003E6BA6" w:rsidP="003E6BA6" w:rsidRDefault="003E6BA6" w14:paraId="7E9839D4" w14:textId="217F753E">
      <w:pPr>
        <w:spacing w:line="360" w:lineRule="auto"/>
        <w:jc w:val="center"/>
        <w:rPr>
          <w:b/>
          <w:bCs/>
        </w:rPr>
      </w:pPr>
      <w:r w:rsidRPr="001B5E00">
        <w:rPr>
          <w:b/>
          <w:bCs/>
        </w:rPr>
        <w:t xml:space="preserve">María Eugenia Valdez Fernández Baca – </w:t>
      </w:r>
      <w:r w:rsidRPr="001B5E00" w:rsidR="005A0FA4">
        <w:rPr>
          <w:b/>
          <w:bCs/>
        </w:rPr>
        <w:t>Vocal</w:t>
      </w:r>
    </w:p>
    <w:p w:rsidRPr="001B5E00" w:rsidR="001631D6" w:rsidP="001631D6" w:rsidRDefault="001631D6" w14:paraId="515933D0" w14:textId="5FD7ECBB">
      <w:pPr>
        <w:spacing w:line="360" w:lineRule="auto"/>
        <w:jc w:val="center"/>
        <w:rPr>
          <w:b/>
          <w:bCs/>
        </w:rPr>
      </w:pPr>
      <w:r w:rsidRPr="001B5E00">
        <w:rPr>
          <w:b/>
          <w:bCs/>
        </w:rPr>
        <w:t xml:space="preserve">Rolando Eyzaguirre </w:t>
      </w:r>
      <w:proofErr w:type="spellStart"/>
      <w:r w:rsidRPr="001B5E00">
        <w:rPr>
          <w:b/>
          <w:bCs/>
        </w:rPr>
        <w:t>Maccan</w:t>
      </w:r>
      <w:proofErr w:type="spellEnd"/>
      <w:r w:rsidRPr="001B5E00">
        <w:rPr>
          <w:b/>
          <w:bCs/>
        </w:rPr>
        <w:t xml:space="preserve"> – </w:t>
      </w:r>
      <w:r w:rsidRPr="001B5E00" w:rsidR="003E6BA6">
        <w:rPr>
          <w:b/>
          <w:bCs/>
        </w:rPr>
        <w:t>Vocal</w:t>
      </w:r>
    </w:p>
    <w:p w:rsidRPr="001B5E00" w:rsidR="001631D6" w:rsidP="001631D6" w:rsidRDefault="001631D6" w14:paraId="44059E74" w14:textId="77777777">
      <w:pPr>
        <w:spacing w:line="360" w:lineRule="auto"/>
        <w:jc w:val="center"/>
        <w:rPr>
          <w:lang w:val="es-MX"/>
        </w:rPr>
      </w:pPr>
      <w:r w:rsidRPr="001B5E00">
        <w:rPr>
          <w:b/>
          <w:bCs/>
        </w:rPr>
        <w:t>Gonzalo Abad del Busto - Vocal</w:t>
      </w:r>
    </w:p>
    <w:p w:rsidRPr="009511AC" w:rsidR="001631D6" w:rsidP="00F15FBA" w:rsidRDefault="001631D6" w14:paraId="0DA96C46" w14:textId="77777777">
      <w:pPr>
        <w:jc w:val="both"/>
        <w:rPr>
          <w:lang w:val="es-PE"/>
        </w:rPr>
      </w:pPr>
    </w:p>
    <w:p w:rsidRPr="009511AC" w:rsidR="00F15FBA" w:rsidP="00F15FBA" w:rsidRDefault="00F15FBA" w14:paraId="22C77427" w14:textId="77777777"/>
    <w:p w:rsidRPr="002A1509" w:rsidR="00F15FBA" w:rsidP="00F15FBA" w:rsidRDefault="00F15FBA" w14:paraId="58BFC23A" w14:textId="77777777"/>
    <w:p w:rsidRPr="001631D6" w:rsidR="00517989" w:rsidRDefault="00000000" w14:paraId="164CAA9F" w14:textId="77777777"/>
    <w:sectPr w:rsidRPr="001631D6" w:rsidR="00517989" w:rsidSect="00F552B2">
      <w:headerReference w:type="default" r:id="rId14"/>
      <w:footerReference w:type="default" r:id="rId15"/>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C44EE" w:rsidP="005F148C" w:rsidRDefault="00FC44EE" w14:paraId="55969165" w14:textId="77777777">
      <w:r>
        <w:separator/>
      </w:r>
    </w:p>
  </w:endnote>
  <w:endnote w:type="continuationSeparator" w:id="0">
    <w:p w:rsidR="00FC44EE" w:rsidP="005F148C" w:rsidRDefault="00FC44EE" w14:paraId="274354B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C44EE" w:rsidP="005F148C" w:rsidRDefault="00FC44EE" w14:paraId="10C9F408" w14:textId="77777777">
      <w:r>
        <w:separator/>
      </w:r>
    </w:p>
  </w:footnote>
  <w:footnote w:type="continuationSeparator" w:id="0">
    <w:p w:rsidR="00FC44EE" w:rsidP="005F148C" w:rsidRDefault="00FC44EE" w14:paraId="55C3C37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27081DCA"/>
    <w:multiLevelType w:val="multilevel"/>
    <w:tmpl w:val="267E11BE"/>
    <w:lvl w:ilvl="0">
      <w:start w:val="1"/>
      <w:numFmt w:val="decimal"/>
      <w:lvlText w:val="%1."/>
      <w:lvlJc w:val="left"/>
      <w:pPr>
        <w:tabs>
          <w:tab w:val="num" w:pos="-22"/>
        </w:tabs>
        <w:ind w:left="-22" w:hanging="360"/>
      </w:pPr>
    </w:lvl>
    <w:lvl w:ilvl="1">
      <w:start w:val="1"/>
      <w:numFmt w:val="decimal"/>
      <w:lvlText w:val="%2."/>
      <w:lvlJc w:val="left"/>
      <w:pPr>
        <w:tabs>
          <w:tab w:val="num" w:pos="698"/>
        </w:tabs>
        <w:ind w:left="698" w:hanging="360"/>
      </w:pPr>
    </w:lvl>
    <w:lvl w:ilvl="2">
      <w:start w:val="1"/>
      <w:numFmt w:val="decimal"/>
      <w:lvlText w:val="%3."/>
      <w:lvlJc w:val="left"/>
      <w:pPr>
        <w:tabs>
          <w:tab w:val="num" w:pos="1418"/>
        </w:tabs>
        <w:ind w:left="1418" w:hanging="360"/>
      </w:pPr>
    </w:lvl>
    <w:lvl w:ilvl="3">
      <w:start w:val="1"/>
      <w:numFmt w:val="decimal"/>
      <w:lvlText w:val="%4."/>
      <w:lvlJc w:val="left"/>
      <w:pPr>
        <w:tabs>
          <w:tab w:val="num" w:pos="2138"/>
        </w:tabs>
        <w:ind w:left="2138" w:hanging="360"/>
      </w:pPr>
    </w:lvl>
    <w:lvl w:ilvl="4">
      <w:start w:val="1"/>
      <w:numFmt w:val="decimal"/>
      <w:lvlText w:val="%5."/>
      <w:lvlJc w:val="left"/>
      <w:pPr>
        <w:tabs>
          <w:tab w:val="num" w:pos="2858"/>
        </w:tabs>
        <w:ind w:left="2858" w:hanging="360"/>
      </w:pPr>
    </w:lvl>
    <w:lvl w:ilvl="5">
      <w:start w:val="1"/>
      <w:numFmt w:val="decimal"/>
      <w:lvlText w:val="%6."/>
      <w:lvlJc w:val="left"/>
      <w:pPr>
        <w:tabs>
          <w:tab w:val="num" w:pos="3578"/>
        </w:tabs>
        <w:ind w:left="3578" w:hanging="360"/>
      </w:pPr>
    </w:lvl>
    <w:lvl w:ilvl="6">
      <w:start w:val="1"/>
      <w:numFmt w:val="decimal"/>
      <w:lvlText w:val="%7."/>
      <w:lvlJc w:val="left"/>
      <w:pPr>
        <w:tabs>
          <w:tab w:val="num" w:pos="4298"/>
        </w:tabs>
        <w:ind w:left="4298" w:hanging="360"/>
      </w:pPr>
    </w:lvl>
    <w:lvl w:ilvl="7">
      <w:start w:val="1"/>
      <w:numFmt w:val="decimal"/>
      <w:lvlText w:val="%8."/>
      <w:lvlJc w:val="left"/>
      <w:pPr>
        <w:tabs>
          <w:tab w:val="num" w:pos="5018"/>
        </w:tabs>
        <w:ind w:left="5018" w:hanging="360"/>
      </w:pPr>
    </w:lvl>
    <w:lvl w:ilvl="8">
      <w:start w:val="1"/>
      <w:numFmt w:val="decimal"/>
      <w:lvlText w:val="%9."/>
      <w:lvlJc w:val="left"/>
      <w:pPr>
        <w:tabs>
          <w:tab w:val="num" w:pos="5738"/>
        </w:tabs>
        <w:ind w:left="5738" w:hanging="360"/>
      </w:pPr>
    </w:lvl>
  </w:abstractNum>
  <w:abstractNum w:abstractNumId="5"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11"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2"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5"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6"/>
  </w:num>
  <w:num w:numId="6" w16cid:durableId="37362597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10"/>
  </w:num>
  <w:num w:numId="9" w16cid:durableId="1509519697">
    <w:abstractNumId w:val="2"/>
  </w:num>
  <w:num w:numId="10" w16cid:durableId="136944717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3"/>
  </w:num>
  <w:num w:numId="19" w16cid:durableId="20820975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10"/>
  </w:num>
  <w:num w:numId="22" w16cid:durableId="5857681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1CE8"/>
    <w:rsid w:val="0002647A"/>
    <w:rsid w:val="00032526"/>
    <w:rsid w:val="0003324F"/>
    <w:rsid w:val="00035695"/>
    <w:rsid w:val="00035CCC"/>
    <w:rsid w:val="00074CB3"/>
    <w:rsid w:val="00084E51"/>
    <w:rsid w:val="00085C13"/>
    <w:rsid w:val="00090136"/>
    <w:rsid w:val="00093257"/>
    <w:rsid w:val="00094DDA"/>
    <w:rsid w:val="000A32D2"/>
    <w:rsid w:val="000B085C"/>
    <w:rsid w:val="000B35F3"/>
    <w:rsid w:val="000C23F0"/>
    <w:rsid w:val="000C3C3C"/>
    <w:rsid w:val="000D2700"/>
    <w:rsid w:val="000F1BDF"/>
    <w:rsid w:val="00103188"/>
    <w:rsid w:val="00107A19"/>
    <w:rsid w:val="00121D19"/>
    <w:rsid w:val="001244A4"/>
    <w:rsid w:val="00131FAD"/>
    <w:rsid w:val="00140C67"/>
    <w:rsid w:val="001462E2"/>
    <w:rsid w:val="001631D6"/>
    <w:rsid w:val="00173975"/>
    <w:rsid w:val="00195646"/>
    <w:rsid w:val="001A0D7C"/>
    <w:rsid w:val="001A3593"/>
    <w:rsid w:val="001A4C9A"/>
    <w:rsid w:val="001B5E00"/>
    <w:rsid w:val="001B6607"/>
    <w:rsid w:val="001B67A0"/>
    <w:rsid w:val="001C2B16"/>
    <w:rsid w:val="001C5BFF"/>
    <w:rsid w:val="001D01FD"/>
    <w:rsid w:val="001E1429"/>
    <w:rsid w:val="001E6B7D"/>
    <w:rsid w:val="001E78C8"/>
    <w:rsid w:val="001F004E"/>
    <w:rsid w:val="0020442B"/>
    <w:rsid w:val="002044C0"/>
    <w:rsid w:val="00233ED8"/>
    <w:rsid w:val="0023521A"/>
    <w:rsid w:val="002359D5"/>
    <w:rsid w:val="002370F4"/>
    <w:rsid w:val="00251125"/>
    <w:rsid w:val="00266CCD"/>
    <w:rsid w:val="00281026"/>
    <w:rsid w:val="0029474B"/>
    <w:rsid w:val="002A1509"/>
    <w:rsid w:val="002A2188"/>
    <w:rsid w:val="002B14D5"/>
    <w:rsid w:val="002B550C"/>
    <w:rsid w:val="002C30A0"/>
    <w:rsid w:val="002C7082"/>
    <w:rsid w:val="002C7C2B"/>
    <w:rsid w:val="002D1C78"/>
    <w:rsid w:val="002E35A4"/>
    <w:rsid w:val="002E708C"/>
    <w:rsid w:val="002E730D"/>
    <w:rsid w:val="00316A1B"/>
    <w:rsid w:val="0032570B"/>
    <w:rsid w:val="00325974"/>
    <w:rsid w:val="00331FB9"/>
    <w:rsid w:val="00337458"/>
    <w:rsid w:val="00341276"/>
    <w:rsid w:val="003470DF"/>
    <w:rsid w:val="00377B6C"/>
    <w:rsid w:val="00385C08"/>
    <w:rsid w:val="0039536B"/>
    <w:rsid w:val="003977C8"/>
    <w:rsid w:val="003B36C2"/>
    <w:rsid w:val="003B46E3"/>
    <w:rsid w:val="003B4770"/>
    <w:rsid w:val="003B5737"/>
    <w:rsid w:val="003B684A"/>
    <w:rsid w:val="003D5263"/>
    <w:rsid w:val="003E6BA6"/>
    <w:rsid w:val="003F5878"/>
    <w:rsid w:val="003F6005"/>
    <w:rsid w:val="0040707C"/>
    <w:rsid w:val="004071D2"/>
    <w:rsid w:val="00417664"/>
    <w:rsid w:val="0041770E"/>
    <w:rsid w:val="00417E23"/>
    <w:rsid w:val="00427108"/>
    <w:rsid w:val="00440C04"/>
    <w:rsid w:val="00442F39"/>
    <w:rsid w:val="00444D29"/>
    <w:rsid w:val="004649E2"/>
    <w:rsid w:val="00467825"/>
    <w:rsid w:val="004710AF"/>
    <w:rsid w:val="00477D05"/>
    <w:rsid w:val="004832C1"/>
    <w:rsid w:val="004848A8"/>
    <w:rsid w:val="004854D9"/>
    <w:rsid w:val="004856B2"/>
    <w:rsid w:val="00492D3C"/>
    <w:rsid w:val="004A05A4"/>
    <w:rsid w:val="004C5624"/>
    <w:rsid w:val="004C6A2A"/>
    <w:rsid w:val="004D73C5"/>
    <w:rsid w:val="004E50D6"/>
    <w:rsid w:val="004F053A"/>
    <w:rsid w:val="004F1BB1"/>
    <w:rsid w:val="004F5262"/>
    <w:rsid w:val="004F5CE0"/>
    <w:rsid w:val="004F7BD8"/>
    <w:rsid w:val="00505FC4"/>
    <w:rsid w:val="00514DF5"/>
    <w:rsid w:val="00516549"/>
    <w:rsid w:val="00531FBE"/>
    <w:rsid w:val="00532BB0"/>
    <w:rsid w:val="0053602A"/>
    <w:rsid w:val="005362E0"/>
    <w:rsid w:val="00544D50"/>
    <w:rsid w:val="0055163A"/>
    <w:rsid w:val="00552B03"/>
    <w:rsid w:val="00554619"/>
    <w:rsid w:val="00563D50"/>
    <w:rsid w:val="00565F03"/>
    <w:rsid w:val="00576EE9"/>
    <w:rsid w:val="0057735F"/>
    <w:rsid w:val="0058358B"/>
    <w:rsid w:val="005934FB"/>
    <w:rsid w:val="005A0FA4"/>
    <w:rsid w:val="005B63C1"/>
    <w:rsid w:val="005C5922"/>
    <w:rsid w:val="005C7583"/>
    <w:rsid w:val="005D1456"/>
    <w:rsid w:val="005D1638"/>
    <w:rsid w:val="005D2A9F"/>
    <w:rsid w:val="005E53F7"/>
    <w:rsid w:val="005F1349"/>
    <w:rsid w:val="005F148C"/>
    <w:rsid w:val="0062037B"/>
    <w:rsid w:val="00621ACC"/>
    <w:rsid w:val="00647AEE"/>
    <w:rsid w:val="00651449"/>
    <w:rsid w:val="006603F9"/>
    <w:rsid w:val="0066418F"/>
    <w:rsid w:val="006859F9"/>
    <w:rsid w:val="0069382D"/>
    <w:rsid w:val="00694105"/>
    <w:rsid w:val="006A1077"/>
    <w:rsid w:val="006A5F94"/>
    <w:rsid w:val="006C39B2"/>
    <w:rsid w:val="006D33B8"/>
    <w:rsid w:val="006E1CEB"/>
    <w:rsid w:val="006E3440"/>
    <w:rsid w:val="006E6272"/>
    <w:rsid w:val="006E7155"/>
    <w:rsid w:val="006F404F"/>
    <w:rsid w:val="0070702B"/>
    <w:rsid w:val="007224F7"/>
    <w:rsid w:val="007308D3"/>
    <w:rsid w:val="00732DCE"/>
    <w:rsid w:val="00734447"/>
    <w:rsid w:val="007427CE"/>
    <w:rsid w:val="00742D07"/>
    <w:rsid w:val="00744237"/>
    <w:rsid w:val="007474DB"/>
    <w:rsid w:val="0076572B"/>
    <w:rsid w:val="00775EFE"/>
    <w:rsid w:val="00782489"/>
    <w:rsid w:val="00783FDB"/>
    <w:rsid w:val="00793F6A"/>
    <w:rsid w:val="0079416E"/>
    <w:rsid w:val="007A00E6"/>
    <w:rsid w:val="007A3C6A"/>
    <w:rsid w:val="007B307A"/>
    <w:rsid w:val="007B42E7"/>
    <w:rsid w:val="007B49C6"/>
    <w:rsid w:val="007B49ED"/>
    <w:rsid w:val="007C032D"/>
    <w:rsid w:val="007C2FC5"/>
    <w:rsid w:val="007C3730"/>
    <w:rsid w:val="007D353F"/>
    <w:rsid w:val="007D4065"/>
    <w:rsid w:val="00807D21"/>
    <w:rsid w:val="00814D84"/>
    <w:rsid w:val="00834DFE"/>
    <w:rsid w:val="00835D6A"/>
    <w:rsid w:val="00842606"/>
    <w:rsid w:val="008479C7"/>
    <w:rsid w:val="00851608"/>
    <w:rsid w:val="00864800"/>
    <w:rsid w:val="00865B73"/>
    <w:rsid w:val="008872DD"/>
    <w:rsid w:val="00892A1F"/>
    <w:rsid w:val="008930FB"/>
    <w:rsid w:val="00895FF5"/>
    <w:rsid w:val="008A0B4B"/>
    <w:rsid w:val="008A1DAB"/>
    <w:rsid w:val="008A67AB"/>
    <w:rsid w:val="008C7D4A"/>
    <w:rsid w:val="008D0547"/>
    <w:rsid w:val="008D5A92"/>
    <w:rsid w:val="008F02BA"/>
    <w:rsid w:val="008F4552"/>
    <w:rsid w:val="008F5F85"/>
    <w:rsid w:val="00900610"/>
    <w:rsid w:val="009145AA"/>
    <w:rsid w:val="00916C04"/>
    <w:rsid w:val="00921DFA"/>
    <w:rsid w:val="0092266A"/>
    <w:rsid w:val="00934888"/>
    <w:rsid w:val="0094049B"/>
    <w:rsid w:val="00946A3D"/>
    <w:rsid w:val="009511AC"/>
    <w:rsid w:val="00951FF5"/>
    <w:rsid w:val="00972C37"/>
    <w:rsid w:val="009767BB"/>
    <w:rsid w:val="00977F56"/>
    <w:rsid w:val="00981056"/>
    <w:rsid w:val="009A4863"/>
    <w:rsid w:val="009A7580"/>
    <w:rsid w:val="009B3934"/>
    <w:rsid w:val="009C28AE"/>
    <w:rsid w:val="009C4A1C"/>
    <w:rsid w:val="009D011D"/>
    <w:rsid w:val="009D0698"/>
    <w:rsid w:val="009D1A13"/>
    <w:rsid w:val="009D586E"/>
    <w:rsid w:val="009E0703"/>
    <w:rsid w:val="009E0BD4"/>
    <w:rsid w:val="009E254D"/>
    <w:rsid w:val="00A02198"/>
    <w:rsid w:val="00A02723"/>
    <w:rsid w:val="00A14315"/>
    <w:rsid w:val="00A223FC"/>
    <w:rsid w:val="00A22F39"/>
    <w:rsid w:val="00A26DFC"/>
    <w:rsid w:val="00A3131A"/>
    <w:rsid w:val="00A344AD"/>
    <w:rsid w:val="00A51630"/>
    <w:rsid w:val="00A56557"/>
    <w:rsid w:val="00A71BF9"/>
    <w:rsid w:val="00A73933"/>
    <w:rsid w:val="00A77240"/>
    <w:rsid w:val="00A80BAD"/>
    <w:rsid w:val="00AB2F8F"/>
    <w:rsid w:val="00AC1795"/>
    <w:rsid w:val="00AC4C0C"/>
    <w:rsid w:val="00AC55A3"/>
    <w:rsid w:val="00AC68FA"/>
    <w:rsid w:val="00AC7D5A"/>
    <w:rsid w:val="00AE33DC"/>
    <w:rsid w:val="00AE40BA"/>
    <w:rsid w:val="00AF70E1"/>
    <w:rsid w:val="00B04114"/>
    <w:rsid w:val="00B04263"/>
    <w:rsid w:val="00B1395E"/>
    <w:rsid w:val="00B2063E"/>
    <w:rsid w:val="00B3067C"/>
    <w:rsid w:val="00B60E25"/>
    <w:rsid w:val="00B73E8E"/>
    <w:rsid w:val="00B773DA"/>
    <w:rsid w:val="00B82571"/>
    <w:rsid w:val="00B8325E"/>
    <w:rsid w:val="00B84F66"/>
    <w:rsid w:val="00B920E6"/>
    <w:rsid w:val="00BA2C8E"/>
    <w:rsid w:val="00BA6133"/>
    <w:rsid w:val="00BB6919"/>
    <w:rsid w:val="00BC5D74"/>
    <w:rsid w:val="00BC6134"/>
    <w:rsid w:val="00BC633A"/>
    <w:rsid w:val="00BD063F"/>
    <w:rsid w:val="00BD1B3E"/>
    <w:rsid w:val="00BD5FD0"/>
    <w:rsid w:val="00C04895"/>
    <w:rsid w:val="00C11655"/>
    <w:rsid w:val="00C13666"/>
    <w:rsid w:val="00C1521C"/>
    <w:rsid w:val="00C21994"/>
    <w:rsid w:val="00C26F0A"/>
    <w:rsid w:val="00C4515B"/>
    <w:rsid w:val="00C61136"/>
    <w:rsid w:val="00C65A42"/>
    <w:rsid w:val="00C82615"/>
    <w:rsid w:val="00C85630"/>
    <w:rsid w:val="00C929DC"/>
    <w:rsid w:val="00C950B9"/>
    <w:rsid w:val="00CA1CAC"/>
    <w:rsid w:val="00CA4FD6"/>
    <w:rsid w:val="00CA72E7"/>
    <w:rsid w:val="00CA771E"/>
    <w:rsid w:val="00CA7EDF"/>
    <w:rsid w:val="00CB0E23"/>
    <w:rsid w:val="00CB451A"/>
    <w:rsid w:val="00CB7C37"/>
    <w:rsid w:val="00CC4875"/>
    <w:rsid w:val="00CD1BD2"/>
    <w:rsid w:val="00CF3742"/>
    <w:rsid w:val="00D01DEB"/>
    <w:rsid w:val="00D128FF"/>
    <w:rsid w:val="00D13EF4"/>
    <w:rsid w:val="00D15C1E"/>
    <w:rsid w:val="00D173E4"/>
    <w:rsid w:val="00D24314"/>
    <w:rsid w:val="00D30412"/>
    <w:rsid w:val="00D34187"/>
    <w:rsid w:val="00D4302F"/>
    <w:rsid w:val="00D56839"/>
    <w:rsid w:val="00D606F1"/>
    <w:rsid w:val="00D86E87"/>
    <w:rsid w:val="00D9006E"/>
    <w:rsid w:val="00D90CD8"/>
    <w:rsid w:val="00D91B7B"/>
    <w:rsid w:val="00D91CBB"/>
    <w:rsid w:val="00DB698A"/>
    <w:rsid w:val="00DE3277"/>
    <w:rsid w:val="00E33E30"/>
    <w:rsid w:val="00E635A2"/>
    <w:rsid w:val="00E7594F"/>
    <w:rsid w:val="00E77C5B"/>
    <w:rsid w:val="00E908BC"/>
    <w:rsid w:val="00E943A4"/>
    <w:rsid w:val="00E95E58"/>
    <w:rsid w:val="00EB5D8D"/>
    <w:rsid w:val="00EB69AF"/>
    <w:rsid w:val="00EC4F40"/>
    <w:rsid w:val="00ED174B"/>
    <w:rsid w:val="00EE2D5E"/>
    <w:rsid w:val="00EE3D96"/>
    <w:rsid w:val="00EF4FF0"/>
    <w:rsid w:val="00EF55F4"/>
    <w:rsid w:val="00EF6791"/>
    <w:rsid w:val="00EF7849"/>
    <w:rsid w:val="00F029DD"/>
    <w:rsid w:val="00F02C8A"/>
    <w:rsid w:val="00F1075C"/>
    <w:rsid w:val="00F13A98"/>
    <w:rsid w:val="00F15FBA"/>
    <w:rsid w:val="00F202DC"/>
    <w:rsid w:val="00F40D88"/>
    <w:rsid w:val="00F42DC6"/>
    <w:rsid w:val="00F43144"/>
    <w:rsid w:val="00F465F7"/>
    <w:rsid w:val="00F639A9"/>
    <w:rsid w:val="00F64614"/>
    <w:rsid w:val="00F71D17"/>
    <w:rsid w:val="00F74CF0"/>
    <w:rsid w:val="00F84148"/>
    <w:rsid w:val="00F842A1"/>
    <w:rsid w:val="00F855C0"/>
    <w:rsid w:val="00F93CB8"/>
    <w:rsid w:val="00F97A17"/>
    <w:rsid w:val="00FA1403"/>
    <w:rsid w:val="00FA1A28"/>
    <w:rsid w:val="00FA3CBA"/>
    <w:rsid w:val="00FC44EE"/>
    <w:rsid w:val="00FD0C28"/>
    <w:rsid w:val="00FD36AB"/>
    <w:rsid w:val="00FD3A6A"/>
    <w:rsid w:val="00FE53F0"/>
    <w:rsid w:val="00FE7AA7"/>
    <w:rsid w:val="00FF1388"/>
    <w:rsid w:val="00FF2213"/>
    <w:rsid w:val="00FF2485"/>
    <w:rsid w:val="0F3C25D8"/>
    <w:rsid w:val="11997632"/>
    <w:rsid w:val="14C90A14"/>
    <w:rsid w:val="1A8A5EDE"/>
    <w:rsid w:val="1AA638B7"/>
    <w:rsid w:val="2345F174"/>
    <w:rsid w:val="27CD4391"/>
    <w:rsid w:val="5099451B"/>
    <w:rsid w:val="517AA854"/>
    <w:rsid w:val="5544545E"/>
    <w:rsid w:val="55CB3900"/>
    <w:rsid w:val="567CF2E7"/>
    <w:rsid w:val="59202C99"/>
    <w:rsid w:val="5A765B9A"/>
    <w:rsid w:val="6F9E80BE"/>
    <w:rsid w:val="7177A1E6"/>
    <w:rsid w:val="72D2C189"/>
    <w:rsid w:val="744646DC"/>
    <w:rsid w:val="7D7A6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6AC4D779-C1C8-4F6B-A7B4-BD4FF67DD566}"/>
</file>

<file path=customXml/itemProps3.xml><?xml version="1.0" encoding="utf-8"?>
<ds:datastoreItem xmlns:ds="http://schemas.openxmlformats.org/officeDocument/2006/customXml" ds:itemID="{0C7B1EC7-033F-47B8-8BF5-EEF62438D39D}"/>
</file>

<file path=customXml/itemProps4.xml><?xml version="1.0" encoding="utf-8"?>
<ds:datastoreItem xmlns:ds="http://schemas.openxmlformats.org/officeDocument/2006/customXml" ds:itemID="{6BDBD319-B6E2-48B6-A7DE-359545AB7FA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242</cp:revision>
  <cp:lastPrinted>2023-05-25T13:53:00Z</cp:lastPrinted>
  <dcterms:created xsi:type="dcterms:W3CDTF">2020-12-18T20:09:00Z</dcterms:created>
  <dcterms:modified xsi:type="dcterms:W3CDTF">2025-06-04T15:43:29Z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