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86BA8" w:rsidR="009E1EB1" w:rsidP="00917F8C" w:rsidRDefault="00F15FBA" w14:paraId="1DFBD85E" w14:textId="1E5D1B04">
      <w:pPr>
        <w:pStyle w:val="Ttulo"/>
        <w:outlineLvl w:val="0"/>
        <w:rPr>
          <w:lang w:val="es-PE"/>
        </w:rPr>
      </w:pPr>
      <w:r w:rsidRPr="00B86BA8">
        <w:rPr>
          <w:lang w:val="es-PE"/>
        </w:rPr>
        <w:t>RESOLUCIÓN N</w:t>
      </w:r>
      <w:r w:rsidRPr="00B86BA8" w:rsidR="001631D6">
        <w:rPr>
          <w:lang w:val="es-PE"/>
        </w:rPr>
        <w:t xml:space="preserve">° </w:t>
      </w:r>
      <w:r w:rsidRPr="00B86BA8" w:rsidR="003E6BA6">
        <w:rPr>
          <w:lang w:val="es-PE"/>
        </w:rPr>
        <w:t>0</w:t>
      </w:r>
      <w:r w:rsidRPr="00B86BA8" w:rsidR="00D37AB8">
        <w:rPr>
          <w:lang w:val="es-PE"/>
        </w:rPr>
        <w:t>9</w:t>
      </w:r>
      <w:r w:rsidRPr="00B86BA8" w:rsidR="00413549">
        <w:rPr>
          <w:lang w:val="es-PE"/>
        </w:rPr>
        <w:t>3</w:t>
      </w:r>
      <w:r w:rsidRPr="00B86BA8" w:rsidR="001631D6">
        <w:rPr>
          <w:lang w:val="es-PE"/>
        </w:rPr>
        <w:t>/2</w:t>
      </w:r>
      <w:r w:rsidRPr="00B86BA8" w:rsidR="002B50D6">
        <w:rPr>
          <w:lang w:val="es-PE"/>
        </w:rPr>
        <w:t>4</w:t>
      </w:r>
    </w:p>
    <w:p w:rsidRPr="00B86BA8" w:rsidR="001F5C92" w:rsidP="001F5C92" w:rsidRDefault="001F5C92" w14:paraId="3AC00CB3" w14:textId="77777777">
      <w:pPr>
        <w:rPr>
          <w:b/>
          <w:bCs/>
          <w:lang w:val="es-PE"/>
        </w:rPr>
      </w:pPr>
    </w:p>
    <w:p w:rsidRPr="00B86BA8" w:rsidR="00B86BA8" w:rsidP="00B86BA8" w:rsidRDefault="00B86BA8" w14:paraId="1C0CC39F" w14:textId="2B6F7BCD">
      <w:pPr>
        <w:jc w:val="both"/>
        <w:rPr>
          <w:lang w:val="es-PE" w:eastAsia="en-US"/>
        </w:rPr>
      </w:pPr>
      <w:r w:rsidR="00B86BA8">
        <w:rPr/>
        <w:t>Que,</w:t>
      </w:r>
      <w:r w:rsidRPr="727DB850" w:rsidR="00B86BA8">
        <w:rPr>
          <w:b w:val="1"/>
          <w:bCs w:val="1"/>
        </w:rPr>
        <w:t xml:space="preserve"> </w:t>
      </w:r>
      <w:r w:rsidRPr="727DB850" w:rsidR="5BFF954F">
        <w:rPr>
          <w:b w:val="1"/>
          <w:bCs w:val="1"/>
        </w:rPr>
        <w:t>........................................................................................................</w:t>
      </w:r>
      <w:r w:rsidR="00B86BA8">
        <w:rPr/>
        <w:t>, interpone reclamación ante esta Defensoría del Asegurado (DEFASEG) solicitando que</w:t>
      </w:r>
      <w:r w:rsidR="3869DE51">
        <w:rPr/>
        <w:t>..........................</w:t>
      </w:r>
      <w:r w:rsidR="00B86BA8">
        <w:rPr/>
        <w:t xml:space="preserve"> otorgue cobertura al siniestro ocurrido el 04 de octubre de 2023, al vehículo asegurado de placa de rodaje </w:t>
      </w:r>
      <w:r w:rsidR="11D14808">
        <w:rPr/>
        <w:t>................</w:t>
      </w:r>
      <w:r w:rsidR="00B86BA8">
        <w:rPr/>
        <w:t xml:space="preserve">, de acuerdo con las Condiciones Generales de la Póliza Vehicular </w:t>
      </w:r>
      <w:r w:rsidR="00B86BA8">
        <w:rPr/>
        <w:t>N°</w:t>
      </w:r>
      <w:r w:rsidR="00B86BA8">
        <w:rPr/>
        <w:t xml:space="preserve"> </w:t>
      </w:r>
      <w:r w:rsidR="3A8B6394">
        <w:rPr/>
        <w:t>......................</w:t>
      </w:r>
      <w:r w:rsidR="00B86BA8">
        <w:rPr/>
        <w:t>.</w:t>
      </w:r>
    </w:p>
    <w:p w:rsidRPr="00B86BA8" w:rsidR="00B86BA8" w:rsidP="00B86BA8" w:rsidRDefault="00B86BA8" w14:paraId="30B95CD1" w14:textId="77777777">
      <w:pPr>
        <w:ind w:left="708" w:hanging="708"/>
        <w:jc w:val="both"/>
      </w:pPr>
    </w:p>
    <w:p w:rsidRPr="00B86BA8" w:rsidR="00B86BA8" w:rsidP="00B86BA8" w:rsidRDefault="00B86BA8" w14:paraId="522A7E4A" w14:textId="77777777">
      <w:pPr>
        <w:ind w:firstLine="1"/>
        <w:jc w:val="both"/>
      </w:pPr>
      <w:r w:rsidRPr="00B86BA8">
        <w:t xml:space="preserve">Que, la señalada reclamación cumple con las exigencias de materia, cuantía y oportunidad establecidas en el reglamento de la DEFASEG, habiéndose presentado dentro del plazo que corresponde </w:t>
      </w:r>
      <w:proofErr w:type="gramStart"/>
      <w:r w:rsidRPr="00B86BA8">
        <w:t>de acuerdo a</w:t>
      </w:r>
      <w:proofErr w:type="gramEnd"/>
      <w:r w:rsidRPr="00B86BA8">
        <w:t xml:space="preserve"> dicho reglamento. </w:t>
      </w:r>
    </w:p>
    <w:p w:rsidRPr="00B86BA8" w:rsidR="00B86BA8" w:rsidP="00B86BA8" w:rsidRDefault="00B86BA8" w14:paraId="433BB7D9" w14:textId="77777777">
      <w:pPr>
        <w:jc w:val="both"/>
      </w:pPr>
    </w:p>
    <w:p w:rsidRPr="00B86BA8" w:rsidR="00B86BA8" w:rsidP="00B86BA8" w:rsidRDefault="00B86BA8" w14:paraId="6508C6F0" w14:textId="7C53115D">
      <w:pPr>
        <w:ind w:firstLine="1"/>
        <w:jc w:val="both"/>
      </w:pPr>
      <w:r w:rsidR="00B86BA8">
        <w:rPr/>
        <w:t>Que, habiéndose corrido traslado de la señalada reclamación,</w:t>
      </w:r>
      <w:r w:rsidR="3869DE51">
        <w:rPr/>
        <w:t>..........................</w:t>
      </w:r>
      <w:r w:rsidR="00B86BA8">
        <w:rPr/>
        <w:t xml:space="preserve"> ha presentado su contestación a la Reclamación, adjuntando la póliza y los documentos relativos al siniestro.</w:t>
      </w:r>
    </w:p>
    <w:p w:rsidRPr="00B86BA8" w:rsidR="00B86BA8" w:rsidP="00B86BA8" w:rsidRDefault="00B86BA8" w14:paraId="1CC4CD7D" w14:textId="77777777">
      <w:pPr>
        <w:jc w:val="both"/>
      </w:pPr>
    </w:p>
    <w:p w:rsidRPr="00B86BA8" w:rsidR="00B86BA8" w:rsidP="00B86BA8" w:rsidRDefault="00B86BA8" w14:paraId="450C0841" w14:textId="77777777">
      <w:pPr>
        <w:jc w:val="both"/>
      </w:pPr>
      <w:r w:rsidRPr="00B86BA8">
        <w:t xml:space="preserve">Que, con fecha 26 de febrero de 2024 se realizó la correspondiente audiencia de vista con la asistencia solo de la aseguradora, pese a que el asegurado fue citado </w:t>
      </w:r>
      <w:proofErr w:type="gramStart"/>
      <w:r w:rsidRPr="00B86BA8">
        <w:t>de acuerdo a</w:t>
      </w:r>
      <w:proofErr w:type="gramEnd"/>
      <w:r w:rsidRPr="00B86BA8">
        <w:t xml:space="preserve"> Reglamento. Que, la aseguradora sustentó su posición y luego absolvió las diversas preguntas formuladas por este colegiado, quedando. entonces el expediente a la fecha en condiciones para que este colegiado pueda pronunciarse respecto al mismo.</w:t>
      </w:r>
    </w:p>
    <w:p w:rsidRPr="00B86BA8" w:rsidR="00B86BA8" w:rsidP="00B86BA8" w:rsidRDefault="00B86BA8" w14:paraId="79A58944" w14:textId="77777777">
      <w:pPr>
        <w:jc w:val="both"/>
      </w:pPr>
    </w:p>
    <w:p w:rsidRPr="00B86BA8" w:rsidR="00B86BA8" w:rsidP="00B86BA8" w:rsidRDefault="00B86BA8" w14:paraId="5E8FE5DF" w14:textId="2570735A">
      <w:pPr>
        <w:jc w:val="both"/>
      </w:pPr>
      <w:r w:rsidR="00B86BA8">
        <w:rPr/>
        <w:t>Que, la reclamante Yolanda Piérola Vega solicita que</w:t>
      </w:r>
      <w:r w:rsidR="3869DE51">
        <w:rPr/>
        <w:t>..........................</w:t>
      </w:r>
      <w:r w:rsidR="00B86BA8">
        <w:rPr/>
        <w:t xml:space="preserve"> proceda a atender el siniestro ocurrido al vehículo de Placa de Rodaje </w:t>
      </w:r>
      <w:r w:rsidR="7CF971D3">
        <w:rPr/>
        <w:t>.................</w:t>
      </w:r>
      <w:r w:rsidR="00B86BA8">
        <w:rPr/>
        <w:t xml:space="preserve">, cuyo asegurado es </w:t>
      </w:r>
      <w:r w:rsidR="5BFF954F">
        <w:rPr/>
        <w:t>........................................................................................................</w:t>
      </w:r>
      <w:r w:rsidR="00B86BA8">
        <w:rPr/>
        <w:t>, por las siguientes resumidas razones: 1) Que, el 04 de octubre de 2023, aproximadamente a las 22:00 horas, asaltaron al conductor y robaron el vehículo asegurado; que debido a golpes y al tipo modalidad de robo el conductor en compañía de una persona se apersonaron a la comisaría a denunciar el hecho. 2) Que, al día siguiente, se comunicó personal de DIPROVE para informar a la reclamante que habían encontrado el vehículo robado totalmente desmantelado, a lo cual ya recuperado realizaron la ampliación de la denuncia indicando los hechos ocurridos el día del robo. 3) Que, debido a las diligencias propias del robo, el 07 de octubre de 2023 se comunicó con la aseguradora para consultar el tema del seguro vehicular y le indicaron que el seguro se mantenía activo y la operadora le hizo énfasis en que el seguro solo se cancelaba cuando no se cumplía con el pago de tres meses y en ningún momento le comunicaron que el seguro estaba suspendido, por lo que procedió a comunicarse con el encargado de</w:t>
      </w:r>
      <w:r w:rsidR="3869DE51">
        <w:rPr/>
        <w:t>..........................</w:t>
      </w:r>
      <w:r w:rsidR="00B86BA8">
        <w:rPr/>
        <w:t xml:space="preserve"> de la zona Sur, explicándole dicho encargado que el trámite estaba conforme y explicándole sobre el procedimiento de la cobertura, solicitándole fotos del vehículo y copia de la denuncia policial. </w:t>
      </w:r>
      <w:r w:rsidR="00B86BA8">
        <w:rPr/>
        <w:t>4) Que, el 11 de octubre el asesor de</w:t>
      </w:r>
      <w:r w:rsidR="3869DE51">
        <w:rPr/>
        <w:t>..........................</w:t>
      </w:r>
      <w:r w:rsidR="00B86BA8">
        <w:rPr/>
        <w:t xml:space="preserve"> le pidió internar el vehículo en un taller de su preferencia para hacer la evaluación y conocer el estado real del vehículo. </w:t>
      </w:r>
      <w:r w:rsidR="00B86BA8">
        <w:rPr/>
        <w:t>Que, el 13 de octubre, el asesor le indicó que estaba coordinando para que no haya necesidad de trasladar el vehículo a un taller de Tacna y le comunicó que iba a ser trasladado directamente a su taller en Lima.</w:t>
      </w:r>
      <w:r w:rsidR="00B86BA8">
        <w:rPr/>
        <w:t xml:space="preserve"> Que, el 25 de octubre el asesor le indicó que le habían enviado la comunicación a su correo. </w:t>
      </w:r>
      <w:r w:rsidR="00B86BA8">
        <w:rPr/>
        <w:t>5) Que, grande fue su sorpresa al enterarse que su póliza de seguro se encontraba suspendida y que</w:t>
      </w:r>
      <w:r w:rsidR="3869DE51">
        <w:rPr/>
        <w:t>..........................</w:t>
      </w:r>
      <w:r w:rsidR="00B86BA8">
        <w:rPr/>
        <w:t xml:space="preserve"> no se haría responsable del siniestro, aduciendo que se suspendió a raíz de un atraso en el pago el cual nunca fue informado ni a la titular de la empresa propietaria del vehículo ni a su persona como usuaria del servicio. </w:t>
      </w:r>
      <w:r w:rsidR="00B86BA8">
        <w:rPr/>
        <w:t>6) Que, solicita que</w:t>
      </w:r>
      <w:r w:rsidR="3869DE51">
        <w:rPr/>
        <w:t>..........................</w:t>
      </w:r>
      <w:r w:rsidR="00B86BA8">
        <w:rPr/>
        <w:t xml:space="preserve"> asumir su responsabilidad frente al siniestro, pagando la suma de US$ 11,291 dólares más los gastos de grúa y cochera que representan US$ 500 dólares más.</w:t>
      </w:r>
    </w:p>
    <w:p w:rsidRPr="00B86BA8" w:rsidR="00B86BA8" w:rsidP="00B86BA8" w:rsidRDefault="00B86BA8" w14:paraId="517272B4" w14:textId="709910EE">
      <w:pPr>
        <w:jc w:val="both"/>
      </w:pPr>
      <w:r w:rsidR="00B86BA8">
        <w:rPr/>
        <w:t>Que, por su parte</w:t>
      </w:r>
      <w:r w:rsidR="3869DE51">
        <w:rPr/>
        <w:t>..........................</w:t>
      </w:r>
      <w:r w:rsidR="00B86BA8">
        <w:rPr/>
        <w:t xml:space="preserve"> solicita se declare infundada la reclamación, por las siguientes resumidas razones: 1) Que, la empresa asegurada tenía pleno conocimiento de las condiciones de la póliza, las mismas que fueron oportunamente trasladadas. 2) Que, ante el incumplimiento de pago de las primas de seguro,</w:t>
      </w:r>
      <w:r w:rsidR="3869DE51">
        <w:rPr/>
        <w:t>..........................</w:t>
      </w:r>
      <w:r w:rsidR="00B86BA8">
        <w:rPr/>
        <w:t xml:space="preserve"> remitió una comunicación el 29 de agosto de 2023 al asegurado solicitando regularizar las primas adeudadas y, con fecha 11 de setiembre de 2023, remitió una segunda comunicación. Que, con fecha 28 de setiembre de 2023,</w:t>
      </w:r>
      <w:r w:rsidR="3869DE51">
        <w:rPr/>
        <w:t>..........................</w:t>
      </w:r>
      <w:r w:rsidR="00B86BA8">
        <w:rPr/>
        <w:t xml:space="preserve"> informó al asegurado que su póliza será suspendida por falta de pago, tal como se observa:</w:t>
      </w:r>
    </w:p>
    <w:p w:rsidRPr="00B86BA8" w:rsidR="00B86BA8" w:rsidP="00B86BA8" w:rsidRDefault="00B86BA8" w14:paraId="2EA7434D" w14:textId="77777777">
      <w:pPr>
        <w:jc w:val="both"/>
      </w:pPr>
    </w:p>
    <w:p w:rsidRPr="00B86BA8" w:rsidR="00B86BA8" w:rsidP="00B86BA8" w:rsidRDefault="00B86BA8" w14:paraId="61CDA7A1" w14:textId="77777777">
      <w:pPr>
        <w:jc w:val="both"/>
      </w:pPr>
      <w:r w:rsidRPr="00B86BA8">
        <w:t>“ESTAMOS TRISTES PORQUE TE VAS</w:t>
      </w:r>
    </w:p>
    <w:p w:rsidRPr="00B86BA8" w:rsidR="00B86BA8" w:rsidP="00B86BA8" w:rsidRDefault="00B86BA8" w14:paraId="29A4B058" w14:textId="77777777">
      <w:pPr>
        <w:jc w:val="both"/>
      </w:pPr>
    </w:p>
    <w:p w:rsidRPr="00B86BA8" w:rsidR="00B86BA8" w:rsidP="00B86BA8" w:rsidRDefault="00B86BA8" w14:paraId="2E0DE62E" w14:textId="77777777">
      <w:pPr>
        <w:jc w:val="both"/>
        <w:rPr>
          <w:b/>
          <w:bCs/>
        </w:rPr>
      </w:pPr>
      <w:r w:rsidRPr="00B86BA8">
        <w:t>No pudimos procesar tu pago</w:t>
      </w:r>
      <w:r w:rsidRPr="00B86BA8">
        <w:rPr>
          <w:b/>
          <w:bCs/>
        </w:rPr>
        <w:t xml:space="preserve">, por ello la cobertura de tu póliza está suspendida desde hoy por falta de pago. </w:t>
      </w:r>
    </w:p>
    <w:p w:rsidRPr="00B86BA8" w:rsidR="00B86BA8" w:rsidP="00B86BA8" w:rsidRDefault="00B86BA8" w14:paraId="66442DC1" w14:textId="77777777">
      <w:pPr>
        <w:jc w:val="both"/>
      </w:pPr>
    </w:p>
    <w:p w:rsidRPr="00B86BA8" w:rsidR="00B86BA8" w:rsidP="00B86BA8" w:rsidRDefault="00B86BA8" w14:paraId="609C240C" w14:textId="77777777">
      <w:pPr>
        <w:jc w:val="both"/>
        <w:rPr>
          <w:b/>
          <w:bCs/>
        </w:rPr>
      </w:pPr>
      <w:r w:rsidRPr="00B86BA8">
        <w:t xml:space="preserve">Por ahora no podrás disfrutar de nuestros servicios. </w:t>
      </w:r>
      <w:r w:rsidRPr="00B86BA8">
        <w:rPr>
          <w:b/>
          <w:bCs/>
        </w:rPr>
        <w:t>Recuerda que, de no regularizar el pago, tu póliza será anulada en 30 días a partir de hoy.</w:t>
      </w:r>
    </w:p>
    <w:p w:rsidRPr="00B86BA8" w:rsidR="00B86BA8" w:rsidP="00B86BA8" w:rsidRDefault="00B86BA8" w14:paraId="611FBF84" w14:textId="77777777">
      <w:pPr>
        <w:jc w:val="both"/>
      </w:pPr>
    </w:p>
    <w:p w:rsidRPr="00B86BA8" w:rsidR="00B86BA8" w:rsidP="00B86BA8" w:rsidRDefault="00B86BA8" w14:paraId="1A031F05" w14:textId="77777777">
      <w:pPr>
        <w:jc w:val="both"/>
      </w:pPr>
      <w:r w:rsidRPr="00B86BA8">
        <w:t>(…)”</w:t>
      </w:r>
    </w:p>
    <w:p w:rsidRPr="00B86BA8" w:rsidR="00B86BA8" w:rsidP="00B86BA8" w:rsidRDefault="00B86BA8" w14:paraId="04C9C428" w14:textId="77777777">
      <w:pPr>
        <w:jc w:val="both"/>
      </w:pPr>
    </w:p>
    <w:p w:rsidRPr="00B86BA8" w:rsidR="00B86BA8" w:rsidP="00B86BA8" w:rsidRDefault="00B86BA8" w14:paraId="4B76F4FE" w14:textId="59EFBE06">
      <w:pPr>
        <w:jc w:val="both"/>
      </w:pPr>
      <w:r w:rsidR="00B86BA8">
        <w:rPr/>
        <w:t>3) Que, el 04 de octubre de 2023, a las 22:00 horas ocurrió el siniestro y tres días después (07 de octubre),</w:t>
      </w:r>
      <w:r w:rsidR="3869DE51">
        <w:rPr/>
        <w:t>..........................</w:t>
      </w:r>
      <w:r w:rsidR="00B86BA8">
        <w:rPr/>
        <w:t xml:space="preserve"> toma conocimiento de lo sucedido. Que, casualmente, ese mismo día (07 de octubre de 2023), el asegurado realizó el pago de las primas adeudadas, correspondientes a los meses de agosto, setiembre y octubre de 2023, como se presenta en documento que figura en el expediente. 4) Que, adicionalmente, el asegurado conocía plenamente que la póliza se encontraba suspendida desde el 28 de setiembre de 2023 (días antes de la ocurrencia del siniestro, y las consecuencias que ello conllevaba bajo los términos de la póliza:</w:t>
      </w:r>
    </w:p>
    <w:p w:rsidRPr="00B86BA8" w:rsidR="00B86BA8" w:rsidP="00B86BA8" w:rsidRDefault="00B86BA8" w14:paraId="2DA19289" w14:textId="77777777">
      <w:pPr>
        <w:jc w:val="both"/>
      </w:pPr>
    </w:p>
    <w:p w:rsidRPr="00B86BA8" w:rsidR="00B86BA8" w:rsidP="00B86BA8" w:rsidRDefault="00B86BA8" w14:paraId="2A7F5894" w14:textId="77777777">
      <w:pPr>
        <w:jc w:val="both"/>
      </w:pPr>
      <w:r w:rsidRPr="00B86BA8">
        <w:t>“2.4.3 Suspensión de cobertura por incumplimiento del pago de la prima.</w:t>
      </w:r>
    </w:p>
    <w:p w:rsidRPr="00B86BA8" w:rsidR="00B86BA8" w:rsidP="00B86BA8" w:rsidRDefault="00B86BA8" w14:paraId="7275F231" w14:textId="77777777">
      <w:pPr>
        <w:jc w:val="both"/>
      </w:pPr>
    </w:p>
    <w:p w:rsidRPr="00B86BA8" w:rsidR="00B86BA8" w:rsidP="00B86BA8" w:rsidRDefault="00B86BA8" w14:paraId="31D92622" w14:textId="77777777">
      <w:pPr>
        <w:jc w:val="both"/>
        <w:rPr>
          <w:b/>
        </w:rPr>
      </w:pPr>
      <w:r w:rsidRPr="00B86BA8">
        <w:rPr>
          <w:b/>
        </w:rPr>
        <w:t>CONSIDERANDO</w:t>
      </w:r>
    </w:p>
    <w:p w:rsidRPr="00B86BA8" w:rsidR="00B86BA8" w:rsidP="00B86BA8" w:rsidRDefault="00B86BA8" w14:paraId="7298A237" w14:textId="77777777">
      <w:pPr>
        <w:jc w:val="both"/>
      </w:pPr>
    </w:p>
    <w:p w:rsidR="00B86BA8" w:rsidP="00B86BA8" w:rsidRDefault="00B86BA8" w14:paraId="64941D33" w14:textId="77777777">
      <w:pPr>
        <w:jc w:val="both"/>
      </w:pPr>
      <w:r w:rsidRPr="00B86BA8">
        <w:rPr>
          <w:b/>
        </w:rPr>
        <w:t>PRIMERO:</w:t>
      </w:r>
      <w:r w:rsidRPr="00B86BA8">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86BA8" w:rsidR="00990F22" w:rsidP="00B86BA8" w:rsidRDefault="00990F22" w14:paraId="20D64CC8" w14:textId="77777777">
      <w:pPr>
        <w:jc w:val="both"/>
      </w:pPr>
    </w:p>
    <w:p w:rsidRPr="00B86BA8" w:rsidR="00B86BA8" w:rsidP="00B86BA8" w:rsidRDefault="00B86BA8" w14:paraId="21312C3C" w14:textId="77777777">
      <w:pPr>
        <w:ind w:firstLine="2"/>
        <w:jc w:val="both"/>
      </w:pPr>
      <w:r w:rsidRPr="00B86BA8">
        <w:rPr>
          <w:b/>
        </w:rPr>
        <w:t>SEGUNDO</w:t>
      </w:r>
      <w:r w:rsidRPr="00B86BA8">
        <w:t xml:space="preserve">: Que, así mismo, </w:t>
      </w:r>
      <w:proofErr w:type="gramStart"/>
      <w:r w:rsidRPr="00B86BA8">
        <w:t>de acuerdo a</w:t>
      </w:r>
      <w:proofErr w:type="gramEnd"/>
      <w:r w:rsidRPr="00B86BA8">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86BA8" w:rsidR="00B86BA8" w:rsidP="00B86BA8" w:rsidRDefault="00B86BA8" w14:paraId="767AB330" w14:textId="77777777">
      <w:pPr>
        <w:ind w:firstLine="2"/>
        <w:jc w:val="both"/>
      </w:pPr>
    </w:p>
    <w:p w:rsidRPr="00B86BA8" w:rsidR="00B86BA8" w:rsidP="00B86BA8" w:rsidRDefault="00B86BA8" w14:paraId="5C393DE2" w14:textId="77777777">
      <w:pPr>
        <w:ind w:firstLine="2"/>
        <w:jc w:val="both"/>
      </w:pPr>
      <w:r w:rsidRPr="00B86BA8">
        <w:rPr>
          <w:b/>
        </w:rPr>
        <w:t xml:space="preserve">TERCERO </w:t>
      </w:r>
      <w:r w:rsidRPr="00B86BA8">
        <w:t xml:space="preserve">: Que el artículo 1 de la Ley N° 29946 – Ley del Contrato de Seguros dispone que el contrato de seguro es aquel por el que la aseguradora se obliga , mediante el cobro de una prima y para el caso que se produzca el evento cuyo riesgo es objeto de cobertura , a </w:t>
      </w:r>
      <w:r w:rsidRPr="00B86BA8">
        <w:lastRenderedPageBreak/>
        <w:t>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86BA8" w:rsidR="00B86BA8" w:rsidP="00B86BA8" w:rsidRDefault="00B86BA8" w14:paraId="1B07F446" w14:textId="77777777">
      <w:pPr>
        <w:ind w:firstLine="2"/>
        <w:jc w:val="both"/>
      </w:pPr>
    </w:p>
    <w:p w:rsidRPr="00B86BA8" w:rsidR="00B86BA8" w:rsidP="00B86BA8" w:rsidRDefault="00B86BA8" w14:paraId="1B32EDDC" w14:textId="77777777">
      <w:pPr>
        <w:ind w:firstLine="2"/>
        <w:jc w:val="both"/>
      </w:pPr>
      <w:r w:rsidRPr="00B86BA8">
        <w:rPr>
          <w:b/>
        </w:rPr>
        <w:t>CUARTO</w:t>
      </w:r>
      <w:r w:rsidRPr="00B86BA8">
        <w:t>: Que, el artículo 1361 del Código Civil dispone que los contratos sean obligatorios en cuanto se haya expresado en ellos, presumiéndose que lo declarado es lo querido por ambas partes, de manera que la parte que sostenga lo contrario debe probarlo.</w:t>
      </w:r>
    </w:p>
    <w:p w:rsidRPr="00B86BA8" w:rsidR="00B86BA8" w:rsidP="00B86BA8" w:rsidRDefault="00B86BA8" w14:paraId="0BDBCEE4" w14:textId="77777777">
      <w:pPr>
        <w:ind w:firstLine="2"/>
        <w:jc w:val="both"/>
      </w:pPr>
    </w:p>
    <w:p w:rsidRPr="00B86BA8" w:rsidR="00B86BA8" w:rsidP="00B86BA8" w:rsidRDefault="00B86BA8" w14:paraId="0A9CBCA0" w14:textId="77777777">
      <w:pPr>
        <w:ind w:firstLine="2"/>
        <w:jc w:val="both"/>
      </w:pPr>
      <w:r w:rsidRPr="00B86BA8">
        <w:rPr>
          <w:b/>
        </w:rPr>
        <w:t>QUINTO:</w:t>
      </w:r>
      <w:r w:rsidRPr="00B86BA8">
        <w:t xml:space="preserve"> Que, en materia procesal, corresponde a quien invoca hechos probar su existencia, carga procesal a la que se refiere el artículo 196 del Código Procesal Civil, salvo que se acoja a alguna presunción legal de carácter relativo o absoluto.</w:t>
      </w:r>
    </w:p>
    <w:p w:rsidRPr="00B86BA8" w:rsidR="00B86BA8" w:rsidP="00B86BA8" w:rsidRDefault="00B86BA8" w14:paraId="39FCF7A7" w14:textId="77777777">
      <w:pPr>
        <w:ind w:firstLine="2"/>
        <w:jc w:val="both"/>
      </w:pPr>
    </w:p>
    <w:p w:rsidRPr="00B86BA8" w:rsidR="00B86BA8" w:rsidP="00B86BA8" w:rsidRDefault="00B86BA8" w14:paraId="38B59DFB" w14:textId="445193E9">
      <w:pPr>
        <w:ind w:firstLine="2"/>
        <w:jc w:val="both"/>
      </w:pPr>
      <w:r w:rsidRPr="727DB850" w:rsidR="00B86BA8">
        <w:rPr>
          <w:b w:val="1"/>
          <w:bCs w:val="1"/>
        </w:rPr>
        <w:t xml:space="preserve">SEXTO: </w:t>
      </w:r>
      <w:r w:rsidR="00B86BA8">
        <w:rPr/>
        <w:t xml:space="preserve">Que, </w:t>
      </w:r>
      <w:r w:rsidR="00B86BA8">
        <w:rPr/>
        <w:t>de acuerdo a</w:t>
      </w:r>
      <w:r w:rsidR="00B86BA8">
        <w:rPr/>
        <w:t xml:space="preserve"> los términos contenidos en la reclamación, en la contestación a la misma y, a lo tratado en la audiencia de vista, la materia controvertida sometida al conocimiento de este colegiado radica en determinar si el rechazo del siniestro, expresado por la aseguradora en su carta </w:t>
      </w:r>
      <w:r w:rsidR="3D96399A">
        <w:rPr/>
        <w:t>........................................</w:t>
      </w:r>
      <w:r w:rsidR="00B86BA8">
        <w:rPr/>
        <w:t xml:space="preserve">, se encuentra sustentado </w:t>
      </w:r>
      <w:r w:rsidR="00B86BA8">
        <w:rPr/>
        <w:t>de acuerdo a</w:t>
      </w:r>
      <w:r w:rsidR="00B86BA8">
        <w:rPr/>
        <w:t xml:space="preserve"> las Condiciones Generales y Particulares de la Póliza de Seguro de Vehículos contratada y a la Ley </w:t>
      </w:r>
      <w:r w:rsidR="00B86BA8">
        <w:rPr/>
        <w:t>N°</w:t>
      </w:r>
      <w:r w:rsidR="00B86BA8">
        <w:rPr/>
        <w:t xml:space="preserve"> 29946, Ley de Contrato de Seguros.</w:t>
      </w:r>
    </w:p>
    <w:p w:rsidRPr="00B86BA8" w:rsidR="00B86BA8" w:rsidP="00B86BA8" w:rsidRDefault="00B86BA8" w14:paraId="2A7A77A2" w14:textId="77777777">
      <w:pPr>
        <w:jc w:val="both"/>
        <w:rPr>
          <w:i/>
        </w:rPr>
      </w:pPr>
    </w:p>
    <w:p w:rsidRPr="00B86BA8" w:rsidR="00B86BA8" w:rsidP="00B86BA8" w:rsidRDefault="00B86BA8" w14:paraId="374C4656" w14:textId="77777777">
      <w:pPr>
        <w:ind w:firstLine="2"/>
        <w:jc w:val="both"/>
      </w:pPr>
      <w:r w:rsidRPr="00B86BA8">
        <w:rPr>
          <w:b/>
        </w:rPr>
        <w:t>SETIMO</w:t>
      </w:r>
      <w:r w:rsidRPr="00990F22">
        <w:rPr>
          <w:b/>
        </w:rPr>
        <w:t xml:space="preserve">: </w:t>
      </w:r>
      <w:r w:rsidRPr="00B86BA8">
        <w:t xml:space="preserve">  Que, la aseguradora indica que el rechazo del siniestro expresado en su carta mencionada en el Considerando </w:t>
      </w:r>
      <w:proofErr w:type="gramStart"/>
      <w:r w:rsidRPr="00B86BA8">
        <w:t>anterior,</w:t>
      </w:r>
      <w:proofErr w:type="gramEnd"/>
      <w:r w:rsidRPr="00B86BA8">
        <w:t xml:space="preserve"> se sustenta en que la cobertura del seguro contratado se encontraba suspendida desde antes de la ocurrencia del siniestro, de acuerdo al artículo 2.4.3 “Suspensión de cobertura por incumplimiento de pago de la prima”.</w:t>
      </w:r>
    </w:p>
    <w:p w:rsidRPr="00B86BA8" w:rsidR="00B86BA8" w:rsidP="00B86BA8" w:rsidRDefault="00B86BA8" w14:paraId="04332BD6" w14:textId="77777777">
      <w:pPr>
        <w:ind w:firstLine="2"/>
        <w:jc w:val="both"/>
      </w:pPr>
    </w:p>
    <w:p w:rsidRPr="00B86BA8" w:rsidR="00B86BA8" w:rsidP="00B86BA8" w:rsidRDefault="00B86BA8" w14:paraId="3A255502" w14:textId="77777777">
      <w:pPr>
        <w:jc w:val="both"/>
      </w:pPr>
      <w:r w:rsidRPr="00B86BA8">
        <w:rPr>
          <w:b/>
          <w:bCs/>
        </w:rPr>
        <w:t xml:space="preserve">OCTAVO: </w:t>
      </w:r>
      <w:r w:rsidRPr="00B86BA8">
        <w:t>Que, el asegurado considera que el siniestro no debe ser rechazado por las siguientes resumidas razones:</w:t>
      </w:r>
    </w:p>
    <w:p w:rsidRPr="00B86BA8" w:rsidR="00B86BA8" w:rsidP="00B86BA8" w:rsidRDefault="00B86BA8" w14:paraId="453B0445" w14:textId="77777777">
      <w:pPr>
        <w:jc w:val="both"/>
      </w:pPr>
    </w:p>
    <w:p w:rsidRPr="00B86BA8" w:rsidR="00B86BA8" w:rsidP="00B86BA8" w:rsidRDefault="00B86BA8" w14:paraId="041F9D0B" w14:textId="77777777">
      <w:pPr>
        <w:pStyle w:val="Prrafodelista"/>
        <w:numPr>
          <w:ilvl w:val="0"/>
          <w:numId w:val="34"/>
        </w:numPr>
        <w:jc w:val="both"/>
      </w:pPr>
      <w:r w:rsidRPr="00B86BA8">
        <w:t xml:space="preserve">Que, el 04 de octubre de 2023, aproximadamente a las 22:00 horas, asaltaron al conductor y robaron el vehículo asegurado; que debido a golpes y al tipo modalidad de robo el conductor en compañía de una persona se apersonó a la comisaría a denunciar el hecho. </w:t>
      </w:r>
    </w:p>
    <w:p w:rsidRPr="00B86BA8" w:rsidR="00B86BA8" w:rsidP="00B86BA8" w:rsidRDefault="00B86BA8" w14:paraId="4BD85788" w14:textId="77777777">
      <w:pPr>
        <w:pStyle w:val="Prrafodelista"/>
        <w:numPr>
          <w:ilvl w:val="0"/>
          <w:numId w:val="34"/>
        </w:numPr>
        <w:jc w:val="both"/>
      </w:pPr>
      <w:r w:rsidRPr="00B86BA8">
        <w:t xml:space="preserve">Que, al día siguiente, se comunicó personal de DIPROVE para informar a la reclamante que habían encontrado el vehículo robado totalmente desmantelado, a lo cual ya recuperado realizaron la ampliación de la denuncia indicando los hechos ocurridos el día del robo. </w:t>
      </w:r>
    </w:p>
    <w:p w:rsidRPr="00B86BA8" w:rsidR="00B86BA8" w:rsidP="00B86BA8" w:rsidRDefault="00B86BA8" w14:paraId="45A2E083" w14:textId="6B5C0A8E">
      <w:pPr>
        <w:pStyle w:val="Prrafodelista"/>
        <w:numPr>
          <w:ilvl w:val="0"/>
          <w:numId w:val="34"/>
        </w:numPr>
        <w:jc w:val="both"/>
        <w:rPr/>
      </w:pPr>
      <w:r w:rsidR="00B86BA8">
        <w:rPr/>
        <w:t>Que, debido a las diligencias propias del robo, el 07 de octubre de 2023 se comunicó con la aseguradora para consultar el tema del seguro vehicular y le indicaron que el seguro se mantenía activo y la operadora le hizo énfasis en que el seguro solo se cancelaba cuando no se cumplía con el pago de tres meses y en ningún momento le comunicaron que el seguro estaba suspendido, por lo que procedió a comunicarse con el encargado de</w:t>
      </w:r>
      <w:r w:rsidR="3869DE51">
        <w:rPr/>
        <w:t>..........................</w:t>
      </w:r>
      <w:r w:rsidR="00B86BA8">
        <w:rPr/>
        <w:t xml:space="preserve"> de la zona Sur, explicándole dicho encargado que el trámite estaba conforme y explicándole sobre el procedimiento de la cobertura, solicitándole fotos del vehículo y copia de la denuncia policial. </w:t>
      </w:r>
    </w:p>
    <w:p w:rsidRPr="00B86BA8" w:rsidR="00B86BA8" w:rsidP="00B86BA8" w:rsidRDefault="00B86BA8" w14:paraId="148BCED8" w14:textId="07BBA83F">
      <w:pPr>
        <w:pStyle w:val="Prrafodelista"/>
        <w:numPr>
          <w:ilvl w:val="0"/>
          <w:numId w:val="34"/>
        </w:numPr>
        <w:jc w:val="both"/>
        <w:rPr/>
      </w:pPr>
      <w:r w:rsidR="00B86BA8">
        <w:rPr/>
        <w:t>Que, el 11 de octubre el asesor de</w:t>
      </w:r>
      <w:r w:rsidR="3869DE51">
        <w:rPr/>
        <w:t>..........................</w:t>
      </w:r>
      <w:r w:rsidR="00B86BA8">
        <w:rPr/>
        <w:t xml:space="preserve"> le pidió internar el vehículo en un taller de su preferencia para hacer la evaluación y conocer el estado real del vehículo. </w:t>
      </w:r>
      <w:r w:rsidR="00B86BA8">
        <w:rPr/>
        <w:t xml:space="preserve">Que, el 13 de octubre, el asesor le indicó que estaba coordinando para que no haya necesidad de trasladar el vehículo a un taller de Tacna y le comunicó que iba a ser </w:t>
      </w:r>
      <w:r w:rsidR="00B86BA8">
        <w:rPr/>
        <w:t>trasladado directamente a su taller en Lima.</w:t>
      </w:r>
      <w:r w:rsidR="00B86BA8">
        <w:rPr/>
        <w:t xml:space="preserve"> Que, el 25 de octubre el asesor le indicó que le habían enviado la comunicación a su correo. </w:t>
      </w:r>
    </w:p>
    <w:p w:rsidRPr="00B86BA8" w:rsidR="00B86BA8" w:rsidP="00B86BA8" w:rsidRDefault="00B86BA8" w14:paraId="528AF25C" w14:textId="62C99B34">
      <w:pPr>
        <w:pStyle w:val="Prrafodelista"/>
        <w:numPr>
          <w:ilvl w:val="0"/>
          <w:numId w:val="34"/>
        </w:numPr>
        <w:jc w:val="both"/>
        <w:rPr/>
      </w:pPr>
      <w:r w:rsidR="00B86BA8">
        <w:rPr/>
        <w:t>Que, grande fue su sorpresa al enterarse que su póliza de seguro se encontraba suspendida y que</w:t>
      </w:r>
      <w:r w:rsidR="3869DE51">
        <w:rPr/>
        <w:t>..........................</w:t>
      </w:r>
      <w:r w:rsidR="00B86BA8">
        <w:rPr/>
        <w:t xml:space="preserve"> no se haría responsable del siniestro, aduciendo que se suspendió a raíz de un atraso en el pago el cual nunca fue informado ni a la titular de la empresa propietaria del vehículo ni a su persona como usuaria del servicio. </w:t>
      </w:r>
    </w:p>
    <w:p w:rsidRPr="00B86BA8" w:rsidR="00B86BA8" w:rsidP="00B86BA8" w:rsidRDefault="00B86BA8" w14:paraId="37808E9C" w14:textId="57335180">
      <w:pPr>
        <w:pStyle w:val="Prrafodelista"/>
        <w:numPr>
          <w:ilvl w:val="0"/>
          <w:numId w:val="34"/>
        </w:numPr>
        <w:jc w:val="both"/>
        <w:rPr/>
      </w:pPr>
      <w:r w:rsidR="00B86BA8">
        <w:rPr/>
        <w:t>Que, solicita que</w:t>
      </w:r>
      <w:r w:rsidR="3869DE51">
        <w:rPr/>
        <w:t>..........................</w:t>
      </w:r>
      <w:r w:rsidR="00B86BA8">
        <w:rPr/>
        <w:t xml:space="preserve"> asumir su responsabilidad frente al siniestro, pagando la suma de US$ 11,291 dólares más los gastos de grúa y cochera que representan US$ 500 dólares más.</w:t>
      </w:r>
    </w:p>
    <w:p w:rsidRPr="00B86BA8" w:rsidR="00B86BA8" w:rsidP="00B86BA8" w:rsidRDefault="00B86BA8" w14:paraId="59EBD2AF" w14:textId="77777777">
      <w:pPr>
        <w:pStyle w:val="Prrafodelista"/>
        <w:jc w:val="both"/>
      </w:pPr>
    </w:p>
    <w:p w:rsidRPr="00B86BA8" w:rsidR="00B86BA8" w:rsidP="00B86BA8" w:rsidRDefault="00B86BA8" w14:paraId="46FE5F83" w14:textId="77777777">
      <w:pPr>
        <w:jc w:val="both"/>
      </w:pPr>
      <w:r w:rsidRPr="00B86BA8">
        <w:rPr>
          <w:b/>
          <w:bCs/>
        </w:rPr>
        <w:t>NOVENO:</w:t>
      </w:r>
      <w:r w:rsidRPr="00B86BA8">
        <w:t xml:space="preserve"> Que, </w:t>
      </w:r>
      <w:proofErr w:type="gramStart"/>
      <w:r w:rsidRPr="00B86BA8">
        <w:t>en relación a</w:t>
      </w:r>
      <w:proofErr w:type="gramEnd"/>
      <w:r w:rsidRPr="00B86BA8">
        <w:t xml:space="preserve"> lo manifestado por ambas partes en los Considerandos Sétimo y Octavo, este colegiado aprecia lo siguiente:</w:t>
      </w:r>
    </w:p>
    <w:p w:rsidRPr="00B86BA8" w:rsidR="00B86BA8" w:rsidP="00B86BA8" w:rsidRDefault="00B86BA8" w14:paraId="27A2F98F" w14:textId="77777777">
      <w:pPr>
        <w:jc w:val="both"/>
      </w:pPr>
    </w:p>
    <w:p w:rsidRPr="00B86BA8" w:rsidR="00B86BA8" w:rsidP="00B86BA8" w:rsidRDefault="00B86BA8" w14:paraId="324CBC0A" w14:textId="66C2A820">
      <w:pPr>
        <w:pStyle w:val="Prrafodelista"/>
        <w:numPr>
          <w:ilvl w:val="0"/>
          <w:numId w:val="35"/>
        </w:numPr>
        <w:jc w:val="both"/>
        <w:rPr/>
      </w:pPr>
      <w:r w:rsidR="00B86BA8">
        <w:rPr/>
        <w:t>Que, con fecha 29 de agosto de 2023,</w:t>
      </w:r>
      <w:r w:rsidR="3869DE51">
        <w:rPr/>
        <w:t>..........................</w:t>
      </w:r>
      <w:r w:rsidR="00B86BA8">
        <w:rPr/>
        <w:t xml:space="preserve"> remitió un correo al asegurado, indicando: </w:t>
      </w:r>
    </w:p>
    <w:p w:rsidRPr="00B86BA8" w:rsidR="00B86BA8" w:rsidP="00B86BA8" w:rsidRDefault="00B86BA8" w14:paraId="44D6A459" w14:textId="77777777">
      <w:pPr>
        <w:jc w:val="both"/>
      </w:pPr>
    </w:p>
    <w:p w:rsidRPr="00B86BA8" w:rsidR="00B86BA8" w:rsidP="00B86BA8" w:rsidRDefault="00B86BA8" w14:paraId="796BC691" w14:textId="30FD8A50">
      <w:pPr>
        <w:jc w:val="both"/>
      </w:pPr>
      <w:r w:rsidR="00B86BA8">
        <w:rPr/>
        <w:t xml:space="preserve">NO HEMOS PODIDO PROCESAR EL PAGO DE TU SEGURO VEHICULAR PLACA </w:t>
      </w:r>
      <w:r w:rsidR="3ED913BA">
        <w:rPr/>
        <w:t>...............</w:t>
      </w:r>
      <w:r w:rsidR="00B86BA8">
        <w:rPr/>
        <w:t>.</w:t>
      </w:r>
    </w:p>
    <w:p w:rsidRPr="00B86BA8" w:rsidR="00B86BA8" w:rsidP="00B86BA8" w:rsidRDefault="00B86BA8" w14:paraId="36AD9985" w14:textId="77777777">
      <w:pPr>
        <w:jc w:val="both"/>
      </w:pPr>
    </w:p>
    <w:p w:rsidRPr="00B86BA8" w:rsidR="00B86BA8" w:rsidP="00B86BA8" w:rsidRDefault="00B86BA8" w14:paraId="3CE74C13" w14:textId="02360CEB">
      <w:pPr>
        <w:pStyle w:val="Prrafodelista"/>
        <w:numPr>
          <w:ilvl w:val="0"/>
          <w:numId w:val="35"/>
        </w:numPr>
        <w:jc w:val="both"/>
        <w:rPr/>
      </w:pPr>
      <w:r w:rsidR="00B86BA8">
        <w:rPr/>
        <w:t>Que, con fecha 11 de setiembre de 2023,</w:t>
      </w:r>
      <w:r w:rsidR="3869DE51">
        <w:rPr/>
        <w:t>..........................</w:t>
      </w:r>
      <w:r w:rsidR="00B86BA8">
        <w:rPr/>
        <w:t xml:space="preserve"> remitió un correo al asegurado, indicando:</w:t>
      </w:r>
    </w:p>
    <w:p w:rsidRPr="00B86BA8" w:rsidR="00B86BA8" w:rsidP="00B86BA8" w:rsidRDefault="00B86BA8" w14:paraId="105E36B1" w14:textId="77777777">
      <w:pPr>
        <w:jc w:val="both"/>
      </w:pPr>
    </w:p>
    <w:p w:rsidRPr="00B86BA8" w:rsidR="00B86BA8" w:rsidP="00B86BA8" w:rsidRDefault="00B86BA8" w14:paraId="0964EA36" w14:textId="1371EEB2">
      <w:pPr>
        <w:jc w:val="both"/>
      </w:pPr>
      <w:r w:rsidR="00B86BA8">
        <w:rPr/>
        <w:t xml:space="preserve">DESDE EL 28 DE AGOSTO 2023 ESTA PENDIENTE EL PAGO DE TU POLIZA PLACA </w:t>
      </w:r>
      <w:r w:rsidR="3ED913BA">
        <w:rPr/>
        <w:t>...............</w:t>
      </w:r>
      <w:r w:rsidR="00B86BA8">
        <w:rPr/>
        <w:t>. RECUERDA QUE EN CASO NO REGULARICES EL PAGO, EL DÍA 27 DE SETIEMBRE 2023, INICIARA LA SUSPENSION DE COBERTURA DE TU POLLIZA.</w:t>
      </w:r>
    </w:p>
    <w:p w:rsidRPr="00B86BA8" w:rsidR="00B86BA8" w:rsidP="00B86BA8" w:rsidRDefault="00B86BA8" w14:paraId="7F79DF26" w14:textId="77777777">
      <w:pPr>
        <w:jc w:val="both"/>
      </w:pPr>
    </w:p>
    <w:p w:rsidRPr="00B86BA8" w:rsidR="00B86BA8" w:rsidP="00B86BA8" w:rsidRDefault="00B86BA8" w14:paraId="0172A43A" w14:textId="41791177">
      <w:pPr>
        <w:pStyle w:val="Prrafodelista"/>
        <w:numPr>
          <w:ilvl w:val="0"/>
          <w:numId w:val="35"/>
        </w:numPr>
        <w:jc w:val="both"/>
        <w:rPr/>
      </w:pPr>
      <w:r w:rsidR="00B86BA8">
        <w:rPr/>
        <w:t>Que, con fecha 25 de setiembre de 2023,</w:t>
      </w:r>
      <w:r w:rsidR="3869DE51">
        <w:rPr/>
        <w:t>..........................</w:t>
      </w:r>
      <w:r w:rsidR="00B86BA8">
        <w:rPr/>
        <w:t xml:space="preserve"> remitió un correo al asegurado indicando:</w:t>
      </w:r>
    </w:p>
    <w:p w:rsidRPr="00B86BA8" w:rsidR="00B86BA8" w:rsidP="00B86BA8" w:rsidRDefault="00B86BA8" w14:paraId="2612FC72" w14:textId="77777777">
      <w:pPr>
        <w:jc w:val="both"/>
      </w:pPr>
    </w:p>
    <w:p w:rsidRPr="00B86BA8" w:rsidR="00B86BA8" w:rsidP="00B86BA8" w:rsidRDefault="00B86BA8" w14:paraId="416B5DCF" w14:textId="7E36FC2F">
      <w:pPr>
        <w:jc w:val="both"/>
      </w:pPr>
      <w:r w:rsidR="00B86BA8">
        <w:rPr/>
        <w:t xml:space="preserve">ESTAMOS PREOCUPADOS POR TI, AUN SIGUE PENDIENTE EL PAGO DE LA CUOTA MENSUAL DE TU POLIZA VEHICULAR </w:t>
      </w:r>
      <w:r w:rsidR="3A8B6394">
        <w:rPr/>
        <w:t>......................</w:t>
      </w:r>
      <w:r w:rsidR="00B86BA8">
        <w:rPr/>
        <w:t xml:space="preserve"> – PLACA </w:t>
      </w:r>
      <w:r w:rsidR="3ED913BA">
        <w:rPr/>
        <w:t>...............</w:t>
      </w:r>
    </w:p>
    <w:p w:rsidRPr="00B86BA8" w:rsidR="00B86BA8" w:rsidP="00B86BA8" w:rsidRDefault="00B86BA8" w14:paraId="4EFA9C9C" w14:textId="77777777">
      <w:pPr>
        <w:jc w:val="both"/>
      </w:pPr>
    </w:p>
    <w:p w:rsidRPr="00B86BA8" w:rsidR="00B86BA8" w:rsidP="00B86BA8" w:rsidRDefault="00B86BA8" w14:paraId="7F56FD10" w14:textId="434C7D0F">
      <w:pPr>
        <w:pStyle w:val="Prrafodelista"/>
        <w:numPr>
          <w:ilvl w:val="0"/>
          <w:numId w:val="35"/>
        </w:numPr>
        <w:jc w:val="both"/>
        <w:rPr/>
      </w:pPr>
      <w:r w:rsidR="00B86BA8">
        <w:rPr/>
        <w:t>Que, con fecha 28 de setiembre de 2023,</w:t>
      </w:r>
      <w:r w:rsidR="3869DE51">
        <w:rPr/>
        <w:t>..........................</w:t>
      </w:r>
      <w:r w:rsidR="00B86BA8">
        <w:rPr/>
        <w:t xml:space="preserve"> remitió un correo al asegurado, indicando:</w:t>
      </w:r>
    </w:p>
    <w:p w:rsidRPr="00B86BA8" w:rsidR="00B86BA8" w:rsidP="00B86BA8" w:rsidRDefault="00B86BA8" w14:paraId="47373A56" w14:textId="77777777">
      <w:pPr>
        <w:jc w:val="both"/>
      </w:pPr>
    </w:p>
    <w:p w:rsidRPr="00B86BA8" w:rsidR="00B86BA8" w:rsidP="00B86BA8" w:rsidRDefault="00B86BA8" w14:paraId="2CC5C1E5" w14:textId="77777777">
      <w:pPr>
        <w:jc w:val="both"/>
      </w:pPr>
      <w:r w:rsidRPr="00B86BA8">
        <w:t>NO PUDIMOS PROCESAR TU PAGO, POR ELLO LA COBERTURA DE TU POLIZA ESTA SUSPENDIDA DESDE HOY POR FALTA DE PAGO.</w:t>
      </w:r>
    </w:p>
    <w:p w:rsidRPr="00B86BA8" w:rsidR="00B86BA8" w:rsidP="00B86BA8" w:rsidRDefault="00B86BA8" w14:paraId="39AC4110" w14:textId="77777777">
      <w:pPr>
        <w:jc w:val="both"/>
      </w:pPr>
    </w:p>
    <w:p w:rsidRPr="00B86BA8" w:rsidR="00B86BA8" w:rsidP="00B86BA8" w:rsidRDefault="00B86BA8" w14:paraId="2048D89C" w14:textId="77777777">
      <w:pPr>
        <w:pStyle w:val="Prrafodelista"/>
        <w:numPr>
          <w:ilvl w:val="0"/>
          <w:numId w:val="35"/>
        </w:numPr>
        <w:jc w:val="both"/>
      </w:pPr>
      <w:r w:rsidRPr="00B86BA8">
        <w:t>Que, el 07 de octubre 2023 (mismo día del reporte del siniestro), el asegurado realizó el pago de las primas adeudadas (correspondientes a los meses de agosto, setiembre y octubre de 2023), como se encuentra probado con documento que obra en el expediente.</w:t>
      </w:r>
    </w:p>
    <w:p w:rsidRPr="00B86BA8" w:rsidR="00B86BA8" w:rsidP="00B86BA8" w:rsidRDefault="00B86BA8" w14:paraId="25AA8B53" w14:textId="77777777">
      <w:pPr>
        <w:jc w:val="both"/>
      </w:pPr>
    </w:p>
    <w:p w:rsidRPr="00B86BA8" w:rsidR="00B86BA8" w:rsidP="00B86BA8" w:rsidRDefault="00B86BA8" w14:paraId="1AAFC0E7" w14:textId="77777777">
      <w:pPr>
        <w:jc w:val="both"/>
      </w:pPr>
      <w:r w:rsidRPr="00B86BA8">
        <w:t>Que, como consecuencia del análisis realizado, se considera que en el presente caso es de aplicación el artículo 2.4.3 de las condiciones de la póliza, que indica lo siguiente:</w:t>
      </w:r>
    </w:p>
    <w:p w:rsidRPr="00B86BA8" w:rsidR="00B86BA8" w:rsidP="00B86BA8" w:rsidRDefault="00B86BA8" w14:paraId="638817E9" w14:textId="77777777">
      <w:pPr>
        <w:jc w:val="both"/>
      </w:pPr>
    </w:p>
    <w:p w:rsidRPr="00B86BA8" w:rsidR="00B86BA8" w:rsidP="00B86BA8" w:rsidRDefault="00B86BA8" w14:paraId="770A361C" w14:textId="77777777">
      <w:pPr>
        <w:jc w:val="both"/>
        <w:rPr>
          <w:b/>
          <w:bCs/>
        </w:rPr>
      </w:pPr>
      <w:r w:rsidRPr="00B86BA8">
        <w:rPr>
          <w:b/>
          <w:bCs/>
        </w:rPr>
        <w:t>“SUSPENSION DE COBERTURA POR INCUMPLIMIENTO DE PAGO DE PRIMA</w:t>
      </w:r>
    </w:p>
    <w:p w:rsidRPr="00B86BA8" w:rsidR="00B86BA8" w:rsidP="00B86BA8" w:rsidRDefault="00B86BA8" w14:paraId="5DCAC2A9" w14:textId="77777777">
      <w:pPr>
        <w:jc w:val="both"/>
        <w:rPr>
          <w:b/>
          <w:bCs/>
        </w:rPr>
      </w:pPr>
    </w:p>
    <w:p w:rsidRPr="00B86BA8" w:rsidR="00B86BA8" w:rsidP="00B86BA8" w:rsidRDefault="00B86BA8" w14:paraId="469ABC37" w14:textId="77777777">
      <w:pPr>
        <w:jc w:val="both"/>
        <w:rPr>
          <w:i/>
          <w:iCs/>
        </w:rPr>
      </w:pPr>
      <w:r w:rsidRPr="00B86BA8">
        <w:rPr>
          <w:i/>
          <w:iCs/>
        </w:rPr>
        <w:t xml:space="preserve">El incumplimiento de pago establecido en el Convenio de </w:t>
      </w:r>
      <w:proofErr w:type="gramStart"/>
      <w:r w:rsidRPr="00B86BA8">
        <w:rPr>
          <w:i/>
          <w:iCs/>
        </w:rPr>
        <w:t>Pago,</w:t>
      </w:r>
      <w:proofErr w:type="gramEnd"/>
      <w:r w:rsidRPr="00B86BA8">
        <w:rPr>
          <w:i/>
          <w:iCs/>
        </w:rPr>
        <w:t xml:space="preserve"> origina la suspensión automática de la cobertura del seguro, trascurridos treinta (30) días desde la fecha de vencimiento de la obligación, siempre y cuando no se haya convenido un plazo adicional para el pago.</w:t>
      </w:r>
    </w:p>
    <w:p w:rsidRPr="00B86BA8" w:rsidR="00B86BA8" w:rsidP="727DB850" w:rsidRDefault="00B86BA8" w14:paraId="39335642" w14:textId="4AF823CB">
      <w:pPr>
        <w:jc w:val="both"/>
        <w:rPr>
          <w:i w:val="1"/>
          <w:iCs w:val="1"/>
        </w:rPr>
      </w:pPr>
      <w:r w:rsidRPr="727DB850" w:rsidR="00B86BA8">
        <w:rPr>
          <w:i w:val="1"/>
          <w:iCs w:val="1"/>
        </w:rPr>
        <w:t>Antes de vencido dicho plazo,</w:t>
      </w:r>
      <w:r w:rsidRPr="727DB850" w:rsidR="3869DE51">
        <w:rPr>
          <w:i w:val="1"/>
          <w:iCs w:val="1"/>
        </w:rPr>
        <w:t>..........................</w:t>
      </w:r>
      <w:r w:rsidRPr="727DB850" w:rsidR="00B86BA8">
        <w:rPr>
          <w:i w:val="1"/>
          <w:iCs w:val="1"/>
        </w:rPr>
        <w:t xml:space="preserve"> deberá comunicar de manera cierta al Contratante y Asegurado a través de los medios previamente acordados, la situación de incumplimiento de pago de la prima, y la suspensión de la cobertura como consecuencia de dicho incumplimiento. Además, indicará el plazo que el Contratante tiene para pagar la prima antes de que se suspenda la cobertura como consecuencia de dicho incumplimiento. Además, indicará el plazo que el contratante tiene para pagar la prima antes de que suspenda la cobertura.</w:t>
      </w:r>
      <w:r w:rsidRPr="727DB850" w:rsidR="3869DE51">
        <w:rPr>
          <w:i w:val="1"/>
          <w:iCs w:val="1"/>
        </w:rPr>
        <w:t>..........................</w:t>
      </w:r>
      <w:r w:rsidRPr="727DB850" w:rsidR="00B86BA8">
        <w:rPr>
          <w:i w:val="1"/>
          <w:iCs w:val="1"/>
        </w:rPr>
        <w:t xml:space="preserve"> no será responsable de los siniestros ocurridos durante el periodo en que la cobertura esté suspendida. (…)</w:t>
      </w:r>
    </w:p>
    <w:p w:rsidRPr="00B86BA8" w:rsidR="00B86BA8" w:rsidP="00B86BA8" w:rsidRDefault="00B86BA8" w14:paraId="0180F85F" w14:textId="77777777">
      <w:pPr>
        <w:jc w:val="both"/>
      </w:pPr>
    </w:p>
    <w:p w:rsidRPr="00B86BA8" w:rsidR="00B86BA8" w:rsidP="00B86BA8" w:rsidRDefault="00B86BA8" w14:paraId="4BC5188C" w14:textId="77777777">
      <w:pPr>
        <w:jc w:val="both"/>
      </w:pPr>
      <w:r w:rsidRPr="00B86BA8">
        <w:t>Que, como se puede apreciar, el siniestro ocurrió días después del inicio de la suspensión de la cobertura, por lo que se considera que el rechazo posee legitimidad.</w:t>
      </w:r>
    </w:p>
    <w:p w:rsidRPr="00B86BA8" w:rsidR="00B86BA8" w:rsidP="00B86BA8" w:rsidRDefault="00B86BA8" w14:paraId="634B8A00" w14:textId="77777777">
      <w:pPr>
        <w:jc w:val="both"/>
      </w:pPr>
    </w:p>
    <w:p w:rsidRPr="00B86BA8" w:rsidR="00B86BA8" w:rsidP="00B86BA8" w:rsidRDefault="00B86BA8" w14:paraId="63FA10D1" w14:textId="77777777">
      <w:pPr>
        <w:jc w:val="both"/>
      </w:pPr>
      <w:r w:rsidRPr="00B86BA8">
        <w:t>Que, por lo tanto y atendiendo a todo lo expresado, esta Defensoría del Asegurado concluye su apreciación razonada y conjunta al amparo de lo establecido en su Reglamento, por lo que</w:t>
      </w:r>
    </w:p>
    <w:p w:rsidRPr="00B86BA8" w:rsidR="00B86BA8" w:rsidP="00B86BA8" w:rsidRDefault="00B86BA8" w14:paraId="0B641492" w14:textId="77777777">
      <w:pPr>
        <w:jc w:val="both"/>
      </w:pPr>
    </w:p>
    <w:p w:rsidRPr="00B86BA8" w:rsidR="00B86BA8" w:rsidP="00B86BA8" w:rsidRDefault="00B86BA8" w14:paraId="1975D512" w14:textId="77777777">
      <w:pPr>
        <w:jc w:val="both"/>
      </w:pPr>
      <w:r w:rsidRPr="00B86BA8">
        <w:t>Resuelve</w:t>
      </w:r>
    </w:p>
    <w:p w:rsidRPr="00B86BA8" w:rsidR="00B86BA8" w:rsidP="00B86BA8" w:rsidRDefault="00B86BA8" w14:paraId="587BD793" w14:textId="77777777">
      <w:pPr>
        <w:jc w:val="both"/>
      </w:pPr>
      <w:r w:rsidRPr="00B86BA8">
        <w:t xml:space="preserve"> </w:t>
      </w:r>
    </w:p>
    <w:p w:rsidRPr="00B86BA8" w:rsidR="00B86BA8" w:rsidP="00B86BA8" w:rsidRDefault="00B86BA8" w14:paraId="2209F98C" w14:textId="58895AA5">
      <w:pPr>
        <w:jc w:val="both"/>
      </w:pPr>
      <w:r w:rsidR="00B86BA8">
        <w:rPr/>
        <w:t xml:space="preserve">Declarar </w:t>
      </w:r>
      <w:r w:rsidRPr="727DB850" w:rsidR="00B86BA8">
        <w:rPr>
          <w:b w:val="1"/>
          <w:bCs w:val="1"/>
        </w:rPr>
        <w:t>IN</w:t>
      </w:r>
      <w:r w:rsidRPr="727DB850" w:rsidR="00B86BA8">
        <w:rPr>
          <w:b w:val="1"/>
          <w:bCs w:val="1"/>
        </w:rPr>
        <w:t>FUNDADA</w:t>
      </w:r>
      <w:r w:rsidR="00B86BA8">
        <w:rPr/>
        <w:t xml:space="preserve"> la reclamación interpuesta por </w:t>
      </w:r>
      <w:r w:rsidRPr="727DB850" w:rsidR="5BFF954F">
        <w:rPr>
          <w:b w:val="1"/>
          <w:bCs w:val="1"/>
        </w:rPr>
        <w:t>........................................................................................................</w:t>
      </w:r>
      <w:r w:rsidR="00B86BA8">
        <w:rPr/>
        <w:t xml:space="preserve"> contra</w:t>
      </w:r>
      <w:r w:rsidR="3869DE51">
        <w:rPr/>
        <w:t>..........................</w:t>
      </w:r>
      <w:r w:rsidRPr="727DB850" w:rsidR="00B86BA8">
        <w:rPr>
          <w:b w:val="1"/>
          <w:bCs w:val="1"/>
        </w:rPr>
        <w:t xml:space="preserve">, </w:t>
      </w:r>
      <w:r w:rsidR="00B86BA8">
        <w:rPr/>
        <w:t>dejando a salvo el derecho del reclamante de acudir a las instancias que considere pertinentes.</w:t>
      </w:r>
    </w:p>
    <w:p w:rsidRPr="00B86BA8" w:rsidR="008E03F2" w:rsidP="00F202DC" w:rsidRDefault="008E03F2" w14:paraId="37550346" w14:textId="77777777">
      <w:pPr>
        <w:jc w:val="right"/>
        <w:outlineLvl w:val="0"/>
      </w:pPr>
    </w:p>
    <w:p w:rsidRPr="00B86BA8" w:rsidR="001631D6" w:rsidP="00F202DC" w:rsidRDefault="00F15FBA" w14:paraId="48C7895B" w14:textId="181F1BC3">
      <w:pPr>
        <w:jc w:val="right"/>
        <w:outlineLvl w:val="0"/>
        <w:rPr>
          <w:lang w:val="es-PE"/>
        </w:rPr>
      </w:pPr>
      <w:r w:rsidRPr="00B86BA8">
        <w:rPr>
          <w:lang w:val="es-PE"/>
        </w:rPr>
        <w:t>Lima,</w:t>
      </w:r>
      <w:r w:rsidRPr="00B86BA8" w:rsidR="00B12885">
        <w:rPr>
          <w:lang w:val="es-PE"/>
        </w:rPr>
        <w:t xml:space="preserve"> </w:t>
      </w:r>
      <w:r w:rsidRPr="00B86BA8" w:rsidR="00084DF2">
        <w:rPr>
          <w:lang w:val="es-PE"/>
        </w:rPr>
        <w:t>20</w:t>
      </w:r>
      <w:r w:rsidRPr="00B86BA8" w:rsidR="00655FB4">
        <w:rPr>
          <w:lang w:val="es-PE"/>
        </w:rPr>
        <w:t xml:space="preserve"> </w:t>
      </w:r>
      <w:r w:rsidRPr="00B86BA8">
        <w:rPr>
          <w:lang w:val="es-PE"/>
        </w:rPr>
        <w:t>de</w:t>
      </w:r>
      <w:r w:rsidRPr="00B86BA8" w:rsidR="001631D6">
        <w:rPr>
          <w:lang w:val="es-PE"/>
        </w:rPr>
        <w:t xml:space="preserve"> </w:t>
      </w:r>
      <w:r w:rsidRPr="00B86BA8" w:rsidR="00B809EF">
        <w:rPr>
          <w:lang w:val="es-PE"/>
        </w:rPr>
        <w:t>mayo</w:t>
      </w:r>
      <w:r w:rsidRPr="00B86BA8" w:rsidR="001631D6">
        <w:rPr>
          <w:lang w:val="es-PE"/>
        </w:rPr>
        <w:t xml:space="preserve"> </w:t>
      </w:r>
      <w:r w:rsidRPr="00B86BA8">
        <w:rPr>
          <w:lang w:val="es-PE"/>
        </w:rPr>
        <w:t>de 20</w:t>
      </w:r>
      <w:r w:rsidRPr="00B86BA8" w:rsidR="001631D6">
        <w:rPr>
          <w:lang w:val="es-PE"/>
        </w:rPr>
        <w:t>2</w:t>
      </w:r>
      <w:r w:rsidRPr="00B86BA8" w:rsidR="00E82564">
        <w:rPr>
          <w:lang w:val="es-PE"/>
        </w:rPr>
        <w:t>4</w:t>
      </w:r>
    </w:p>
    <w:p w:rsidRPr="00B86BA8" w:rsidR="00F202DC" w:rsidP="001631D6" w:rsidRDefault="00F202DC" w14:paraId="55EA6443" w14:textId="77777777">
      <w:pPr>
        <w:jc w:val="both"/>
      </w:pPr>
    </w:p>
    <w:p w:rsidRPr="00B86BA8" w:rsidR="001631D6" w:rsidP="001631D6" w:rsidRDefault="001631D6" w14:paraId="54F717D9" w14:textId="77777777">
      <w:pPr>
        <w:jc w:val="both"/>
        <w:rPr>
          <w:b/>
          <w:bCs/>
          <w:i/>
          <w:iCs/>
          <w:lang w:val="es-ES_tradnl"/>
        </w:rPr>
      </w:pPr>
      <w:r w:rsidRPr="00B86BA8">
        <w:rPr>
          <w:b/>
          <w:bCs/>
          <w:i/>
          <w:iCs/>
          <w:lang w:val="es-ES_tradnl"/>
        </w:rPr>
        <w:t>La Secretaría Técnica certifica que la presente resolución cuenta con el voto de los vocales cuyos nombres figuran en el presente documento.</w:t>
      </w:r>
    </w:p>
    <w:p w:rsidRPr="00B86BA8" w:rsidR="001631D6" w:rsidP="001631D6" w:rsidRDefault="001631D6" w14:paraId="265ABE8B" w14:textId="77777777">
      <w:pPr>
        <w:jc w:val="both"/>
        <w:rPr>
          <w:b/>
          <w:bCs/>
          <w:i/>
          <w:iCs/>
          <w:lang w:val="es-ES_tradnl"/>
        </w:rPr>
      </w:pPr>
    </w:p>
    <w:p w:rsidRPr="00B86BA8" w:rsidR="00B809EF" w:rsidP="00B809EF" w:rsidRDefault="00B809EF" w14:paraId="4BD283AF" w14:textId="1EF55C82">
      <w:pPr>
        <w:spacing w:line="360" w:lineRule="auto"/>
        <w:jc w:val="center"/>
        <w:rPr>
          <w:b/>
          <w:bCs/>
        </w:rPr>
      </w:pPr>
      <w:r w:rsidRPr="00B86BA8">
        <w:rPr>
          <w:b/>
          <w:bCs/>
        </w:rPr>
        <w:t xml:space="preserve">Omar Alfaro Villanueva – </w:t>
      </w:r>
      <w:proofErr w:type="gramStart"/>
      <w:r w:rsidRPr="00B86BA8">
        <w:rPr>
          <w:b/>
          <w:bCs/>
        </w:rPr>
        <w:t>Presidente</w:t>
      </w:r>
      <w:proofErr w:type="gramEnd"/>
    </w:p>
    <w:p w:rsidRPr="00B86BA8" w:rsidR="001631D6" w:rsidP="00356B1A" w:rsidRDefault="00356B1A" w14:paraId="024CA4C1" w14:textId="4EE7C29E">
      <w:pPr>
        <w:spacing w:line="360" w:lineRule="auto"/>
        <w:jc w:val="center"/>
        <w:rPr>
          <w:b/>
          <w:bCs/>
        </w:rPr>
      </w:pPr>
      <w:r w:rsidRPr="00B86BA8">
        <w:rPr>
          <w:b/>
          <w:bCs/>
        </w:rPr>
        <w:t xml:space="preserve">María Eugenia Valdez Fernández Baca – </w:t>
      </w:r>
      <w:r w:rsidRPr="00B86BA8" w:rsidR="00B809EF">
        <w:rPr>
          <w:b/>
          <w:bCs/>
        </w:rPr>
        <w:t>Vocal</w:t>
      </w:r>
    </w:p>
    <w:p w:rsidRPr="00B86BA8" w:rsidR="001631D6" w:rsidP="001631D6" w:rsidRDefault="001631D6" w14:paraId="515933D0" w14:textId="5FD7ECBB">
      <w:pPr>
        <w:spacing w:line="360" w:lineRule="auto"/>
        <w:jc w:val="center"/>
        <w:rPr>
          <w:b/>
          <w:bCs/>
        </w:rPr>
      </w:pPr>
      <w:r w:rsidRPr="00B86BA8">
        <w:rPr>
          <w:b/>
          <w:bCs/>
        </w:rPr>
        <w:t xml:space="preserve">Rolando Eyzaguirre </w:t>
      </w:r>
      <w:proofErr w:type="spellStart"/>
      <w:r w:rsidRPr="00B86BA8">
        <w:rPr>
          <w:b/>
          <w:bCs/>
        </w:rPr>
        <w:t>Maccan</w:t>
      </w:r>
      <w:proofErr w:type="spellEnd"/>
      <w:r w:rsidRPr="00B86BA8">
        <w:rPr>
          <w:b/>
          <w:bCs/>
        </w:rPr>
        <w:t xml:space="preserve"> – </w:t>
      </w:r>
      <w:r w:rsidRPr="00B86BA8" w:rsidR="003E6BA6">
        <w:rPr>
          <w:b/>
          <w:bCs/>
        </w:rPr>
        <w:t>Vocal</w:t>
      </w:r>
    </w:p>
    <w:p w:rsidRPr="00B86BA8" w:rsidR="00F15FBA" w:rsidP="00E03444" w:rsidRDefault="001631D6" w14:paraId="22C77427" w14:textId="498B9F06">
      <w:pPr>
        <w:spacing w:line="360" w:lineRule="auto"/>
        <w:jc w:val="center"/>
        <w:rPr>
          <w:lang w:val="es-MX"/>
        </w:rPr>
      </w:pPr>
      <w:r w:rsidRPr="00B86BA8">
        <w:rPr>
          <w:b/>
          <w:bCs/>
        </w:rPr>
        <w:t>Gonzalo Abad del Busto - Vocal</w:t>
      </w:r>
    </w:p>
    <w:p w:rsidRPr="00B86BA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0D2D" w:rsidP="005F148C" w:rsidRDefault="00C80D2D" w14:paraId="5D4B8EDC" w14:textId="77777777">
      <w:r>
        <w:separator/>
      </w:r>
    </w:p>
  </w:endnote>
  <w:endnote w:type="continuationSeparator" w:id="0">
    <w:p w:rsidR="00C80D2D" w:rsidP="005F148C" w:rsidRDefault="00C80D2D" w14:paraId="43F19F0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0D2D" w:rsidP="005F148C" w:rsidRDefault="00C80D2D" w14:paraId="1A9F8765" w14:textId="77777777">
      <w:r>
        <w:separator/>
      </w:r>
    </w:p>
  </w:footnote>
  <w:footnote w:type="continuationSeparator" w:id="0">
    <w:p w:rsidR="00C80D2D" w:rsidP="005F148C" w:rsidRDefault="00C80D2D" w14:paraId="00B9F3F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9"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4"/>
  </w:num>
  <w:num w:numId="5" w16cid:durableId="8178421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8"/>
  </w:num>
  <w:num w:numId="7" w16cid:durableId="405152056">
    <w:abstractNumId w:val="11"/>
  </w:num>
  <w:num w:numId="8" w16cid:durableId="298610996">
    <w:abstractNumId w:val="7"/>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6"/>
  </w:num>
  <w:num w:numId="12" w16cid:durableId="7827652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5"/>
  </w:num>
  <w:num w:numId="16" w16cid:durableId="963852527">
    <w:abstractNumId w:val="33"/>
  </w:num>
  <w:num w:numId="17" w16cid:durableId="953291094">
    <w:abstractNumId w:val="6"/>
  </w:num>
  <w:num w:numId="18" w16cid:durableId="95517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20"/>
  </w:num>
  <w:num w:numId="32" w16cid:durableId="2077434571">
    <w:abstractNumId w:val="18"/>
  </w:num>
  <w:num w:numId="33" w16cid:durableId="1037312061">
    <w:abstractNumId w:val="22"/>
  </w:num>
  <w:num w:numId="34" w16cid:durableId="3130660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DF2"/>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655F9"/>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3549"/>
    <w:rsid w:val="00417664"/>
    <w:rsid w:val="00417E23"/>
    <w:rsid w:val="004228B0"/>
    <w:rsid w:val="004232A5"/>
    <w:rsid w:val="004378F8"/>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81FAF"/>
    <w:rsid w:val="00782489"/>
    <w:rsid w:val="00793F6A"/>
    <w:rsid w:val="0079416E"/>
    <w:rsid w:val="00796B1E"/>
    <w:rsid w:val="007A4867"/>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86BA8"/>
    <w:rsid w:val="00BA18ED"/>
    <w:rsid w:val="00BA23C9"/>
    <w:rsid w:val="00BA4CA1"/>
    <w:rsid w:val="00BA5677"/>
    <w:rsid w:val="00BA6133"/>
    <w:rsid w:val="00BA7963"/>
    <w:rsid w:val="00BB1ABD"/>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0D2D"/>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97A17"/>
    <w:rsid w:val="00F97C35"/>
    <w:rsid w:val="00FA4E82"/>
    <w:rsid w:val="00FD640A"/>
    <w:rsid w:val="00FF4848"/>
    <w:rsid w:val="11D14808"/>
    <w:rsid w:val="1CC9184C"/>
    <w:rsid w:val="1DA619DD"/>
    <w:rsid w:val="21318F4F"/>
    <w:rsid w:val="3869DE51"/>
    <w:rsid w:val="3A8B6394"/>
    <w:rsid w:val="3D96399A"/>
    <w:rsid w:val="3ED913BA"/>
    <w:rsid w:val="5103B152"/>
    <w:rsid w:val="5BFF954F"/>
    <w:rsid w:val="727DB850"/>
    <w:rsid w:val="7CF97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31CFA5F-4390-4E10-9ECA-40C30E8BE499}"/>
</file>

<file path=customXml/itemProps3.xml><?xml version="1.0" encoding="utf-8"?>
<ds:datastoreItem xmlns:ds="http://schemas.openxmlformats.org/officeDocument/2006/customXml" ds:itemID="{74AA1CF7-DD83-40CB-8432-CAC6CFFE71D0}"/>
</file>

<file path=customXml/itemProps4.xml><?xml version="1.0" encoding="utf-8"?>
<ds:datastoreItem xmlns:ds="http://schemas.openxmlformats.org/officeDocument/2006/customXml" ds:itemID="{A00443E8-7E4E-48B8-BBB4-DF1095CE60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313</cp:revision>
  <cp:lastPrinted>2024-05-27T15:03:00Z</cp:lastPrinted>
  <dcterms:created xsi:type="dcterms:W3CDTF">2020-12-18T20:09:00Z</dcterms:created>
  <dcterms:modified xsi:type="dcterms:W3CDTF">2025-09-01T19:03:46Z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