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54767" w:rsidR="000341A4" w:rsidP="00EA7580" w:rsidRDefault="000341A4" w14:paraId="6752CB7C" w14:textId="77777777">
      <w:pPr>
        <w:pStyle w:val="Puesto"/>
        <w:tabs>
          <w:tab w:val="left" w:pos="2730"/>
          <w:tab w:val="center" w:pos="4419"/>
        </w:tabs>
        <w:jc w:val="both"/>
        <w:outlineLvl w:val="0"/>
        <w:rPr>
          <w:rStyle w:val="Textoennegrita"/>
          <w:lang w:val="es-ES"/>
        </w:rPr>
      </w:pPr>
    </w:p>
    <w:p w:rsidRPr="00B54767" w:rsidR="000341A4" w:rsidP="00EA7580" w:rsidRDefault="000341A4" w14:paraId="56329F19" w14:textId="77777777">
      <w:pPr>
        <w:pStyle w:val="Puesto"/>
        <w:tabs>
          <w:tab w:val="left" w:pos="2730"/>
          <w:tab w:val="center" w:pos="4419"/>
        </w:tabs>
        <w:jc w:val="both"/>
        <w:outlineLvl w:val="0"/>
        <w:rPr>
          <w:rStyle w:val="Textoennegrita"/>
          <w:lang w:val="es-ES"/>
        </w:rPr>
      </w:pPr>
    </w:p>
    <w:p w:rsidRPr="00B54767" w:rsidR="001A4E48" w:rsidP="00EA7580" w:rsidRDefault="00D00142" w14:paraId="783043A4" w14:textId="2D1BDB4B">
      <w:pPr>
        <w:pStyle w:val="Puesto"/>
        <w:tabs>
          <w:tab w:val="left" w:pos="2730"/>
          <w:tab w:val="center" w:pos="4419"/>
        </w:tabs>
        <w:outlineLvl w:val="0"/>
        <w:rPr>
          <w:rStyle w:val="Textoennegrita"/>
          <w:b/>
          <w:bCs/>
          <w:lang w:val="es-ES"/>
        </w:rPr>
      </w:pPr>
      <w:r w:rsidRPr="00B54767">
        <w:rPr>
          <w:rStyle w:val="Textoennegrita"/>
          <w:b/>
          <w:bCs/>
          <w:lang w:val="es-ES"/>
        </w:rPr>
        <w:t xml:space="preserve">RESOLUCION </w:t>
      </w:r>
      <w:proofErr w:type="spellStart"/>
      <w:r w:rsidRPr="00B54767">
        <w:rPr>
          <w:rStyle w:val="Textoennegrita"/>
          <w:b/>
          <w:bCs/>
          <w:lang w:val="es-ES"/>
        </w:rPr>
        <w:t>N°</w:t>
      </w:r>
      <w:proofErr w:type="spellEnd"/>
      <w:r w:rsidRPr="00B54767" w:rsidR="000341A4">
        <w:rPr>
          <w:rStyle w:val="Textoennegrita"/>
          <w:b/>
          <w:bCs/>
          <w:lang w:val="es-ES"/>
        </w:rPr>
        <w:t xml:space="preserve"> </w:t>
      </w:r>
      <w:r w:rsidRPr="00B54767" w:rsidR="005E0729">
        <w:rPr>
          <w:rStyle w:val="Textoennegrita"/>
          <w:b/>
          <w:bCs/>
          <w:lang w:val="es-ES"/>
        </w:rPr>
        <w:t>2</w:t>
      </w:r>
      <w:r w:rsidRPr="00B54767" w:rsidR="0066411D">
        <w:rPr>
          <w:rStyle w:val="Textoennegrita"/>
          <w:b/>
          <w:bCs/>
          <w:lang w:val="es-ES"/>
        </w:rPr>
        <w:t>2</w:t>
      </w:r>
      <w:r w:rsidRPr="00B54767" w:rsidR="008076B8">
        <w:rPr>
          <w:rStyle w:val="Textoennegrita"/>
          <w:b/>
          <w:bCs/>
          <w:lang w:val="es-ES"/>
        </w:rPr>
        <w:t>9</w:t>
      </w:r>
      <w:r w:rsidRPr="00B54767">
        <w:rPr>
          <w:rStyle w:val="Textoennegrita"/>
          <w:b/>
          <w:bCs/>
          <w:lang w:val="es-ES"/>
        </w:rPr>
        <w:t>/2</w:t>
      </w:r>
      <w:r w:rsidRPr="00B54767" w:rsidR="004B168E">
        <w:rPr>
          <w:rStyle w:val="Textoennegrita"/>
          <w:b/>
          <w:bCs/>
          <w:lang w:val="es-ES"/>
        </w:rPr>
        <w:t>4</w:t>
      </w:r>
    </w:p>
    <w:p w:rsidR="00B54767" w:rsidP="00D85259" w:rsidRDefault="00B54767" w14:paraId="4FD91753" w14:textId="77777777">
      <w:pPr>
        <w:spacing w:after="0"/>
        <w:jc w:val="both"/>
        <w:rPr>
          <w:rFonts w:ascii="Times New Roman" w:hAnsi="Times New Roman"/>
          <w:b/>
          <w:sz w:val="24"/>
          <w:szCs w:val="24"/>
        </w:rPr>
      </w:pPr>
    </w:p>
    <w:p w:rsidRPr="00B54767" w:rsidR="00D85259" w:rsidP="00D85259" w:rsidRDefault="00D85259" w14:paraId="7CDB0DD4" w14:textId="2CDA5AC6">
      <w:pPr>
        <w:spacing w:after="0"/>
        <w:jc w:val="both"/>
        <w:rPr>
          <w:rFonts w:ascii="Times New Roman" w:hAnsi="Times New Roman"/>
          <w:b/>
          <w:sz w:val="24"/>
          <w:szCs w:val="24"/>
        </w:rPr>
      </w:pPr>
      <w:r w:rsidRPr="00B54767">
        <w:rPr>
          <w:rFonts w:ascii="Times New Roman" w:hAnsi="Times New Roman"/>
          <w:b/>
          <w:sz w:val="24"/>
          <w:szCs w:val="24"/>
        </w:rPr>
        <w:t>VISTOS</w:t>
      </w:r>
    </w:p>
    <w:p w:rsidRPr="00B54767" w:rsidR="00D85259" w:rsidP="00D85259" w:rsidRDefault="00D85259" w14:paraId="7AAE6CC2" w14:textId="77777777">
      <w:pPr>
        <w:spacing w:after="0" w:line="240" w:lineRule="auto"/>
        <w:jc w:val="both"/>
        <w:rPr>
          <w:rFonts w:ascii="Times New Roman" w:hAnsi="Times New Roman"/>
          <w:sz w:val="24"/>
          <w:szCs w:val="24"/>
        </w:rPr>
      </w:pPr>
    </w:p>
    <w:p w:rsidRPr="00B54767" w:rsidR="00D85259" w:rsidP="00D85259" w:rsidRDefault="00D85259" w14:paraId="108F3A4D" w14:textId="7CE46FF5">
      <w:p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w:t>
      </w:r>
      <w:r w:rsidRPr="6329C754" w:rsidR="2A0DBF79">
        <w:rPr>
          <w:rFonts w:ascii="Times New Roman" w:hAnsi="Times New Roman"/>
          <w:b w:val="1"/>
          <w:bCs w:val="1"/>
          <w:sz w:val="24"/>
          <w:szCs w:val="24"/>
        </w:rPr>
        <w:t>................................................</w:t>
      </w:r>
      <w:r w:rsidRPr="6329C754" w:rsidR="00D85259">
        <w:rPr>
          <w:rFonts w:ascii="Times New Roman" w:hAnsi="Times New Roman"/>
          <w:sz w:val="24"/>
          <w:szCs w:val="24"/>
        </w:rPr>
        <w:t xml:space="preserve">, interpone reclamación ante esta Defensoría del Asegurado (DEFASEG) solicitando que </w:t>
      </w:r>
      <w:r w:rsidRPr="6329C754" w:rsidR="2E5556D5">
        <w:rPr>
          <w:rFonts w:ascii="Times New Roman" w:hAnsi="Times New Roman"/>
          <w:b w:val="1"/>
          <w:bCs w:val="1"/>
          <w:sz w:val="24"/>
          <w:szCs w:val="24"/>
        </w:rPr>
        <w:t>.......................................</w:t>
      </w:r>
      <w:r w:rsidRPr="6329C754" w:rsidR="00D85259">
        <w:rPr>
          <w:rFonts w:ascii="Times New Roman" w:hAnsi="Times New Roman"/>
          <w:sz w:val="24"/>
          <w:szCs w:val="24"/>
        </w:rPr>
        <w:t xml:space="preserve"> otorgue cobertura al siniestro ocurrido el 30 de abril 2023, al vehículo   asegurado de placa </w:t>
      </w:r>
      <w:r w:rsidRPr="6329C754" w:rsidR="7EDD926A">
        <w:rPr>
          <w:rFonts w:ascii="Times New Roman" w:hAnsi="Times New Roman"/>
          <w:sz w:val="24"/>
          <w:szCs w:val="24"/>
        </w:rPr>
        <w:t>..................</w:t>
      </w:r>
      <w:r w:rsidRPr="6329C754" w:rsidR="00D85259">
        <w:rPr>
          <w:rFonts w:ascii="Times New Roman" w:hAnsi="Times New Roman"/>
          <w:sz w:val="24"/>
          <w:szCs w:val="24"/>
        </w:rPr>
        <w:t xml:space="preserve">, de acuerdo con las Condiciones Generales y Particulares de la Póliza de Seguro Vehicular </w:t>
      </w:r>
      <w:r w:rsidRPr="6329C754" w:rsidR="00D85259">
        <w:rPr>
          <w:rFonts w:ascii="Times New Roman" w:hAnsi="Times New Roman"/>
          <w:sz w:val="24"/>
          <w:szCs w:val="24"/>
        </w:rPr>
        <w:t>N°</w:t>
      </w:r>
      <w:r w:rsidRPr="6329C754" w:rsidR="00D85259">
        <w:rPr>
          <w:rFonts w:ascii="Times New Roman" w:hAnsi="Times New Roman"/>
          <w:sz w:val="24"/>
          <w:szCs w:val="24"/>
        </w:rPr>
        <w:t xml:space="preserve"> </w:t>
      </w:r>
      <w:r w:rsidRPr="6329C754" w:rsidR="31C54932">
        <w:rPr>
          <w:rFonts w:ascii="Times New Roman" w:hAnsi="Times New Roman"/>
          <w:sz w:val="24"/>
          <w:szCs w:val="24"/>
        </w:rPr>
        <w:t>......................</w:t>
      </w:r>
      <w:r w:rsidRPr="6329C754" w:rsidR="00D85259">
        <w:rPr>
          <w:rFonts w:ascii="Times New Roman" w:hAnsi="Times New Roman"/>
          <w:sz w:val="24"/>
          <w:szCs w:val="24"/>
        </w:rPr>
        <w:t>.</w:t>
      </w:r>
    </w:p>
    <w:p w:rsidRPr="00B54767" w:rsidR="00D85259" w:rsidP="00D85259" w:rsidRDefault="00D85259" w14:paraId="61BC5E22" w14:textId="77777777">
      <w:pPr>
        <w:spacing w:after="0" w:line="240" w:lineRule="auto"/>
        <w:ind w:left="708" w:hanging="708"/>
        <w:jc w:val="both"/>
        <w:rPr>
          <w:rFonts w:ascii="Times New Roman" w:hAnsi="Times New Roman"/>
          <w:sz w:val="24"/>
          <w:szCs w:val="24"/>
        </w:rPr>
      </w:pPr>
    </w:p>
    <w:p w:rsidRPr="00B54767" w:rsidR="00D85259" w:rsidP="00D85259" w:rsidRDefault="00D85259" w14:paraId="1274271B" w14:textId="77777777">
      <w:pPr>
        <w:spacing w:after="0" w:line="240" w:lineRule="auto"/>
        <w:ind w:firstLine="1"/>
        <w:jc w:val="both"/>
        <w:rPr>
          <w:rFonts w:ascii="Times New Roman" w:hAnsi="Times New Roman"/>
          <w:sz w:val="24"/>
          <w:szCs w:val="24"/>
        </w:rPr>
      </w:pPr>
      <w:r w:rsidRPr="00B54767">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B54767">
        <w:rPr>
          <w:rFonts w:ascii="Times New Roman" w:hAnsi="Times New Roman"/>
          <w:sz w:val="24"/>
          <w:szCs w:val="24"/>
        </w:rPr>
        <w:t>de acuerdo a</w:t>
      </w:r>
      <w:proofErr w:type="gramEnd"/>
      <w:r w:rsidRPr="00B54767">
        <w:rPr>
          <w:rFonts w:ascii="Times New Roman" w:hAnsi="Times New Roman"/>
          <w:sz w:val="24"/>
          <w:szCs w:val="24"/>
        </w:rPr>
        <w:t xml:space="preserve"> dicho reglamento. </w:t>
      </w:r>
    </w:p>
    <w:p w:rsidRPr="00B54767" w:rsidR="00D85259" w:rsidP="00D85259" w:rsidRDefault="00D85259" w14:paraId="0D0CE7BD" w14:textId="77777777">
      <w:pPr>
        <w:spacing w:after="0" w:line="240" w:lineRule="auto"/>
        <w:ind w:firstLine="1"/>
        <w:jc w:val="both"/>
        <w:rPr>
          <w:rFonts w:ascii="Times New Roman" w:hAnsi="Times New Roman"/>
          <w:sz w:val="24"/>
          <w:szCs w:val="24"/>
        </w:rPr>
      </w:pPr>
    </w:p>
    <w:p w:rsidRPr="00B54767" w:rsidR="00D85259" w:rsidP="00D85259" w:rsidRDefault="00D85259" w14:paraId="43230897" w14:textId="01045AD1">
      <w:pPr>
        <w:spacing w:after="0" w:line="240" w:lineRule="auto"/>
        <w:ind w:firstLine="1"/>
        <w:jc w:val="both"/>
        <w:rPr>
          <w:rFonts w:ascii="Times New Roman" w:hAnsi="Times New Roman"/>
          <w:sz w:val="24"/>
          <w:szCs w:val="24"/>
        </w:rPr>
      </w:pPr>
      <w:r w:rsidRPr="6329C754" w:rsidR="00D85259">
        <w:rPr>
          <w:rFonts w:ascii="Times New Roman" w:hAnsi="Times New Roman"/>
          <w:sz w:val="24"/>
          <w:szCs w:val="24"/>
        </w:rPr>
        <w:t xml:space="preserve">Que, habiéndose corrido traslado de la señalada reclamación, </w:t>
      </w:r>
      <w:r w:rsidRPr="6329C754" w:rsidR="2E5556D5">
        <w:rPr>
          <w:rFonts w:ascii="Times New Roman" w:hAnsi="Times New Roman"/>
          <w:sz w:val="24"/>
          <w:szCs w:val="24"/>
        </w:rPr>
        <w:t>.......................................</w:t>
      </w:r>
      <w:r w:rsidRPr="6329C754" w:rsidR="00D85259">
        <w:rPr>
          <w:rFonts w:ascii="Times New Roman" w:hAnsi="Times New Roman"/>
          <w:sz w:val="24"/>
          <w:szCs w:val="24"/>
        </w:rPr>
        <w:t xml:space="preserve"> ha presentado su contestación a la Reclamación adjuntando los documentos relativos al siniestro.</w:t>
      </w:r>
    </w:p>
    <w:p w:rsidRPr="00B54767" w:rsidR="00D85259" w:rsidP="00D85259" w:rsidRDefault="00D85259" w14:paraId="320D54E9" w14:textId="77777777">
      <w:pPr>
        <w:spacing w:after="0" w:line="240" w:lineRule="auto"/>
        <w:ind w:left="708" w:hanging="708"/>
        <w:jc w:val="both"/>
        <w:rPr>
          <w:rFonts w:ascii="Times New Roman" w:hAnsi="Times New Roman"/>
          <w:sz w:val="24"/>
          <w:szCs w:val="24"/>
        </w:rPr>
      </w:pPr>
    </w:p>
    <w:p w:rsidRPr="00B54767" w:rsidR="00D85259" w:rsidP="00D85259" w:rsidRDefault="00D85259" w14:paraId="447F3022" w14:textId="77777777">
      <w:pPr>
        <w:spacing w:after="0" w:line="240" w:lineRule="auto"/>
        <w:jc w:val="both"/>
        <w:rPr>
          <w:rFonts w:ascii="Times New Roman" w:hAnsi="Times New Roman"/>
          <w:sz w:val="24"/>
          <w:szCs w:val="24"/>
        </w:rPr>
      </w:pPr>
      <w:r w:rsidRPr="00B54767">
        <w:rPr>
          <w:rFonts w:ascii="Times New Roman" w:hAnsi="Times New Roman"/>
          <w:sz w:val="24"/>
          <w:szCs w:val="24"/>
        </w:rPr>
        <w:t>Que, con fecha 28 de octubre de 2024 se realizó la correspondiente audiencia de vista con la asistencia de ambas partes, quienes sustentaron sus respectivas posiciones, absolviendo las diversas preguntas formuladas por este colegiado, quedando entonces el expediente a la fecha en condiciones para que este colegiado pueda analizar el caso y expedir su pronunciamiento.</w:t>
      </w:r>
    </w:p>
    <w:p w:rsidRPr="00B54767" w:rsidR="00D85259" w:rsidP="00D85259" w:rsidRDefault="00D85259" w14:paraId="5E6658C0" w14:textId="77777777">
      <w:pPr>
        <w:spacing w:after="0" w:line="240" w:lineRule="auto"/>
        <w:jc w:val="both"/>
        <w:rPr>
          <w:rFonts w:ascii="Times New Roman" w:hAnsi="Times New Roman"/>
          <w:sz w:val="24"/>
          <w:szCs w:val="24"/>
        </w:rPr>
      </w:pPr>
    </w:p>
    <w:p w:rsidRPr="00B54767" w:rsidR="00D85259" w:rsidP="00D85259" w:rsidRDefault="00D85259" w14:paraId="176793C5" w14:textId="12AEB352">
      <w:p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el asegurado solicita que </w:t>
      </w:r>
      <w:r w:rsidRPr="6329C754" w:rsidR="2E5556D5">
        <w:rPr>
          <w:rFonts w:ascii="Times New Roman" w:hAnsi="Times New Roman"/>
          <w:sz w:val="24"/>
          <w:szCs w:val="24"/>
        </w:rPr>
        <w:t>.......................................</w:t>
      </w:r>
      <w:r w:rsidRPr="6329C754" w:rsidR="00D85259">
        <w:rPr>
          <w:rFonts w:ascii="Times New Roman" w:hAnsi="Times New Roman"/>
          <w:sz w:val="24"/>
          <w:szCs w:val="24"/>
        </w:rPr>
        <w:t xml:space="preserve"> proceda a la atención del siniestro ocurrido con el vehículo asegurado, por las siguientes resumidas razones: </w:t>
      </w:r>
    </w:p>
    <w:p w:rsidRPr="00B54767" w:rsidR="00D85259" w:rsidP="00D85259" w:rsidRDefault="00D85259" w14:paraId="7B9CB41F" w14:textId="77777777">
      <w:pPr>
        <w:spacing w:after="0" w:line="240" w:lineRule="auto"/>
        <w:jc w:val="both"/>
        <w:rPr>
          <w:rFonts w:ascii="Times New Roman" w:hAnsi="Times New Roman"/>
          <w:sz w:val="24"/>
          <w:szCs w:val="24"/>
        </w:rPr>
      </w:pPr>
    </w:p>
    <w:p w:rsidRPr="00B54767" w:rsidR="00D85259" w:rsidP="00D85259" w:rsidRDefault="00D85259" w14:paraId="45B6F502" w14:textId="77777777">
      <w:pPr>
        <w:numPr>
          <w:ilvl w:val="0"/>
          <w:numId w:val="19"/>
        </w:numPr>
        <w:spacing w:after="0" w:line="240" w:lineRule="auto"/>
        <w:jc w:val="both"/>
        <w:rPr>
          <w:rFonts w:ascii="Times New Roman" w:hAnsi="Times New Roman"/>
          <w:sz w:val="24"/>
          <w:szCs w:val="24"/>
        </w:rPr>
      </w:pPr>
      <w:r w:rsidRPr="00B54767">
        <w:rPr>
          <w:rFonts w:ascii="Times New Roman" w:hAnsi="Times New Roman"/>
          <w:sz w:val="24"/>
          <w:szCs w:val="24"/>
        </w:rPr>
        <w:t>Que, el accidente con volcadura con consecuencia fatal (muerte) y daños materiales (pérdida total), ocurrió el 30 de abril 2023 a las 14:20 horas.</w:t>
      </w:r>
    </w:p>
    <w:p w:rsidRPr="00B54767" w:rsidR="00D85259" w:rsidP="00D85259" w:rsidRDefault="00D85259" w14:paraId="16E22F5C" w14:textId="77777777">
      <w:pPr>
        <w:numPr>
          <w:ilvl w:val="0"/>
          <w:numId w:val="19"/>
        </w:numPr>
        <w:spacing w:after="0" w:line="240" w:lineRule="auto"/>
        <w:jc w:val="both"/>
        <w:rPr>
          <w:rFonts w:ascii="Times New Roman" w:hAnsi="Times New Roman"/>
          <w:sz w:val="24"/>
          <w:szCs w:val="24"/>
        </w:rPr>
      </w:pPr>
      <w:r w:rsidRPr="00B54767">
        <w:rPr>
          <w:rFonts w:ascii="Times New Roman" w:hAnsi="Times New Roman"/>
          <w:sz w:val="24"/>
          <w:szCs w:val="24"/>
        </w:rPr>
        <w:t>Que, en su manifestación, el conductor indica que el día del accidente se encontraba manejando y venía de la mina San Pablo del distrito de Gambas transportando carbón acompañado del occiso, partiendo a las 12:00 horas, conduciendo con cuidado ya que la vía estaba mojada por lluvia y se había formado barro.</w:t>
      </w:r>
    </w:p>
    <w:p w:rsidRPr="00B54767" w:rsidR="00D85259" w:rsidP="00D85259" w:rsidRDefault="00D85259" w14:paraId="7E3FA9E5" w14:textId="77777777">
      <w:pPr>
        <w:numPr>
          <w:ilvl w:val="0"/>
          <w:numId w:val="19"/>
        </w:numPr>
        <w:spacing w:after="0" w:line="240" w:lineRule="auto"/>
        <w:jc w:val="both"/>
        <w:rPr>
          <w:rFonts w:ascii="Times New Roman" w:hAnsi="Times New Roman"/>
          <w:sz w:val="24"/>
          <w:szCs w:val="24"/>
        </w:rPr>
      </w:pPr>
      <w:r w:rsidRPr="00B54767">
        <w:rPr>
          <w:rFonts w:ascii="Times New Roman" w:hAnsi="Times New Roman"/>
          <w:sz w:val="24"/>
          <w:szCs w:val="24"/>
        </w:rPr>
        <w:t>Que, al llegar al punto, observa que había piedras obstaculizando la vía, por lo que detiene el vehículo, lo apaga y pone las luces intermitentes y se baja colocando los conos de seguridad en la parte posterior y se dirige a botar las piedras hacia el abismo para poder seguir; en esa circunstancia escucha ruidos fuertes y ve que el volquete se estaba volcando sobre su lado izquierdo hacia el barranco con su ayudante en el interior de la cabina.</w:t>
      </w:r>
    </w:p>
    <w:p w:rsidRPr="00B54767" w:rsidR="00D85259" w:rsidP="00D85259" w:rsidRDefault="00D85259" w14:paraId="6B65AF59" w14:textId="77777777">
      <w:pPr>
        <w:numPr>
          <w:ilvl w:val="0"/>
          <w:numId w:val="19"/>
        </w:numPr>
        <w:spacing w:after="0" w:line="240" w:lineRule="auto"/>
        <w:jc w:val="both"/>
        <w:rPr>
          <w:rFonts w:ascii="Times New Roman" w:hAnsi="Times New Roman"/>
          <w:sz w:val="24"/>
          <w:szCs w:val="24"/>
        </w:rPr>
      </w:pPr>
      <w:r w:rsidRPr="00B54767">
        <w:rPr>
          <w:rFonts w:ascii="Times New Roman" w:hAnsi="Times New Roman"/>
          <w:sz w:val="24"/>
          <w:szCs w:val="24"/>
        </w:rPr>
        <w:t>Que, procedió a comunicarse con el encargado de logística de la mina para comunicarle que el volquete había caído al abismo, quien llegó al lugar. Que, el accidente se suscitó cuando la unidad se encontraba estacionado con el motor apagado y le indicó que se retire a Trujillo en un vehículo que lo había buscado y que había escuchado que había llamado a la policía.</w:t>
      </w:r>
    </w:p>
    <w:p w:rsidRPr="00B54767" w:rsidR="00D85259" w:rsidP="00D85259" w:rsidRDefault="00D85259" w14:paraId="3704DE98" w14:textId="77777777">
      <w:pPr>
        <w:numPr>
          <w:ilvl w:val="0"/>
          <w:numId w:val="19"/>
        </w:numPr>
        <w:spacing w:after="0" w:line="240" w:lineRule="auto"/>
        <w:jc w:val="both"/>
        <w:rPr>
          <w:rFonts w:ascii="Times New Roman" w:hAnsi="Times New Roman"/>
          <w:sz w:val="24"/>
          <w:szCs w:val="24"/>
        </w:rPr>
      </w:pPr>
      <w:r w:rsidRPr="00B54767">
        <w:rPr>
          <w:rFonts w:ascii="Times New Roman" w:hAnsi="Times New Roman"/>
          <w:sz w:val="24"/>
          <w:szCs w:val="24"/>
        </w:rPr>
        <w:t xml:space="preserve">Que, según el informe policial referido a la responsabilidad y como </w:t>
      </w:r>
      <w:r w:rsidRPr="00B54767">
        <w:rPr>
          <w:rFonts w:ascii="Times New Roman" w:hAnsi="Times New Roman"/>
          <w:i/>
          <w:iCs/>
          <w:sz w:val="24"/>
          <w:szCs w:val="24"/>
        </w:rPr>
        <w:t>factor predominante el mal estado de la vía</w:t>
      </w:r>
      <w:r w:rsidRPr="00B54767">
        <w:rPr>
          <w:rFonts w:ascii="Times New Roman" w:hAnsi="Times New Roman"/>
          <w:sz w:val="24"/>
          <w:szCs w:val="24"/>
        </w:rPr>
        <w:t xml:space="preserve"> que presenta deterioro sobre la base de porción </w:t>
      </w:r>
      <w:r w:rsidRPr="00B54767">
        <w:rPr>
          <w:rFonts w:ascii="Times New Roman" w:hAnsi="Times New Roman"/>
          <w:sz w:val="24"/>
          <w:szCs w:val="24"/>
        </w:rPr>
        <w:lastRenderedPageBreak/>
        <w:t>circulable lado norte contigua a la hondonada, generado por la erosión hídrica que afectó la consistencia del suelo que ante la masa del camión presentó desmoronamiento de la superficie de la tierra con hundimiento, lo que desestabilizó el centro de gravedad de la unidad dando inicio al evento de volcadura.</w:t>
      </w:r>
    </w:p>
    <w:p w:rsidRPr="00B54767" w:rsidR="00D85259" w:rsidP="00D85259" w:rsidRDefault="00D85259" w14:paraId="50DC5166" w14:textId="2D287FB7">
      <w:pPr>
        <w:numPr>
          <w:ilvl w:val="0"/>
          <w:numId w:val="19"/>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la aseguradora rechaza el siniestro, sin tomar en cuenta el Informe Policial que fue emitido el 24 de junio 2023, indicando erróneamente que el ocupante fallecido </w:t>
      </w:r>
      <w:r w:rsidRPr="6329C754" w:rsidR="50047021">
        <w:rPr>
          <w:rFonts w:ascii="Times New Roman" w:hAnsi="Times New Roman"/>
          <w:sz w:val="24"/>
          <w:szCs w:val="24"/>
        </w:rPr>
        <w:t>................................................</w:t>
      </w:r>
      <w:r w:rsidRPr="6329C754" w:rsidR="00D85259">
        <w:rPr>
          <w:rFonts w:ascii="Times New Roman" w:hAnsi="Times New Roman"/>
          <w:sz w:val="24"/>
          <w:szCs w:val="24"/>
        </w:rPr>
        <w:t xml:space="preserve"> era el conductor y que no tenía licencia de conducir, lo cual queda desvirtuado con el mencionado Informe Policial en donde se indica que el conductor </w:t>
      </w:r>
      <w:r w:rsidRPr="6329C754" w:rsidR="3D0AEB39">
        <w:rPr>
          <w:rFonts w:ascii="Times New Roman" w:hAnsi="Times New Roman"/>
          <w:sz w:val="24"/>
          <w:szCs w:val="24"/>
        </w:rPr>
        <w:t>................................................</w:t>
      </w:r>
      <w:r w:rsidRPr="6329C754" w:rsidR="00D85259">
        <w:rPr>
          <w:rFonts w:ascii="Times New Roman" w:hAnsi="Times New Roman"/>
          <w:sz w:val="24"/>
          <w:szCs w:val="24"/>
        </w:rPr>
        <w:t xml:space="preserve"> (43) si contaba con Licencia de conducir vigente.</w:t>
      </w:r>
    </w:p>
    <w:p w:rsidRPr="00B54767" w:rsidR="00D85259" w:rsidP="00D85259" w:rsidRDefault="00D85259" w14:paraId="2F2B8A47" w14:textId="68F039CE">
      <w:pPr>
        <w:numPr>
          <w:ilvl w:val="0"/>
          <w:numId w:val="19"/>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según las cartas de rechazo, es constante el argumento en donde refieren que la compañía no fue comunicada del siniestro de manera oportuna, sin considerar que el asegurado reportó el siniestro en horas de la tarde del mismo día a Línea </w:t>
      </w:r>
      <w:r w:rsidRPr="6329C754" w:rsidR="484DF7BB">
        <w:rPr>
          <w:rFonts w:ascii="Times New Roman" w:hAnsi="Times New Roman"/>
          <w:sz w:val="24"/>
          <w:szCs w:val="24"/>
        </w:rPr>
        <w:t>.............</w:t>
      </w:r>
      <w:r w:rsidRPr="6329C754" w:rsidR="00D85259">
        <w:rPr>
          <w:rFonts w:ascii="Times New Roman" w:hAnsi="Times New Roman"/>
          <w:sz w:val="24"/>
          <w:szCs w:val="24"/>
        </w:rPr>
        <w:t>.</w:t>
      </w:r>
    </w:p>
    <w:p w:rsidRPr="00B54767" w:rsidR="00D85259" w:rsidP="00D85259" w:rsidRDefault="00D85259" w14:paraId="34647F90" w14:textId="4478DFDF">
      <w:pPr>
        <w:numPr>
          <w:ilvl w:val="0"/>
          <w:numId w:val="19"/>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del mismo modo, continúan argumentando que la denuncia policial que el conductor era el fallecido </w:t>
      </w:r>
      <w:r w:rsidRPr="6329C754" w:rsidR="50047021">
        <w:rPr>
          <w:rFonts w:ascii="Times New Roman" w:hAnsi="Times New Roman"/>
          <w:sz w:val="24"/>
          <w:szCs w:val="24"/>
        </w:rPr>
        <w:t>................................................</w:t>
      </w:r>
      <w:r w:rsidRPr="6329C754" w:rsidR="00D85259">
        <w:rPr>
          <w:rFonts w:ascii="Times New Roman" w:hAnsi="Times New Roman"/>
          <w:sz w:val="24"/>
          <w:szCs w:val="24"/>
        </w:rPr>
        <w:t xml:space="preserve"> y que “</w:t>
      </w:r>
      <w:r w:rsidRPr="6329C754" w:rsidR="00D85259">
        <w:rPr>
          <w:rFonts w:ascii="Times New Roman" w:hAnsi="Times New Roman"/>
          <w:i w:val="1"/>
          <w:iCs w:val="1"/>
          <w:sz w:val="24"/>
          <w:szCs w:val="24"/>
        </w:rPr>
        <w:t xml:space="preserve">según la versión del señor </w:t>
      </w:r>
      <w:r w:rsidRPr="6329C754" w:rsidR="3D0AEB39">
        <w:rPr>
          <w:rFonts w:ascii="Times New Roman" w:hAnsi="Times New Roman"/>
          <w:i w:val="1"/>
          <w:iCs w:val="1"/>
          <w:sz w:val="24"/>
          <w:szCs w:val="24"/>
        </w:rPr>
        <w:t>................................................</w:t>
      </w:r>
      <w:r w:rsidRPr="6329C754" w:rsidR="00D85259">
        <w:rPr>
          <w:rFonts w:ascii="Times New Roman" w:hAnsi="Times New Roman"/>
          <w:i w:val="1"/>
          <w:iCs w:val="1"/>
          <w:sz w:val="24"/>
          <w:szCs w:val="24"/>
        </w:rPr>
        <w:t xml:space="preserve">, minutos antes de los hechos él estaba desplazando el vehículo y solo se detuvo para mover las piedras que se encontraban en la vía; por lo tanto se puede establecer que la unidad estaba en circulación momentos previos al siniestro; por este motivo el conductor estaba obligado a someterse al dosaje etílico correspondiente y cumplir con las obligaciones normativas de todo conductor, </w:t>
      </w:r>
      <w:r w:rsidRPr="6329C754" w:rsidR="00D85259">
        <w:rPr>
          <w:rFonts w:ascii="Times New Roman" w:hAnsi="Times New Roman"/>
          <w:sz w:val="24"/>
          <w:szCs w:val="24"/>
        </w:rPr>
        <w:t>lo que resulta ser falso pues el conductor en su manifestación indica que, al llegar al punto, observa que había piedras obstaculizando la vía, por lo que detiene el vehículo, lo apaga y pone las luces intermitentes y se baja colocando los conos de seguridad en la parte posterior y se dirige a botar las piedras hacia el abismo para poder seguir; en esa circunstancia escucha ruidos fuertes y ve que el volquete se estaba volcando sobre su lado izquierdo hacia el barranco con su ayudante en el interior de la cabina.</w:t>
      </w:r>
    </w:p>
    <w:p w:rsidRPr="00B54767" w:rsidR="00D85259" w:rsidP="00D85259" w:rsidRDefault="00D85259" w14:paraId="0E7E92E1" w14:textId="5C9F7D4D">
      <w:pPr>
        <w:numPr>
          <w:ilvl w:val="0"/>
          <w:numId w:val="19"/>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lamentablemente, los argumentos de </w:t>
      </w:r>
      <w:r w:rsidRPr="6329C754" w:rsidR="484DF7BB">
        <w:rPr>
          <w:rFonts w:ascii="Times New Roman" w:hAnsi="Times New Roman"/>
          <w:sz w:val="24"/>
          <w:szCs w:val="24"/>
        </w:rPr>
        <w:t>.............</w:t>
      </w:r>
      <w:r w:rsidRPr="6329C754" w:rsidR="00D85259">
        <w:rPr>
          <w:rFonts w:ascii="Times New Roman" w:hAnsi="Times New Roman"/>
          <w:sz w:val="24"/>
          <w:szCs w:val="24"/>
        </w:rPr>
        <w:t xml:space="preserve"> se basan solo en apreciaciones del funcionario que realizó el análisis del siniestro refiriéndose solo a la denuncia policial, desconociendo los actuados del Informe Policial, lo cual ha llevado a la aseguradora a efectuar el rechazo.</w:t>
      </w:r>
    </w:p>
    <w:p w:rsidRPr="00B54767" w:rsidR="00D85259" w:rsidP="00D85259" w:rsidRDefault="00D85259" w14:paraId="28D573DE" w14:textId="77777777">
      <w:pPr>
        <w:spacing w:after="0" w:line="240" w:lineRule="auto"/>
        <w:jc w:val="both"/>
        <w:rPr>
          <w:rFonts w:ascii="Times New Roman" w:hAnsi="Times New Roman"/>
          <w:sz w:val="24"/>
          <w:szCs w:val="24"/>
        </w:rPr>
      </w:pPr>
    </w:p>
    <w:p w:rsidRPr="00B54767" w:rsidR="00D85259" w:rsidP="00D85259" w:rsidRDefault="00D85259" w14:paraId="1FCAD2FC" w14:textId="6C3B57AB">
      <w:p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por su parte </w:t>
      </w:r>
      <w:r w:rsidRPr="6329C754" w:rsidR="2E5556D5">
        <w:rPr>
          <w:rFonts w:ascii="Times New Roman" w:hAnsi="Times New Roman"/>
          <w:sz w:val="24"/>
          <w:szCs w:val="24"/>
        </w:rPr>
        <w:t>.......................................</w:t>
      </w:r>
      <w:r w:rsidRPr="6329C754" w:rsidR="00D85259">
        <w:rPr>
          <w:rFonts w:ascii="Times New Roman" w:hAnsi="Times New Roman"/>
          <w:sz w:val="24"/>
          <w:szCs w:val="24"/>
        </w:rPr>
        <w:t xml:space="preserve"> solicita se declare infundada la reclamación, por las siguientes resumidas razones: </w:t>
      </w:r>
    </w:p>
    <w:p w:rsidRPr="00B54767" w:rsidR="00D85259" w:rsidP="00D85259" w:rsidRDefault="00D85259" w14:paraId="430CBE07" w14:textId="77777777">
      <w:pPr>
        <w:spacing w:after="0" w:line="240" w:lineRule="auto"/>
        <w:jc w:val="both"/>
        <w:rPr>
          <w:rFonts w:ascii="Times New Roman" w:hAnsi="Times New Roman"/>
          <w:sz w:val="24"/>
          <w:szCs w:val="24"/>
        </w:rPr>
      </w:pPr>
    </w:p>
    <w:p w:rsidRPr="00B54767" w:rsidR="00D85259" w:rsidP="00D85259" w:rsidRDefault="00D85259" w14:paraId="5AE2DA06" w14:textId="2072CBD1">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w:t>
      </w:r>
      <w:r w:rsidRPr="6329C754" w:rsidR="00D85259">
        <w:rPr>
          <w:rFonts w:ascii="Times New Roman" w:hAnsi="Times New Roman"/>
          <w:sz w:val="24"/>
          <w:szCs w:val="24"/>
        </w:rPr>
        <w:t>de acuerdo al</w:t>
      </w:r>
      <w:r w:rsidRPr="6329C754" w:rsidR="00D85259">
        <w:rPr>
          <w:rFonts w:ascii="Times New Roman" w:hAnsi="Times New Roman"/>
          <w:sz w:val="24"/>
          <w:szCs w:val="24"/>
        </w:rPr>
        <w:t xml:space="preserve"> Acta de Intervención Policial del 30 de abril 2023, elaborada por el Suboficial PNP </w:t>
      </w:r>
      <w:r w:rsidRPr="6329C754" w:rsidR="340F8483">
        <w:rPr>
          <w:rFonts w:ascii="Times New Roman" w:hAnsi="Times New Roman"/>
          <w:sz w:val="24"/>
          <w:szCs w:val="24"/>
        </w:rPr>
        <w:t>.....................................................................</w:t>
      </w:r>
      <w:r w:rsidRPr="6329C754" w:rsidR="00D85259">
        <w:rPr>
          <w:rFonts w:ascii="Times New Roman" w:hAnsi="Times New Roman"/>
          <w:sz w:val="24"/>
          <w:szCs w:val="24"/>
        </w:rPr>
        <w:t xml:space="preserve">, se dejó constancia que un volquete se había volteado provocando la muerte de la única persona que se encontraba en dicho vehículo y en calidad de conductor, el señor </w:t>
      </w:r>
      <w:r w:rsidRPr="6329C754" w:rsidR="50047021">
        <w:rPr>
          <w:rFonts w:ascii="Times New Roman" w:hAnsi="Times New Roman"/>
          <w:sz w:val="24"/>
          <w:szCs w:val="24"/>
        </w:rPr>
        <w:t>................................................</w:t>
      </w:r>
      <w:r w:rsidRPr="6329C754" w:rsidR="00D85259">
        <w:rPr>
          <w:rFonts w:ascii="Times New Roman" w:hAnsi="Times New Roman"/>
          <w:sz w:val="24"/>
          <w:szCs w:val="24"/>
        </w:rPr>
        <w:t>:</w:t>
      </w:r>
    </w:p>
    <w:p w:rsidRPr="00B54767" w:rsidR="00D85259" w:rsidP="00D85259" w:rsidRDefault="00D85259" w14:paraId="4BD2FCF5" w14:textId="77777777">
      <w:pPr>
        <w:spacing w:after="0" w:line="240" w:lineRule="auto"/>
        <w:jc w:val="both"/>
        <w:rPr>
          <w:rFonts w:ascii="Times New Roman" w:hAnsi="Times New Roman"/>
          <w:sz w:val="24"/>
          <w:szCs w:val="24"/>
        </w:rPr>
      </w:pPr>
    </w:p>
    <w:p w:rsidRPr="00B54767" w:rsidR="00D85259" w:rsidP="00D85259" w:rsidRDefault="00D85259" w14:paraId="783F289B" w14:textId="77777777">
      <w:pPr>
        <w:spacing w:after="0" w:line="240" w:lineRule="auto"/>
        <w:jc w:val="both"/>
        <w:rPr>
          <w:rFonts w:ascii="Times New Roman" w:hAnsi="Times New Roman"/>
          <w:sz w:val="24"/>
          <w:szCs w:val="24"/>
        </w:rPr>
      </w:pPr>
      <w:r w:rsidRPr="00B54767">
        <w:rPr>
          <w:rFonts w:ascii="Times New Roman" w:hAnsi="Times New Roman"/>
          <w:sz w:val="24"/>
          <w:szCs w:val="24"/>
        </w:rPr>
        <w:t>“(…) y también un grupo de moradores quienes manifiestan que se había volteado un volquete que, al parecer sería de una empresa minera y, en el interior de dicho vehículo, solo se encontraba el conductor; posteriormente, en coordinación con las autoridades mencionadas, y un grupo de moradores se procede a descender a un abismo de 200 metros aproximadamente, logrando ubicar un cuerpo de sexo masculino (occiso) que al parecer había sido expulsado de la cabina del vehículo (…)”</w:t>
      </w:r>
    </w:p>
    <w:p w:rsidRPr="00B54767" w:rsidR="00D85259" w:rsidP="00D85259" w:rsidRDefault="00D85259" w14:paraId="2A05A7D7" w14:textId="77777777">
      <w:pPr>
        <w:spacing w:after="0" w:line="240" w:lineRule="auto"/>
        <w:jc w:val="both"/>
        <w:rPr>
          <w:rFonts w:ascii="Times New Roman" w:hAnsi="Times New Roman"/>
          <w:sz w:val="24"/>
          <w:szCs w:val="24"/>
        </w:rPr>
      </w:pPr>
    </w:p>
    <w:p w:rsidRPr="00B54767" w:rsidR="00D85259" w:rsidP="00D85259" w:rsidRDefault="00D85259" w14:paraId="36049B61" w14:textId="77777777">
      <w:pPr>
        <w:numPr>
          <w:ilvl w:val="0"/>
          <w:numId w:val="20"/>
        </w:numPr>
        <w:spacing w:after="0" w:line="240" w:lineRule="auto"/>
        <w:jc w:val="both"/>
        <w:rPr>
          <w:rFonts w:ascii="Times New Roman" w:hAnsi="Times New Roman"/>
          <w:sz w:val="24"/>
          <w:szCs w:val="24"/>
        </w:rPr>
      </w:pPr>
      <w:r w:rsidRPr="00B54767">
        <w:rPr>
          <w:rFonts w:ascii="Times New Roman" w:hAnsi="Times New Roman"/>
          <w:sz w:val="24"/>
          <w:szCs w:val="24"/>
        </w:rPr>
        <w:lastRenderedPageBreak/>
        <w:t xml:space="preserve">Que, no queda duda que, </w:t>
      </w:r>
      <w:proofErr w:type="gramStart"/>
      <w:r w:rsidRPr="00B54767">
        <w:rPr>
          <w:rFonts w:ascii="Times New Roman" w:hAnsi="Times New Roman"/>
          <w:sz w:val="24"/>
          <w:szCs w:val="24"/>
        </w:rPr>
        <w:t>de acuerdo a</w:t>
      </w:r>
      <w:proofErr w:type="gramEnd"/>
      <w:r w:rsidRPr="00B54767">
        <w:rPr>
          <w:rFonts w:ascii="Times New Roman" w:hAnsi="Times New Roman"/>
          <w:sz w:val="24"/>
          <w:szCs w:val="24"/>
        </w:rPr>
        <w:t xml:space="preserve"> la citada acta, la persona que se encontraba en el vehículo de manera previa al siniestro era el conductor del vehículo que lamentablemente había fallecido.</w:t>
      </w:r>
    </w:p>
    <w:p w:rsidRPr="00B54767" w:rsidR="00D85259" w:rsidP="00D85259" w:rsidRDefault="00D85259" w14:paraId="69C99B86" w14:textId="042C36E8">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lo mencionado fue confirmado por un grupo de moradores de la zona, pero también por la propia empresa </w:t>
      </w:r>
      <w:r w:rsidRPr="6329C754" w:rsidR="286B3C46">
        <w:rPr>
          <w:rFonts w:ascii="Times New Roman" w:hAnsi="Times New Roman"/>
          <w:sz w:val="24"/>
          <w:szCs w:val="24"/>
        </w:rPr>
        <w:t>......................................................</w:t>
      </w:r>
      <w:r w:rsidRPr="6329C754" w:rsidR="00D85259">
        <w:rPr>
          <w:rFonts w:ascii="Times New Roman" w:hAnsi="Times New Roman"/>
          <w:sz w:val="24"/>
          <w:szCs w:val="24"/>
        </w:rPr>
        <w:t xml:space="preserve"> al momento de reportar el siniestro a la aseguradora:</w:t>
      </w:r>
    </w:p>
    <w:p w:rsidRPr="00B54767" w:rsidR="00D85259" w:rsidP="00D85259" w:rsidRDefault="00D85259" w14:paraId="766041DD" w14:textId="77777777">
      <w:pPr>
        <w:spacing w:after="0" w:line="240" w:lineRule="auto"/>
        <w:jc w:val="both"/>
        <w:rPr>
          <w:rFonts w:ascii="Times New Roman" w:hAnsi="Times New Roman"/>
          <w:sz w:val="24"/>
          <w:szCs w:val="24"/>
        </w:rPr>
      </w:pPr>
    </w:p>
    <w:p w:rsidRPr="00043F2F" w:rsidR="00D85259" w:rsidP="00B76155" w:rsidRDefault="00D85259" w14:paraId="65CBA17C" w14:textId="77777777">
      <w:pPr>
        <w:spacing w:after="0" w:line="240" w:lineRule="auto"/>
        <w:ind w:left="708"/>
        <w:jc w:val="both"/>
        <w:rPr>
          <w:rFonts w:ascii="Times New Roman" w:hAnsi="Times New Roman"/>
          <w:i/>
          <w:iCs/>
          <w:sz w:val="24"/>
          <w:szCs w:val="24"/>
        </w:rPr>
      </w:pPr>
      <w:r w:rsidRPr="00043F2F">
        <w:rPr>
          <w:rFonts w:ascii="Times New Roman" w:hAnsi="Times New Roman"/>
          <w:i/>
          <w:iCs/>
          <w:sz w:val="24"/>
          <w:szCs w:val="24"/>
        </w:rPr>
        <w:t>“Descripción: No se precisa causa del siniestro</w:t>
      </w:r>
    </w:p>
    <w:p w:rsidRPr="00043F2F" w:rsidR="00D85259" w:rsidP="00B76155" w:rsidRDefault="00D85259" w14:paraId="4FFF08F5" w14:textId="77777777">
      <w:pPr>
        <w:spacing w:after="0" w:line="240" w:lineRule="auto"/>
        <w:ind w:left="708"/>
        <w:jc w:val="both"/>
        <w:rPr>
          <w:rFonts w:ascii="Times New Roman" w:hAnsi="Times New Roman"/>
          <w:i/>
          <w:iCs/>
          <w:sz w:val="24"/>
          <w:szCs w:val="24"/>
        </w:rPr>
      </w:pPr>
      <w:r w:rsidRPr="00043F2F">
        <w:rPr>
          <w:rFonts w:ascii="Times New Roman" w:hAnsi="Times New Roman"/>
          <w:i/>
          <w:iCs/>
          <w:sz w:val="24"/>
          <w:szCs w:val="24"/>
        </w:rPr>
        <w:t xml:space="preserve">La trabajadora de empresa </w:t>
      </w:r>
      <w:proofErr w:type="spellStart"/>
      <w:r w:rsidRPr="00043F2F">
        <w:rPr>
          <w:rFonts w:ascii="Times New Roman" w:hAnsi="Times New Roman"/>
          <w:i/>
          <w:iCs/>
          <w:sz w:val="24"/>
          <w:szCs w:val="24"/>
        </w:rPr>
        <w:t>Norkon</w:t>
      </w:r>
      <w:proofErr w:type="spellEnd"/>
      <w:r w:rsidRPr="00043F2F">
        <w:rPr>
          <w:rFonts w:ascii="Times New Roman" w:hAnsi="Times New Roman"/>
          <w:i/>
          <w:iCs/>
          <w:sz w:val="24"/>
          <w:szCs w:val="24"/>
        </w:rPr>
        <w:t xml:space="preserve"> comenta que fue alertada a las 14 del accidente y por fallecimiento del conductor”.</w:t>
      </w:r>
    </w:p>
    <w:p w:rsidRPr="00043F2F" w:rsidR="00D85259" w:rsidP="00B76155" w:rsidRDefault="00D85259" w14:paraId="060782F6" w14:textId="77777777">
      <w:pPr>
        <w:spacing w:after="0" w:line="240" w:lineRule="auto"/>
        <w:ind w:left="708"/>
        <w:jc w:val="both"/>
        <w:rPr>
          <w:rFonts w:ascii="Times New Roman" w:hAnsi="Times New Roman"/>
          <w:i/>
          <w:iCs/>
          <w:sz w:val="24"/>
          <w:szCs w:val="24"/>
        </w:rPr>
      </w:pPr>
    </w:p>
    <w:p w:rsidRPr="00043F2F" w:rsidR="00D85259" w:rsidP="00B76155" w:rsidRDefault="00D85259" w14:paraId="6937D6AE" w14:textId="77777777">
      <w:pPr>
        <w:spacing w:after="0" w:line="240" w:lineRule="auto"/>
        <w:ind w:left="708"/>
        <w:jc w:val="both"/>
        <w:rPr>
          <w:rFonts w:ascii="Times New Roman" w:hAnsi="Times New Roman"/>
          <w:i/>
          <w:iCs/>
          <w:sz w:val="24"/>
          <w:szCs w:val="24"/>
        </w:rPr>
      </w:pPr>
      <w:r w:rsidRPr="00043F2F">
        <w:rPr>
          <w:rFonts w:ascii="Times New Roman" w:hAnsi="Times New Roman"/>
          <w:i/>
          <w:iCs/>
          <w:sz w:val="24"/>
          <w:szCs w:val="24"/>
        </w:rPr>
        <w:t xml:space="preserve">“A la espera de llamada de la empresa para precisar ubicación del </w:t>
      </w:r>
      <w:proofErr w:type="spellStart"/>
      <w:r w:rsidRPr="00043F2F">
        <w:rPr>
          <w:rFonts w:ascii="Times New Roman" w:hAnsi="Times New Roman"/>
          <w:i/>
          <w:iCs/>
          <w:sz w:val="24"/>
          <w:szCs w:val="24"/>
        </w:rPr>
        <w:t>vh</w:t>
      </w:r>
      <w:proofErr w:type="spellEnd"/>
      <w:r w:rsidRPr="00043F2F">
        <w:rPr>
          <w:rFonts w:ascii="Times New Roman" w:hAnsi="Times New Roman"/>
          <w:i/>
          <w:iCs/>
          <w:sz w:val="24"/>
          <w:szCs w:val="24"/>
        </w:rPr>
        <w:t xml:space="preserve"> y nombre del conductor”</w:t>
      </w:r>
    </w:p>
    <w:p w:rsidRPr="00B54767" w:rsidR="00D85259" w:rsidP="00D85259" w:rsidRDefault="00D85259" w14:paraId="1E33BDB6" w14:textId="77777777">
      <w:pPr>
        <w:spacing w:after="0" w:line="240" w:lineRule="auto"/>
        <w:jc w:val="both"/>
        <w:rPr>
          <w:rFonts w:ascii="Times New Roman" w:hAnsi="Times New Roman"/>
          <w:sz w:val="24"/>
          <w:szCs w:val="24"/>
        </w:rPr>
      </w:pPr>
    </w:p>
    <w:p w:rsidRPr="00B54767" w:rsidR="00D85259" w:rsidP="00D85259" w:rsidRDefault="00D85259" w14:paraId="4201A331" w14:textId="330C39D8">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el 3 de mayo 2023, </w:t>
      </w:r>
      <w:r w:rsidRPr="6329C754" w:rsidR="484DF7BB">
        <w:rPr>
          <w:rFonts w:ascii="Times New Roman" w:hAnsi="Times New Roman"/>
          <w:sz w:val="24"/>
          <w:szCs w:val="24"/>
        </w:rPr>
        <w:t>.............</w:t>
      </w:r>
      <w:r w:rsidRPr="6329C754" w:rsidR="00D85259">
        <w:rPr>
          <w:rFonts w:ascii="Times New Roman" w:hAnsi="Times New Roman"/>
          <w:sz w:val="24"/>
          <w:szCs w:val="24"/>
        </w:rPr>
        <w:t xml:space="preserve"> requirió de la empresa la documentación para la activación de la cobertura. Que, esta solicitud fue efectuada nuevamente el 11 de mayo 2023, a falta de respuesta de la asegurada. Que, en ese sentido se deja constancia que </w:t>
      </w:r>
      <w:r w:rsidRPr="6329C754" w:rsidR="00D85259">
        <w:rPr>
          <w:rFonts w:ascii="Times New Roman" w:hAnsi="Times New Roman"/>
          <w:sz w:val="24"/>
          <w:szCs w:val="24"/>
        </w:rPr>
        <w:t>a pesar que</w:t>
      </w:r>
      <w:r w:rsidRPr="6329C754" w:rsidR="00D85259">
        <w:rPr>
          <w:rFonts w:ascii="Times New Roman" w:hAnsi="Times New Roman"/>
          <w:sz w:val="24"/>
          <w:szCs w:val="24"/>
        </w:rPr>
        <w:t xml:space="preserve"> la asegurada no adjuntó la información necesaria, </w:t>
      </w:r>
      <w:r w:rsidRPr="6329C754" w:rsidR="484DF7BB">
        <w:rPr>
          <w:rFonts w:ascii="Times New Roman" w:hAnsi="Times New Roman"/>
          <w:sz w:val="24"/>
          <w:szCs w:val="24"/>
        </w:rPr>
        <w:t>.............</w:t>
      </w:r>
      <w:r w:rsidRPr="6329C754" w:rsidR="00D85259">
        <w:rPr>
          <w:rFonts w:ascii="Times New Roman" w:hAnsi="Times New Roman"/>
          <w:sz w:val="24"/>
          <w:szCs w:val="24"/>
        </w:rPr>
        <w:t xml:space="preserve"> efectuó todas las diligencias necesarias para investigar el siniestro por su cuenta y determinar si procedía el otorgamiento de cobertura.</w:t>
      </w:r>
    </w:p>
    <w:p w:rsidRPr="00B54767" w:rsidR="00D85259" w:rsidP="00D85259" w:rsidRDefault="00D85259" w14:paraId="53DE71DB" w14:textId="7DA427D6">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con fecha 31 de mayo 2023, </w:t>
      </w:r>
      <w:r w:rsidRPr="6329C754" w:rsidR="484DF7BB">
        <w:rPr>
          <w:rFonts w:ascii="Times New Roman" w:hAnsi="Times New Roman"/>
          <w:sz w:val="24"/>
          <w:szCs w:val="24"/>
        </w:rPr>
        <w:t>.............</w:t>
      </w:r>
      <w:r w:rsidRPr="6329C754" w:rsidR="00D85259">
        <w:rPr>
          <w:rFonts w:ascii="Times New Roman" w:hAnsi="Times New Roman"/>
          <w:sz w:val="24"/>
          <w:szCs w:val="24"/>
        </w:rPr>
        <w:t xml:space="preserve"> emitió la carta mediante la cual se le informa al asegurado que no era posible proceder con la atención de los daños materia del reclamo, pues quien conducía el vehículo siniestrado había sido el señor </w:t>
      </w:r>
      <w:r w:rsidRPr="6329C754" w:rsidR="50047021">
        <w:rPr>
          <w:rFonts w:ascii="Times New Roman" w:hAnsi="Times New Roman"/>
          <w:sz w:val="24"/>
          <w:szCs w:val="24"/>
        </w:rPr>
        <w:t>................................................</w:t>
      </w:r>
      <w:r w:rsidRPr="6329C754" w:rsidR="00D85259">
        <w:rPr>
          <w:rFonts w:ascii="Times New Roman" w:hAnsi="Times New Roman"/>
          <w:sz w:val="24"/>
          <w:szCs w:val="24"/>
        </w:rPr>
        <w:t xml:space="preserve"> (fallecido) quien no contaba con licencia para conducir un vehículo, siendo de aplicación el ítem 4.13 y 4.18 del Capítulo 4 de la póliza vehicular contratada.</w:t>
      </w:r>
    </w:p>
    <w:p w:rsidRPr="00B54767" w:rsidR="00D85259" w:rsidP="00D85259" w:rsidRDefault="00D85259" w14:paraId="17C2BD58" w14:textId="5F691CBD">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cabe señalar que, la postura de la aseguradora no solo quedó acreditada en el Acta de Intervención Policial del 30 de abril 2023, sino también en el acta de identificación y entrega del cadáver identificado por el señor </w:t>
      </w:r>
      <w:r w:rsidRPr="6329C754" w:rsidR="0E6A0B99">
        <w:rPr>
          <w:rFonts w:ascii="Times New Roman" w:hAnsi="Times New Roman"/>
          <w:sz w:val="24"/>
          <w:szCs w:val="24"/>
        </w:rPr>
        <w:t>....................................................................</w:t>
      </w:r>
      <w:r w:rsidRPr="6329C754" w:rsidR="00D85259">
        <w:rPr>
          <w:rFonts w:ascii="Times New Roman" w:hAnsi="Times New Roman"/>
          <w:sz w:val="24"/>
          <w:szCs w:val="24"/>
        </w:rPr>
        <w:t xml:space="preserve">, identificado con </w:t>
      </w:r>
      <w:r w:rsidRPr="6329C754" w:rsidR="0CE427E9">
        <w:rPr>
          <w:rFonts w:ascii="Times New Roman" w:hAnsi="Times New Roman"/>
          <w:sz w:val="24"/>
          <w:szCs w:val="24"/>
        </w:rPr>
        <w:t>.............................</w:t>
      </w:r>
      <w:r w:rsidRPr="6329C754" w:rsidR="00D85259">
        <w:rPr>
          <w:rFonts w:ascii="Times New Roman" w:hAnsi="Times New Roman"/>
          <w:sz w:val="24"/>
          <w:szCs w:val="24"/>
        </w:rPr>
        <w:t>, quien se presentó ante la fiscal provincial como familiar del fallecido y, además señalo que el fallecido era el conductor del vehículo pues trabajaba transportando carbón.</w:t>
      </w:r>
    </w:p>
    <w:p w:rsidRPr="00B54767" w:rsidR="00D85259" w:rsidP="00D85259" w:rsidRDefault="00D85259" w14:paraId="24E6AA31" w14:textId="477F144D">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el 24 de junio 2023, se emitió el Informe Policial mediante el cual se recogieron fotografías del lugar donde se habría producido el siniestro, así como la declaración del señor </w:t>
      </w:r>
      <w:r w:rsidRPr="6329C754" w:rsidR="520C5889">
        <w:rPr>
          <w:rFonts w:ascii="Times New Roman" w:hAnsi="Times New Roman"/>
          <w:sz w:val="24"/>
          <w:szCs w:val="24"/>
        </w:rPr>
        <w:t>.........................................</w:t>
      </w:r>
      <w:r w:rsidRPr="6329C754" w:rsidR="00D85259">
        <w:rPr>
          <w:rFonts w:ascii="Times New Roman" w:hAnsi="Times New Roman"/>
          <w:sz w:val="24"/>
          <w:szCs w:val="24"/>
        </w:rPr>
        <w:t xml:space="preserve">, quien indicó ser supuestamente el conductor del vehículo siniestrado, precisando además que sobrevivió al accidente pues al momento del siniestro se encontraba fuera del vehículo y que </w:t>
      </w:r>
      <w:r w:rsidRPr="6329C754" w:rsidR="00D85259">
        <w:rPr>
          <w:rFonts w:ascii="Times New Roman" w:hAnsi="Times New Roman"/>
          <w:sz w:val="24"/>
          <w:szCs w:val="24"/>
        </w:rPr>
        <w:t>de acuerdo a</w:t>
      </w:r>
      <w:r w:rsidRPr="6329C754" w:rsidR="00D85259">
        <w:rPr>
          <w:rFonts w:ascii="Times New Roman" w:hAnsi="Times New Roman"/>
          <w:sz w:val="24"/>
          <w:szCs w:val="24"/>
        </w:rPr>
        <w:t xml:space="preserve"> las indicaciones de su jefe tuvo que dejar el lugar de los hechos.</w:t>
      </w:r>
    </w:p>
    <w:p w:rsidRPr="00B54767" w:rsidR="00D85259" w:rsidP="00D85259" w:rsidRDefault="00D85259" w14:paraId="401BEFBE" w14:textId="5935FE1A">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dicho Informe Policial hace constar que el señor </w:t>
      </w:r>
      <w:r w:rsidRPr="6329C754" w:rsidR="520C5889">
        <w:rPr>
          <w:rFonts w:ascii="Times New Roman" w:hAnsi="Times New Roman"/>
          <w:sz w:val="24"/>
          <w:szCs w:val="24"/>
        </w:rPr>
        <w:t>.........................................</w:t>
      </w:r>
      <w:r w:rsidRPr="6329C754" w:rsidR="00D85259">
        <w:rPr>
          <w:rFonts w:ascii="Times New Roman" w:hAnsi="Times New Roman"/>
          <w:sz w:val="24"/>
          <w:szCs w:val="24"/>
        </w:rPr>
        <w:t xml:space="preserve"> acudió a dar cuenta de lo ocurrido VEINTISEIS (26) DIAS DESPUES DE LA OCURRENCIA DEL ACCIDENTE, lo que permitió a la PNP arribar a las siguientes conclusiones: el señor </w:t>
      </w:r>
      <w:r w:rsidRPr="6329C754" w:rsidR="520C5889">
        <w:rPr>
          <w:rFonts w:ascii="Times New Roman" w:hAnsi="Times New Roman"/>
          <w:sz w:val="24"/>
          <w:szCs w:val="24"/>
        </w:rPr>
        <w:t>.........................................</w:t>
      </w:r>
      <w:r w:rsidRPr="6329C754" w:rsidR="00D85259">
        <w:rPr>
          <w:rFonts w:ascii="Times New Roman" w:hAnsi="Times New Roman"/>
          <w:sz w:val="24"/>
          <w:szCs w:val="24"/>
        </w:rPr>
        <w:t xml:space="preserve"> habría incurrido en infracciones a la normatividad de tránsito como lo fueron, de un lado la vulneración del artículo 274 RNT y de otro lado el artículo 275 RNT, puesto que no se habrían cumplido con las obligaciones y deberes que se generan al ocurrir un accidente de tránsito.  </w:t>
      </w:r>
    </w:p>
    <w:p w:rsidRPr="00B54767" w:rsidR="00D85259" w:rsidP="00D85259" w:rsidRDefault="00D85259" w14:paraId="0AC932FA" w14:textId="57A1CD2D">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del medio probatorio anterior, se tiene como supuesto nuevo hecho, PUES SE BASÓ EN UNA MERA DECLARACION DE PARTE, sin embargo, ocurrido el accidente, el señor </w:t>
      </w:r>
      <w:r w:rsidRPr="6329C754" w:rsidR="279752CF">
        <w:rPr>
          <w:rFonts w:ascii="Times New Roman" w:hAnsi="Times New Roman"/>
          <w:sz w:val="24"/>
          <w:szCs w:val="24"/>
        </w:rPr>
        <w:t>...................................</w:t>
      </w:r>
      <w:r w:rsidRPr="6329C754" w:rsidR="00D85259">
        <w:rPr>
          <w:rFonts w:ascii="Times New Roman" w:hAnsi="Times New Roman"/>
          <w:sz w:val="24"/>
          <w:szCs w:val="24"/>
        </w:rPr>
        <w:t xml:space="preserve"> supuestamente llamó al coordinador de su centro de trabajo, señor </w:t>
      </w:r>
      <w:r w:rsidRPr="6329C754" w:rsidR="3604C132">
        <w:rPr>
          <w:rFonts w:ascii="Times New Roman" w:hAnsi="Times New Roman"/>
          <w:sz w:val="24"/>
          <w:szCs w:val="24"/>
        </w:rPr>
        <w:t>......................................................</w:t>
      </w:r>
      <w:r w:rsidRPr="6329C754" w:rsidR="00D85259">
        <w:rPr>
          <w:rFonts w:ascii="Times New Roman" w:hAnsi="Times New Roman"/>
          <w:sz w:val="24"/>
          <w:szCs w:val="24"/>
        </w:rPr>
        <w:t xml:space="preserve"> para informar lo sucedido, siendo que este último le habría indicado que se marchara del lugar con destino a Trujillo, lo que configuró el incumplimiento de obligaciones al RNT y a la póliza vehicular contratada, la denuncia inmediata a la autoridad policial de la jurisdicción y someterse al dosaje etílico correspondiente.</w:t>
      </w:r>
    </w:p>
    <w:p w:rsidRPr="00B54767" w:rsidR="00D85259" w:rsidP="00D85259" w:rsidRDefault="00D85259" w14:paraId="63B56A53" w14:textId="6367751D">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en la declaración policial el señor </w:t>
      </w:r>
      <w:r w:rsidRPr="6329C754" w:rsidR="279752CF">
        <w:rPr>
          <w:rFonts w:ascii="Times New Roman" w:hAnsi="Times New Roman"/>
          <w:sz w:val="24"/>
          <w:szCs w:val="24"/>
        </w:rPr>
        <w:t>...................................</w:t>
      </w:r>
      <w:r w:rsidRPr="6329C754" w:rsidR="00D85259">
        <w:rPr>
          <w:rFonts w:ascii="Times New Roman" w:hAnsi="Times New Roman"/>
          <w:sz w:val="24"/>
          <w:szCs w:val="24"/>
        </w:rPr>
        <w:t xml:space="preserve"> afirmó lo siguiente:</w:t>
      </w:r>
    </w:p>
    <w:p w:rsidRPr="00B54767" w:rsidR="00D85259" w:rsidP="00D85259" w:rsidRDefault="00D85259" w14:paraId="41BCD342" w14:textId="77777777">
      <w:pPr>
        <w:spacing w:after="0" w:line="240" w:lineRule="auto"/>
        <w:jc w:val="both"/>
        <w:rPr>
          <w:rFonts w:ascii="Times New Roman" w:hAnsi="Times New Roman"/>
          <w:sz w:val="24"/>
          <w:szCs w:val="24"/>
        </w:rPr>
      </w:pPr>
    </w:p>
    <w:p w:rsidRPr="00B54767" w:rsidR="00D85259" w:rsidP="00D85259" w:rsidRDefault="00D85259" w14:paraId="04017468" w14:textId="6CBEA439">
      <w:pPr>
        <w:spacing w:after="0" w:line="240" w:lineRule="auto"/>
        <w:jc w:val="both"/>
        <w:rPr>
          <w:rFonts w:ascii="Times New Roman" w:hAnsi="Times New Roman"/>
          <w:sz w:val="24"/>
          <w:szCs w:val="24"/>
          <w:u w:val="single"/>
        </w:rPr>
      </w:pPr>
      <w:r w:rsidRPr="6329C754" w:rsidR="00D85259">
        <w:rPr>
          <w:rFonts w:ascii="Times New Roman" w:hAnsi="Times New Roman"/>
          <w:sz w:val="24"/>
          <w:szCs w:val="24"/>
        </w:rPr>
        <w:t xml:space="preserve">“Respuesta a la pregunta tres: declarante diga: ¿Cuál fue el motivo o razón por el que su persona no comunicó o se apersonó a la comisaría de la jurisdicción a comunicar el suceso de tránsito materia de la presente investigación ¿? Dijo: que solo llamé al señor </w:t>
      </w:r>
      <w:r w:rsidRPr="6329C754" w:rsidR="3604C132">
        <w:rPr>
          <w:rFonts w:ascii="Times New Roman" w:hAnsi="Times New Roman"/>
          <w:sz w:val="24"/>
          <w:szCs w:val="24"/>
        </w:rPr>
        <w:t>......................................................</w:t>
      </w:r>
      <w:r w:rsidRPr="6329C754" w:rsidR="00D85259">
        <w:rPr>
          <w:rFonts w:ascii="Times New Roman" w:hAnsi="Times New Roman"/>
          <w:sz w:val="24"/>
          <w:szCs w:val="24"/>
        </w:rPr>
        <w:t xml:space="preserve"> encargado de logística de la mina San Pablo para avisarle sobre el accidente que el volquete se volteó, quien llegó al lugar y se aglomeraron personas para ver que el volquete había caído al abismo a consecuencia del derrumbe; como el señor </w:t>
      </w:r>
      <w:r w:rsidRPr="6329C754" w:rsidR="49D28922">
        <w:rPr>
          <w:rFonts w:ascii="Times New Roman" w:hAnsi="Times New Roman"/>
          <w:sz w:val="24"/>
          <w:szCs w:val="24"/>
        </w:rPr>
        <w:t>............</w:t>
      </w:r>
      <w:r w:rsidRPr="6329C754" w:rsidR="00D85259">
        <w:rPr>
          <w:rFonts w:ascii="Times New Roman" w:hAnsi="Times New Roman"/>
          <w:sz w:val="24"/>
          <w:szCs w:val="24"/>
        </w:rPr>
        <w:t xml:space="preserve"> me vio demasiado nervioso, y</w:t>
      </w:r>
      <w:r w:rsidRPr="6329C754" w:rsidR="00D85259">
        <w:rPr>
          <w:rFonts w:ascii="Times New Roman" w:hAnsi="Times New Roman"/>
          <w:sz w:val="24"/>
          <w:szCs w:val="24"/>
          <w:u w:val="single"/>
        </w:rPr>
        <w:t xml:space="preserve"> me dijo que yo no había estado conduciendo</w:t>
      </w:r>
      <w:r w:rsidRPr="6329C754" w:rsidR="00D85259">
        <w:rPr>
          <w:rFonts w:ascii="Times New Roman" w:hAnsi="Times New Roman"/>
          <w:sz w:val="24"/>
          <w:szCs w:val="24"/>
        </w:rPr>
        <w:t xml:space="preserve">, </w:t>
      </w:r>
      <w:r w:rsidRPr="6329C754" w:rsidR="00D85259">
        <w:rPr>
          <w:rFonts w:ascii="Times New Roman" w:hAnsi="Times New Roman"/>
          <w:sz w:val="24"/>
          <w:szCs w:val="24"/>
          <w:u w:val="single"/>
        </w:rPr>
        <w:t>que el vehículo estaba estacionado, que me vaya a la ciudad de Trujillo (…)”.</w:t>
      </w:r>
    </w:p>
    <w:p w:rsidRPr="00B54767" w:rsidR="00D85259" w:rsidP="00D85259" w:rsidRDefault="00D85259" w14:paraId="46DB5CB3" w14:textId="77777777">
      <w:pPr>
        <w:spacing w:after="0" w:line="240" w:lineRule="auto"/>
        <w:jc w:val="both"/>
        <w:rPr>
          <w:rFonts w:ascii="Times New Roman" w:hAnsi="Times New Roman"/>
          <w:sz w:val="24"/>
          <w:szCs w:val="24"/>
        </w:rPr>
      </w:pPr>
    </w:p>
    <w:p w:rsidRPr="00B54767" w:rsidR="00D85259" w:rsidP="00D85259" w:rsidRDefault="00D85259" w14:paraId="68800B3A" w14:textId="4C4C478A">
      <w:pPr>
        <w:numPr>
          <w:ilvl w:val="0"/>
          <w:numId w:val="20"/>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sobre lo antes expuesto, es razonable que el único que podía ser considerado como conductor era el fallecido, señor </w:t>
      </w:r>
      <w:r w:rsidRPr="6329C754" w:rsidR="03500A29">
        <w:rPr>
          <w:rFonts w:ascii="Times New Roman" w:hAnsi="Times New Roman"/>
          <w:sz w:val="24"/>
          <w:szCs w:val="24"/>
        </w:rPr>
        <w:t>...............................</w:t>
      </w:r>
      <w:r w:rsidRPr="6329C754" w:rsidR="00D85259">
        <w:rPr>
          <w:rFonts w:ascii="Times New Roman" w:hAnsi="Times New Roman"/>
          <w:sz w:val="24"/>
          <w:szCs w:val="24"/>
        </w:rPr>
        <w:t>, quien como se ha probado no tenía licencia de conducir, lo que no solo supone una grave violación al estatuto normativo que rige el tránsito, sino que supone una exclusión de cobertura de la póliza contratada.</w:t>
      </w:r>
    </w:p>
    <w:p w:rsidRPr="00B54767" w:rsidR="00D85259" w:rsidP="00D85259" w:rsidRDefault="00D85259" w14:paraId="133BA5DC" w14:textId="77777777">
      <w:pPr>
        <w:spacing w:after="0" w:line="240" w:lineRule="auto"/>
        <w:jc w:val="both"/>
        <w:rPr>
          <w:rFonts w:ascii="Times New Roman" w:hAnsi="Times New Roman"/>
          <w:sz w:val="24"/>
          <w:szCs w:val="24"/>
        </w:rPr>
      </w:pPr>
    </w:p>
    <w:p w:rsidRPr="00B54767" w:rsidR="00D85259" w:rsidP="00D85259" w:rsidRDefault="00D85259" w14:paraId="7256B113" w14:textId="77777777">
      <w:pPr>
        <w:spacing w:after="0" w:line="240" w:lineRule="auto"/>
        <w:jc w:val="both"/>
        <w:rPr>
          <w:rFonts w:ascii="Times New Roman" w:hAnsi="Times New Roman"/>
          <w:color w:val="FF0000"/>
          <w:sz w:val="24"/>
          <w:szCs w:val="24"/>
        </w:rPr>
      </w:pPr>
      <w:r w:rsidRPr="00B54767">
        <w:rPr>
          <w:rFonts w:ascii="Times New Roman" w:hAnsi="Times New Roman"/>
          <w:b/>
          <w:sz w:val="24"/>
          <w:szCs w:val="24"/>
        </w:rPr>
        <w:t>CONSIDERANDO</w:t>
      </w:r>
    </w:p>
    <w:p w:rsidRPr="00B54767" w:rsidR="00D85259" w:rsidP="00D85259" w:rsidRDefault="00D85259" w14:paraId="02D42309" w14:textId="77777777">
      <w:pPr>
        <w:spacing w:after="0" w:line="240" w:lineRule="auto"/>
        <w:jc w:val="both"/>
        <w:rPr>
          <w:rFonts w:ascii="Times New Roman" w:hAnsi="Times New Roman"/>
          <w:sz w:val="24"/>
          <w:szCs w:val="24"/>
        </w:rPr>
      </w:pPr>
    </w:p>
    <w:p w:rsidRPr="00B54767" w:rsidR="00D85259" w:rsidP="00D85259" w:rsidRDefault="00D85259" w14:paraId="1F50D0EF" w14:textId="77777777">
      <w:pPr>
        <w:spacing w:line="240" w:lineRule="auto"/>
        <w:jc w:val="both"/>
        <w:rPr>
          <w:rFonts w:ascii="Times New Roman" w:hAnsi="Times New Roman"/>
          <w:sz w:val="24"/>
          <w:szCs w:val="24"/>
        </w:rPr>
      </w:pPr>
      <w:r w:rsidRPr="00B54767">
        <w:rPr>
          <w:rFonts w:ascii="Times New Roman" w:hAnsi="Times New Roman"/>
          <w:b/>
          <w:sz w:val="24"/>
          <w:szCs w:val="24"/>
        </w:rPr>
        <w:t>PRIMERO:</w:t>
      </w:r>
      <w:r w:rsidRPr="00B54767">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54767" w:rsidR="00D85259" w:rsidP="00D85259" w:rsidRDefault="00D85259" w14:paraId="7A6C314C" w14:textId="77777777">
      <w:pPr>
        <w:spacing w:after="0" w:line="240" w:lineRule="auto"/>
        <w:ind w:firstLine="2"/>
        <w:jc w:val="both"/>
        <w:rPr>
          <w:rFonts w:ascii="Times New Roman" w:hAnsi="Times New Roman"/>
          <w:sz w:val="24"/>
          <w:szCs w:val="24"/>
        </w:rPr>
      </w:pPr>
      <w:r w:rsidRPr="00B54767">
        <w:rPr>
          <w:rFonts w:ascii="Times New Roman" w:hAnsi="Times New Roman"/>
          <w:b/>
          <w:sz w:val="24"/>
          <w:szCs w:val="24"/>
        </w:rPr>
        <w:t>SEGUNDO</w:t>
      </w:r>
      <w:r w:rsidRPr="00B54767">
        <w:rPr>
          <w:rFonts w:ascii="Times New Roman" w:hAnsi="Times New Roman"/>
          <w:sz w:val="24"/>
          <w:szCs w:val="24"/>
        </w:rPr>
        <w:t xml:space="preserve">: Que, así mismo, </w:t>
      </w:r>
      <w:proofErr w:type="gramStart"/>
      <w:r w:rsidRPr="00B54767">
        <w:rPr>
          <w:rFonts w:ascii="Times New Roman" w:hAnsi="Times New Roman"/>
          <w:sz w:val="24"/>
          <w:szCs w:val="24"/>
        </w:rPr>
        <w:t>de acuerdo a</w:t>
      </w:r>
      <w:proofErr w:type="gramEnd"/>
      <w:r w:rsidRPr="00B54767">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54767" w:rsidR="00D85259" w:rsidP="00D85259" w:rsidRDefault="00D85259" w14:paraId="23AC249A" w14:textId="77777777">
      <w:pPr>
        <w:spacing w:after="0"/>
        <w:ind w:firstLine="2"/>
        <w:jc w:val="both"/>
        <w:rPr>
          <w:rFonts w:ascii="Times New Roman" w:hAnsi="Times New Roman"/>
          <w:sz w:val="24"/>
          <w:szCs w:val="24"/>
        </w:rPr>
      </w:pPr>
    </w:p>
    <w:p w:rsidRPr="00B54767" w:rsidR="00D85259" w:rsidP="00D85259" w:rsidRDefault="00D85259" w14:paraId="1E04E251" w14:textId="77777777">
      <w:pPr>
        <w:spacing w:after="0" w:line="240" w:lineRule="auto"/>
        <w:ind w:firstLine="2"/>
        <w:jc w:val="both"/>
        <w:rPr>
          <w:rFonts w:ascii="Times New Roman" w:hAnsi="Times New Roman"/>
          <w:sz w:val="24"/>
          <w:szCs w:val="24"/>
        </w:rPr>
      </w:pPr>
      <w:r w:rsidRPr="00B54767">
        <w:rPr>
          <w:rFonts w:ascii="Times New Roman" w:hAnsi="Times New Roman"/>
          <w:b/>
          <w:sz w:val="24"/>
          <w:szCs w:val="24"/>
        </w:rPr>
        <w:t xml:space="preserve">TERCERO </w:t>
      </w:r>
      <w:r w:rsidRPr="00B54767">
        <w:rPr>
          <w:rFonts w:ascii="Times New Roman" w:hAnsi="Times New Roman"/>
          <w:sz w:val="24"/>
          <w:szCs w:val="24"/>
        </w:rPr>
        <w:t xml:space="preserve">: Que el artículo 1 de la Ley </w:t>
      </w:r>
      <w:proofErr w:type="spellStart"/>
      <w:r w:rsidRPr="00B54767">
        <w:rPr>
          <w:rFonts w:ascii="Times New Roman" w:hAnsi="Times New Roman"/>
          <w:sz w:val="24"/>
          <w:szCs w:val="24"/>
        </w:rPr>
        <w:t>N°</w:t>
      </w:r>
      <w:proofErr w:type="spellEnd"/>
      <w:r w:rsidRPr="00B54767">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B54767">
        <w:rPr>
          <w:rFonts w:ascii="Times New Roman" w:hAnsi="Times New Roman"/>
          <w:sz w:val="24"/>
          <w:szCs w:val="24"/>
        </w:rPr>
        <w:lastRenderedPageBreak/>
        <w:t>aseguradora debe entregar al contratante y cuyos requisitos mínimos están previstos en el artículo 26 de la señalada ley.</w:t>
      </w:r>
    </w:p>
    <w:p w:rsidRPr="00B54767" w:rsidR="00D85259" w:rsidP="00D85259" w:rsidRDefault="00D85259" w14:paraId="3C6B0402" w14:textId="77777777">
      <w:pPr>
        <w:spacing w:after="0" w:line="240" w:lineRule="auto"/>
        <w:ind w:firstLine="2"/>
        <w:jc w:val="both"/>
        <w:rPr>
          <w:rFonts w:ascii="Times New Roman" w:hAnsi="Times New Roman"/>
          <w:sz w:val="24"/>
          <w:szCs w:val="24"/>
        </w:rPr>
      </w:pPr>
    </w:p>
    <w:p w:rsidRPr="00B54767" w:rsidR="00D85259" w:rsidP="00D85259" w:rsidRDefault="00D85259" w14:paraId="70859E9C" w14:textId="77777777">
      <w:pPr>
        <w:spacing w:after="0" w:line="240" w:lineRule="auto"/>
        <w:ind w:firstLine="2"/>
        <w:jc w:val="both"/>
        <w:rPr>
          <w:rFonts w:ascii="Times New Roman" w:hAnsi="Times New Roman"/>
          <w:sz w:val="24"/>
          <w:szCs w:val="24"/>
        </w:rPr>
      </w:pPr>
      <w:r w:rsidRPr="00B54767">
        <w:rPr>
          <w:rFonts w:ascii="Times New Roman" w:hAnsi="Times New Roman"/>
          <w:b/>
          <w:sz w:val="24"/>
          <w:szCs w:val="24"/>
        </w:rPr>
        <w:t>CUARTO</w:t>
      </w:r>
      <w:r w:rsidRPr="00B54767">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B54767" w:rsidR="00D85259" w:rsidP="00D85259" w:rsidRDefault="00D85259" w14:paraId="5122B75D" w14:textId="77777777">
      <w:pPr>
        <w:spacing w:after="0" w:line="240" w:lineRule="auto"/>
        <w:ind w:firstLine="2"/>
        <w:jc w:val="both"/>
        <w:rPr>
          <w:rFonts w:ascii="Times New Roman" w:hAnsi="Times New Roman"/>
          <w:sz w:val="24"/>
          <w:szCs w:val="24"/>
        </w:rPr>
      </w:pPr>
    </w:p>
    <w:p w:rsidRPr="00B54767" w:rsidR="00D85259" w:rsidP="00D85259" w:rsidRDefault="00D85259" w14:paraId="3BE14BD1" w14:textId="77777777">
      <w:pPr>
        <w:spacing w:after="0" w:line="240" w:lineRule="auto"/>
        <w:ind w:firstLine="2"/>
        <w:jc w:val="both"/>
        <w:rPr>
          <w:rFonts w:ascii="Times New Roman" w:hAnsi="Times New Roman"/>
          <w:sz w:val="24"/>
          <w:szCs w:val="24"/>
        </w:rPr>
      </w:pPr>
      <w:r w:rsidRPr="00B54767">
        <w:rPr>
          <w:rFonts w:ascii="Times New Roman" w:hAnsi="Times New Roman"/>
          <w:b/>
          <w:sz w:val="24"/>
          <w:szCs w:val="24"/>
        </w:rPr>
        <w:t>QUINTO:</w:t>
      </w:r>
      <w:r w:rsidRPr="00B54767">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54767" w:rsidR="00D85259" w:rsidP="00D85259" w:rsidRDefault="00D85259" w14:paraId="4D267362" w14:textId="77777777">
      <w:pPr>
        <w:spacing w:after="0" w:line="240" w:lineRule="auto"/>
        <w:ind w:firstLine="2"/>
        <w:jc w:val="both"/>
        <w:rPr>
          <w:rFonts w:ascii="Times New Roman" w:hAnsi="Times New Roman"/>
          <w:sz w:val="24"/>
          <w:szCs w:val="24"/>
        </w:rPr>
      </w:pPr>
    </w:p>
    <w:p w:rsidRPr="00B54767" w:rsidR="00D85259" w:rsidP="00D85259" w:rsidRDefault="00D85259" w14:paraId="57254400" w14:textId="0CE5B7C4">
      <w:pPr>
        <w:spacing w:after="0" w:line="240" w:lineRule="auto"/>
        <w:ind w:firstLine="2"/>
        <w:jc w:val="both"/>
        <w:rPr>
          <w:rFonts w:ascii="Times New Roman" w:hAnsi="Times New Roman"/>
          <w:sz w:val="24"/>
          <w:szCs w:val="24"/>
        </w:rPr>
      </w:pPr>
      <w:r w:rsidRPr="6329C754" w:rsidR="00D85259">
        <w:rPr>
          <w:rFonts w:ascii="Times New Roman" w:hAnsi="Times New Roman"/>
          <w:b w:val="1"/>
          <w:bCs w:val="1"/>
          <w:sz w:val="24"/>
          <w:szCs w:val="24"/>
        </w:rPr>
        <w:t xml:space="preserve">SEXTO: </w:t>
      </w:r>
      <w:r w:rsidRPr="6329C754" w:rsidR="00D85259">
        <w:rPr>
          <w:rFonts w:ascii="Times New Roman" w:hAnsi="Times New Roman"/>
          <w:sz w:val="24"/>
          <w:szCs w:val="24"/>
        </w:rPr>
        <w:t xml:space="preserve">Que, </w:t>
      </w:r>
      <w:r w:rsidRPr="6329C754" w:rsidR="00D85259">
        <w:rPr>
          <w:rFonts w:ascii="Times New Roman" w:hAnsi="Times New Roman"/>
          <w:sz w:val="24"/>
          <w:szCs w:val="24"/>
        </w:rPr>
        <w:t>de acuerdo a</w:t>
      </w:r>
      <w:r w:rsidRPr="6329C754" w:rsidR="00D85259">
        <w:rPr>
          <w:rFonts w:ascii="Times New Roman" w:hAnsi="Times New Roman"/>
          <w:sz w:val="24"/>
          <w:szCs w:val="24"/>
        </w:rPr>
        <w:t xml:space="preserve"> los términos contenidos en la reclamación, a la contestación de la misma y, a lo tratado en la audiencia de vista, la materia controvertida sometida al conocimiento de este colegiado radica en determinar si el rechazo, expresado por </w:t>
      </w:r>
      <w:r w:rsidRPr="6329C754" w:rsidR="2E5556D5">
        <w:rPr>
          <w:rFonts w:ascii="Times New Roman" w:hAnsi="Times New Roman"/>
          <w:sz w:val="24"/>
          <w:szCs w:val="24"/>
        </w:rPr>
        <w:t>.......................................</w:t>
      </w:r>
      <w:r w:rsidRPr="6329C754" w:rsidR="00D85259">
        <w:rPr>
          <w:rFonts w:ascii="Times New Roman" w:hAnsi="Times New Roman"/>
          <w:sz w:val="24"/>
          <w:szCs w:val="24"/>
        </w:rPr>
        <w:t xml:space="preserve"> en su carta LPG.SINIESTROS.LAM </w:t>
      </w:r>
      <w:r w:rsidRPr="6329C754" w:rsidR="00D85259">
        <w:rPr>
          <w:rFonts w:ascii="Times New Roman" w:hAnsi="Times New Roman"/>
          <w:sz w:val="24"/>
          <w:szCs w:val="24"/>
        </w:rPr>
        <w:t>N°</w:t>
      </w:r>
      <w:r w:rsidRPr="6329C754" w:rsidR="00D85259">
        <w:rPr>
          <w:rFonts w:ascii="Times New Roman" w:hAnsi="Times New Roman"/>
          <w:sz w:val="24"/>
          <w:szCs w:val="24"/>
        </w:rPr>
        <w:t xml:space="preserve"> </w:t>
      </w:r>
      <w:r w:rsidRPr="6329C754" w:rsidR="01CCDCF7">
        <w:rPr>
          <w:rFonts w:ascii="Times New Roman" w:hAnsi="Times New Roman"/>
          <w:sz w:val="24"/>
          <w:szCs w:val="24"/>
        </w:rPr>
        <w:t>..................</w:t>
      </w:r>
      <w:r w:rsidRPr="6329C754" w:rsidR="00D85259">
        <w:rPr>
          <w:rFonts w:ascii="Times New Roman" w:hAnsi="Times New Roman"/>
          <w:sz w:val="24"/>
          <w:szCs w:val="24"/>
        </w:rPr>
        <w:t xml:space="preserve"> se encuentra sustentado de acuerdo a las Condiciones Generales y Particulares de la Póliza de Seguro Vehicular contratada y a la Ley </w:t>
      </w:r>
      <w:r w:rsidRPr="6329C754" w:rsidR="00D85259">
        <w:rPr>
          <w:rFonts w:ascii="Times New Roman" w:hAnsi="Times New Roman"/>
          <w:sz w:val="24"/>
          <w:szCs w:val="24"/>
        </w:rPr>
        <w:t>N°</w:t>
      </w:r>
      <w:r w:rsidRPr="6329C754" w:rsidR="00D85259">
        <w:rPr>
          <w:rFonts w:ascii="Times New Roman" w:hAnsi="Times New Roman"/>
          <w:sz w:val="24"/>
          <w:szCs w:val="24"/>
        </w:rPr>
        <w:t xml:space="preserve"> 29946, Ley de Contrato de Seguros.</w:t>
      </w:r>
    </w:p>
    <w:p w:rsidRPr="00B54767" w:rsidR="00D85259" w:rsidP="00D85259" w:rsidRDefault="00D85259" w14:paraId="4BAEA631" w14:textId="77777777">
      <w:pPr>
        <w:spacing w:after="0" w:line="240" w:lineRule="auto"/>
        <w:jc w:val="both"/>
        <w:rPr>
          <w:rFonts w:ascii="Times New Roman" w:hAnsi="Times New Roman"/>
          <w:i/>
          <w:sz w:val="24"/>
          <w:szCs w:val="24"/>
        </w:rPr>
      </w:pPr>
    </w:p>
    <w:p w:rsidRPr="00B54767" w:rsidR="00D85259" w:rsidP="00D85259" w:rsidRDefault="00D85259" w14:paraId="062A78C0" w14:textId="77777777">
      <w:pPr>
        <w:spacing w:after="0" w:line="240" w:lineRule="auto"/>
        <w:jc w:val="both"/>
        <w:rPr>
          <w:rFonts w:ascii="Times New Roman" w:hAnsi="Times New Roman"/>
          <w:sz w:val="24"/>
          <w:szCs w:val="24"/>
        </w:rPr>
      </w:pPr>
      <w:r w:rsidRPr="00B54767">
        <w:rPr>
          <w:rFonts w:ascii="Times New Roman" w:hAnsi="Times New Roman"/>
          <w:b/>
          <w:sz w:val="24"/>
          <w:szCs w:val="24"/>
        </w:rPr>
        <w:t>SETIMO</w:t>
      </w:r>
      <w:r w:rsidRPr="00B76155">
        <w:rPr>
          <w:rFonts w:ascii="Times New Roman" w:hAnsi="Times New Roman"/>
          <w:b/>
          <w:sz w:val="24"/>
          <w:szCs w:val="24"/>
        </w:rPr>
        <w:t>:</w:t>
      </w:r>
      <w:r w:rsidRPr="00B54767">
        <w:rPr>
          <w:rFonts w:ascii="Times New Roman" w:hAnsi="Times New Roman"/>
          <w:sz w:val="24"/>
          <w:szCs w:val="24"/>
        </w:rPr>
        <w:t xml:space="preserve"> Que, el rechazo expresado por la </w:t>
      </w:r>
      <w:proofErr w:type="gramStart"/>
      <w:r w:rsidRPr="00B54767">
        <w:rPr>
          <w:rFonts w:ascii="Times New Roman" w:hAnsi="Times New Roman"/>
          <w:sz w:val="24"/>
          <w:szCs w:val="24"/>
        </w:rPr>
        <w:t>aseguradora,</w:t>
      </w:r>
      <w:proofErr w:type="gramEnd"/>
      <w:r w:rsidRPr="00B54767">
        <w:rPr>
          <w:rFonts w:ascii="Times New Roman" w:hAnsi="Times New Roman"/>
          <w:sz w:val="24"/>
          <w:szCs w:val="24"/>
        </w:rPr>
        <w:t xml:space="preserve"> se sustenta en que el conductor de la unidad asegurada no contaba con Licencia de conducir, de acuerdo al Reglamento Nacional de Tránsito.</w:t>
      </w:r>
    </w:p>
    <w:p w:rsidRPr="00B54767" w:rsidR="00D85259" w:rsidP="00D85259" w:rsidRDefault="00D85259" w14:paraId="26671426" w14:textId="77777777">
      <w:pPr>
        <w:spacing w:after="0" w:line="240" w:lineRule="auto"/>
        <w:jc w:val="both"/>
        <w:rPr>
          <w:rFonts w:ascii="Times New Roman" w:hAnsi="Times New Roman"/>
          <w:sz w:val="24"/>
          <w:szCs w:val="24"/>
        </w:rPr>
      </w:pPr>
    </w:p>
    <w:p w:rsidRPr="00B54767" w:rsidR="00D85259" w:rsidP="00D85259" w:rsidRDefault="00D85259" w14:paraId="5B7CCAB2" w14:textId="77777777">
      <w:pPr>
        <w:spacing w:after="0" w:line="240" w:lineRule="auto"/>
        <w:jc w:val="both"/>
        <w:rPr>
          <w:rFonts w:ascii="Times New Roman" w:hAnsi="Times New Roman"/>
          <w:sz w:val="24"/>
          <w:szCs w:val="24"/>
        </w:rPr>
      </w:pPr>
      <w:r w:rsidRPr="00B54767">
        <w:rPr>
          <w:rFonts w:ascii="Times New Roman" w:hAnsi="Times New Roman"/>
          <w:b/>
          <w:sz w:val="24"/>
          <w:szCs w:val="24"/>
        </w:rPr>
        <w:t>OCTAVO</w:t>
      </w:r>
      <w:r w:rsidRPr="00B54767">
        <w:rPr>
          <w:rFonts w:ascii="Times New Roman" w:hAnsi="Times New Roman"/>
          <w:sz w:val="24"/>
          <w:szCs w:val="24"/>
        </w:rPr>
        <w:t>: Que, el asegurado considera que el siniestro no debe ser rechazado por las siguientes razones:</w:t>
      </w:r>
    </w:p>
    <w:p w:rsidRPr="00B54767" w:rsidR="00D85259" w:rsidP="00D85259" w:rsidRDefault="00D85259" w14:paraId="5D790726" w14:textId="77777777">
      <w:pPr>
        <w:spacing w:after="0" w:line="240" w:lineRule="auto"/>
        <w:jc w:val="both"/>
        <w:rPr>
          <w:rFonts w:ascii="Times New Roman" w:hAnsi="Times New Roman"/>
          <w:sz w:val="24"/>
          <w:szCs w:val="24"/>
        </w:rPr>
      </w:pPr>
    </w:p>
    <w:p w:rsidRPr="00B54767" w:rsidR="00D85259" w:rsidP="00D85259" w:rsidRDefault="00D85259" w14:paraId="071419A5" w14:textId="77777777">
      <w:pPr>
        <w:numPr>
          <w:ilvl w:val="0"/>
          <w:numId w:val="21"/>
        </w:numPr>
        <w:spacing w:after="0" w:line="240" w:lineRule="auto"/>
        <w:jc w:val="both"/>
        <w:rPr>
          <w:rFonts w:ascii="Times New Roman" w:hAnsi="Times New Roman"/>
          <w:sz w:val="24"/>
          <w:szCs w:val="24"/>
        </w:rPr>
      </w:pPr>
      <w:r w:rsidRPr="00B54767">
        <w:rPr>
          <w:rFonts w:ascii="Times New Roman" w:hAnsi="Times New Roman"/>
          <w:sz w:val="24"/>
          <w:szCs w:val="24"/>
        </w:rPr>
        <w:t>Que, el accidente con volcadura con consecuencia fatal (muerte) y daños materiales (pérdida total), ocurrió el 30 de abril 2023 a las 14:20 horas.</w:t>
      </w:r>
    </w:p>
    <w:p w:rsidRPr="00B54767" w:rsidR="00D85259" w:rsidP="00D85259" w:rsidRDefault="00D85259" w14:paraId="29288471" w14:textId="77777777">
      <w:pPr>
        <w:numPr>
          <w:ilvl w:val="0"/>
          <w:numId w:val="21"/>
        </w:numPr>
        <w:spacing w:after="0" w:line="240" w:lineRule="auto"/>
        <w:jc w:val="both"/>
        <w:rPr>
          <w:rFonts w:ascii="Times New Roman" w:hAnsi="Times New Roman"/>
          <w:sz w:val="24"/>
          <w:szCs w:val="24"/>
        </w:rPr>
      </w:pPr>
      <w:r w:rsidRPr="00B54767">
        <w:rPr>
          <w:rFonts w:ascii="Times New Roman" w:hAnsi="Times New Roman"/>
          <w:sz w:val="24"/>
          <w:szCs w:val="24"/>
        </w:rPr>
        <w:t>Que, en su manifestación, el conductor indica que el día del accidente se encontraba manejando y venía de la mina San Pablo del distrito de Gambas transportando carbón acompañado del occiso, partiendo a las 12:00 horas, conduciendo con cuidado ya que la vía estaba mojada por lluvia y se había formado barro.</w:t>
      </w:r>
    </w:p>
    <w:p w:rsidRPr="00B54767" w:rsidR="00D85259" w:rsidP="00D85259" w:rsidRDefault="00D85259" w14:paraId="126DB10E" w14:textId="77777777">
      <w:pPr>
        <w:numPr>
          <w:ilvl w:val="0"/>
          <w:numId w:val="21"/>
        </w:numPr>
        <w:spacing w:after="0" w:line="240" w:lineRule="auto"/>
        <w:jc w:val="both"/>
        <w:rPr>
          <w:rFonts w:ascii="Times New Roman" w:hAnsi="Times New Roman"/>
          <w:sz w:val="24"/>
          <w:szCs w:val="24"/>
        </w:rPr>
      </w:pPr>
      <w:r w:rsidRPr="00B54767">
        <w:rPr>
          <w:rFonts w:ascii="Times New Roman" w:hAnsi="Times New Roman"/>
          <w:sz w:val="24"/>
          <w:szCs w:val="24"/>
        </w:rPr>
        <w:t>Que, al llegar al punto, observa que había piedras obstaculizando la vía, por lo que detiene el vehículo, lo apaga y pone las luces intermitentes y se baja colocando los conos de seguridad en la parte posterior y se dirige a botar las piedras hacia el abismo para poder seguir; en esa circunstancia escucha ruidos fuertes y ve que el volquete se estaba volcando sobre su lado izquierdo hacia el barranco con su ayudante en el interior de la cabina.</w:t>
      </w:r>
    </w:p>
    <w:p w:rsidRPr="00B54767" w:rsidR="00D85259" w:rsidP="00D85259" w:rsidRDefault="00D85259" w14:paraId="152E1CF0" w14:textId="77777777">
      <w:pPr>
        <w:numPr>
          <w:ilvl w:val="0"/>
          <w:numId w:val="21"/>
        </w:numPr>
        <w:spacing w:after="0" w:line="240" w:lineRule="auto"/>
        <w:jc w:val="both"/>
        <w:rPr>
          <w:rFonts w:ascii="Times New Roman" w:hAnsi="Times New Roman"/>
          <w:sz w:val="24"/>
          <w:szCs w:val="24"/>
        </w:rPr>
      </w:pPr>
      <w:r w:rsidRPr="00B54767">
        <w:rPr>
          <w:rFonts w:ascii="Times New Roman" w:hAnsi="Times New Roman"/>
          <w:sz w:val="24"/>
          <w:szCs w:val="24"/>
        </w:rPr>
        <w:t>Que, procedió a comunicarse con el encargado de logística de la mina para comunicarle que el volquete había caído al abismo, quien llegó al lugar. Que, el accidente se suscitó cuando la unidad se encontraba estacionado con el motor apagado y le indicó que se retire a Trujillo en un vehículo que lo había buscado y que había escuchado que había llamado a la policía.</w:t>
      </w:r>
    </w:p>
    <w:p w:rsidRPr="00B54767" w:rsidR="00D85259" w:rsidP="00D85259" w:rsidRDefault="00D85259" w14:paraId="2518D52B" w14:textId="77777777">
      <w:pPr>
        <w:numPr>
          <w:ilvl w:val="0"/>
          <w:numId w:val="21"/>
        </w:numPr>
        <w:spacing w:after="0" w:line="240" w:lineRule="auto"/>
        <w:jc w:val="both"/>
        <w:rPr>
          <w:rFonts w:ascii="Times New Roman" w:hAnsi="Times New Roman"/>
          <w:sz w:val="24"/>
          <w:szCs w:val="24"/>
        </w:rPr>
      </w:pPr>
      <w:r w:rsidRPr="00B54767">
        <w:rPr>
          <w:rFonts w:ascii="Times New Roman" w:hAnsi="Times New Roman"/>
          <w:sz w:val="24"/>
          <w:szCs w:val="24"/>
        </w:rPr>
        <w:t xml:space="preserve">Que, según el informe policial referido a la responsabilidad y como </w:t>
      </w:r>
      <w:r w:rsidRPr="00B54767">
        <w:rPr>
          <w:rFonts w:ascii="Times New Roman" w:hAnsi="Times New Roman"/>
          <w:i/>
          <w:iCs/>
          <w:sz w:val="24"/>
          <w:szCs w:val="24"/>
        </w:rPr>
        <w:t>factor predominante el mal estado de la vía</w:t>
      </w:r>
      <w:r w:rsidRPr="00B54767">
        <w:rPr>
          <w:rFonts w:ascii="Times New Roman" w:hAnsi="Times New Roman"/>
          <w:sz w:val="24"/>
          <w:szCs w:val="24"/>
        </w:rPr>
        <w:t xml:space="preserve"> que presenta deterioro sobre la base de porción circulable lado norte contigua a la hondonada, generado por la erosión hídrica que </w:t>
      </w:r>
      <w:r w:rsidRPr="00B54767">
        <w:rPr>
          <w:rFonts w:ascii="Times New Roman" w:hAnsi="Times New Roman"/>
          <w:sz w:val="24"/>
          <w:szCs w:val="24"/>
        </w:rPr>
        <w:lastRenderedPageBreak/>
        <w:t>afectó la consistencia del suelo que ante la masa del camión presentó desmoronamiento de la superficie de la tierra con hundimiento, lo que desestabilizó el centro de gravedad de la unidad dando inicio al evento de volcadura.</w:t>
      </w:r>
    </w:p>
    <w:p w:rsidRPr="00B54767" w:rsidR="00D85259" w:rsidP="00D85259" w:rsidRDefault="00D85259" w14:paraId="44B68C04" w14:textId="1BEF95C2">
      <w:pPr>
        <w:numPr>
          <w:ilvl w:val="0"/>
          <w:numId w:val="21"/>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la aseguradora rechaza el siniestro, sin tomar en cuenta el Informe Policial que fue emitido el 24 de junio 2023, indicando erróneamente que el ocupante fallecido </w:t>
      </w:r>
      <w:r w:rsidRPr="6329C754" w:rsidR="50047021">
        <w:rPr>
          <w:rFonts w:ascii="Times New Roman" w:hAnsi="Times New Roman"/>
          <w:sz w:val="24"/>
          <w:szCs w:val="24"/>
        </w:rPr>
        <w:t>................................................</w:t>
      </w:r>
      <w:r w:rsidRPr="6329C754" w:rsidR="00D85259">
        <w:rPr>
          <w:rFonts w:ascii="Times New Roman" w:hAnsi="Times New Roman"/>
          <w:sz w:val="24"/>
          <w:szCs w:val="24"/>
        </w:rPr>
        <w:t xml:space="preserve"> era el conductor y que no tenía licencia de conducir, lo cual queda desvirtuado con el mencionado Informe Policial en donde se indica que el conductor </w:t>
      </w:r>
      <w:r w:rsidRPr="6329C754" w:rsidR="3D0AEB39">
        <w:rPr>
          <w:rFonts w:ascii="Times New Roman" w:hAnsi="Times New Roman"/>
          <w:sz w:val="24"/>
          <w:szCs w:val="24"/>
        </w:rPr>
        <w:t>................................................</w:t>
      </w:r>
      <w:r w:rsidRPr="6329C754" w:rsidR="00D85259">
        <w:rPr>
          <w:rFonts w:ascii="Times New Roman" w:hAnsi="Times New Roman"/>
          <w:sz w:val="24"/>
          <w:szCs w:val="24"/>
        </w:rPr>
        <w:t xml:space="preserve"> (43) si contaba con Licencia de conducir vigente.</w:t>
      </w:r>
    </w:p>
    <w:p w:rsidRPr="00B54767" w:rsidR="00D85259" w:rsidP="00D85259" w:rsidRDefault="00D85259" w14:paraId="2A26548A" w14:textId="52FD494E">
      <w:pPr>
        <w:numPr>
          <w:ilvl w:val="0"/>
          <w:numId w:val="21"/>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según las cartas de rechazo, es constante el argumento en donde refieren que la compañía no fue comunicada del siniestro de manera oportuna, sin considerar que el asegurado reportó el siniestro en horas de la tarde del mismo día a Línea </w:t>
      </w:r>
      <w:r w:rsidRPr="6329C754" w:rsidR="484DF7BB">
        <w:rPr>
          <w:rFonts w:ascii="Times New Roman" w:hAnsi="Times New Roman"/>
          <w:sz w:val="24"/>
          <w:szCs w:val="24"/>
        </w:rPr>
        <w:t>.............</w:t>
      </w:r>
      <w:r w:rsidRPr="6329C754" w:rsidR="00D85259">
        <w:rPr>
          <w:rFonts w:ascii="Times New Roman" w:hAnsi="Times New Roman"/>
          <w:sz w:val="24"/>
          <w:szCs w:val="24"/>
        </w:rPr>
        <w:t>.</w:t>
      </w:r>
    </w:p>
    <w:p w:rsidRPr="00B54767" w:rsidR="00D85259" w:rsidP="00D85259" w:rsidRDefault="00D85259" w14:paraId="1B85F8DE" w14:textId="113DCF1E">
      <w:pPr>
        <w:numPr>
          <w:ilvl w:val="0"/>
          <w:numId w:val="21"/>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del mismo modo, continúan argumentando que la denuncia policial que el conductor era el fallecido </w:t>
      </w:r>
      <w:r w:rsidRPr="6329C754" w:rsidR="50047021">
        <w:rPr>
          <w:rFonts w:ascii="Times New Roman" w:hAnsi="Times New Roman"/>
          <w:sz w:val="24"/>
          <w:szCs w:val="24"/>
        </w:rPr>
        <w:t>................................................</w:t>
      </w:r>
      <w:r w:rsidRPr="6329C754" w:rsidR="00D85259">
        <w:rPr>
          <w:rFonts w:ascii="Times New Roman" w:hAnsi="Times New Roman"/>
          <w:sz w:val="24"/>
          <w:szCs w:val="24"/>
        </w:rPr>
        <w:t xml:space="preserve"> y que “</w:t>
      </w:r>
      <w:r w:rsidRPr="6329C754" w:rsidR="00D85259">
        <w:rPr>
          <w:rFonts w:ascii="Times New Roman" w:hAnsi="Times New Roman"/>
          <w:i w:val="1"/>
          <w:iCs w:val="1"/>
          <w:sz w:val="24"/>
          <w:szCs w:val="24"/>
        </w:rPr>
        <w:t xml:space="preserve">según la versión del señor </w:t>
      </w:r>
      <w:r w:rsidRPr="6329C754" w:rsidR="3D0AEB39">
        <w:rPr>
          <w:rFonts w:ascii="Times New Roman" w:hAnsi="Times New Roman"/>
          <w:i w:val="1"/>
          <w:iCs w:val="1"/>
          <w:sz w:val="24"/>
          <w:szCs w:val="24"/>
        </w:rPr>
        <w:t>................................................</w:t>
      </w:r>
      <w:r w:rsidRPr="6329C754" w:rsidR="00D85259">
        <w:rPr>
          <w:rFonts w:ascii="Times New Roman" w:hAnsi="Times New Roman"/>
          <w:i w:val="1"/>
          <w:iCs w:val="1"/>
          <w:sz w:val="24"/>
          <w:szCs w:val="24"/>
        </w:rPr>
        <w:t xml:space="preserve">, minutos antes de los hechos él estaba desplazando el vehículo y solo se detuvo para mover las piedras que se encontraban en la vía; por lo tanto se puede establecer que la unidad estaba en circulación momentos previos al siniestro; por este motivo el conductor estaba obligado a someterse al dosaje etílico correspondiente y cumplir con las obligaciones normativas de todo conductor, </w:t>
      </w:r>
      <w:r w:rsidRPr="6329C754" w:rsidR="00D85259">
        <w:rPr>
          <w:rFonts w:ascii="Times New Roman" w:hAnsi="Times New Roman"/>
          <w:sz w:val="24"/>
          <w:szCs w:val="24"/>
        </w:rPr>
        <w:t>lo que resulta ser falso pues el conductor en su manifestación indica que, al llegar al punto, observa que había piedras obstaculizando la vía, por lo que detiene el vehículo, lo apaga y pone las luces intermitentes y se baja colocando los conos de seguridad en la parte posterior y se dirige a botar las piedras hacia el abismo para poder seguir; en esa circunstancia escucha ruidos fuertes y ve que el volquete se estaba volcando sobre su lado izquierdo hacia el barranco con su ayudante en el interior de la cabina.</w:t>
      </w:r>
    </w:p>
    <w:p w:rsidRPr="00B54767" w:rsidR="00D85259" w:rsidP="00D85259" w:rsidRDefault="00D85259" w14:paraId="7DA9221B" w14:textId="00EC277E">
      <w:pPr>
        <w:numPr>
          <w:ilvl w:val="0"/>
          <w:numId w:val="21"/>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lamentablemente, los argumentos de </w:t>
      </w:r>
      <w:r w:rsidRPr="6329C754" w:rsidR="484DF7BB">
        <w:rPr>
          <w:rFonts w:ascii="Times New Roman" w:hAnsi="Times New Roman"/>
          <w:sz w:val="24"/>
          <w:szCs w:val="24"/>
        </w:rPr>
        <w:t>.............</w:t>
      </w:r>
      <w:r w:rsidRPr="6329C754" w:rsidR="00D85259">
        <w:rPr>
          <w:rFonts w:ascii="Times New Roman" w:hAnsi="Times New Roman"/>
          <w:sz w:val="24"/>
          <w:szCs w:val="24"/>
        </w:rPr>
        <w:t xml:space="preserve"> se basan solo en apreciaciones del funcionario que realizó el análisis del siniestro refiriéndose solo a la denuncia policial, desconociendo los actuados del Informe Policial, lo cual ha llevado a la aseguradora a efectuar el rechazo.</w:t>
      </w:r>
    </w:p>
    <w:p w:rsidRPr="00B54767" w:rsidR="00D85259" w:rsidP="00D85259" w:rsidRDefault="00D85259" w14:paraId="5C8E4E42" w14:textId="77777777">
      <w:pPr>
        <w:spacing w:after="0" w:line="240" w:lineRule="auto"/>
        <w:jc w:val="both"/>
        <w:rPr>
          <w:rFonts w:ascii="Times New Roman" w:hAnsi="Times New Roman"/>
          <w:sz w:val="24"/>
          <w:szCs w:val="24"/>
        </w:rPr>
      </w:pPr>
    </w:p>
    <w:p w:rsidRPr="00B54767" w:rsidR="00D85259" w:rsidP="00D85259" w:rsidRDefault="00D85259" w14:paraId="5A5D1BE8" w14:textId="1796540A">
      <w:pPr>
        <w:spacing w:after="0" w:line="240" w:lineRule="auto"/>
        <w:jc w:val="both"/>
        <w:rPr>
          <w:rFonts w:ascii="Times New Roman" w:hAnsi="Times New Roman"/>
          <w:sz w:val="24"/>
          <w:szCs w:val="24"/>
        </w:rPr>
      </w:pPr>
      <w:r w:rsidRPr="6329C754" w:rsidR="00D85259">
        <w:rPr>
          <w:rFonts w:ascii="Times New Roman" w:hAnsi="Times New Roman"/>
          <w:b w:val="1"/>
          <w:bCs w:val="1"/>
          <w:sz w:val="24"/>
          <w:szCs w:val="24"/>
        </w:rPr>
        <w:t xml:space="preserve">NOVENO: </w:t>
      </w:r>
      <w:r w:rsidRPr="6329C754" w:rsidR="00D85259">
        <w:rPr>
          <w:rFonts w:ascii="Times New Roman" w:hAnsi="Times New Roman"/>
          <w:sz w:val="24"/>
          <w:szCs w:val="24"/>
        </w:rPr>
        <w:t xml:space="preserve">Que, sobre lo manifestado por </w:t>
      </w:r>
      <w:r w:rsidRPr="6329C754" w:rsidR="2E5556D5">
        <w:rPr>
          <w:rFonts w:ascii="Times New Roman" w:hAnsi="Times New Roman"/>
          <w:sz w:val="24"/>
          <w:szCs w:val="24"/>
        </w:rPr>
        <w:t>.......................................</w:t>
      </w:r>
      <w:r w:rsidRPr="6329C754" w:rsidR="00D85259">
        <w:rPr>
          <w:rFonts w:ascii="Times New Roman" w:hAnsi="Times New Roman"/>
          <w:sz w:val="24"/>
          <w:szCs w:val="24"/>
        </w:rPr>
        <w:t xml:space="preserve"> y el asegurado en los Considerandos Sétimo y Octavo y a los documentos que obran en el expediente, este colegiado aprecia lo siguiente: </w:t>
      </w:r>
    </w:p>
    <w:p w:rsidRPr="00B54767" w:rsidR="00D85259" w:rsidP="00D85259" w:rsidRDefault="00D85259" w14:paraId="41047CA1" w14:textId="77777777">
      <w:pPr>
        <w:spacing w:after="0" w:line="240" w:lineRule="auto"/>
        <w:jc w:val="both"/>
        <w:rPr>
          <w:rFonts w:ascii="Times New Roman" w:hAnsi="Times New Roman"/>
          <w:sz w:val="24"/>
          <w:szCs w:val="24"/>
        </w:rPr>
      </w:pPr>
    </w:p>
    <w:p w:rsidRPr="00B54767" w:rsidR="00D85259" w:rsidP="00D85259" w:rsidRDefault="00D85259" w14:paraId="642E1529" w14:textId="77777777">
      <w:pPr>
        <w:pStyle w:val="Prrafodelista"/>
        <w:numPr>
          <w:ilvl w:val="0"/>
          <w:numId w:val="22"/>
        </w:numPr>
        <w:autoSpaceDE/>
        <w:autoSpaceDN/>
        <w:adjustRightInd/>
        <w:ind w:right="0"/>
        <w:contextualSpacing/>
        <w:rPr>
          <w:rFonts w:ascii="Times New Roman" w:hAnsi="Times New Roman" w:cs="Times New Roman"/>
        </w:rPr>
      </w:pPr>
      <w:r w:rsidRPr="00B54767">
        <w:rPr>
          <w:rFonts w:ascii="Times New Roman" w:hAnsi="Times New Roman" w:cs="Times New Roman"/>
        </w:rPr>
        <w:t xml:space="preserve">Que, fundamente, el rechazo del siniestro por parte de la </w:t>
      </w:r>
      <w:proofErr w:type="gramStart"/>
      <w:r w:rsidRPr="00B54767">
        <w:rPr>
          <w:rFonts w:ascii="Times New Roman" w:hAnsi="Times New Roman" w:cs="Times New Roman"/>
        </w:rPr>
        <w:t>aseguradora,</w:t>
      </w:r>
      <w:proofErr w:type="gramEnd"/>
      <w:r w:rsidRPr="00B54767">
        <w:rPr>
          <w:rFonts w:ascii="Times New Roman" w:hAnsi="Times New Roman" w:cs="Times New Roman"/>
        </w:rPr>
        <w:t xml:space="preserve"> se sustenta en los siguientes aspectos:</w:t>
      </w:r>
    </w:p>
    <w:p w:rsidRPr="00B54767" w:rsidR="00D85259" w:rsidP="00D85259" w:rsidRDefault="00D85259" w14:paraId="56EEBC94" w14:textId="77777777">
      <w:pPr>
        <w:spacing w:after="0" w:line="240" w:lineRule="auto"/>
        <w:jc w:val="both"/>
        <w:rPr>
          <w:rFonts w:ascii="Times New Roman" w:hAnsi="Times New Roman"/>
          <w:sz w:val="24"/>
          <w:szCs w:val="24"/>
        </w:rPr>
      </w:pPr>
    </w:p>
    <w:p w:rsidRPr="00B54767" w:rsidR="00D85259" w:rsidP="00D85259" w:rsidRDefault="00D85259" w14:paraId="1FC56F2E" w14:textId="1D7CAF30">
      <w:pPr>
        <w:pStyle w:val="Prrafodelista"/>
        <w:numPr>
          <w:ilvl w:val="0"/>
          <w:numId w:val="23"/>
        </w:numPr>
        <w:autoSpaceDE/>
        <w:autoSpaceDN/>
        <w:adjustRightInd/>
        <w:spacing/>
        <w:ind w:right="0"/>
        <w:contextualSpacing/>
        <w:rPr>
          <w:rFonts w:ascii="Times New Roman" w:hAnsi="Times New Roman" w:cs="Times New Roman"/>
          <w:b w:val="1"/>
          <w:bCs w:val="1"/>
        </w:rPr>
      </w:pPr>
      <w:r w:rsidRPr="6329C754" w:rsidR="00D85259">
        <w:rPr>
          <w:rFonts w:ascii="Times New Roman" w:hAnsi="Times New Roman" w:cs="Times New Roman"/>
        </w:rPr>
        <w:t xml:space="preserve">Que, </w:t>
      </w:r>
      <w:r w:rsidRPr="6329C754" w:rsidR="00D85259">
        <w:rPr>
          <w:rFonts w:ascii="Times New Roman" w:hAnsi="Times New Roman" w:cs="Times New Roman"/>
        </w:rPr>
        <w:t>de acuerdo al</w:t>
      </w:r>
      <w:r w:rsidRPr="6329C754" w:rsidR="00D85259">
        <w:rPr>
          <w:rFonts w:ascii="Times New Roman" w:hAnsi="Times New Roman" w:cs="Times New Roman"/>
        </w:rPr>
        <w:t xml:space="preserve"> Acta de Intervención Policial del 30 de abril 2023, elaborada por el Suboficial PNP </w:t>
      </w:r>
      <w:r w:rsidRPr="6329C754" w:rsidR="340F8483">
        <w:rPr>
          <w:rFonts w:ascii="Times New Roman" w:hAnsi="Times New Roman" w:cs="Times New Roman"/>
        </w:rPr>
        <w:t>.....................................................................</w:t>
      </w:r>
      <w:r w:rsidRPr="6329C754" w:rsidR="00D85259">
        <w:rPr>
          <w:rFonts w:ascii="Times New Roman" w:hAnsi="Times New Roman" w:cs="Times New Roman"/>
        </w:rPr>
        <w:t xml:space="preserve">, se dejó constancia que un volquete se había volteado </w:t>
      </w:r>
      <w:r w:rsidRPr="6329C754" w:rsidR="00D85259">
        <w:rPr>
          <w:rFonts w:ascii="Times New Roman" w:hAnsi="Times New Roman" w:cs="Times New Roman"/>
          <w:b w:val="1"/>
          <w:bCs w:val="1"/>
        </w:rPr>
        <w:t xml:space="preserve">provocando la muerte de la única persona que se encontraba en dicho vehículo y en calidad de conductor, el señor </w:t>
      </w:r>
      <w:r w:rsidRPr="6329C754" w:rsidR="50047021">
        <w:rPr>
          <w:rFonts w:ascii="Times New Roman" w:hAnsi="Times New Roman" w:cs="Times New Roman"/>
          <w:b w:val="1"/>
          <w:bCs w:val="1"/>
        </w:rPr>
        <w:t>................................................</w:t>
      </w:r>
      <w:r w:rsidRPr="6329C754" w:rsidR="00D85259">
        <w:rPr>
          <w:rFonts w:ascii="Times New Roman" w:hAnsi="Times New Roman" w:cs="Times New Roman"/>
          <w:b w:val="1"/>
          <w:bCs w:val="1"/>
        </w:rPr>
        <w:t>:</w:t>
      </w:r>
    </w:p>
    <w:p w:rsidRPr="00B54767" w:rsidR="00D85259" w:rsidP="00D85259" w:rsidRDefault="00D85259" w14:paraId="74470363" w14:textId="77777777">
      <w:pPr>
        <w:spacing w:after="0" w:line="240" w:lineRule="auto"/>
        <w:jc w:val="both"/>
        <w:rPr>
          <w:rFonts w:ascii="Times New Roman" w:hAnsi="Times New Roman"/>
          <w:sz w:val="24"/>
          <w:szCs w:val="24"/>
        </w:rPr>
      </w:pPr>
    </w:p>
    <w:p w:rsidRPr="00B54767" w:rsidR="00D85259" w:rsidP="00D85259" w:rsidRDefault="00D85259" w14:paraId="6359D856" w14:textId="77777777">
      <w:pPr>
        <w:pStyle w:val="Prrafodelista"/>
        <w:numPr>
          <w:ilvl w:val="0"/>
          <w:numId w:val="23"/>
        </w:numPr>
        <w:autoSpaceDE/>
        <w:autoSpaceDN/>
        <w:adjustRightInd/>
        <w:ind w:right="0"/>
        <w:contextualSpacing/>
        <w:rPr>
          <w:rFonts w:ascii="Times New Roman" w:hAnsi="Times New Roman" w:cs="Times New Roman"/>
        </w:rPr>
      </w:pPr>
      <w:r w:rsidRPr="00B54767">
        <w:rPr>
          <w:rFonts w:ascii="Times New Roman" w:hAnsi="Times New Roman" w:cs="Times New Roman"/>
        </w:rPr>
        <w:t xml:space="preserve">Que, también un grupo de moradores manifestaron que se había volteado un volquete que, al parecer sería de una empresa minera y, </w:t>
      </w:r>
      <w:r w:rsidRPr="00B54767">
        <w:rPr>
          <w:rFonts w:ascii="Times New Roman" w:hAnsi="Times New Roman" w:cs="Times New Roman"/>
          <w:b/>
          <w:bCs/>
        </w:rPr>
        <w:t>en el interior de dicho vehículo, solo se encontraba el conductor;</w:t>
      </w:r>
      <w:r w:rsidRPr="00B54767">
        <w:rPr>
          <w:rFonts w:ascii="Times New Roman" w:hAnsi="Times New Roman" w:cs="Times New Roman"/>
        </w:rPr>
        <w:t xml:space="preserve"> posteriormente, en coordinación con las autoridades mencionadas, y un grupo de moradores se procede a descender a un abismo de 200 </w:t>
      </w:r>
      <w:r w:rsidRPr="00B54767">
        <w:rPr>
          <w:rFonts w:ascii="Times New Roman" w:hAnsi="Times New Roman" w:cs="Times New Roman"/>
        </w:rPr>
        <w:lastRenderedPageBreak/>
        <w:t>metros aproximadamente, logrando ubicar un cuerpo de sexo masculino (occiso) que al parecer había sido expulsado de la cabina del vehículo (…)”</w:t>
      </w:r>
    </w:p>
    <w:p w:rsidRPr="00B54767" w:rsidR="00D85259" w:rsidP="00D85259" w:rsidRDefault="00D85259" w14:paraId="08CD4053" w14:textId="77777777">
      <w:pPr>
        <w:pStyle w:val="Prrafodelista"/>
        <w:rPr>
          <w:rFonts w:ascii="Times New Roman" w:hAnsi="Times New Roman" w:cs="Times New Roman"/>
        </w:rPr>
      </w:pPr>
    </w:p>
    <w:p w:rsidRPr="00B54767" w:rsidR="00D85259" w:rsidP="00D85259" w:rsidRDefault="00D85259" w14:paraId="452964E7" w14:textId="1BA99E8A">
      <w:pPr>
        <w:pStyle w:val="Prrafodelista"/>
        <w:numPr>
          <w:ilvl w:val="0"/>
          <w:numId w:val="23"/>
        </w:numPr>
        <w:autoSpaceDE/>
        <w:autoSpaceDN/>
        <w:adjustRightInd/>
        <w:spacing/>
        <w:ind w:right="0"/>
        <w:contextualSpacing/>
        <w:rPr>
          <w:rFonts w:ascii="Times New Roman" w:hAnsi="Times New Roman" w:cs="Times New Roman"/>
        </w:rPr>
      </w:pPr>
      <w:r w:rsidRPr="6329C754" w:rsidR="00D85259">
        <w:rPr>
          <w:rFonts w:ascii="Times New Roman" w:hAnsi="Times New Roman" w:cs="Times New Roman"/>
        </w:rPr>
        <w:t xml:space="preserve">Que, lo mencionado fue confirmado también por la propia empresa </w:t>
      </w:r>
      <w:r w:rsidRPr="6329C754" w:rsidR="286B3C46">
        <w:rPr>
          <w:rFonts w:ascii="Times New Roman" w:hAnsi="Times New Roman" w:cs="Times New Roman"/>
        </w:rPr>
        <w:t>......................................................</w:t>
      </w:r>
      <w:r w:rsidRPr="6329C754" w:rsidR="00D85259">
        <w:rPr>
          <w:rFonts w:ascii="Times New Roman" w:hAnsi="Times New Roman" w:cs="Times New Roman"/>
        </w:rPr>
        <w:t xml:space="preserve"> al momento de reportar el siniestro a la aseguradora:</w:t>
      </w:r>
    </w:p>
    <w:p w:rsidRPr="00B54767" w:rsidR="00D85259" w:rsidP="00D85259" w:rsidRDefault="00D85259" w14:paraId="6010C6F6" w14:textId="77777777">
      <w:pPr>
        <w:spacing w:after="0" w:line="240" w:lineRule="auto"/>
        <w:jc w:val="both"/>
        <w:rPr>
          <w:rFonts w:ascii="Times New Roman" w:hAnsi="Times New Roman"/>
          <w:sz w:val="24"/>
          <w:szCs w:val="24"/>
        </w:rPr>
      </w:pPr>
    </w:p>
    <w:p w:rsidRPr="00B76155" w:rsidR="00D85259" w:rsidP="00B76155" w:rsidRDefault="00D85259" w14:paraId="7EADAB6C" w14:textId="77777777">
      <w:pPr>
        <w:spacing w:after="0" w:line="240" w:lineRule="auto"/>
        <w:ind w:left="708"/>
        <w:jc w:val="both"/>
        <w:rPr>
          <w:rFonts w:ascii="Times New Roman" w:hAnsi="Times New Roman"/>
          <w:b/>
          <w:bCs/>
          <w:i/>
          <w:iCs/>
          <w:sz w:val="24"/>
          <w:szCs w:val="24"/>
        </w:rPr>
      </w:pPr>
      <w:r w:rsidRPr="00B76155">
        <w:rPr>
          <w:rFonts w:ascii="Times New Roman" w:hAnsi="Times New Roman"/>
          <w:b/>
          <w:bCs/>
          <w:i/>
          <w:iCs/>
          <w:sz w:val="24"/>
          <w:szCs w:val="24"/>
        </w:rPr>
        <w:t>“Descripción: No se precisa causa del siniestro</w:t>
      </w:r>
    </w:p>
    <w:p w:rsidRPr="00B76155" w:rsidR="00D85259" w:rsidP="00B76155" w:rsidRDefault="00D85259" w14:paraId="67964931" w14:textId="77777777">
      <w:pPr>
        <w:spacing w:after="0" w:line="240" w:lineRule="auto"/>
        <w:ind w:left="708"/>
        <w:jc w:val="both"/>
        <w:rPr>
          <w:rFonts w:ascii="Times New Roman" w:hAnsi="Times New Roman"/>
          <w:b/>
          <w:bCs/>
          <w:i/>
          <w:iCs/>
          <w:sz w:val="24"/>
          <w:szCs w:val="24"/>
        </w:rPr>
      </w:pPr>
    </w:p>
    <w:p w:rsidRPr="00B76155" w:rsidR="00D85259" w:rsidP="00B76155" w:rsidRDefault="00D85259" w14:paraId="0B82B97E" w14:textId="77777777">
      <w:pPr>
        <w:spacing w:after="0" w:line="240" w:lineRule="auto"/>
        <w:ind w:left="708"/>
        <w:jc w:val="both"/>
        <w:rPr>
          <w:rFonts w:ascii="Times New Roman" w:hAnsi="Times New Roman"/>
          <w:b/>
          <w:bCs/>
          <w:i/>
          <w:iCs/>
          <w:sz w:val="24"/>
          <w:szCs w:val="24"/>
        </w:rPr>
      </w:pPr>
      <w:r w:rsidRPr="00B76155">
        <w:rPr>
          <w:rFonts w:ascii="Times New Roman" w:hAnsi="Times New Roman"/>
          <w:b/>
          <w:bCs/>
          <w:i/>
          <w:iCs/>
          <w:sz w:val="24"/>
          <w:szCs w:val="24"/>
        </w:rPr>
        <w:t xml:space="preserve">La trabajadora de empresa </w:t>
      </w:r>
      <w:proofErr w:type="spellStart"/>
      <w:r w:rsidRPr="00B76155">
        <w:rPr>
          <w:rFonts w:ascii="Times New Roman" w:hAnsi="Times New Roman"/>
          <w:b/>
          <w:bCs/>
          <w:i/>
          <w:iCs/>
          <w:sz w:val="24"/>
          <w:szCs w:val="24"/>
        </w:rPr>
        <w:t>Norkon</w:t>
      </w:r>
      <w:proofErr w:type="spellEnd"/>
      <w:r w:rsidRPr="00B76155">
        <w:rPr>
          <w:rFonts w:ascii="Times New Roman" w:hAnsi="Times New Roman"/>
          <w:b/>
          <w:bCs/>
          <w:i/>
          <w:iCs/>
          <w:sz w:val="24"/>
          <w:szCs w:val="24"/>
        </w:rPr>
        <w:t xml:space="preserve"> comenta que fue alertada a las 14 del accidente y por fallecimiento del conductor.</w:t>
      </w:r>
    </w:p>
    <w:p w:rsidRPr="00B76155" w:rsidR="00D85259" w:rsidP="00B76155" w:rsidRDefault="00D85259" w14:paraId="3112BE56" w14:textId="77777777">
      <w:pPr>
        <w:spacing w:after="0" w:line="240" w:lineRule="auto"/>
        <w:ind w:left="708"/>
        <w:jc w:val="both"/>
        <w:rPr>
          <w:rFonts w:ascii="Times New Roman" w:hAnsi="Times New Roman"/>
          <w:b/>
          <w:bCs/>
          <w:i/>
          <w:iCs/>
          <w:sz w:val="24"/>
          <w:szCs w:val="24"/>
        </w:rPr>
      </w:pPr>
    </w:p>
    <w:p w:rsidRPr="00B76155" w:rsidR="00D85259" w:rsidP="00B76155" w:rsidRDefault="00D85259" w14:paraId="371CBF7C" w14:textId="77777777">
      <w:pPr>
        <w:spacing w:after="0" w:line="240" w:lineRule="auto"/>
        <w:ind w:left="708"/>
        <w:jc w:val="both"/>
        <w:rPr>
          <w:rFonts w:ascii="Times New Roman" w:hAnsi="Times New Roman"/>
          <w:i/>
          <w:iCs/>
          <w:sz w:val="24"/>
          <w:szCs w:val="24"/>
        </w:rPr>
      </w:pPr>
      <w:r w:rsidRPr="00B76155">
        <w:rPr>
          <w:rFonts w:ascii="Times New Roman" w:hAnsi="Times New Roman"/>
          <w:i/>
          <w:iCs/>
          <w:sz w:val="24"/>
          <w:szCs w:val="24"/>
        </w:rPr>
        <w:t xml:space="preserve">A la espera de llamada de la empresa para precisar ubicación del </w:t>
      </w:r>
      <w:proofErr w:type="spellStart"/>
      <w:r w:rsidRPr="00B76155">
        <w:rPr>
          <w:rFonts w:ascii="Times New Roman" w:hAnsi="Times New Roman"/>
          <w:i/>
          <w:iCs/>
          <w:sz w:val="24"/>
          <w:szCs w:val="24"/>
        </w:rPr>
        <w:t>vh</w:t>
      </w:r>
      <w:proofErr w:type="spellEnd"/>
      <w:r w:rsidRPr="00B76155">
        <w:rPr>
          <w:rFonts w:ascii="Times New Roman" w:hAnsi="Times New Roman"/>
          <w:i/>
          <w:iCs/>
          <w:sz w:val="24"/>
          <w:szCs w:val="24"/>
        </w:rPr>
        <w:t xml:space="preserve"> y nombre del conductor”</w:t>
      </w:r>
    </w:p>
    <w:p w:rsidRPr="00B54767" w:rsidR="00D85259" w:rsidP="00D85259" w:rsidRDefault="00D85259" w14:paraId="64EAD482" w14:textId="77777777">
      <w:pPr>
        <w:spacing w:after="0" w:line="240" w:lineRule="auto"/>
        <w:jc w:val="both"/>
        <w:rPr>
          <w:rFonts w:ascii="Times New Roman" w:hAnsi="Times New Roman"/>
          <w:sz w:val="24"/>
          <w:szCs w:val="24"/>
        </w:rPr>
      </w:pPr>
    </w:p>
    <w:p w:rsidRPr="00B54767" w:rsidR="00D85259" w:rsidP="00D85259" w:rsidRDefault="00D85259" w14:paraId="1FE75E9D" w14:textId="3931F5DD">
      <w:pPr>
        <w:numPr>
          <w:ilvl w:val="0"/>
          <w:numId w:val="23"/>
        </w:numPr>
        <w:spacing w:after="0" w:line="240" w:lineRule="auto"/>
        <w:jc w:val="both"/>
        <w:rPr>
          <w:rFonts w:ascii="Times New Roman" w:hAnsi="Times New Roman"/>
          <w:b w:val="1"/>
          <w:bCs w:val="1"/>
          <w:sz w:val="24"/>
          <w:szCs w:val="24"/>
        </w:rPr>
      </w:pPr>
      <w:r w:rsidRPr="6329C754" w:rsidR="00D85259">
        <w:rPr>
          <w:rFonts w:ascii="Times New Roman" w:hAnsi="Times New Roman"/>
          <w:sz w:val="24"/>
          <w:szCs w:val="24"/>
        </w:rPr>
        <w:t xml:space="preserve">Que, cabe señalar que, la postura de la aseguradora no solo quedó acreditada en el Acta de Intervención Policial del 30 de abril 2023, </w:t>
      </w:r>
      <w:r w:rsidRPr="6329C754" w:rsidR="00D85259">
        <w:rPr>
          <w:rFonts w:ascii="Times New Roman" w:hAnsi="Times New Roman"/>
          <w:b w:val="1"/>
          <w:bCs w:val="1"/>
          <w:sz w:val="24"/>
          <w:szCs w:val="24"/>
        </w:rPr>
        <w:t xml:space="preserve">sino también en el acta de identificación y entrega del cadáver identificado por el señor </w:t>
      </w:r>
      <w:r w:rsidRPr="6329C754" w:rsidR="0E6A0B99">
        <w:rPr>
          <w:rFonts w:ascii="Times New Roman" w:hAnsi="Times New Roman"/>
          <w:b w:val="1"/>
          <w:bCs w:val="1"/>
          <w:sz w:val="24"/>
          <w:szCs w:val="24"/>
        </w:rPr>
        <w:t>....................................................................</w:t>
      </w:r>
      <w:r w:rsidRPr="6329C754" w:rsidR="00D85259">
        <w:rPr>
          <w:rFonts w:ascii="Times New Roman" w:hAnsi="Times New Roman"/>
          <w:b w:val="1"/>
          <w:bCs w:val="1"/>
          <w:sz w:val="24"/>
          <w:szCs w:val="24"/>
        </w:rPr>
        <w:t xml:space="preserve">, identificado con </w:t>
      </w:r>
      <w:r w:rsidRPr="6329C754" w:rsidR="0CE427E9">
        <w:rPr>
          <w:rFonts w:ascii="Times New Roman" w:hAnsi="Times New Roman"/>
          <w:b w:val="1"/>
          <w:bCs w:val="1"/>
          <w:sz w:val="24"/>
          <w:szCs w:val="24"/>
        </w:rPr>
        <w:t>.............................</w:t>
      </w:r>
      <w:r w:rsidRPr="6329C754" w:rsidR="00D85259">
        <w:rPr>
          <w:rFonts w:ascii="Times New Roman" w:hAnsi="Times New Roman"/>
          <w:b w:val="1"/>
          <w:bCs w:val="1"/>
          <w:sz w:val="24"/>
          <w:szCs w:val="24"/>
        </w:rPr>
        <w:t>, quien se presentó ante la fiscal provincial como familiar del fallecido y, además señalo que el fallecido era el conductor del vehículo pues trabajaba transportando carbón.</w:t>
      </w:r>
    </w:p>
    <w:p w:rsidRPr="00B54767" w:rsidR="00D85259" w:rsidP="00D85259" w:rsidRDefault="00D85259" w14:paraId="0A256948" w14:textId="77777777">
      <w:pPr>
        <w:pStyle w:val="Prrafodelista"/>
        <w:rPr>
          <w:rFonts w:ascii="Times New Roman" w:hAnsi="Times New Roman" w:cs="Times New Roman"/>
        </w:rPr>
      </w:pPr>
    </w:p>
    <w:p w:rsidRPr="00B54767" w:rsidR="00D85259" w:rsidP="00D85259" w:rsidRDefault="00D85259" w14:paraId="5844A421" w14:textId="33B447EB">
      <w:pPr>
        <w:pStyle w:val="Prrafodelista"/>
        <w:numPr>
          <w:ilvl w:val="0"/>
          <w:numId w:val="22"/>
        </w:numPr>
        <w:autoSpaceDE/>
        <w:autoSpaceDN/>
        <w:adjustRightInd/>
        <w:spacing/>
        <w:ind w:right="0"/>
        <w:contextualSpacing/>
        <w:rPr>
          <w:rFonts w:ascii="Times New Roman" w:hAnsi="Times New Roman" w:cs="Times New Roman"/>
        </w:rPr>
      </w:pPr>
      <w:r w:rsidRPr="6329C754" w:rsidR="00D85259">
        <w:rPr>
          <w:rFonts w:ascii="Times New Roman" w:hAnsi="Times New Roman" w:cs="Times New Roman"/>
        </w:rPr>
        <w:t xml:space="preserve">Que, el 3 de mayo 2023, </w:t>
      </w:r>
      <w:r w:rsidRPr="6329C754" w:rsidR="484DF7BB">
        <w:rPr>
          <w:rFonts w:ascii="Times New Roman" w:hAnsi="Times New Roman" w:cs="Times New Roman"/>
        </w:rPr>
        <w:t>.............</w:t>
      </w:r>
      <w:r w:rsidRPr="6329C754" w:rsidR="00D85259">
        <w:rPr>
          <w:rFonts w:ascii="Times New Roman" w:hAnsi="Times New Roman" w:cs="Times New Roman"/>
        </w:rPr>
        <w:t xml:space="preserve"> requirió de la empresa la documentación para la activación de la cobertura. Que, esta solicitud fue efectuada nuevamente el 11 de mayo 2023, a falta de respuesta de la asegurada. Que, en ese sentido se deja constancia que </w:t>
      </w:r>
      <w:r w:rsidRPr="6329C754" w:rsidR="00D85259">
        <w:rPr>
          <w:rFonts w:ascii="Times New Roman" w:hAnsi="Times New Roman" w:cs="Times New Roman"/>
        </w:rPr>
        <w:t>a pesar que</w:t>
      </w:r>
      <w:r w:rsidRPr="6329C754" w:rsidR="00D85259">
        <w:rPr>
          <w:rFonts w:ascii="Times New Roman" w:hAnsi="Times New Roman" w:cs="Times New Roman"/>
        </w:rPr>
        <w:t xml:space="preserve"> la asegurada no adjuntó la información necesaria, </w:t>
      </w:r>
      <w:r w:rsidRPr="6329C754" w:rsidR="484DF7BB">
        <w:rPr>
          <w:rFonts w:ascii="Times New Roman" w:hAnsi="Times New Roman" w:cs="Times New Roman"/>
        </w:rPr>
        <w:t>.............</w:t>
      </w:r>
      <w:r w:rsidRPr="6329C754" w:rsidR="00D85259">
        <w:rPr>
          <w:rFonts w:ascii="Times New Roman" w:hAnsi="Times New Roman" w:cs="Times New Roman"/>
        </w:rPr>
        <w:t xml:space="preserve"> efectuó todas las diligencias necesarias para investigar el siniestro por su cuenta y determinar si es que procedía el otorgamiento de cobertura.</w:t>
      </w:r>
    </w:p>
    <w:p w:rsidRPr="00B54767" w:rsidR="00D85259" w:rsidP="00D85259" w:rsidRDefault="00D85259" w14:paraId="5C596FEF" w14:textId="41B72A5A">
      <w:pPr>
        <w:numPr>
          <w:ilvl w:val="0"/>
          <w:numId w:val="22"/>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w:t>
      </w:r>
      <w:r w:rsidRPr="6329C754" w:rsidR="00D85259">
        <w:rPr>
          <w:rFonts w:ascii="Times New Roman" w:hAnsi="Times New Roman"/>
          <w:b w:val="1"/>
          <w:bCs w:val="1"/>
          <w:sz w:val="24"/>
          <w:szCs w:val="24"/>
        </w:rPr>
        <w:t xml:space="preserve">con fecha 31 de mayo 2023, </w:t>
      </w:r>
      <w:r w:rsidRPr="6329C754" w:rsidR="484DF7BB">
        <w:rPr>
          <w:rFonts w:ascii="Times New Roman" w:hAnsi="Times New Roman"/>
          <w:b w:val="1"/>
          <w:bCs w:val="1"/>
          <w:sz w:val="24"/>
          <w:szCs w:val="24"/>
        </w:rPr>
        <w:t>.............</w:t>
      </w:r>
      <w:r w:rsidRPr="6329C754" w:rsidR="00D85259">
        <w:rPr>
          <w:rFonts w:ascii="Times New Roman" w:hAnsi="Times New Roman"/>
          <w:b w:val="1"/>
          <w:bCs w:val="1"/>
          <w:sz w:val="24"/>
          <w:szCs w:val="24"/>
        </w:rPr>
        <w:t xml:space="preserve"> emitió la carta mediante la cual se le informa al asegurado que no era posible proceder con la atención de los daños materia del reclamo,</w:t>
      </w:r>
      <w:r w:rsidRPr="6329C754" w:rsidR="00D85259">
        <w:rPr>
          <w:rFonts w:ascii="Times New Roman" w:hAnsi="Times New Roman"/>
          <w:sz w:val="24"/>
          <w:szCs w:val="24"/>
        </w:rPr>
        <w:t xml:space="preserve"> pues quien conducía el vehículo siniestrado había sido el señor </w:t>
      </w:r>
      <w:r w:rsidRPr="6329C754" w:rsidR="50047021">
        <w:rPr>
          <w:rFonts w:ascii="Times New Roman" w:hAnsi="Times New Roman"/>
          <w:sz w:val="24"/>
          <w:szCs w:val="24"/>
        </w:rPr>
        <w:t>................................................</w:t>
      </w:r>
      <w:r w:rsidRPr="6329C754" w:rsidR="00D85259">
        <w:rPr>
          <w:rFonts w:ascii="Times New Roman" w:hAnsi="Times New Roman"/>
          <w:sz w:val="24"/>
          <w:szCs w:val="24"/>
        </w:rPr>
        <w:t xml:space="preserve"> (fallecido) quien no contaba con licencia para conducir un vehículo, siendo de aplicación el ítem 4.13 y 4.18 del Capítulo 4 de la póliza vehicular contratada.</w:t>
      </w:r>
    </w:p>
    <w:p w:rsidRPr="00B54767" w:rsidR="00D85259" w:rsidP="00D85259" w:rsidRDefault="00D85259" w14:paraId="6E281DE1" w14:textId="697E1B97">
      <w:pPr>
        <w:numPr>
          <w:ilvl w:val="0"/>
          <w:numId w:val="22"/>
        </w:numPr>
        <w:spacing w:after="0" w:line="240" w:lineRule="auto"/>
        <w:jc w:val="both"/>
        <w:rPr>
          <w:rFonts w:ascii="Times New Roman" w:hAnsi="Times New Roman"/>
          <w:b w:val="1"/>
          <w:bCs w:val="1"/>
          <w:sz w:val="24"/>
          <w:szCs w:val="24"/>
        </w:rPr>
      </w:pPr>
      <w:r w:rsidRPr="6329C754" w:rsidR="00D85259">
        <w:rPr>
          <w:rFonts w:ascii="Times New Roman" w:hAnsi="Times New Roman"/>
          <w:sz w:val="24"/>
          <w:szCs w:val="24"/>
        </w:rPr>
        <w:t>Que</w:t>
      </w:r>
      <w:r w:rsidRPr="6329C754" w:rsidR="00D85259">
        <w:rPr>
          <w:rFonts w:ascii="Times New Roman" w:hAnsi="Times New Roman"/>
          <w:b w:val="1"/>
          <w:bCs w:val="1"/>
          <w:sz w:val="24"/>
          <w:szCs w:val="24"/>
        </w:rPr>
        <w:t>, recién el 24 de junio 2023, es decir, tiempo después de la ocurrencia del siniestro  y de recibir la carta de rechazo de la aseguradora,</w:t>
      </w:r>
      <w:r w:rsidRPr="6329C754" w:rsidR="00D85259">
        <w:rPr>
          <w:rFonts w:ascii="Times New Roman" w:hAnsi="Times New Roman"/>
          <w:sz w:val="24"/>
          <w:szCs w:val="24"/>
        </w:rPr>
        <w:t xml:space="preserve"> se emitió el Informe Policial mediante el cual se recogieron fotografías del lugar donde se habría producido el siniestro</w:t>
      </w:r>
      <w:r w:rsidRPr="6329C754" w:rsidR="00D85259">
        <w:rPr>
          <w:rFonts w:ascii="Times New Roman" w:hAnsi="Times New Roman"/>
          <w:b w:val="1"/>
          <w:bCs w:val="1"/>
          <w:sz w:val="24"/>
          <w:szCs w:val="24"/>
        </w:rPr>
        <w:t xml:space="preserve">, así como la declaración solo de parte del señor </w:t>
      </w:r>
      <w:r w:rsidRPr="6329C754" w:rsidR="520C5889">
        <w:rPr>
          <w:rFonts w:ascii="Times New Roman" w:hAnsi="Times New Roman"/>
          <w:b w:val="1"/>
          <w:bCs w:val="1"/>
          <w:sz w:val="24"/>
          <w:szCs w:val="24"/>
        </w:rPr>
        <w:t>.........................................</w:t>
      </w:r>
      <w:r w:rsidRPr="6329C754" w:rsidR="00D85259">
        <w:rPr>
          <w:rFonts w:ascii="Times New Roman" w:hAnsi="Times New Roman"/>
          <w:b w:val="1"/>
          <w:bCs w:val="1"/>
          <w:sz w:val="24"/>
          <w:szCs w:val="24"/>
        </w:rPr>
        <w:t>, quien indicó ser supuestamente el conductor</w:t>
      </w:r>
      <w:r w:rsidRPr="6329C754" w:rsidR="00D85259">
        <w:rPr>
          <w:rFonts w:ascii="Times New Roman" w:hAnsi="Times New Roman"/>
          <w:sz w:val="24"/>
          <w:szCs w:val="24"/>
        </w:rPr>
        <w:t xml:space="preserve"> del vehículo siniestrado, precisando además que sobrevivió al accidente pues al momento del siniestro se encontraba fuera del vehículo </w:t>
      </w:r>
      <w:r w:rsidRPr="6329C754" w:rsidR="00D85259">
        <w:rPr>
          <w:rFonts w:ascii="Times New Roman" w:hAnsi="Times New Roman"/>
          <w:b w:val="1"/>
          <w:bCs w:val="1"/>
          <w:sz w:val="24"/>
          <w:szCs w:val="24"/>
        </w:rPr>
        <w:t>y que de acuerdo a las indicaciones de su jefe tuvo que dejar el lugar de los hechos.</w:t>
      </w:r>
    </w:p>
    <w:p w:rsidRPr="00B54767" w:rsidR="00D85259" w:rsidP="00D85259" w:rsidRDefault="00D85259" w14:paraId="140F3CD3" w14:textId="667293ED">
      <w:pPr>
        <w:numPr>
          <w:ilvl w:val="0"/>
          <w:numId w:val="22"/>
        </w:num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dicho Informe Policial hace constar que el señor </w:t>
      </w:r>
      <w:r w:rsidRPr="6329C754" w:rsidR="520C5889">
        <w:rPr>
          <w:rFonts w:ascii="Times New Roman" w:hAnsi="Times New Roman"/>
          <w:sz w:val="24"/>
          <w:szCs w:val="24"/>
        </w:rPr>
        <w:t>.........................................</w:t>
      </w:r>
      <w:r w:rsidRPr="6329C754" w:rsidR="00D85259">
        <w:rPr>
          <w:rFonts w:ascii="Times New Roman" w:hAnsi="Times New Roman"/>
          <w:sz w:val="24"/>
          <w:szCs w:val="24"/>
        </w:rPr>
        <w:t xml:space="preserve"> acudió a dar cuenta de lo ocurrido </w:t>
      </w:r>
      <w:r w:rsidRPr="6329C754" w:rsidR="00D85259">
        <w:rPr>
          <w:rFonts w:ascii="Times New Roman" w:hAnsi="Times New Roman"/>
          <w:b w:val="1"/>
          <w:bCs w:val="1"/>
          <w:sz w:val="24"/>
          <w:szCs w:val="24"/>
        </w:rPr>
        <w:t>VEINTISEIS (26) DIAS DESPUES DE LA OCURRENCIA DEL ACCIDENTE</w:t>
      </w:r>
      <w:r w:rsidRPr="6329C754" w:rsidR="00D85259">
        <w:rPr>
          <w:rFonts w:ascii="Times New Roman" w:hAnsi="Times New Roman"/>
          <w:sz w:val="24"/>
          <w:szCs w:val="24"/>
        </w:rPr>
        <w:t xml:space="preserve">, lo que permitió a la PNP arribar a las siguientes conclusiones: el señor </w:t>
      </w:r>
      <w:r w:rsidRPr="6329C754" w:rsidR="520C5889">
        <w:rPr>
          <w:rFonts w:ascii="Times New Roman" w:hAnsi="Times New Roman"/>
          <w:sz w:val="24"/>
          <w:szCs w:val="24"/>
        </w:rPr>
        <w:t>.........................................</w:t>
      </w:r>
      <w:r w:rsidRPr="6329C754" w:rsidR="00D85259">
        <w:rPr>
          <w:rFonts w:ascii="Times New Roman" w:hAnsi="Times New Roman"/>
          <w:sz w:val="24"/>
          <w:szCs w:val="24"/>
        </w:rPr>
        <w:t xml:space="preserve"> habría incurrido en </w:t>
      </w:r>
      <w:r w:rsidRPr="6329C754" w:rsidR="00D85259">
        <w:rPr>
          <w:rFonts w:ascii="Times New Roman" w:hAnsi="Times New Roman"/>
          <w:sz w:val="24"/>
          <w:szCs w:val="24"/>
        </w:rPr>
        <w:t>infracciones a la normatividad de tránsito como lo fueron, de un lado la vulneración del artículo 274 RNT y de otro lado el artículo 275 RNT, puesto que no se habrían cumplido con las obligaciones y deberes que se generan al ocurrir un accidente de tránsito:</w:t>
      </w:r>
    </w:p>
    <w:p w:rsidRPr="00B54767" w:rsidR="00D85259" w:rsidP="00D85259" w:rsidRDefault="00D85259" w14:paraId="279D1656" w14:textId="77777777">
      <w:pPr>
        <w:spacing w:after="0" w:line="240" w:lineRule="auto"/>
        <w:jc w:val="both"/>
        <w:rPr>
          <w:rFonts w:ascii="Times New Roman" w:hAnsi="Times New Roman"/>
          <w:sz w:val="24"/>
          <w:szCs w:val="24"/>
        </w:rPr>
      </w:pPr>
    </w:p>
    <w:p w:rsidRPr="00043F2F" w:rsidR="00D85259" w:rsidP="00043F2F" w:rsidRDefault="00D85259" w14:paraId="506EB71C" w14:textId="77777777">
      <w:pPr>
        <w:spacing w:after="0" w:line="240" w:lineRule="auto"/>
        <w:ind w:left="708"/>
        <w:jc w:val="both"/>
        <w:rPr>
          <w:rFonts w:ascii="Times New Roman" w:hAnsi="Times New Roman"/>
          <w:b/>
          <w:bCs/>
          <w:i/>
          <w:iCs/>
          <w:sz w:val="24"/>
          <w:szCs w:val="24"/>
        </w:rPr>
      </w:pPr>
      <w:r w:rsidRPr="00043F2F">
        <w:rPr>
          <w:rFonts w:ascii="Times New Roman" w:hAnsi="Times New Roman"/>
          <w:b/>
          <w:bCs/>
          <w:i/>
          <w:iCs/>
          <w:sz w:val="24"/>
          <w:szCs w:val="24"/>
        </w:rPr>
        <w:t>“Artículo 274: - Accidentes de Tránsito con daños personales y/o materiales</w:t>
      </w:r>
    </w:p>
    <w:p w:rsidRPr="00043F2F" w:rsidR="00D85259" w:rsidP="00043F2F" w:rsidRDefault="00D85259" w14:paraId="42738D28" w14:textId="77777777">
      <w:pPr>
        <w:spacing w:after="0" w:line="240" w:lineRule="auto"/>
        <w:ind w:left="708"/>
        <w:jc w:val="both"/>
        <w:rPr>
          <w:rFonts w:ascii="Times New Roman" w:hAnsi="Times New Roman"/>
          <w:b/>
          <w:bCs/>
          <w:i/>
          <w:iCs/>
          <w:sz w:val="24"/>
          <w:szCs w:val="24"/>
        </w:rPr>
      </w:pPr>
    </w:p>
    <w:p w:rsidRPr="00043F2F" w:rsidR="00D85259" w:rsidP="00043F2F" w:rsidRDefault="00D85259" w14:paraId="65FB0528" w14:textId="77777777">
      <w:pPr>
        <w:spacing w:after="0" w:line="240" w:lineRule="auto"/>
        <w:ind w:left="708"/>
        <w:jc w:val="both"/>
        <w:rPr>
          <w:rFonts w:ascii="Times New Roman" w:hAnsi="Times New Roman"/>
          <w:i/>
          <w:iCs/>
          <w:sz w:val="24"/>
          <w:szCs w:val="24"/>
        </w:rPr>
      </w:pPr>
      <w:r w:rsidRPr="00043F2F">
        <w:rPr>
          <w:rFonts w:ascii="Times New Roman" w:hAnsi="Times New Roman"/>
          <w:i/>
          <w:iCs/>
          <w:sz w:val="24"/>
          <w:szCs w:val="24"/>
        </w:rPr>
        <w:t>En los accidentes de tránsito en que se produzcan daños personales y/o materiales, el o los participantes están obligados a solicitar de inmediato la intervención de la Autoridad Policial e informar sobre lo ocurrido. Se presume la culpabilidad del o de los que no lo hagan y abandonen el lugar del accidente”.</w:t>
      </w:r>
    </w:p>
    <w:p w:rsidRPr="00043F2F" w:rsidR="00D85259" w:rsidP="00043F2F" w:rsidRDefault="00D85259" w14:paraId="6A01B043" w14:textId="77777777">
      <w:pPr>
        <w:spacing w:after="0" w:line="240" w:lineRule="auto"/>
        <w:ind w:left="708"/>
        <w:jc w:val="both"/>
        <w:rPr>
          <w:rFonts w:ascii="Times New Roman" w:hAnsi="Times New Roman"/>
          <w:i/>
          <w:iCs/>
          <w:sz w:val="24"/>
          <w:szCs w:val="24"/>
        </w:rPr>
      </w:pPr>
    </w:p>
    <w:p w:rsidRPr="00043F2F" w:rsidR="00D85259" w:rsidP="00043F2F" w:rsidRDefault="00D85259" w14:paraId="5DD3E749" w14:textId="77777777">
      <w:pPr>
        <w:spacing w:after="0" w:line="240" w:lineRule="auto"/>
        <w:ind w:left="708"/>
        <w:jc w:val="both"/>
        <w:rPr>
          <w:rFonts w:ascii="Times New Roman" w:hAnsi="Times New Roman"/>
          <w:b/>
          <w:bCs/>
          <w:i/>
          <w:iCs/>
          <w:sz w:val="24"/>
          <w:szCs w:val="24"/>
        </w:rPr>
      </w:pPr>
      <w:r w:rsidRPr="00043F2F">
        <w:rPr>
          <w:rFonts w:ascii="Times New Roman" w:hAnsi="Times New Roman"/>
          <w:i/>
          <w:iCs/>
          <w:sz w:val="24"/>
          <w:szCs w:val="24"/>
        </w:rPr>
        <w:t>“</w:t>
      </w:r>
      <w:r w:rsidRPr="00043F2F">
        <w:rPr>
          <w:rFonts w:ascii="Times New Roman" w:hAnsi="Times New Roman"/>
          <w:b/>
          <w:bCs/>
          <w:i/>
          <w:iCs/>
          <w:sz w:val="24"/>
          <w:szCs w:val="24"/>
        </w:rPr>
        <w:t>Artículo 275.- Obligaciones del conductor implicado en un accidente de tránsito</w:t>
      </w:r>
    </w:p>
    <w:p w:rsidRPr="00043F2F" w:rsidR="00D85259" w:rsidP="00043F2F" w:rsidRDefault="00D85259" w14:paraId="255CB968" w14:textId="77777777">
      <w:pPr>
        <w:spacing w:after="0" w:line="240" w:lineRule="auto"/>
        <w:ind w:left="708"/>
        <w:jc w:val="both"/>
        <w:rPr>
          <w:rFonts w:ascii="Times New Roman" w:hAnsi="Times New Roman"/>
          <w:b/>
          <w:bCs/>
          <w:i/>
          <w:iCs/>
          <w:sz w:val="24"/>
          <w:szCs w:val="24"/>
        </w:rPr>
      </w:pPr>
    </w:p>
    <w:p w:rsidRPr="00043F2F" w:rsidR="00D85259" w:rsidP="00043F2F" w:rsidRDefault="00D85259" w14:paraId="7141951C" w14:textId="77777777">
      <w:pPr>
        <w:spacing w:after="0" w:line="240" w:lineRule="auto"/>
        <w:ind w:left="708"/>
        <w:jc w:val="both"/>
        <w:rPr>
          <w:rFonts w:ascii="Times New Roman" w:hAnsi="Times New Roman"/>
          <w:i/>
          <w:iCs/>
          <w:sz w:val="24"/>
          <w:szCs w:val="24"/>
        </w:rPr>
      </w:pPr>
      <w:r w:rsidRPr="00043F2F">
        <w:rPr>
          <w:rFonts w:ascii="Times New Roman" w:hAnsi="Times New Roman"/>
          <w:i/>
          <w:iCs/>
          <w:sz w:val="24"/>
          <w:szCs w:val="24"/>
        </w:rPr>
        <w:t>(…)</w:t>
      </w:r>
    </w:p>
    <w:p w:rsidRPr="00043F2F" w:rsidR="00D85259" w:rsidP="00043F2F" w:rsidRDefault="00D85259" w14:paraId="7C023433" w14:textId="77777777">
      <w:pPr>
        <w:spacing w:after="0" w:line="240" w:lineRule="auto"/>
        <w:ind w:left="708"/>
        <w:jc w:val="both"/>
        <w:rPr>
          <w:rFonts w:ascii="Times New Roman" w:hAnsi="Times New Roman"/>
          <w:i/>
          <w:iCs/>
          <w:sz w:val="24"/>
          <w:szCs w:val="24"/>
        </w:rPr>
      </w:pPr>
    </w:p>
    <w:p w:rsidRPr="00043F2F" w:rsidR="00D85259" w:rsidP="00043F2F" w:rsidRDefault="00D85259" w14:paraId="7B99916B" w14:textId="77777777">
      <w:pPr>
        <w:pStyle w:val="Prrafodelista"/>
        <w:numPr>
          <w:ilvl w:val="0"/>
          <w:numId w:val="24"/>
        </w:numPr>
        <w:autoSpaceDE/>
        <w:autoSpaceDN/>
        <w:adjustRightInd/>
        <w:ind w:left="1428" w:right="0"/>
        <w:contextualSpacing/>
        <w:rPr>
          <w:rFonts w:ascii="Times New Roman" w:hAnsi="Times New Roman" w:cs="Times New Roman"/>
          <w:i/>
          <w:iCs/>
        </w:rPr>
      </w:pPr>
      <w:r w:rsidRPr="00043F2F">
        <w:rPr>
          <w:rFonts w:ascii="Times New Roman" w:hAnsi="Times New Roman" w:cs="Times New Roman"/>
          <w:i/>
          <w:iCs/>
        </w:rPr>
        <w:t xml:space="preserve">Detener en el acto el vehículo que conduce sin obstruir ni generar un nuevo peligro para la seguridad del tránsito, </w:t>
      </w:r>
      <w:r w:rsidRPr="00043F2F">
        <w:rPr>
          <w:rFonts w:ascii="Times New Roman" w:hAnsi="Times New Roman" w:cs="Times New Roman"/>
          <w:b/>
          <w:bCs/>
          <w:i/>
          <w:iCs/>
        </w:rPr>
        <w:t xml:space="preserve">permaneciendo en el lugar hasta la llegada del efectivo de la Policía Nacional </w:t>
      </w:r>
      <w:r w:rsidRPr="00043F2F">
        <w:rPr>
          <w:rFonts w:ascii="Times New Roman" w:hAnsi="Times New Roman" w:cs="Times New Roman"/>
          <w:i/>
          <w:iCs/>
        </w:rPr>
        <w:t>asignado al control de tránsito, interviniente.</w:t>
      </w:r>
    </w:p>
    <w:p w:rsidRPr="00043F2F" w:rsidR="00D85259" w:rsidP="00043F2F" w:rsidRDefault="00D85259" w14:paraId="4D6CB0AE" w14:textId="77777777">
      <w:pPr>
        <w:spacing w:after="0" w:line="240" w:lineRule="auto"/>
        <w:ind w:left="708"/>
        <w:jc w:val="both"/>
        <w:rPr>
          <w:rFonts w:ascii="Times New Roman" w:hAnsi="Times New Roman"/>
          <w:i/>
          <w:iCs/>
          <w:sz w:val="24"/>
          <w:szCs w:val="24"/>
        </w:rPr>
      </w:pPr>
      <w:r w:rsidRPr="00043F2F">
        <w:rPr>
          <w:rFonts w:ascii="Times New Roman" w:hAnsi="Times New Roman"/>
          <w:i/>
          <w:iCs/>
          <w:sz w:val="24"/>
          <w:szCs w:val="24"/>
        </w:rPr>
        <w:t>(…)</w:t>
      </w:r>
    </w:p>
    <w:p w:rsidRPr="00043F2F" w:rsidR="00D85259" w:rsidP="00043F2F" w:rsidRDefault="00D85259" w14:paraId="5DC2D1F6" w14:textId="77777777">
      <w:pPr>
        <w:spacing w:after="0" w:line="240" w:lineRule="auto"/>
        <w:ind w:left="708"/>
        <w:jc w:val="both"/>
        <w:rPr>
          <w:rFonts w:ascii="Times New Roman" w:hAnsi="Times New Roman"/>
          <w:i/>
          <w:iCs/>
          <w:sz w:val="24"/>
          <w:szCs w:val="24"/>
        </w:rPr>
      </w:pPr>
    </w:p>
    <w:p w:rsidRPr="00043F2F" w:rsidR="00D85259" w:rsidP="00043F2F" w:rsidRDefault="00D85259" w14:paraId="15FDA08A" w14:textId="77777777">
      <w:pPr>
        <w:pStyle w:val="Prrafodelista"/>
        <w:numPr>
          <w:ilvl w:val="0"/>
          <w:numId w:val="22"/>
        </w:numPr>
        <w:autoSpaceDE/>
        <w:autoSpaceDN/>
        <w:adjustRightInd/>
        <w:ind w:left="1428" w:right="0"/>
        <w:contextualSpacing/>
        <w:rPr>
          <w:rFonts w:ascii="Times New Roman" w:hAnsi="Times New Roman" w:cs="Times New Roman"/>
          <w:b/>
          <w:bCs/>
          <w:i/>
          <w:iCs/>
        </w:rPr>
      </w:pPr>
      <w:r w:rsidRPr="00043F2F">
        <w:rPr>
          <w:rFonts w:ascii="Times New Roman" w:hAnsi="Times New Roman" w:cs="Times New Roman"/>
          <w:b/>
          <w:bCs/>
          <w:i/>
          <w:iCs/>
        </w:rPr>
        <w:t>Denunciar inmediatamente la ocurrencia del accidente de tránsito ante la comisaría de la Policía Nacional del Perú de la jurisdicción y someterse al dosaje etílico.</w:t>
      </w:r>
    </w:p>
    <w:p w:rsidRPr="00B54767" w:rsidR="00D85259" w:rsidP="00D85259" w:rsidRDefault="00D85259" w14:paraId="3E047D43" w14:textId="77777777">
      <w:pPr>
        <w:spacing w:after="0" w:line="240" w:lineRule="auto"/>
        <w:jc w:val="both"/>
        <w:rPr>
          <w:rFonts w:ascii="Times New Roman" w:hAnsi="Times New Roman"/>
          <w:sz w:val="24"/>
          <w:szCs w:val="24"/>
        </w:rPr>
      </w:pPr>
    </w:p>
    <w:p w:rsidRPr="00B54767" w:rsidR="00D85259" w:rsidP="00D85259" w:rsidRDefault="00D85259" w14:paraId="4D4656D8" w14:textId="2B082491">
      <w:p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de los medios probatorios anteriores, se tiene como supuesto el nuevo hecho, PUES SE BASÓ EN UNA MERA DECLARACION DE PARTE, sin embargo, ocurrido el accidente, el señor </w:t>
      </w:r>
      <w:r w:rsidRPr="6329C754" w:rsidR="279752CF">
        <w:rPr>
          <w:rFonts w:ascii="Times New Roman" w:hAnsi="Times New Roman"/>
          <w:sz w:val="24"/>
          <w:szCs w:val="24"/>
        </w:rPr>
        <w:t>...................................</w:t>
      </w:r>
      <w:r w:rsidRPr="6329C754" w:rsidR="00D85259">
        <w:rPr>
          <w:rFonts w:ascii="Times New Roman" w:hAnsi="Times New Roman"/>
          <w:sz w:val="24"/>
          <w:szCs w:val="24"/>
        </w:rPr>
        <w:t xml:space="preserve"> supuestamente llamó al coordinador de su centro de trabajo, señor </w:t>
      </w:r>
      <w:r w:rsidRPr="6329C754" w:rsidR="3604C132">
        <w:rPr>
          <w:rFonts w:ascii="Times New Roman" w:hAnsi="Times New Roman"/>
          <w:sz w:val="24"/>
          <w:szCs w:val="24"/>
        </w:rPr>
        <w:t>......................................................</w:t>
      </w:r>
      <w:r w:rsidRPr="6329C754" w:rsidR="00D85259">
        <w:rPr>
          <w:rFonts w:ascii="Times New Roman" w:hAnsi="Times New Roman"/>
          <w:sz w:val="24"/>
          <w:szCs w:val="24"/>
        </w:rPr>
        <w:t xml:space="preserve"> para informar lo sucedido, siendo que este último le habría indicado que se marchara del lugar con destino a Trujillo, lo que configuró el incumplimiento de obligaciones al RNT y a la póliza vehicular contratada, la denuncia inmediata a la autoridad policial de la jurisdicción y someterse al dosaje etílico correspondiente.</w:t>
      </w:r>
    </w:p>
    <w:p w:rsidRPr="00B54767" w:rsidR="00D85259" w:rsidP="00D85259" w:rsidRDefault="00D85259" w14:paraId="1E7E7EB4" w14:textId="77777777">
      <w:pPr>
        <w:spacing w:after="0" w:line="240" w:lineRule="auto"/>
        <w:jc w:val="both"/>
        <w:rPr>
          <w:rFonts w:ascii="Times New Roman" w:hAnsi="Times New Roman"/>
          <w:sz w:val="24"/>
          <w:szCs w:val="24"/>
        </w:rPr>
      </w:pPr>
    </w:p>
    <w:p w:rsidRPr="00B54767" w:rsidR="00D85259" w:rsidP="00D85259" w:rsidRDefault="00D85259" w14:paraId="75CF77E2" w14:textId="4A0DB77F">
      <w:p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Que, en la declaración policial el señor </w:t>
      </w:r>
      <w:r w:rsidRPr="6329C754" w:rsidR="279752CF">
        <w:rPr>
          <w:rFonts w:ascii="Times New Roman" w:hAnsi="Times New Roman"/>
          <w:sz w:val="24"/>
          <w:szCs w:val="24"/>
        </w:rPr>
        <w:t>...................................</w:t>
      </w:r>
      <w:r w:rsidRPr="6329C754" w:rsidR="00D85259">
        <w:rPr>
          <w:rFonts w:ascii="Times New Roman" w:hAnsi="Times New Roman"/>
          <w:sz w:val="24"/>
          <w:szCs w:val="24"/>
        </w:rPr>
        <w:t xml:space="preserve"> afirmó lo siguiente:</w:t>
      </w:r>
    </w:p>
    <w:p w:rsidRPr="00B54767" w:rsidR="00D85259" w:rsidP="00D85259" w:rsidRDefault="00D85259" w14:paraId="333717A8" w14:textId="77777777">
      <w:pPr>
        <w:spacing w:after="0" w:line="240" w:lineRule="auto"/>
        <w:jc w:val="both"/>
        <w:rPr>
          <w:rFonts w:ascii="Times New Roman" w:hAnsi="Times New Roman"/>
          <w:sz w:val="24"/>
          <w:szCs w:val="24"/>
        </w:rPr>
      </w:pPr>
    </w:p>
    <w:p w:rsidRPr="00B54767" w:rsidR="00D85259" w:rsidP="00D85259" w:rsidRDefault="00D85259" w14:paraId="639359ED" w14:textId="393FCFE3">
      <w:pPr>
        <w:spacing w:after="0" w:line="240" w:lineRule="auto"/>
        <w:jc w:val="both"/>
        <w:rPr>
          <w:rFonts w:ascii="Times New Roman" w:hAnsi="Times New Roman"/>
          <w:sz w:val="24"/>
          <w:szCs w:val="24"/>
          <w:u w:val="single"/>
        </w:rPr>
      </w:pPr>
      <w:r w:rsidRPr="6329C754" w:rsidR="00D85259">
        <w:rPr>
          <w:rFonts w:ascii="Times New Roman" w:hAnsi="Times New Roman"/>
          <w:sz w:val="24"/>
          <w:szCs w:val="24"/>
        </w:rPr>
        <w:t xml:space="preserve">“Respuesta a la pregunta tres: declarante diga: ¿Cuál fue el motivo o razón por el que su persona no comunicó o se apersonó a la comisaría de la jurisdicción a comunicar el suceso de tránsito materia de la presente investigación ¿? Dijo: que solo llamé al señor </w:t>
      </w:r>
      <w:r w:rsidRPr="6329C754" w:rsidR="3604C132">
        <w:rPr>
          <w:rFonts w:ascii="Times New Roman" w:hAnsi="Times New Roman"/>
          <w:sz w:val="24"/>
          <w:szCs w:val="24"/>
        </w:rPr>
        <w:t>......................................................</w:t>
      </w:r>
      <w:r w:rsidRPr="6329C754" w:rsidR="00D85259">
        <w:rPr>
          <w:rFonts w:ascii="Times New Roman" w:hAnsi="Times New Roman"/>
          <w:sz w:val="24"/>
          <w:szCs w:val="24"/>
        </w:rPr>
        <w:t xml:space="preserve"> encargado de logística de la mina San Pablo para avisarle sobre el accidente que el volquete se volteó, quien llegó al lugar y se aglomeraron personas para ver que el volquete había caído al abismo a consecuencia del derrumbe; como el señor </w:t>
      </w:r>
      <w:r w:rsidRPr="6329C754" w:rsidR="49D28922">
        <w:rPr>
          <w:rFonts w:ascii="Times New Roman" w:hAnsi="Times New Roman"/>
          <w:sz w:val="24"/>
          <w:szCs w:val="24"/>
        </w:rPr>
        <w:t>............</w:t>
      </w:r>
      <w:r w:rsidRPr="6329C754" w:rsidR="00D85259">
        <w:rPr>
          <w:rFonts w:ascii="Times New Roman" w:hAnsi="Times New Roman"/>
          <w:sz w:val="24"/>
          <w:szCs w:val="24"/>
        </w:rPr>
        <w:t xml:space="preserve"> me vio demasiado nervioso, y</w:t>
      </w:r>
      <w:r w:rsidRPr="6329C754" w:rsidR="00D85259">
        <w:rPr>
          <w:rFonts w:ascii="Times New Roman" w:hAnsi="Times New Roman"/>
          <w:sz w:val="24"/>
          <w:szCs w:val="24"/>
          <w:u w:val="single"/>
        </w:rPr>
        <w:t xml:space="preserve"> me dijo que yo no había estado conduciendo</w:t>
      </w:r>
      <w:r w:rsidRPr="6329C754" w:rsidR="00D85259">
        <w:rPr>
          <w:rFonts w:ascii="Times New Roman" w:hAnsi="Times New Roman"/>
          <w:sz w:val="24"/>
          <w:szCs w:val="24"/>
        </w:rPr>
        <w:t xml:space="preserve">, </w:t>
      </w:r>
      <w:r w:rsidRPr="6329C754" w:rsidR="00D85259">
        <w:rPr>
          <w:rFonts w:ascii="Times New Roman" w:hAnsi="Times New Roman"/>
          <w:sz w:val="24"/>
          <w:szCs w:val="24"/>
          <w:u w:val="single"/>
        </w:rPr>
        <w:t>que el vehículo estaba estacionado, que me vaya a la ciudad de Trujillo (…)”.</w:t>
      </w:r>
    </w:p>
    <w:p w:rsidRPr="00B54767" w:rsidR="00D85259" w:rsidP="00D85259" w:rsidRDefault="00D85259" w14:paraId="26EDC765" w14:textId="77777777">
      <w:pPr>
        <w:spacing w:after="0" w:line="240" w:lineRule="auto"/>
        <w:jc w:val="both"/>
        <w:rPr>
          <w:rFonts w:ascii="Times New Roman" w:hAnsi="Times New Roman"/>
          <w:sz w:val="24"/>
          <w:szCs w:val="24"/>
        </w:rPr>
      </w:pPr>
    </w:p>
    <w:p w:rsidRPr="00B54767" w:rsidR="00D85259" w:rsidP="00D85259" w:rsidRDefault="00D85259" w14:paraId="0B072F8F" w14:textId="77777777">
      <w:pPr>
        <w:spacing w:after="0" w:line="240" w:lineRule="auto"/>
        <w:jc w:val="both"/>
        <w:rPr>
          <w:rFonts w:ascii="Times New Roman" w:hAnsi="Times New Roman"/>
          <w:sz w:val="24"/>
          <w:szCs w:val="24"/>
        </w:rPr>
      </w:pPr>
      <w:r w:rsidRPr="00B54767">
        <w:rPr>
          <w:rFonts w:ascii="Times New Roman" w:hAnsi="Times New Roman"/>
          <w:sz w:val="24"/>
          <w:szCs w:val="24"/>
        </w:rPr>
        <w:lastRenderedPageBreak/>
        <w:t xml:space="preserve">Que, </w:t>
      </w:r>
      <w:proofErr w:type="gramStart"/>
      <w:r w:rsidRPr="00B54767">
        <w:rPr>
          <w:rFonts w:ascii="Times New Roman" w:hAnsi="Times New Roman"/>
          <w:sz w:val="24"/>
          <w:szCs w:val="24"/>
        </w:rPr>
        <w:t>de acuerdo al</w:t>
      </w:r>
      <w:proofErr w:type="gramEnd"/>
      <w:r w:rsidRPr="00B54767">
        <w:rPr>
          <w:rFonts w:ascii="Times New Roman" w:hAnsi="Times New Roman"/>
          <w:sz w:val="24"/>
          <w:szCs w:val="24"/>
        </w:rPr>
        <w:t xml:space="preserve"> análisis realizado, se considera que el rechazo posee legitimidad.</w:t>
      </w:r>
    </w:p>
    <w:p w:rsidRPr="00B54767" w:rsidR="00D85259" w:rsidP="00D85259" w:rsidRDefault="00D85259" w14:paraId="2DB82777" w14:textId="77777777">
      <w:pPr>
        <w:spacing w:after="0" w:line="240" w:lineRule="auto"/>
        <w:jc w:val="both"/>
        <w:rPr>
          <w:rFonts w:ascii="Times New Roman" w:hAnsi="Times New Roman"/>
          <w:sz w:val="24"/>
          <w:szCs w:val="24"/>
        </w:rPr>
      </w:pPr>
    </w:p>
    <w:p w:rsidRPr="00B54767" w:rsidR="00D85259" w:rsidP="00D85259" w:rsidRDefault="00D85259" w14:paraId="0CCEC1A5" w14:textId="77777777">
      <w:pPr>
        <w:spacing w:after="0" w:line="240" w:lineRule="auto"/>
        <w:jc w:val="both"/>
        <w:rPr>
          <w:rFonts w:ascii="Times New Roman" w:hAnsi="Times New Roman"/>
          <w:sz w:val="24"/>
          <w:szCs w:val="24"/>
        </w:rPr>
      </w:pPr>
      <w:r w:rsidRPr="00B54767">
        <w:rPr>
          <w:rFonts w:ascii="Times New Roman" w:hAnsi="Times New Roman"/>
          <w:sz w:val="24"/>
          <w:szCs w:val="24"/>
        </w:rPr>
        <w:t>Que, en consecuencia, esta Defensoría del Asegurado concluye su apreciación razonada y conjunta al amparo de lo establecido en su Reglamento, por lo que:</w:t>
      </w:r>
    </w:p>
    <w:p w:rsidRPr="00B54767" w:rsidR="00D85259" w:rsidP="00D85259" w:rsidRDefault="00D85259" w14:paraId="72E7A05E" w14:textId="77777777">
      <w:pPr>
        <w:spacing w:after="0" w:line="240" w:lineRule="auto"/>
        <w:jc w:val="both"/>
        <w:rPr>
          <w:rFonts w:ascii="Times New Roman" w:hAnsi="Times New Roman"/>
          <w:sz w:val="24"/>
          <w:szCs w:val="24"/>
        </w:rPr>
      </w:pPr>
    </w:p>
    <w:p w:rsidRPr="00B54767" w:rsidR="00D85259" w:rsidP="00D85259" w:rsidRDefault="00D85259" w14:paraId="3B0036A7" w14:textId="77777777">
      <w:pPr>
        <w:spacing w:after="0" w:line="240" w:lineRule="auto"/>
        <w:jc w:val="both"/>
        <w:rPr>
          <w:rFonts w:ascii="Times New Roman" w:hAnsi="Times New Roman"/>
          <w:sz w:val="24"/>
          <w:szCs w:val="24"/>
        </w:rPr>
      </w:pPr>
      <w:r w:rsidRPr="00B54767">
        <w:rPr>
          <w:rFonts w:ascii="Times New Roman" w:hAnsi="Times New Roman"/>
          <w:sz w:val="24"/>
          <w:szCs w:val="24"/>
        </w:rPr>
        <w:t>Resuelve</w:t>
      </w:r>
    </w:p>
    <w:p w:rsidRPr="00B54767" w:rsidR="00D85259" w:rsidP="00D85259" w:rsidRDefault="00D85259" w14:paraId="123D6BEE" w14:textId="77777777">
      <w:pPr>
        <w:spacing w:after="0" w:line="240" w:lineRule="auto"/>
        <w:jc w:val="both"/>
        <w:rPr>
          <w:rFonts w:ascii="Times New Roman" w:hAnsi="Times New Roman"/>
          <w:sz w:val="24"/>
          <w:szCs w:val="24"/>
        </w:rPr>
      </w:pPr>
    </w:p>
    <w:p w:rsidRPr="00B54767" w:rsidR="00D85259" w:rsidP="00D85259" w:rsidRDefault="00D85259" w14:paraId="596232F8" w14:textId="571AB1BA">
      <w:pPr>
        <w:spacing w:after="0" w:line="240" w:lineRule="auto"/>
        <w:jc w:val="both"/>
        <w:rPr>
          <w:rFonts w:ascii="Times New Roman" w:hAnsi="Times New Roman"/>
          <w:sz w:val="24"/>
          <w:szCs w:val="24"/>
        </w:rPr>
      </w:pPr>
      <w:r w:rsidRPr="6329C754" w:rsidR="00D85259">
        <w:rPr>
          <w:rFonts w:ascii="Times New Roman" w:hAnsi="Times New Roman"/>
          <w:sz w:val="24"/>
          <w:szCs w:val="24"/>
        </w:rPr>
        <w:t xml:space="preserve">Declarar </w:t>
      </w:r>
      <w:r w:rsidRPr="6329C754" w:rsidR="00D85259">
        <w:rPr>
          <w:rFonts w:ascii="Times New Roman" w:hAnsi="Times New Roman"/>
          <w:b w:val="1"/>
          <w:bCs w:val="1"/>
          <w:sz w:val="24"/>
          <w:szCs w:val="24"/>
        </w:rPr>
        <w:t>INFUNDADA</w:t>
      </w:r>
      <w:r w:rsidRPr="6329C754" w:rsidR="00D85259">
        <w:rPr>
          <w:rFonts w:ascii="Times New Roman" w:hAnsi="Times New Roman"/>
          <w:sz w:val="24"/>
          <w:szCs w:val="24"/>
        </w:rPr>
        <w:t xml:space="preserve"> la reclamación interpuesta por </w:t>
      </w:r>
      <w:r w:rsidRPr="6329C754" w:rsidR="2A0DBF79">
        <w:rPr>
          <w:rFonts w:ascii="Times New Roman" w:hAnsi="Times New Roman"/>
          <w:b w:val="1"/>
          <w:bCs w:val="1"/>
          <w:sz w:val="24"/>
          <w:szCs w:val="24"/>
        </w:rPr>
        <w:t>................................................</w:t>
      </w:r>
      <w:r w:rsidRPr="6329C754" w:rsidR="00D85259">
        <w:rPr>
          <w:rFonts w:ascii="Times New Roman" w:hAnsi="Times New Roman"/>
          <w:sz w:val="24"/>
          <w:szCs w:val="24"/>
        </w:rPr>
        <w:t xml:space="preserve"> contra </w:t>
      </w:r>
      <w:r w:rsidRPr="6329C754" w:rsidR="2E5556D5">
        <w:rPr>
          <w:rFonts w:ascii="Times New Roman" w:hAnsi="Times New Roman"/>
          <w:b w:val="1"/>
          <w:bCs w:val="1"/>
          <w:sz w:val="24"/>
          <w:szCs w:val="24"/>
        </w:rPr>
        <w:t>.......................................</w:t>
      </w:r>
      <w:r w:rsidRPr="6329C754" w:rsidR="00D85259">
        <w:rPr>
          <w:rFonts w:ascii="Times New Roman" w:hAnsi="Times New Roman"/>
          <w:sz w:val="24"/>
          <w:szCs w:val="24"/>
        </w:rPr>
        <w:t>, dejando a salvo el derecho del reclamante para recurrir a las instancias que considere pertinentes.</w:t>
      </w:r>
    </w:p>
    <w:p w:rsidRPr="00C577AF" w:rsidR="007E21A6" w:rsidP="00F3482B" w:rsidRDefault="00D00142" w14:paraId="2DE1D337" w14:textId="711BE670">
      <w:pPr>
        <w:jc w:val="right"/>
        <w:rPr>
          <w:rFonts w:ascii="Times New Roman" w:hAnsi="Times New Roman"/>
          <w:sz w:val="23"/>
          <w:szCs w:val="23"/>
        </w:rPr>
      </w:pPr>
      <w:r w:rsidRPr="00C577AF">
        <w:rPr>
          <w:rFonts w:ascii="Times New Roman" w:hAnsi="Times New Roman"/>
          <w:sz w:val="23"/>
          <w:szCs w:val="23"/>
        </w:rPr>
        <w:t>Lima,</w:t>
      </w:r>
      <w:r w:rsidRPr="00C577AF" w:rsidR="0034229F">
        <w:rPr>
          <w:rFonts w:ascii="Times New Roman" w:hAnsi="Times New Roman"/>
          <w:sz w:val="23"/>
          <w:szCs w:val="23"/>
        </w:rPr>
        <w:t xml:space="preserve"> </w:t>
      </w:r>
      <w:r w:rsidRPr="00C577AF" w:rsidR="00946F83">
        <w:rPr>
          <w:rFonts w:ascii="Times New Roman" w:hAnsi="Times New Roman"/>
          <w:sz w:val="23"/>
          <w:szCs w:val="23"/>
        </w:rPr>
        <w:t>2</w:t>
      </w:r>
      <w:r w:rsidRPr="00C577AF" w:rsidR="00313B25">
        <w:rPr>
          <w:rFonts w:ascii="Times New Roman" w:hAnsi="Times New Roman"/>
          <w:sz w:val="23"/>
          <w:szCs w:val="23"/>
        </w:rPr>
        <w:t>5</w:t>
      </w:r>
      <w:r w:rsidRPr="00C577AF" w:rsidR="008B7675">
        <w:rPr>
          <w:rFonts w:ascii="Times New Roman" w:hAnsi="Times New Roman"/>
          <w:sz w:val="23"/>
          <w:szCs w:val="23"/>
        </w:rPr>
        <w:t xml:space="preserve"> </w:t>
      </w:r>
      <w:r w:rsidRPr="00C577AF">
        <w:rPr>
          <w:rFonts w:ascii="Times New Roman" w:hAnsi="Times New Roman"/>
          <w:sz w:val="23"/>
          <w:szCs w:val="23"/>
        </w:rPr>
        <w:t>de</w:t>
      </w:r>
      <w:r w:rsidRPr="00C577AF" w:rsidR="00D874A8">
        <w:rPr>
          <w:rFonts w:ascii="Times New Roman" w:hAnsi="Times New Roman"/>
          <w:sz w:val="23"/>
          <w:szCs w:val="23"/>
        </w:rPr>
        <w:t xml:space="preserve"> </w:t>
      </w:r>
      <w:r w:rsidRPr="00C577AF" w:rsidR="008B7675">
        <w:rPr>
          <w:rFonts w:ascii="Times New Roman" w:hAnsi="Times New Roman"/>
          <w:sz w:val="23"/>
          <w:szCs w:val="23"/>
        </w:rPr>
        <w:t>noviembre</w:t>
      </w:r>
      <w:r w:rsidRPr="00C577AF" w:rsidR="000A7BCF">
        <w:rPr>
          <w:rFonts w:ascii="Times New Roman" w:hAnsi="Times New Roman"/>
          <w:sz w:val="23"/>
          <w:szCs w:val="23"/>
        </w:rPr>
        <w:t xml:space="preserve"> </w:t>
      </w:r>
      <w:r w:rsidRPr="00C577AF">
        <w:rPr>
          <w:rFonts w:ascii="Times New Roman" w:hAnsi="Times New Roman"/>
          <w:sz w:val="23"/>
          <w:szCs w:val="23"/>
        </w:rPr>
        <w:t>de 202</w:t>
      </w:r>
      <w:r w:rsidRPr="00C577AF" w:rsidR="00BF08F9">
        <w:rPr>
          <w:rFonts w:ascii="Times New Roman" w:hAnsi="Times New Roman"/>
          <w:sz w:val="23"/>
          <w:szCs w:val="23"/>
        </w:rPr>
        <w:t>4</w:t>
      </w:r>
    </w:p>
    <w:p w:rsidRPr="00C577AF" w:rsidR="00922F8A" w:rsidP="001A4E48" w:rsidRDefault="00922F8A" w14:paraId="370F6A9B" w14:textId="45F0A5A9">
      <w:pPr>
        <w:jc w:val="center"/>
        <w:rPr>
          <w:rFonts w:ascii="Times New Roman" w:hAnsi="Times New Roman"/>
          <w:b/>
          <w:bCs/>
          <w:i/>
          <w:iCs/>
          <w:sz w:val="23"/>
          <w:szCs w:val="23"/>
          <w:lang w:val="es-ES_tradnl"/>
        </w:rPr>
      </w:pPr>
      <w:r w:rsidRPr="00C577AF">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C577AF" w:rsidR="00922F8A" w:rsidP="00922F8A" w:rsidRDefault="00922F8A" w14:paraId="0EA87B5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 xml:space="preserve">Rolando Eyzaguirre </w:t>
      </w:r>
      <w:proofErr w:type="spellStart"/>
      <w:r w:rsidRPr="00C577AF">
        <w:rPr>
          <w:rFonts w:ascii="Times New Roman" w:hAnsi="Times New Roman"/>
          <w:b/>
          <w:bCs/>
          <w:sz w:val="23"/>
          <w:szCs w:val="23"/>
        </w:rPr>
        <w:t>Maccan</w:t>
      </w:r>
      <w:proofErr w:type="spellEnd"/>
      <w:r w:rsidRPr="00C577AF">
        <w:rPr>
          <w:rFonts w:ascii="Times New Roman" w:hAnsi="Times New Roman"/>
          <w:b/>
          <w:bCs/>
          <w:sz w:val="23"/>
          <w:szCs w:val="23"/>
        </w:rPr>
        <w:t xml:space="preserve"> – </w:t>
      </w:r>
      <w:proofErr w:type="gramStart"/>
      <w:r w:rsidRPr="00C577AF">
        <w:rPr>
          <w:rFonts w:ascii="Times New Roman" w:hAnsi="Times New Roman"/>
          <w:b/>
          <w:bCs/>
          <w:sz w:val="23"/>
          <w:szCs w:val="23"/>
        </w:rPr>
        <w:t>Presidente</w:t>
      </w:r>
      <w:proofErr w:type="gramEnd"/>
    </w:p>
    <w:p w:rsidRPr="00C577AF" w:rsidR="00922F8A" w:rsidP="00922F8A" w:rsidRDefault="00922F8A" w14:paraId="7090BA3B"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María Eugenia Valdez Fernández Baca – Vocal</w:t>
      </w:r>
    </w:p>
    <w:p w:rsidRPr="00C577AF" w:rsidR="00922F8A" w:rsidP="00922F8A" w:rsidRDefault="00922F8A" w14:paraId="7B454C69" w14:textId="77777777">
      <w:pPr>
        <w:spacing w:line="240" w:lineRule="auto"/>
        <w:jc w:val="center"/>
        <w:rPr>
          <w:rFonts w:ascii="Times New Roman" w:hAnsi="Times New Roman"/>
          <w:b/>
          <w:bCs/>
          <w:sz w:val="23"/>
          <w:szCs w:val="23"/>
        </w:rPr>
      </w:pPr>
      <w:r w:rsidRPr="00C577AF">
        <w:rPr>
          <w:rFonts w:ascii="Times New Roman" w:hAnsi="Times New Roman"/>
          <w:b/>
          <w:bCs/>
          <w:sz w:val="23"/>
          <w:szCs w:val="23"/>
        </w:rPr>
        <w:t>Omar Alfaro Villanueva – Vocal</w:t>
      </w:r>
    </w:p>
    <w:p w:rsidRPr="00C577AF" w:rsidR="00922F8A" w:rsidP="00922F8A" w:rsidRDefault="00922F8A" w14:paraId="2C915666" w14:textId="77777777">
      <w:pPr>
        <w:spacing w:line="240" w:lineRule="auto"/>
        <w:jc w:val="center"/>
        <w:rPr>
          <w:rFonts w:ascii="Times New Roman" w:hAnsi="Times New Roman"/>
          <w:sz w:val="23"/>
          <w:szCs w:val="23"/>
          <w:lang w:val="es-MX"/>
        </w:rPr>
      </w:pPr>
      <w:r w:rsidRPr="00C577AF">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3C04" w:rsidP="00722F1A" w:rsidRDefault="00163C04" w14:paraId="2436618C" w14:textId="77777777">
      <w:pPr>
        <w:spacing w:after="0" w:line="240" w:lineRule="auto"/>
      </w:pPr>
      <w:r>
        <w:separator/>
      </w:r>
    </w:p>
  </w:endnote>
  <w:endnote w:type="continuationSeparator" w:id="0">
    <w:p w:rsidR="00163C04" w:rsidP="00722F1A" w:rsidRDefault="00163C04" w14:paraId="6976340B" w14:textId="77777777">
      <w:pPr>
        <w:spacing w:after="0" w:line="240" w:lineRule="auto"/>
      </w:pPr>
      <w:r>
        <w:continuationSeparator/>
      </w:r>
    </w:p>
  </w:endnote>
  <w:endnote w:type="continuationNotice" w:id="1">
    <w:p w:rsidR="00163C04" w:rsidRDefault="00163C04" w14:paraId="750AB41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3C04" w:rsidP="00722F1A" w:rsidRDefault="00163C04" w14:paraId="19F99C56" w14:textId="77777777">
      <w:pPr>
        <w:spacing w:after="0" w:line="240" w:lineRule="auto"/>
      </w:pPr>
      <w:r>
        <w:separator/>
      </w:r>
    </w:p>
  </w:footnote>
  <w:footnote w:type="continuationSeparator" w:id="0">
    <w:p w:rsidR="00163C04" w:rsidP="00722F1A" w:rsidRDefault="00163C04" w14:paraId="53212485" w14:textId="77777777">
      <w:pPr>
        <w:spacing w:after="0" w:line="240" w:lineRule="auto"/>
      </w:pPr>
      <w:r>
        <w:continuationSeparator/>
      </w:r>
    </w:p>
  </w:footnote>
  <w:footnote w:type="continuationNotice" w:id="1">
    <w:p w:rsidR="00163C04" w:rsidRDefault="00163C04" w14:paraId="6E8C41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1"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5"/>
  </w:num>
  <w:num w:numId="3" w16cid:durableId="1340812648">
    <w:abstractNumId w:val="23"/>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17"/>
  </w:num>
  <w:num w:numId="9" w16cid:durableId="1430198479">
    <w:abstractNumId w:val="7"/>
  </w:num>
  <w:num w:numId="10" w16cid:durableId="1888687822">
    <w:abstractNumId w:val="12"/>
  </w:num>
  <w:num w:numId="11" w16cid:durableId="1601572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22"/>
  </w:num>
  <w:num w:numId="22" w16cid:durableId="741103113">
    <w:abstractNumId w:val="14"/>
  </w:num>
  <w:num w:numId="23" w16cid:durableId="471177">
    <w:abstractNumId w:val="8"/>
  </w:num>
  <w:num w:numId="24" w16cid:durableId="1754013007">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01CCDCF7"/>
    <w:rsid w:val="03500A29"/>
    <w:rsid w:val="084A33DA"/>
    <w:rsid w:val="0CE427E9"/>
    <w:rsid w:val="0E6A0B99"/>
    <w:rsid w:val="16C08881"/>
    <w:rsid w:val="24C995D5"/>
    <w:rsid w:val="279752CF"/>
    <w:rsid w:val="286B3C46"/>
    <w:rsid w:val="2A0DBF79"/>
    <w:rsid w:val="2E5556D5"/>
    <w:rsid w:val="31C54932"/>
    <w:rsid w:val="340F8483"/>
    <w:rsid w:val="3604C132"/>
    <w:rsid w:val="3BDE095E"/>
    <w:rsid w:val="3D0AEB39"/>
    <w:rsid w:val="484DF7BB"/>
    <w:rsid w:val="49D28922"/>
    <w:rsid w:val="50047021"/>
    <w:rsid w:val="520C5889"/>
    <w:rsid w:val="52418325"/>
    <w:rsid w:val="536D2848"/>
    <w:rsid w:val="619ABEA7"/>
    <w:rsid w:val="6329C754"/>
    <w:rsid w:val="6A6B1796"/>
    <w:rsid w:val="7B602967"/>
    <w:rsid w:val="7EDD926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A67B4EB-F9C9-4E78-9420-F71160CBC597}"/>
</file>

<file path=customXml/itemProps3.xml><?xml version="1.0" encoding="utf-8"?>
<ds:datastoreItem xmlns:ds="http://schemas.openxmlformats.org/officeDocument/2006/customXml" ds:itemID="{EAC85F6F-4036-4B8A-A5D3-0CCA0D8196C1}"/>
</file>

<file path=customXml/itemProps4.xml><?xml version="1.0" encoding="utf-8"?>
<ds:datastoreItem xmlns:ds="http://schemas.openxmlformats.org/officeDocument/2006/customXml" ds:itemID="{13211EBE-B7A0-48B6-B899-26AF1E9D42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1002</cp:revision>
  <cp:lastPrinted>2024-11-26T16:41:00Z</cp:lastPrinted>
  <dcterms:created xsi:type="dcterms:W3CDTF">2022-12-22T22:59:00Z</dcterms:created>
  <dcterms:modified xsi:type="dcterms:W3CDTF">2025-11-12T21:36:04Z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