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42DA4" w:rsidR="00ED76D4" w:rsidP="00E30D1B" w:rsidRDefault="00F15FBA" w14:paraId="7D9CB633" w14:textId="5BF0DEA7">
      <w:pPr>
        <w:pStyle w:val="Ttulo"/>
        <w:outlineLvl w:val="0"/>
        <w:rPr>
          <w:lang w:val="es-PE"/>
        </w:rPr>
      </w:pPr>
      <w:r w:rsidRPr="00742DA4">
        <w:rPr>
          <w:lang w:val="es-PE"/>
        </w:rPr>
        <w:t>RESOLUCIÓN N</w:t>
      </w:r>
      <w:r w:rsidRPr="00742DA4" w:rsidR="001631D6">
        <w:rPr>
          <w:lang w:val="es-PE"/>
        </w:rPr>
        <w:t xml:space="preserve">° </w:t>
      </w:r>
      <w:r w:rsidRPr="00742DA4" w:rsidR="00015A30">
        <w:rPr>
          <w:lang w:val="es-PE"/>
        </w:rPr>
        <w:t>0</w:t>
      </w:r>
      <w:r w:rsidRPr="00742DA4" w:rsidR="00B75B4C">
        <w:rPr>
          <w:lang w:val="es-PE"/>
        </w:rPr>
        <w:t>8</w:t>
      </w:r>
      <w:r w:rsidR="007F76A7">
        <w:rPr>
          <w:lang w:val="es-PE"/>
        </w:rPr>
        <w:t>7</w:t>
      </w:r>
      <w:r w:rsidRPr="00742DA4" w:rsidR="001631D6">
        <w:rPr>
          <w:lang w:val="es-PE"/>
        </w:rPr>
        <w:t>/2</w:t>
      </w:r>
      <w:r w:rsidRPr="00742DA4" w:rsidR="0073373B">
        <w:rPr>
          <w:lang w:val="es-PE"/>
        </w:rPr>
        <w:t>5</w:t>
      </w:r>
    </w:p>
    <w:p w:rsidRPr="00742DA4" w:rsidR="00742DA4" w:rsidP="00742DA4" w:rsidRDefault="00742DA4" w14:paraId="5B8E17CD" w14:textId="77777777">
      <w:pPr>
        <w:rPr>
          <w:b/>
          <w:bCs/>
          <w:lang w:val="es-PE"/>
        </w:rPr>
      </w:pPr>
    </w:p>
    <w:p w:rsidR="002C3386" w:rsidP="002C3386" w:rsidRDefault="002C3386" w14:paraId="3089DCC9" w14:textId="77777777">
      <w:pPr>
        <w:jc w:val="both"/>
        <w:outlineLvl w:val="0"/>
        <w:rPr>
          <w:b/>
          <w:lang w:val="es-PE"/>
        </w:rPr>
      </w:pPr>
      <w:r w:rsidRPr="002C3386">
        <w:rPr>
          <w:b/>
          <w:lang w:val="es-PE"/>
        </w:rPr>
        <w:t>VISTOS:</w:t>
      </w:r>
    </w:p>
    <w:p w:rsidRPr="002C3386" w:rsidR="002C3386" w:rsidP="002C3386" w:rsidRDefault="002C3386" w14:paraId="2589A744" w14:textId="77777777">
      <w:pPr>
        <w:jc w:val="both"/>
        <w:outlineLvl w:val="0"/>
        <w:rPr>
          <w:b/>
          <w:lang w:val="es-PE"/>
        </w:rPr>
      </w:pPr>
    </w:p>
    <w:p w:rsidR="002C3386" w:rsidP="002C3386" w:rsidRDefault="002C3386" w14:paraId="33E7E1CA" w14:textId="33982481">
      <w:pPr>
        <w:jc w:val="both"/>
        <w:outlineLvl w:val="0"/>
        <w:rPr>
          <w:lang w:val="es-PE"/>
        </w:rPr>
      </w:pPr>
      <w:r w:rsidRPr="5D5D64FC" w:rsidR="002C3386">
        <w:rPr>
          <w:lang w:val="es-PE"/>
        </w:rPr>
        <w:t xml:space="preserve">La reclamación presentada ante esta Defensoría del Asegurado por don </w:t>
      </w:r>
      <w:r w:rsidRPr="5D5D64FC" w:rsidR="7EAAE4F4">
        <w:rPr>
          <w:b w:val="1"/>
          <w:bCs w:val="1"/>
          <w:lang w:val="es-PE"/>
        </w:rPr>
        <w:t>..............................................................................</w:t>
      </w:r>
      <w:r w:rsidRPr="5D5D64FC" w:rsidR="002C3386">
        <w:rPr>
          <w:lang w:val="es-PE"/>
        </w:rPr>
        <w:t xml:space="preserve"> contra </w:t>
      </w:r>
      <w:r w:rsidRPr="5D5D64FC" w:rsidR="5E63CA15">
        <w:rPr>
          <w:b w:val="1"/>
          <w:bCs w:val="1"/>
          <w:lang w:val="es-PE"/>
        </w:rPr>
        <w:t>....................................</w:t>
      </w:r>
      <w:r w:rsidRPr="5D5D64FC" w:rsidR="002C3386">
        <w:rPr>
          <w:b w:val="1"/>
          <w:bCs w:val="1"/>
          <w:lang w:val="es-PE"/>
        </w:rPr>
        <w:t xml:space="preserve"> </w:t>
      </w:r>
      <w:r w:rsidRPr="5D5D64FC" w:rsidR="002C3386">
        <w:rPr>
          <w:lang w:val="es-PE"/>
        </w:rPr>
        <w:t xml:space="preserve">respecto de la cobertura por maternidad de contratada bajo el </w:t>
      </w:r>
      <w:r w:rsidRPr="5D5D64FC" w:rsidR="002C3386">
        <w:rPr>
          <w:b w:val="1"/>
          <w:bCs w:val="1"/>
          <w:lang w:val="es-MX"/>
        </w:rPr>
        <w:t xml:space="preserve">SEGURO DE SALUD </w:t>
      </w:r>
      <w:r w:rsidRPr="5D5D64FC" w:rsidR="002C3386">
        <w:rPr>
          <w:lang w:val="es-PE"/>
        </w:rPr>
        <w:t xml:space="preserve">Póliza </w:t>
      </w:r>
      <w:r w:rsidRPr="5D5D64FC" w:rsidR="002C3386">
        <w:rPr>
          <w:lang w:val="es-PE"/>
        </w:rPr>
        <w:t>Ami</w:t>
      </w:r>
      <w:r w:rsidRPr="5D5D64FC" w:rsidR="002C3386">
        <w:rPr>
          <w:lang w:val="es-PE"/>
        </w:rPr>
        <w:t xml:space="preserve"> Salud Red Médica </w:t>
      </w:r>
      <w:r w:rsidRPr="5D5D64FC" w:rsidR="002C3386">
        <w:rPr>
          <w:lang w:val="es-PE"/>
        </w:rPr>
        <w:t>N°</w:t>
      </w:r>
      <w:r w:rsidRPr="5D5D64FC" w:rsidR="002C3386">
        <w:rPr>
          <w:lang w:val="es-PE"/>
        </w:rPr>
        <w:t xml:space="preserve"> </w:t>
      </w:r>
      <w:r w:rsidRPr="5D5D64FC" w:rsidR="285B53CB">
        <w:rPr>
          <w:lang w:val="es-PE"/>
        </w:rPr>
        <w:t>.....................</w:t>
      </w:r>
      <w:r w:rsidRPr="5D5D64FC" w:rsidR="002C3386">
        <w:rPr>
          <w:lang w:val="es-PE"/>
        </w:rPr>
        <w:t xml:space="preserve">, bajo la cual se encontraba asegurado él como asegurado titular y su cónyuge </w:t>
      </w:r>
      <w:r w:rsidRPr="5D5D64FC" w:rsidR="383AF7AD">
        <w:rPr>
          <w:lang w:val="es-PE"/>
        </w:rPr>
        <w:t>...............................................................................</w:t>
      </w:r>
      <w:r w:rsidRPr="5D5D64FC" w:rsidR="002C3386">
        <w:rPr>
          <w:lang w:val="es-PE"/>
        </w:rPr>
        <w:t xml:space="preserve"> </w:t>
      </w:r>
    </w:p>
    <w:p w:rsidRPr="002C3386" w:rsidR="002C3386" w:rsidP="002C3386" w:rsidRDefault="002C3386" w14:paraId="0D0E4D31" w14:textId="77777777">
      <w:pPr>
        <w:jc w:val="both"/>
        <w:outlineLvl w:val="0"/>
        <w:rPr>
          <w:b/>
          <w:lang w:val="es-MX"/>
        </w:rPr>
      </w:pPr>
    </w:p>
    <w:p w:rsidR="002C3386" w:rsidP="002C3386" w:rsidRDefault="002C3386" w14:paraId="61CDC2E5" w14:textId="549D0F85">
      <w:pPr>
        <w:jc w:val="both"/>
        <w:outlineLvl w:val="0"/>
        <w:rPr>
          <w:lang w:val="es-PE"/>
        </w:rPr>
      </w:pPr>
      <w:r w:rsidRPr="5D5D64FC" w:rsidR="002C3386">
        <w:rPr>
          <w:lang w:val="es-PE"/>
        </w:rPr>
        <w:t xml:space="preserve">Que, habiéndosele corrido traslado de la respectiva reclamación, </w:t>
      </w:r>
      <w:r w:rsidRPr="5D5D64FC" w:rsidR="1B21087E">
        <w:rPr>
          <w:lang w:val="es-PE"/>
        </w:rPr>
        <w:t>.................</w:t>
      </w:r>
      <w:r w:rsidRPr="5D5D64FC" w:rsidR="002C3386">
        <w:rPr>
          <w:lang w:val="es-PE"/>
        </w:rPr>
        <w:t xml:space="preserve"> presentó sus respectivos descargos y la documentación solicitada;</w:t>
      </w:r>
    </w:p>
    <w:p w:rsidRPr="002C3386" w:rsidR="002C3386" w:rsidP="002C3386" w:rsidRDefault="002C3386" w14:paraId="305C43B4" w14:textId="77777777">
      <w:pPr>
        <w:jc w:val="both"/>
        <w:outlineLvl w:val="0"/>
        <w:rPr>
          <w:lang w:val="es-PE"/>
        </w:rPr>
      </w:pPr>
    </w:p>
    <w:p w:rsidR="002C3386" w:rsidP="002C3386" w:rsidRDefault="002C3386" w14:paraId="2DBAB418" w14:textId="77777777">
      <w:pPr>
        <w:jc w:val="both"/>
        <w:outlineLvl w:val="0"/>
        <w:rPr>
          <w:lang w:val="es-PE"/>
        </w:rPr>
      </w:pPr>
      <w:r w:rsidRPr="002C3386">
        <w:rPr>
          <w:lang w:val="es-PE"/>
        </w:rPr>
        <w:t>Que, el 19 de mayo de 2025 se realizó la audiencia virtual de vista con la concurrencia de ambas partes, las que sustentaron sus respectivas posiciones conforme consta de la correspondiente acta;</w:t>
      </w:r>
    </w:p>
    <w:p w:rsidRPr="002C3386" w:rsidR="002C3386" w:rsidP="002C3386" w:rsidRDefault="002C3386" w14:paraId="729F03EF" w14:textId="77777777">
      <w:pPr>
        <w:jc w:val="both"/>
        <w:outlineLvl w:val="0"/>
        <w:rPr>
          <w:lang w:val="es-PE"/>
        </w:rPr>
      </w:pPr>
    </w:p>
    <w:p w:rsidRPr="002C3386" w:rsidR="002C3386" w:rsidP="002C3386" w:rsidRDefault="002C3386" w14:paraId="6E9BBB95" w14:textId="6F9641BE">
      <w:pPr>
        <w:jc w:val="both"/>
        <w:outlineLvl w:val="0"/>
        <w:rPr>
          <w:lang w:val="es-PE"/>
        </w:rPr>
      </w:pPr>
      <w:r w:rsidRPr="5D5D64FC" w:rsidR="002C3386">
        <w:rPr>
          <w:lang w:val="es-PE"/>
        </w:rPr>
        <w:t xml:space="preserve">Que, la reclamación se sustenta resumidamente en lo siguiente: a) contrató el seguro con </w:t>
      </w:r>
      <w:r w:rsidRPr="5D5D64FC" w:rsidR="1B21087E">
        <w:rPr>
          <w:lang w:val="es-PE"/>
        </w:rPr>
        <w:t>.................</w:t>
      </w:r>
      <w:r w:rsidRPr="5D5D64FC" w:rsidR="002C3386">
        <w:rPr>
          <w:lang w:val="es-PE"/>
        </w:rPr>
        <w:t xml:space="preserve"> en el entendido que se daría continuidad a las coberturas bajo su anterior seguro EPS – Sanitas; b) en el correlativo de conversaciones con el funcionario de </w:t>
      </w:r>
      <w:r w:rsidRPr="5D5D64FC" w:rsidR="1B21087E">
        <w:rPr>
          <w:lang w:val="es-PE"/>
        </w:rPr>
        <w:t>.................</w:t>
      </w:r>
      <w:r w:rsidRPr="5D5D64FC" w:rsidR="002C3386">
        <w:rPr>
          <w:lang w:val="es-PE"/>
        </w:rPr>
        <w:t xml:space="preserve"> dejó constancia de su diligencia de planificación para la aplicación del seguro y gestión de continuidad de su anterior seguro EPS- Sanitas, ya que aun teniendo otro seguro, inició las diligencias necesarios para darle continuidad al servicio de salud requerido; c) incluso antes de realizar el pago reiteró su preocupación </w:t>
      </w:r>
      <w:r w:rsidRPr="5D5D64FC" w:rsidR="002C3386">
        <w:rPr>
          <w:lang w:val="es-PE"/>
        </w:rPr>
        <w:t>porque</w:t>
      </w:r>
      <w:r w:rsidRPr="5D5D64FC" w:rsidR="002C3386">
        <w:rPr>
          <w:lang w:val="es-PE"/>
        </w:rPr>
        <w:t xml:space="preserve"> se reflejara la continuidad del seguro, como puede apreciarse de los chats de fecha diciembre 2023 cuya imagen adjunta; siendo que el 29.12.2023 culminó con la contratación del seguro de salud con </w:t>
      </w:r>
      <w:r w:rsidRPr="5D5D64FC" w:rsidR="1B21087E">
        <w:rPr>
          <w:lang w:val="es-PE"/>
        </w:rPr>
        <w:t>.................</w:t>
      </w:r>
      <w:r w:rsidRPr="5D5D64FC" w:rsidR="002C3386">
        <w:rPr>
          <w:lang w:val="es-PE"/>
        </w:rPr>
        <w:t xml:space="preserve">; d) añade que incluso el 16.9.24, vuelve a consultar por </w:t>
      </w:r>
      <w:r w:rsidRPr="5D5D64FC" w:rsidR="002C3386">
        <w:rPr>
          <w:lang w:val="es-PE"/>
        </w:rPr>
        <w:t>whatsapp</w:t>
      </w:r>
      <w:r w:rsidRPr="5D5D64FC" w:rsidR="002C3386">
        <w:rPr>
          <w:lang w:val="es-PE"/>
        </w:rPr>
        <w:t xml:space="preserve"> sobre la continuidad; si bien a esa fecha no obtiene respuesta, al no tener su cónyuge asegurada problemas en sus atenciones por el periodo siguiente entendió que todo estaba gestionado diligentemente por el funcionario; e) el 3.2.25 se acerca a la Clínica Delgado con su cónyuge para sus controles prenatales correspondientes, los cuales se venían realizando sin problemas desde el 14.10.24, como acredita con el registro de atenciones emitidas por </w:t>
      </w:r>
      <w:r w:rsidRPr="5D5D64FC" w:rsidR="1B21087E">
        <w:rPr>
          <w:lang w:val="es-PE"/>
        </w:rPr>
        <w:t>.................</w:t>
      </w:r>
      <w:r w:rsidRPr="5D5D64FC" w:rsidR="002C3386">
        <w:rPr>
          <w:lang w:val="es-PE"/>
        </w:rPr>
        <w:t xml:space="preserve">; donde se aprecian más de 10 atenciones realizadas con el Seguro de Salud </w:t>
      </w:r>
      <w:r w:rsidRPr="5D5D64FC" w:rsidR="1B21087E">
        <w:rPr>
          <w:lang w:val="es-PE"/>
        </w:rPr>
        <w:t>.................</w:t>
      </w:r>
      <w:r w:rsidRPr="5D5D64FC" w:rsidR="002C3386">
        <w:rPr>
          <w:lang w:val="es-PE"/>
        </w:rPr>
        <w:t xml:space="preserve"> con </w:t>
      </w:r>
      <w:r w:rsidRPr="5D5D64FC" w:rsidR="002C3386">
        <w:rPr>
          <w:lang w:val="es-PE"/>
        </w:rPr>
        <w:t>N°</w:t>
      </w:r>
      <w:r w:rsidRPr="5D5D64FC" w:rsidR="002C3386">
        <w:rPr>
          <w:lang w:val="es-PE"/>
        </w:rPr>
        <w:t xml:space="preserve"> de Póliza </w:t>
      </w:r>
      <w:r w:rsidRPr="5D5D64FC" w:rsidR="744097FD">
        <w:rPr>
          <w:lang w:val="es-PE"/>
        </w:rPr>
        <w:t>........................</w:t>
      </w:r>
      <w:r w:rsidRPr="5D5D64FC" w:rsidR="002C3386">
        <w:rPr>
          <w:lang w:val="es-PE"/>
        </w:rPr>
        <w:t xml:space="preserve">; f) sin embargo, en febrero de 2025 le indicaron que debía esperar hasta junio 2025 para poder tener citas prenatales, lo cual significaría que la continuidad no fue correctamente gestionada, a pesar que en la constancia de afiliación de Sanitas indica fecha de inicio 01.01.23 y al costado 12.6 meses anteriores, lo que quiere decir que su constancia de afiliación de Sanitas tiene un antigüedad mayor a 12 meses, es decir desde el 01.12.2022; con lo cual viene siendo asegurado de manera continua más de 36 meses por lo que no deberían aplicar carencia alguna en el tema </w:t>
      </w:r>
      <w:r w:rsidRPr="5D5D64FC" w:rsidR="002C3386">
        <w:rPr>
          <w:lang w:val="es-PE"/>
        </w:rPr>
        <w:t>pre-natal</w:t>
      </w:r>
      <w:r w:rsidRPr="5D5D64FC" w:rsidR="002C3386">
        <w:rPr>
          <w:lang w:val="es-PE"/>
        </w:rPr>
        <w:t xml:space="preserve">/maternidad; g) solicita ejercer su derecho a ser asegurado correctamente en donde se aplique la continuidad solicitada a </w:t>
      </w:r>
      <w:r w:rsidRPr="5D5D64FC" w:rsidR="1B21087E">
        <w:rPr>
          <w:lang w:val="es-PE"/>
        </w:rPr>
        <w:t>.................</w:t>
      </w:r>
      <w:r w:rsidRPr="5D5D64FC" w:rsidR="002C3386">
        <w:rPr>
          <w:lang w:val="es-PE"/>
        </w:rPr>
        <w:t xml:space="preserve"> desde el 08.11.2023; h) solicita se investigue la falta de diligencia del funcionario ya que no habría hecho caso a su solicitud de continuidad en forma debida y se tomen medidas correctivas, por los perjuicios que pudiere causarle; i) se le retorne los S/235 soles pagados el 03.02.25 en la Clínica Delgado; reservándose el derecho de reclamar los gastos de maternidad en que pueda incurrir su cónyuge ante SUSALUD y la DEFASEG.</w:t>
      </w:r>
    </w:p>
    <w:p w:rsidRPr="002C3386" w:rsidR="002C3386" w:rsidP="002C3386" w:rsidRDefault="002C3386" w14:paraId="67782C2D" w14:textId="6F760E23">
      <w:pPr>
        <w:jc w:val="both"/>
        <w:outlineLvl w:val="0"/>
        <w:rPr>
          <w:lang w:val="es-PE"/>
        </w:rPr>
      </w:pPr>
      <w:r w:rsidRPr="5D5D64FC" w:rsidR="002C3386">
        <w:rPr>
          <w:lang w:val="es-PE"/>
        </w:rPr>
        <w:t xml:space="preserve">Que, por su parte, la aseguradora solicita que la reclamación sea desestimada, por las razones que se enuncian resumidamente a continuación: a) con fecha 30.12.2023 el reclamante contrató la póliza </w:t>
      </w:r>
      <w:r w:rsidRPr="5D5D64FC" w:rsidR="002C3386">
        <w:rPr>
          <w:lang w:val="es-PE"/>
        </w:rPr>
        <w:t>Ami</w:t>
      </w:r>
      <w:r w:rsidRPr="5D5D64FC" w:rsidR="002C3386">
        <w:rPr>
          <w:lang w:val="es-PE"/>
        </w:rPr>
        <w:t xml:space="preserve"> Salud Red Médica </w:t>
      </w:r>
      <w:r w:rsidRPr="5D5D64FC" w:rsidR="285B53CB">
        <w:rPr>
          <w:lang w:val="es-PE"/>
        </w:rPr>
        <w:t>.....................</w:t>
      </w:r>
      <w:r w:rsidRPr="5D5D64FC" w:rsidR="002C3386">
        <w:rPr>
          <w:lang w:val="es-PE"/>
        </w:rPr>
        <w:t xml:space="preserve"> mediante la cual se aseguró él y la Sra. </w:t>
      </w:r>
      <w:r w:rsidRPr="5D5D64FC" w:rsidR="17AF76FC">
        <w:rPr>
          <w:lang w:val="es-PE"/>
        </w:rPr>
        <w:t>....................</w:t>
      </w:r>
      <w:r w:rsidRPr="5D5D64FC" w:rsidR="002C3386">
        <w:rPr>
          <w:lang w:val="es-PE"/>
        </w:rPr>
        <w:t xml:space="preserve">; b) a comienzos del año 2025 la Sra. </w:t>
      </w:r>
      <w:r w:rsidRPr="5D5D64FC" w:rsidR="17AF76FC">
        <w:rPr>
          <w:lang w:val="es-PE"/>
        </w:rPr>
        <w:t>....................</w:t>
      </w:r>
      <w:r w:rsidRPr="5D5D64FC" w:rsidR="002C3386">
        <w:rPr>
          <w:lang w:val="es-PE"/>
        </w:rPr>
        <w:t xml:space="preserve"> acudió a la clínica Delgado a realizarse controles prenatales; sin embargo le indicaron que el seguro no cubriría dicha atención sino hasta junio de 2025; c) dicho rechazo fue debido a que no se cumplió el tiempo de espera para acceder a la cobertura de maternidad; d) al no estar conforme con el pronunciamiento se presenta el reclamo solicitando se aplique la continuidad dl seguro y se proceda con la atención de maternidad; e) el artículo 28.4 de la póliza señala que el beneficio de maternidad no podrá ser utilizado durante los primeros 18 meses de vigencia del seguro; f) añaden que la póliza fue enviada al asegurado por correo electrónico el 07.01.2024; por lo que el plazo de espera para cubrir atenciones de maternidad culmina en el mes de junio de 2025; g) lo estipulado obedece al principio de literalidad siendo que la póliza es clara respecto del periodo de espera.</w:t>
      </w:r>
    </w:p>
    <w:p w:rsidRPr="002C3386" w:rsidR="002C3386" w:rsidP="002C3386" w:rsidRDefault="002C3386" w14:paraId="0843ADAB" w14:textId="77777777">
      <w:pPr>
        <w:jc w:val="both"/>
        <w:outlineLvl w:val="0"/>
        <w:rPr>
          <w:lang w:val="es-PE"/>
        </w:rPr>
      </w:pPr>
    </w:p>
    <w:p w:rsidRPr="002C3386" w:rsidR="002C3386" w:rsidP="002C3386" w:rsidRDefault="002C3386" w14:paraId="276A1B24" w14:textId="77777777">
      <w:pPr>
        <w:jc w:val="both"/>
        <w:outlineLvl w:val="0"/>
        <w:rPr>
          <w:lang w:val="es-PE"/>
        </w:rPr>
      </w:pPr>
      <w:r w:rsidRPr="002C3386">
        <w:rPr>
          <w:lang w:val="es-PE"/>
        </w:rPr>
        <w:t xml:space="preserve">Que, en la audiencia de vista, la parte reclamante reconoció que ha presentado un reclamo sobre la misma materia ante SUSALUD, motivo por el cual se le indicó que esta Defensoría no podía ser competente si el caso estaba siendo analizado en otra instancia, otorgándole el plazo de 5 días hábiles para que precise ante qué entidad continuará su caso. </w:t>
      </w:r>
    </w:p>
    <w:p w:rsidRPr="002C3386" w:rsidR="002C3386" w:rsidP="002C3386" w:rsidRDefault="002C3386" w14:paraId="2C9FF963" w14:textId="77777777">
      <w:pPr>
        <w:jc w:val="both"/>
        <w:outlineLvl w:val="0"/>
        <w:rPr>
          <w:lang w:val="es-PE"/>
        </w:rPr>
      </w:pPr>
    </w:p>
    <w:p w:rsidRPr="002C3386" w:rsidR="002C3386" w:rsidP="002C3386" w:rsidRDefault="002C3386" w14:paraId="102F257B" w14:textId="77777777">
      <w:pPr>
        <w:jc w:val="both"/>
        <w:outlineLvl w:val="0"/>
        <w:rPr>
          <w:lang w:val="es-PE"/>
        </w:rPr>
      </w:pPr>
      <w:r w:rsidRPr="002C3386">
        <w:rPr>
          <w:lang w:val="es-PE"/>
        </w:rPr>
        <w:t>Que, ha vencido el plazo otorgado sin que el reclamante manifieste su voluntad de continuar siguiendo el caso ante la DEFASEG.</w:t>
      </w:r>
    </w:p>
    <w:p w:rsidRPr="002C3386" w:rsidR="002C3386" w:rsidP="002C3386" w:rsidRDefault="002C3386" w14:paraId="7BBDA357" w14:textId="77777777">
      <w:pPr>
        <w:jc w:val="both"/>
        <w:outlineLvl w:val="0"/>
        <w:rPr>
          <w:lang w:val="es-PE"/>
        </w:rPr>
      </w:pPr>
    </w:p>
    <w:p w:rsidRPr="002C3386" w:rsidR="002C3386" w:rsidP="002C3386" w:rsidRDefault="002C3386" w14:paraId="353041A2" w14:textId="4C512C15">
      <w:pPr>
        <w:jc w:val="both"/>
        <w:outlineLvl w:val="0"/>
        <w:rPr>
          <w:lang w:val="es-PE"/>
        </w:rPr>
      </w:pPr>
      <w:r w:rsidRPr="5D5D64FC" w:rsidR="002C3386">
        <w:rPr>
          <w:lang w:val="es-PE"/>
        </w:rPr>
        <w:t xml:space="preserve">Que, por su parte, con fecha 04 de junio de 2025, la aseguradora presentó copia de la notificación recibida por SUSALUD a través de la cual solicitan información sobre el caso de </w:t>
      </w:r>
      <w:r w:rsidRPr="5D5D64FC" w:rsidR="4AA43A53">
        <w:rPr>
          <w:lang w:val="es-PE"/>
        </w:rPr>
        <w:t>...................................</w:t>
      </w:r>
      <w:r w:rsidRPr="5D5D64FC" w:rsidR="002C3386">
        <w:rPr>
          <w:lang w:val="es-PE"/>
        </w:rPr>
        <w:t xml:space="preserve"> </w:t>
      </w:r>
      <w:r w:rsidRPr="5D5D64FC" w:rsidR="17AF76FC">
        <w:rPr>
          <w:lang w:val="es-PE"/>
        </w:rPr>
        <w:t>....................</w:t>
      </w:r>
      <w:r w:rsidRPr="5D5D64FC" w:rsidR="002C3386">
        <w:rPr>
          <w:lang w:val="es-PE"/>
        </w:rPr>
        <w:t xml:space="preserve"> </w:t>
      </w:r>
      <w:r w:rsidRPr="5D5D64FC" w:rsidR="002C3386">
        <w:rPr>
          <w:lang w:val="es-PE"/>
        </w:rPr>
        <w:t>Blest</w:t>
      </w:r>
      <w:r w:rsidRPr="5D5D64FC" w:rsidR="002C3386">
        <w:rPr>
          <w:lang w:val="es-PE"/>
        </w:rPr>
        <w:t xml:space="preserve">, debido a la denuncia interpuesta por el señor </w:t>
      </w:r>
      <w:r w:rsidRPr="5D5D64FC" w:rsidR="7EAAE4F4">
        <w:rPr>
          <w:lang w:val="es-PE"/>
        </w:rPr>
        <w:t>..............................................................................</w:t>
      </w:r>
      <w:r w:rsidRPr="5D5D64FC" w:rsidR="002C3386">
        <w:rPr>
          <w:lang w:val="es-PE"/>
        </w:rPr>
        <w:t xml:space="preserve"> contra </w:t>
      </w:r>
      <w:r w:rsidRPr="5D5D64FC" w:rsidR="1B21087E">
        <w:rPr>
          <w:lang w:val="es-PE"/>
        </w:rPr>
        <w:t>.................</w:t>
      </w:r>
      <w:r w:rsidRPr="5D5D64FC" w:rsidR="002C3386">
        <w:rPr>
          <w:lang w:val="es-PE"/>
        </w:rPr>
        <w:t xml:space="preserve"> por presunta negativa de continuidad a cobertura de atenciones por maternidad; motivo por el cual solicitan a la DEFASEG que al amparo de su reglamento se abstenga de emitir pronunciamiento sobre el fondo y proceda al archivo definitivo de los actuados.</w:t>
      </w:r>
    </w:p>
    <w:p w:rsidRPr="002C3386" w:rsidR="002C3386" w:rsidP="002C3386" w:rsidRDefault="002C3386" w14:paraId="1752B59A" w14:textId="77777777">
      <w:pPr>
        <w:jc w:val="both"/>
        <w:outlineLvl w:val="0"/>
        <w:rPr>
          <w:lang w:val="es-PE"/>
        </w:rPr>
      </w:pPr>
    </w:p>
    <w:p w:rsidR="002C3386" w:rsidP="002C3386" w:rsidRDefault="002C3386" w14:paraId="5B0D8EF0" w14:textId="77777777">
      <w:pPr>
        <w:jc w:val="both"/>
        <w:outlineLvl w:val="0"/>
        <w:rPr>
          <w:b/>
          <w:bCs/>
          <w:lang w:val="es-PE"/>
        </w:rPr>
      </w:pPr>
      <w:r w:rsidRPr="002C3386">
        <w:rPr>
          <w:b/>
          <w:bCs/>
          <w:lang w:val="es-PE"/>
        </w:rPr>
        <w:t>CONSIDERANDO:</w:t>
      </w:r>
    </w:p>
    <w:p w:rsidRPr="002C3386" w:rsidR="002C3386" w:rsidP="002C3386" w:rsidRDefault="002C3386" w14:paraId="59A6FFE5" w14:textId="77777777">
      <w:pPr>
        <w:jc w:val="both"/>
        <w:outlineLvl w:val="0"/>
        <w:rPr>
          <w:b/>
          <w:bCs/>
          <w:lang w:val="es-PE"/>
        </w:rPr>
      </w:pPr>
    </w:p>
    <w:p w:rsidRPr="002C3386" w:rsidR="002C3386" w:rsidP="002C3386" w:rsidRDefault="002C3386" w14:paraId="32317DA8" w14:textId="77777777">
      <w:pPr>
        <w:jc w:val="both"/>
        <w:outlineLvl w:val="0"/>
        <w:rPr>
          <w:lang w:val="es-PE"/>
        </w:rPr>
      </w:pPr>
      <w:bookmarkStart w:name="_Hlk487460372" w:id="0"/>
      <w:r w:rsidRPr="002C3386">
        <w:rPr>
          <w:b/>
          <w:u w:val="single"/>
          <w:lang w:val="es-PE"/>
        </w:rPr>
        <w:t>PRIMERO</w:t>
      </w:r>
      <w:bookmarkEnd w:id="0"/>
      <w:r w:rsidRPr="002C3386">
        <w:rPr>
          <w:b/>
          <w:lang w:val="es-PE"/>
        </w:rPr>
        <w:t xml:space="preserve">: </w:t>
      </w:r>
      <w:r w:rsidRPr="002C3386">
        <w:rPr>
          <w:lang w:val="es-PE"/>
        </w:rPr>
        <w:t>Que, conforme a su Reglamento, la</w:t>
      </w:r>
      <w:r w:rsidRPr="002C3386">
        <w:rPr>
          <w:b/>
          <w:bCs/>
          <w:lang w:val="es-PE"/>
        </w:rPr>
        <w:t xml:space="preserve"> </w:t>
      </w:r>
      <w:r w:rsidRPr="002C3386">
        <w:rPr>
          <w:lang w:val="es-PE"/>
        </w:rPr>
        <w:t>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w:t>
      </w:r>
    </w:p>
    <w:p w:rsidRPr="002C3386" w:rsidR="002C3386" w:rsidP="002C3386" w:rsidRDefault="002C3386" w14:paraId="2FAE6229" w14:textId="77777777">
      <w:pPr>
        <w:jc w:val="both"/>
        <w:outlineLvl w:val="0"/>
        <w:rPr>
          <w:lang w:val="es-PE"/>
        </w:rPr>
      </w:pPr>
    </w:p>
    <w:p w:rsidRPr="002C3386" w:rsidR="002C3386" w:rsidP="002C3386" w:rsidRDefault="002C3386" w14:paraId="4FF88759" w14:textId="77777777">
      <w:pPr>
        <w:jc w:val="both"/>
        <w:outlineLvl w:val="0"/>
      </w:pPr>
      <w:r w:rsidRPr="002C3386">
        <w:rPr>
          <w:b/>
          <w:bCs/>
          <w:u w:val="single"/>
          <w:lang w:val="es-PE"/>
        </w:rPr>
        <w:t>SEGUNDO</w:t>
      </w:r>
      <w:r w:rsidRPr="002C3386">
        <w:rPr>
          <w:b/>
          <w:bCs/>
          <w:lang w:val="es-PE"/>
        </w:rPr>
        <w:t xml:space="preserve">: </w:t>
      </w:r>
      <w:r w:rsidRPr="002C3386">
        <w:rPr>
          <w:lang w:val="es-PE"/>
        </w:rPr>
        <w:t xml:space="preserve">Que, </w:t>
      </w:r>
      <w:proofErr w:type="gramStart"/>
      <w:r w:rsidRPr="002C3386">
        <w:rPr>
          <w:lang w:val="es-PE"/>
        </w:rPr>
        <w:t>de acuerdo al</w:t>
      </w:r>
      <w:proofErr w:type="gramEnd"/>
      <w:r w:rsidRPr="002C3386">
        <w:rPr>
          <w:lang w:val="es-PE"/>
        </w:rPr>
        <w:t xml:space="preserve"> Reglamento de la DEFASEG, </w:t>
      </w:r>
      <w:r w:rsidRPr="002C3386">
        <w:t xml:space="preserve">si la materia controvertida está siendo conocida por otra instancia a iniciativa de cualquiera de las partes o de oficio, sea esta una instancia administrativa, judicial, conciliatoria, arbitral o del Ministerio Público antes de que la Defensoría emita su decisión, esta se abstendrá de decidir y archivará definitivamente el caso, salvo que la parte que accionó en otra </w:t>
      </w:r>
      <w:proofErr w:type="gramStart"/>
      <w:r w:rsidRPr="002C3386">
        <w:t>vía,</w:t>
      </w:r>
      <w:proofErr w:type="gramEnd"/>
      <w:r w:rsidRPr="002C3386">
        <w:t xml:space="preserve"> acredite haber desistido de su reclamo ante dichas instancias.</w:t>
      </w:r>
    </w:p>
    <w:p w:rsidRPr="002C3386" w:rsidR="002C3386" w:rsidP="002C3386" w:rsidRDefault="002C3386" w14:paraId="0C6D53FA" w14:textId="77777777">
      <w:pPr>
        <w:jc w:val="both"/>
        <w:outlineLvl w:val="0"/>
      </w:pPr>
    </w:p>
    <w:p w:rsidRPr="002C3386" w:rsidR="002C3386" w:rsidP="002C3386" w:rsidRDefault="002C3386" w14:paraId="593B4DD9" w14:textId="77777777">
      <w:pPr>
        <w:jc w:val="both"/>
        <w:outlineLvl w:val="0"/>
      </w:pPr>
      <w:r w:rsidRPr="002C3386">
        <w:lastRenderedPageBreak/>
        <w:t>Conforme a ello, estando acreditado que el reclamante ha recurrido ante SUSALUD con relación a la misma materia de la que es objeto de su reclamación ante este colegiado, proceso que se encuentra en trámite, corresponde que la Defensoría del Asegurado se abstenga de continuar conociendo del caso para evitar que puedan generarse pronunciamientos contradictorios, atendiendo además que la competencia de este colegiado es residual, en defecto de otras por las que pueda optar voluntariamente el interesado.</w:t>
      </w:r>
    </w:p>
    <w:p w:rsidRPr="002C3386" w:rsidR="002C3386" w:rsidP="002C3386" w:rsidRDefault="002C3386" w14:paraId="5326683B" w14:textId="77777777">
      <w:pPr>
        <w:jc w:val="both"/>
        <w:outlineLvl w:val="0"/>
      </w:pPr>
    </w:p>
    <w:p w:rsidRPr="002C3386" w:rsidR="002C3386" w:rsidP="002C3386" w:rsidRDefault="002C3386" w14:paraId="03797694" w14:textId="77777777">
      <w:pPr>
        <w:jc w:val="both"/>
        <w:outlineLvl w:val="0"/>
        <w:rPr>
          <w:b/>
          <w:lang w:val="es-PE"/>
        </w:rPr>
      </w:pPr>
      <w:r w:rsidRPr="002C3386">
        <w:rPr>
          <w:b/>
          <w:lang w:val="es-PE"/>
        </w:rPr>
        <w:t>Atendiendo a lo expresado, conforme a su Reglamento, este colegiado resuelve:</w:t>
      </w:r>
    </w:p>
    <w:p w:rsidRPr="002C3386" w:rsidR="002C3386" w:rsidP="002C3386" w:rsidRDefault="002C3386" w14:paraId="65C6C8C1" w14:textId="77777777">
      <w:pPr>
        <w:jc w:val="both"/>
        <w:outlineLvl w:val="0"/>
        <w:rPr>
          <w:lang w:val="es-PE"/>
        </w:rPr>
      </w:pPr>
    </w:p>
    <w:p w:rsidRPr="002C3386" w:rsidR="002C3386" w:rsidP="002C3386" w:rsidRDefault="002C3386" w14:paraId="16108EC6" w14:textId="2AD9BFD1">
      <w:pPr>
        <w:jc w:val="both"/>
        <w:outlineLvl w:val="0"/>
        <w:rPr>
          <w:lang w:val="es-PE"/>
        </w:rPr>
      </w:pPr>
      <w:r w:rsidRPr="5D5D64FC" w:rsidR="002C3386">
        <w:rPr>
          <w:lang w:val="es-PE"/>
        </w:rPr>
        <w:t xml:space="preserve">Declarar </w:t>
      </w:r>
      <w:r w:rsidRPr="5D5D64FC" w:rsidR="002C3386">
        <w:rPr>
          <w:b w:val="1"/>
          <w:bCs w:val="1"/>
          <w:lang w:val="es-PE"/>
        </w:rPr>
        <w:t xml:space="preserve">CONCLUIDO, SIN PRONUNCIAMIENTO SOBRE EL FONDO, </w:t>
      </w:r>
      <w:r w:rsidRPr="5D5D64FC" w:rsidR="002C3386">
        <w:rPr>
          <w:lang w:val="es-PE"/>
        </w:rPr>
        <w:t xml:space="preserve">el proceso relativo a la reclamación interpuesta por don </w:t>
      </w:r>
      <w:r w:rsidRPr="5D5D64FC" w:rsidR="7EAAE4F4">
        <w:rPr>
          <w:lang w:val="es-PE"/>
        </w:rPr>
        <w:t>..............................................................................</w:t>
      </w:r>
      <w:r w:rsidRPr="5D5D64FC" w:rsidR="002C3386">
        <w:rPr>
          <w:lang w:val="es-PE"/>
        </w:rPr>
        <w:t xml:space="preserve"> contra </w:t>
      </w:r>
      <w:r w:rsidRPr="5D5D64FC" w:rsidR="1B21087E">
        <w:rPr>
          <w:b w:val="1"/>
          <w:bCs w:val="1"/>
          <w:lang w:val="es-PE"/>
        </w:rPr>
        <w:t>.................</w:t>
      </w:r>
      <w:r w:rsidRPr="5D5D64FC" w:rsidR="002C3386">
        <w:rPr>
          <w:b w:val="1"/>
          <w:bCs w:val="1"/>
          <w:lang w:val="es-PE"/>
        </w:rPr>
        <w:t xml:space="preserve"> </w:t>
      </w:r>
      <w:r w:rsidRPr="5D5D64FC" w:rsidR="7F65D3C9">
        <w:rPr>
          <w:b w:val="1"/>
          <w:bCs w:val="1"/>
          <w:lang w:val="es-MX"/>
        </w:rPr>
        <w:t>................................................................................</w:t>
      </w:r>
      <w:r w:rsidRPr="5D5D64FC" w:rsidR="002C3386">
        <w:rPr>
          <w:b w:val="1"/>
          <w:bCs w:val="1"/>
          <w:lang w:val="es-MX"/>
        </w:rPr>
        <w:t>,</w:t>
      </w:r>
      <w:r w:rsidRPr="5D5D64FC" w:rsidR="002C3386">
        <w:rPr>
          <w:lang w:val="es-PE"/>
        </w:rPr>
        <w:t xml:space="preserve"> disponiéndose el </w:t>
      </w:r>
      <w:r w:rsidRPr="5D5D64FC" w:rsidR="002C3386">
        <w:rPr>
          <w:b w:val="1"/>
          <w:bCs w:val="1"/>
          <w:lang w:val="es-PE"/>
        </w:rPr>
        <w:t>ARCHIVO DEFINITIVO DEL CASO,</w:t>
      </w:r>
      <w:r w:rsidRPr="5D5D64FC" w:rsidR="002C3386">
        <w:rPr>
          <w:lang w:val="es-PE"/>
        </w:rPr>
        <w:t xml:space="preserve"> quedando a salvo su derecho de recurrir a las instancias que considere pertinentes.</w:t>
      </w:r>
    </w:p>
    <w:p w:rsidRPr="00742DA4" w:rsidR="00ED76D4" w:rsidP="009A624F" w:rsidRDefault="00ED76D4" w14:paraId="75C117BA" w14:textId="77777777">
      <w:pPr>
        <w:jc w:val="both"/>
        <w:outlineLvl w:val="0"/>
        <w:rPr>
          <w:lang w:val="es-PE"/>
        </w:rPr>
      </w:pPr>
    </w:p>
    <w:p w:rsidRPr="00742DA4" w:rsidR="00804FBA" w:rsidP="00ED76D4" w:rsidRDefault="00F15FBA" w14:paraId="0B8F9BB3" w14:textId="3CE7BDBE">
      <w:pPr>
        <w:jc w:val="right"/>
        <w:outlineLvl w:val="0"/>
        <w:rPr>
          <w:lang w:val="es-PE"/>
        </w:rPr>
      </w:pPr>
      <w:r w:rsidRPr="00742DA4">
        <w:rPr>
          <w:lang w:val="es-PE"/>
        </w:rPr>
        <w:t>Lima,</w:t>
      </w:r>
      <w:r w:rsidRPr="00742DA4" w:rsidR="009D4785">
        <w:rPr>
          <w:lang w:val="es-PE"/>
        </w:rPr>
        <w:t xml:space="preserve"> </w:t>
      </w:r>
      <w:r w:rsidRPr="00742DA4" w:rsidR="005018BF">
        <w:rPr>
          <w:lang w:val="es-PE"/>
        </w:rPr>
        <w:t>0</w:t>
      </w:r>
      <w:r w:rsidR="007F76A7">
        <w:rPr>
          <w:lang w:val="es-PE"/>
        </w:rPr>
        <w:t>9</w:t>
      </w:r>
      <w:r w:rsidRPr="00742DA4" w:rsidR="00C70C36">
        <w:rPr>
          <w:lang w:val="es-PE"/>
        </w:rPr>
        <w:t xml:space="preserve"> </w:t>
      </w:r>
      <w:r w:rsidRPr="00742DA4">
        <w:rPr>
          <w:lang w:val="es-PE"/>
        </w:rPr>
        <w:t>de</w:t>
      </w:r>
      <w:r w:rsidRPr="00742DA4" w:rsidR="001631D6">
        <w:rPr>
          <w:lang w:val="es-PE"/>
        </w:rPr>
        <w:t xml:space="preserve"> </w:t>
      </w:r>
      <w:r w:rsidRPr="00742DA4" w:rsidR="005018BF">
        <w:rPr>
          <w:lang w:val="es-PE"/>
        </w:rPr>
        <w:t>junio</w:t>
      </w:r>
      <w:r w:rsidRPr="00742DA4" w:rsidR="001631D6">
        <w:rPr>
          <w:lang w:val="es-PE"/>
        </w:rPr>
        <w:t xml:space="preserve"> </w:t>
      </w:r>
      <w:r w:rsidRPr="00742DA4">
        <w:rPr>
          <w:lang w:val="es-PE"/>
        </w:rPr>
        <w:t>de 20</w:t>
      </w:r>
      <w:r w:rsidRPr="00742DA4" w:rsidR="001631D6">
        <w:rPr>
          <w:lang w:val="es-PE"/>
        </w:rPr>
        <w:t>2</w:t>
      </w:r>
      <w:r w:rsidRPr="00742DA4" w:rsidR="0073373B">
        <w:rPr>
          <w:lang w:val="es-PE"/>
        </w:rPr>
        <w:t>5</w:t>
      </w:r>
    </w:p>
    <w:p w:rsidRPr="00742DA4" w:rsidR="00804FBA" w:rsidP="00E06FC0" w:rsidRDefault="00804FBA" w14:paraId="2C8A5CBC" w14:textId="77777777">
      <w:pPr>
        <w:jc w:val="both"/>
        <w:rPr>
          <w:b/>
          <w:bCs/>
          <w:i/>
          <w:iCs/>
          <w:lang w:val="es-ES_tradnl"/>
        </w:rPr>
      </w:pPr>
    </w:p>
    <w:p w:rsidRPr="00742DA4" w:rsidR="003F73A8" w:rsidP="00E06FC0" w:rsidRDefault="003F73A8" w14:paraId="00714C2C" w14:textId="77777777">
      <w:pPr>
        <w:jc w:val="both"/>
        <w:rPr>
          <w:b/>
          <w:bCs/>
          <w:i/>
          <w:iCs/>
          <w:lang w:val="es-ES_tradnl"/>
        </w:rPr>
      </w:pPr>
      <w:r w:rsidRPr="00742DA4">
        <w:rPr>
          <w:b/>
          <w:bCs/>
          <w:i/>
          <w:iCs/>
          <w:lang w:val="es-ES_tradnl"/>
        </w:rPr>
        <w:t>La Secretaría Técnica certifica que la presente resolución cuenta con el voto de los vocales cuyos nombres figuran en el presente documento.</w:t>
      </w:r>
    </w:p>
    <w:p w:rsidRPr="00742DA4" w:rsidR="00707C3F" w:rsidP="00707C3F" w:rsidRDefault="00707C3F" w14:paraId="52D37E4A" w14:textId="77777777">
      <w:pPr>
        <w:jc w:val="both"/>
        <w:rPr>
          <w:b/>
          <w:bCs/>
          <w:i/>
          <w:iCs/>
          <w:lang w:val="es-ES_tradnl"/>
        </w:rPr>
      </w:pPr>
    </w:p>
    <w:p w:rsidRPr="00742DA4" w:rsidR="00707C3F" w:rsidP="00707C3F" w:rsidRDefault="00707C3F" w14:paraId="30ED2D98" w14:textId="547A44C6">
      <w:pPr>
        <w:spacing w:line="360" w:lineRule="auto"/>
        <w:jc w:val="center"/>
        <w:rPr>
          <w:b/>
          <w:bCs/>
        </w:rPr>
      </w:pPr>
      <w:r w:rsidRPr="00742DA4">
        <w:rPr>
          <w:b/>
          <w:bCs/>
        </w:rPr>
        <w:t xml:space="preserve">Rolando Eyzaguirre </w:t>
      </w:r>
      <w:proofErr w:type="spellStart"/>
      <w:r w:rsidRPr="00742DA4">
        <w:rPr>
          <w:b/>
          <w:bCs/>
        </w:rPr>
        <w:t>Maccan</w:t>
      </w:r>
      <w:proofErr w:type="spellEnd"/>
      <w:r w:rsidRPr="00742DA4">
        <w:rPr>
          <w:b/>
          <w:bCs/>
        </w:rPr>
        <w:t xml:space="preserve"> – </w:t>
      </w:r>
      <w:proofErr w:type="gramStart"/>
      <w:r w:rsidRPr="00742DA4" w:rsidR="00E4456F">
        <w:rPr>
          <w:b/>
          <w:bCs/>
        </w:rPr>
        <w:t>Presidente</w:t>
      </w:r>
      <w:proofErr w:type="gramEnd"/>
    </w:p>
    <w:p w:rsidRPr="00742DA4" w:rsidR="00BB4CEC" w:rsidP="00BB4CEC" w:rsidRDefault="00BB4CEC" w14:paraId="01720D6D" w14:textId="74F83E79">
      <w:pPr>
        <w:spacing w:line="360" w:lineRule="auto"/>
        <w:jc w:val="center"/>
        <w:rPr>
          <w:b w:val="1"/>
          <w:bCs w:val="1"/>
        </w:rPr>
      </w:pPr>
      <w:r w:rsidRPr="5D5D64FC" w:rsidR="00BB4CEC">
        <w:rPr>
          <w:b w:val="1"/>
          <w:bCs w:val="1"/>
        </w:rPr>
        <w:t xml:space="preserve">María Eugenia Valdez </w:t>
      </w:r>
      <w:r w:rsidRPr="5D5D64FC" w:rsidR="17AF76FC">
        <w:rPr>
          <w:b w:val="1"/>
          <w:bCs w:val="1"/>
        </w:rPr>
        <w:t>....................</w:t>
      </w:r>
      <w:r w:rsidRPr="5D5D64FC" w:rsidR="00BB4CEC">
        <w:rPr>
          <w:b w:val="1"/>
          <w:bCs w:val="1"/>
        </w:rPr>
        <w:t xml:space="preserve"> Baca –</w:t>
      </w:r>
      <w:r w:rsidRPr="5D5D64FC" w:rsidR="00E4456F">
        <w:rPr>
          <w:b w:val="1"/>
          <w:bCs w:val="1"/>
        </w:rPr>
        <w:t xml:space="preserve"> Vocal</w:t>
      </w:r>
      <w:r w:rsidRPr="5D5D64FC" w:rsidR="00BB4CEC">
        <w:rPr>
          <w:b w:val="1"/>
          <w:bCs w:val="1"/>
        </w:rPr>
        <w:t xml:space="preserve"> </w:t>
      </w:r>
    </w:p>
    <w:p w:rsidRPr="00742DA4" w:rsidR="00DD0E29" w:rsidP="00AD20C0" w:rsidRDefault="00AD20C0" w14:paraId="487074CF" w14:textId="11EAC2F0">
      <w:pPr>
        <w:spacing w:line="360" w:lineRule="auto"/>
        <w:jc w:val="center"/>
        <w:rPr>
          <w:b/>
          <w:bCs/>
        </w:rPr>
      </w:pPr>
      <w:r w:rsidRPr="00742DA4">
        <w:rPr>
          <w:b/>
          <w:bCs/>
        </w:rPr>
        <w:t>Antonio José Rodríguez Lobatón – Vocal</w:t>
      </w:r>
    </w:p>
    <w:p w:rsidRPr="00742DA4" w:rsidR="00861405" w:rsidP="00AD20C0" w:rsidRDefault="00861405" w14:paraId="2AB4572E" w14:textId="77777777">
      <w:pPr>
        <w:spacing w:line="360" w:lineRule="auto"/>
        <w:jc w:val="center"/>
        <w:rPr>
          <w:b/>
          <w:bCs/>
        </w:rPr>
      </w:pP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23607" w:rsidP="005F148C" w:rsidRDefault="00D23607" w14:paraId="72225EE0" w14:textId="77777777">
      <w:r>
        <w:separator/>
      </w:r>
    </w:p>
  </w:endnote>
  <w:endnote w:type="continuationSeparator" w:id="0">
    <w:p w:rsidR="00D23607" w:rsidP="005F148C" w:rsidRDefault="00D23607" w14:paraId="01602CD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23607" w:rsidP="005F148C" w:rsidRDefault="00D23607" w14:paraId="602FEFC8" w14:textId="77777777">
      <w:r>
        <w:separator/>
      </w:r>
    </w:p>
  </w:footnote>
  <w:footnote w:type="continuationSeparator" w:id="0">
    <w:p w:rsidR="00D23607" w:rsidP="005F148C" w:rsidRDefault="00D23607" w14:paraId="0EECEAF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8"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5"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3"/>
  </w:num>
  <w:num w:numId="7" w16cid:durableId="1402695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33"/>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6"/>
  </w:num>
  <w:num w:numId="25" w16cid:durableId="20634041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4"/>
  </w:num>
  <w:num w:numId="35" w16cid:durableId="1259676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9"/>
  </w:num>
  <w:num w:numId="39" w16cid:durableId="375400375">
    <w:abstractNumId w:val="0"/>
  </w:num>
  <w:num w:numId="40" w16cid:durableId="1536462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7"/>
  </w:num>
  <w:num w:numId="42" w16cid:durableId="1367632935">
    <w:abstractNumId w:val="4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2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16E8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4261D"/>
    <w:rsid w:val="00251125"/>
    <w:rsid w:val="00251C91"/>
    <w:rsid w:val="002605BB"/>
    <w:rsid w:val="002608DC"/>
    <w:rsid w:val="00266CCD"/>
    <w:rsid w:val="002671AE"/>
    <w:rsid w:val="00267932"/>
    <w:rsid w:val="002713C2"/>
    <w:rsid w:val="00275F4C"/>
    <w:rsid w:val="00280092"/>
    <w:rsid w:val="00281026"/>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3C64"/>
    <w:rsid w:val="00514DF5"/>
    <w:rsid w:val="00515C76"/>
    <w:rsid w:val="00516549"/>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0033"/>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585F"/>
    <w:rsid w:val="007F0728"/>
    <w:rsid w:val="007F4240"/>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1291"/>
    <w:rsid w:val="00902518"/>
    <w:rsid w:val="00902B75"/>
    <w:rsid w:val="00912FEF"/>
    <w:rsid w:val="009144B3"/>
    <w:rsid w:val="009145AA"/>
    <w:rsid w:val="00916C04"/>
    <w:rsid w:val="009207B4"/>
    <w:rsid w:val="00921DFA"/>
    <w:rsid w:val="0092266A"/>
    <w:rsid w:val="0092661C"/>
    <w:rsid w:val="00926F92"/>
    <w:rsid w:val="00934888"/>
    <w:rsid w:val="0094049B"/>
    <w:rsid w:val="00943560"/>
    <w:rsid w:val="00946A3D"/>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B7248"/>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9769D"/>
    <w:rsid w:val="00DA5539"/>
    <w:rsid w:val="00DB07A4"/>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25A"/>
    <w:rsid w:val="00E25357"/>
    <w:rsid w:val="00E30D1B"/>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16"/>
    <w:rsid w:val="00E95E58"/>
    <w:rsid w:val="00EA292A"/>
    <w:rsid w:val="00EB23A4"/>
    <w:rsid w:val="00EB5D8D"/>
    <w:rsid w:val="00EB69AF"/>
    <w:rsid w:val="00EB7C11"/>
    <w:rsid w:val="00EC17DB"/>
    <w:rsid w:val="00EC44AB"/>
    <w:rsid w:val="00EC4F40"/>
    <w:rsid w:val="00EC60F5"/>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AFD0D4A"/>
    <w:rsid w:val="0EFBA480"/>
    <w:rsid w:val="17AF76FC"/>
    <w:rsid w:val="1B21087E"/>
    <w:rsid w:val="250B7E14"/>
    <w:rsid w:val="285B53CB"/>
    <w:rsid w:val="383AF7AD"/>
    <w:rsid w:val="3D3DE9AB"/>
    <w:rsid w:val="447A4428"/>
    <w:rsid w:val="4AA43A53"/>
    <w:rsid w:val="4FA912E7"/>
    <w:rsid w:val="5D5D64FC"/>
    <w:rsid w:val="5E63CA15"/>
    <w:rsid w:val="744097FD"/>
    <w:rsid w:val="7CC4A707"/>
    <w:rsid w:val="7EAAE4F4"/>
    <w:rsid w:val="7F65D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BD23996-D473-4B12-8308-0BDEADFC83F3}"/>
</file>

<file path=customXml/itemProps3.xml><?xml version="1.0" encoding="utf-8"?>
<ds:datastoreItem xmlns:ds="http://schemas.openxmlformats.org/officeDocument/2006/customXml" ds:itemID="{AE78DC36-7376-4DC6-A334-ED68B80564B6}"/>
</file>

<file path=customXml/itemProps4.xml><?xml version="1.0" encoding="utf-8"?>
<ds:datastoreItem xmlns:ds="http://schemas.openxmlformats.org/officeDocument/2006/customXml" ds:itemID="{C3AD9C9D-C14C-4501-9D81-0D0B994C87C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530</cp:revision>
  <cp:lastPrinted>2025-06-10T18:28:00Z</cp:lastPrinted>
  <dcterms:created xsi:type="dcterms:W3CDTF">2023-06-22T13:57:00Z</dcterms:created>
  <dcterms:modified xsi:type="dcterms:W3CDTF">2026-03-25T19:24:00Z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