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2291" w:rsidR="00D12B6B" w:rsidP="00412291" w:rsidRDefault="00D12B6B" w14:paraId="450BB199" w14:textId="77777777">
      <w:pPr>
        <w:spacing w:after="0" w:line="240" w:lineRule="auto"/>
        <w:jc w:val="center"/>
        <w:rPr>
          <w:rFonts w:ascii="Times New Roman" w:hAnsi="Times New Roman" w:cs="Times New Roman"/>
          <w:b/>
          <w:sz w:val="24"/>
          <w:szCs w:val="24"/>
          <w:lang w:val="es-PE" w:eastAsia="ar-SA"/>
        </w:rPr>
      </w:pPr>
    </w:p>
    <w:p w:rsidRPr="00412291" w:rsidR="00707C99" w:rsidP="00412291" w:rsidRDefault="00201C0D" w14:paraId="19FE0E96" w14:textId="325E553A">
      <w:pPr>
        <w:spacing w:after="0" w:line="240" w:lineRule="auto"/>
        <w:jc w:val="center"/>
        <w:rPr>
          <w:rFonts w:ascii="Times New Roman" w:hAnsi="Times New Roman" w:cs="Times New Roman"/>
          <w:b/>
          <w:sz w:val="23"/>
          <w:szCs w:val="23"/>
          <w:lang w:val="es-PE" w:eastAsia="ar-SA"/>
        </w:rPr>
      </w:pPr>
      <w:r w:rsidRPr="00412291">
        <w:rPr>
          <w:rFonts w:ascii="Times New Roman" w:hAnsi="Times New Roman" w:cs="Times New Roman"/>
          <w:b/>
          <w:sz w:val="23"/>
          <w:szCs w:val="23"/>
          <w:lang w:val="es-PE" w:eastAsia="ar-SA"/>
        </w:rPr>
        <w:t xml:space="preserve">RESOLUCIÓN </w:t>
      </w:r>
      <w:r w:rsidRPr="00412291" w:rsidR="00D12B6B">
        <w:rPr>
          <w:rFonts w:ascii="Times New Roman" w:hAnsi="Times New Roman" w:cs="Times New Roman"/>
          <w:b/>
          <w:sz w:val="23"/>
          <w:szCs w:val="23"/>
          <w:lang w:val="es-PE" w:eastAsia="ar-SA"/>
        </w:rPr>
        <w:t>N</w:t>
      </w:r>
      <w:r w:rsidRPr="00412291" w:rsidR="00412291">
        <w:rPr>
          <w:rFonts w:ascii="Times New Roman" w:hAnsi="Times New Roman" w:cs="Times New Roman"/>
          <w:b/>
          <w:sz w:val="23"/>
          <w:szCs w:val="23"/>
          <w:lang w:val="es-PE" w:eastAsia="ar-SA"/>
        </w:rPr>
        <w:t>° 141</w:t>
      </w:r>
      <w:r w:rsidRPr="00412291" w:rsidR="00AA2AA2">
        <w:rPr>
          <w:rFonts w:ascii="Times New Roman" w:hAnsi="Times New Roman" w:cs="Times New Roman"/>
          <w:b/>
          <w:sz w:val="23"/>
          <w:szCs w:val="23"/>
          <w:lang w:val="es-PE" w:eastAsia="ar-SA"/>
        </w:rPr>
        <w:t>/25</w:t>
      </w:r>
    </w:p>
    <w:p w:rsidRPr="00412291" w:rsidR="009117F7" w:rsidP="00412291" w:rsidRDefault="009117F7" w14:paraId="2A5107DD" w14:textId="77777777">
      <w:pPr>
        <w:spacing w:after="0" w:line="240" w:lineRule="auto"/>
        <w:jc w:val="both"/>
        <w:rPr>
          <w:rFonts w:ascii="Times New Roman" w:hAnsi="Times New Roman" w:cs="Times New Roman"/>
          <w:b/>
          <w:sz w:val="23"/>
          <w:szCs w:val="23"/>
          <w:lang w:val="es-PE"/>
        </w:rPr>
      </w:pPr>
    </w:p>
    <w:p w:rsidRPr="00412291" w:rsidR="00D12B6B" w:rsidP="00412291" w:rsidRDefault="00D12B6B" w14:paraId="2E2FA649" w14:textId="77777777">
      <w:pPr>
        <w:spacing w:line="240" w:lineRule="auto"/>
        <w:jc w:val="both"/>
        <w:outlineLvl w:val="0"/>
        <w:rPr>
          <w:rFonts w:ascii="Times New Roman" w:hAnsi="Times New Roman" w:cs="Times New Roman"/>
          <w:b/>
          <w:bCs/>
          <w:sz w:val="23"/>
          <w:szCs w:val="23"/>
          <w:lang w:val="es-MX"/>
        </w:rPr>
      </w:pPr>
    </w:p>
    <w:p w:rsidRPr="00412291" w:rsidR="009117F7" w:rsidP="00412291" w:rsidRDefault="009117F7" w14:paraId="01A76CCD" w14:textId="025912B7">
      <w:pPr>
        <w:spacing w:after="200" w:line="240" w:lineRule="auto"/>
        <w:jc w:val="both"/>
        <w:outlineLvl w:val="0"/>
        <w:rPr>
          <w:rFonts w:ascii="Times New Roman" w:hAnsi="Times New Roman" w:cs="Times New Roman"/>
          <w:b/>
          <w:bCs/>
          <w:sz w:val="23"/>
          <w:szCs w:val="23"/>
          <w:lang w:val="es-MX"/>
        </w:rPr>
      </w:pPr>
      <w:r w:rsidRPr="00412291">
        <w:rPr>
          <w:rFonts w:ascii="Times New Roman" w:hAnsi="Times New Roman" w:cs="Times New Roman"/>
          <w:b/>
          <w:bCs/>
          <w:sz w:val="23"/>
          <w:szCs w:val="23"/>
          <w:lang w:val="es-MX"/>
        </w:rPr>
        <w:t>VISTOS:</w:t>
      </w:r>
    </w:p>
    <w:p w:rsidRPr="00412291" w:rsidR="000C70DE" w:rsidP="00412291" w:rsidRDefault="00D12B6B" w14:paraId="6681604F" w14:textId="0694CFE3">
      <w:pPr>
        <w:spacing w:after="200" w:line="240" w:lineRule="auto"/>
        <w:jc w:val="both"/>
        <w:rPr>
          <w:rFonts w:ascii="Times New Roman" w:hAnsi="Times New Roman" w:cs="Times New Roman"/>
          <w:sz w:val="23"/>
          <w:szCs w:val="23"/>
          <w:lang w:val="es-PE"/>
        </w:rPr>
      </w:pPr>
      <w:r w:rsidRPr="1A20A208" w:rsidR="00D12B6B">
        <w:rPr>
          <w:rFonts w:ascii="Times New Roman" w:hAnsi="Times New Roman" w:cs="Times New Roman"/>
          <w:sz w:val="23"/>
          <w:szCs w:val="23"/>
          <w:lang w:val="es-PE"/>
        </w:rPr>
        <w:t xml:space="preserve">Que, con fecha </w:t>
      </w:r>
      <w:r w:rsidRPr="1A20A208" w:rsidR="000C70DE">
        <w:rPr>
          <w:rFonts w:ascii="Times New Roman" w:hAnsi="Times New Roman" w:cs="Times New Roman"/>
          <w:sz w:val="23"/>
          <w:szCs w:val="23"/>
          <w:lang w:val="es-PE"/>
        </w:rPr>
        <w:t>5</w:t>
      </w:r>
      <w:r w:rsidRPr="1A20A208" w:rsidR="00CD44B9">
        <w:rPr>
          <w:rFonts w:ascii="Times New Roman" w:hAnsi="Times New Roman" w:cs="Times New Roman"/>
          <w:sz w:val="23"/>
          <w:szCs w:val="23"/>
          <w:lang w:val="es-PE"/>
        </w:rPr>
        <w:t xml:space="preserve"> </w:t>
      </w:r>
      <w:r w:rsidRPr="1A20A208" w:rsidR="00D12B6B">
        <w:rPr>
          <w:rFonts w:ascii="Times New Roman" w:hAnsi="Times New Roman" w:cs="Times New Roman"/>
          <w:sz w:val="23"/>
          <w:szCs w:val="23"/>
          <w:lang w:val="es-PE"/>
        </w:rPr>
        <w:t xml:space="preserve">de </w:t>
      </w:r>
      <w:r w:rsidRPr="1A20A208" w:rsidR="00314192">
        <w:rPr>
          <w:rFonts w:ascii="Times New Roman" w:hAnsi="Times New Roman" w:cs="Times New Roman"/>
          <w:sz w:val="23"/>
          <w:szCs w:val="23"/>
          <w:lang w:val="es-PE"/>
        </w:rPr>
        <w:t xml:space="preserve">abril </w:t>
      </w:r>
      <w:r w:rsidRPr="1A20A208" w:rsidR="00D12B6B">
        <w:rPr>
          <w:rFonts w:ascii="Times New Roman" w:hAnsi="Times New Roman" w:cs="Times New Roman"/>
          <w:sz w:val="23"/>
          <w:szCs w:val="23"/>
          <w:lang w:val="es-PE"/>
        </w:rPr>
        <w:t>de 202</w:t>
      </w:r>
      <w:r w:rsidRPr="1A20A208" w:rsidR="00AA4E5D">
        <w:rPr>
          <w:rFonts w:ascii="Times New Roman" w:hAnsi="Times New Roman" w:cs="Times New Roman"/>
          <w:sz w:val="23"/>
          <w:szCs w:val="23"/>
          <w:lang w:val="es-PE"/>
        </w:rPr>
        <w:t>5</w:t>
      </w:r>
      <w:bookmarkStart w:name="_Hlk107662905" w:id="0"/>
      <w:r w:rsidRPr="1A20A208" w:rsidR="00AA4E5D">
        <w:rPr>
          <w:rFonts w:ascii="Times New Roman" w:hAnsi="Times New Roman" w:cs="Times New Roman"/>
          <w:sz w:val="23"/>
          <w:szCs w:val="23"/>
          <w:lang w:val="es-PE"/>
        </w:rPr>
        <w:t xml:space="preserve">, </w:t>
      </w:r>
      <w:r w:rsidRPr="1A20A208" w:rsidR="00090E61">
        <w:rPr>
          <w:rFonts w:ascii="Times New Roman" w:hAnsi="Times New Roman" w:cs="Times New Roman"/>
          <w:sz w:val="23"/>
          <w:szCs w:val="23"/>
          <w:lang w:val="es-PE"/>
        </w:rPr>
        <w:t>e</w:t>
      </w:r>
      <w:r w:rsidRPr="1A20A208" w:rsidR="005D2136">
        <w:rPr>
          <w:rFonts w:ascii="Times New Roman" w:hAnsi="Times New Roman" w:cs="Times New Roman"/>
          <w:sz w:val="23"/>
          <w:szCs w:val="23"/>
          <w:lang w:val="es-PE"/>
        </w:rPr>
        <w:t xml:space="preserve">l </w:t>
      </w:r>
      <w:r w:rsidRPr="1A20A208" w:rsidR="00300E51">
        <w:rPr>
          <w:rFonts w:ascii="Times New Roman" w:hAnsi="Times New Roman" w:cs="Times New Roman"/>
          <w:sz w:val="23"/>
          <w:szCs w:val="23"/>
          <w:lang w:val="es-PE"/>
        </w:rPr>
        <w:t>señor</w:t>
      </w:r>
      <w:r w:rsidRPr="1A20A208" w:rsidR="005D2136">
        <w:rPr>
          <w:rFonts w:ascii="Times New Roman" w:hAnsi="Times New Roman" w:cs="Times New Roman"/>
          <w:sz w:val="23"/>
          <w:szCs w:val="23"/>
          <w:lang w:val="es-PE"/>
        </w:rPr>
        <w:t xml:space="preserve"> </w:t>
      </w:r>
      <w:r w:rsidRPr="1A20A208" w:rsidR="22A99A75">
        <w:rPr>
          <w:rFonts w:ascii="Times New Roman" w:hAnsi="Times New Roman" w:cs="Times New Roman"/>
          <w:b w:val="1"/>
          <w:bCs w:val="1"/>
          <w:sz w:val="23"/>
          <w:szCs w:val="23"/>
          <w:lang w:val="es-PE"/>
        </w:rPr>
        <w:t>....................................................</w:t>
      </w:r>
      <w:r w:rsidRPr="1A20A208" w:rsidR="000C70DE">
        <w:rPr>
          <w:rFonts w:ascii="Times New Roman" w:hAnsi="Times New Roman" w:cs="Times New Roman"/>
          <w:b w:val="1"/>
          <w:bCs w:val="1"/>
          <w:sz w:val="23"/>
          <w:szCs w:val="23"/>
          <w:lang w:val="es-PE"/>
        </w:rPr>
        <w:t xml:space="preserve"> </w:t>
      </w:r>
      <w:r w:rsidRPr="1A20A208" w:rsidR="00AA4E5D">
        <w:rPr>
          <w:rFonts w:ascii="Times New Roman" w:hAnsi="Times New Roman" w:cs="Times New Roman"/>
          <w:b w:val="1"/>
          <w:bCs w:val="1"/>
          <w:sz w:val="23"/>
          <w:szCs w:val="23"/>
          <w:lang w:val="es-PE"/>
        </w:rPr>
        <w:t>(</w:t>
      </w:r>
      <w:r w:rsidRPr="1A20A208" w:rsidR="002D7BC7">
        <w:rPr>
          <w:rFonts w:ascii="Times New Roman" w:hAnsi="Times New Roman" w:cs="Times New Roman"/>
          <w:b w:val="1"/>
          <w:bCs w:val="1"/>
          <w:sz w:val="23"/>
          <w:szCs w:val="23"/>
          <w:lang w:val="es-PE"/>
        </w:rPr>
        <w:t xml:space="preserve">el </w:t>
      </w:r>
      <w:r w:rsidRPr="1A20A208" w:rsidR="005D2136">
        <w:rPr>
          <w:rFonts w:ascii="Times New Roman" w:hAnsi="Times New Roman" w:cs="Times New Roman"/>
          <w:b w:val="1"/>
          <w:bCs w:val="1"/>
          <w:sz w:val="23"/>
          <w:szCs w:val="23"/>
          <w:lang w:val="es-PE"/>
        </w:rPr>
        <w:t xml:space="preserve">señor </w:t>
      </w:r>
      <w:r w:rsidRPr="1A20A208" w:rsidR="00AA4E5D">
        <w:rPr>
          <w:rFonts w:ascii="Times New Roman" w:hAnsi="Times New Roman" w:cs="Times New Roman"/>
          <w:b w:val="1"/>
          <w:bCs w:val="1"/>
          <w:sz w:val="23"/>
          <w:szCs w:val="23"/>
          <w:lang w:val="es-PE"/>
        </w:rPr>
        <w:t>“</w:t>
      </w:r>
      <w:r w:rsidRPr="1A20A208" w:rsidR="04D5C214">
        <w:rPr>
          <w:rFonts w:ascii="Times New Roman" w:hAnsi="Times New Roman" w:cs="Times New Roman"/>
          <w:b w:val="1"/>
          <w:bCs w:val="1"/>
          <w:sz w:val="23"/>
          <w:szCs w:val="23"/>
          <w:lang w:val="es-PE"/>
        </w:rPr>
        <w:t>.............................</w:t>
      </w:r>
      <w:r w:rsidRPr="1A20A208" w:rsidR="00AA4E5D">
        <w:rPr>
          <w:rFonts w:ascii="Times New Roman" w:hAnsi="Times New Roman" w:cs="Times New Roman"/>
          <w:b w:val="1"/>
          <w:bCs w:val="1"/>
          <w:sz w:val="23"/>
          <w:szCs w:val="23"/>
          <w:lang w:val="es-PE"/>
        </w:rPr>
        <w:t>”)</w:t>
      </w:r>
      <w:bookmarkEnd w:id="0"/>
      <w:r w:rsidRPr="1A20A208" w:rsidR="00AA4E5D">
        <w:rPr>
          <w:rFonts w:ascii="Times New Roman" w:hAnsi="Times New Roman" w:cs="Times New Roman"/>
          <w:sz w:val="23"/>
          <w:szCs w:val="23"/>
          <w:lang w:val="es-PE"/>
        </w:rPr>
        <w:t xml:space="preserve"> </w:t>
      </w:r>
      <w:r w:rsidRPr="1A20A208" w:rsidR="00D8548C">
        <w:rPr>
          <w:rFonts w:ascii="Times New Roman" w:hAnsi="Times New Roman" w:cs="Times New Roman"/>
          <w:sz w:val="23"/>
          <w:szCs w:val="23"/>
          <w:lang w:val="es-PE"/>
        </w:rPr>
        <w:t>interp</w:t>
      </w:r>
      <w:r w:rsidRPr="1A20A208" w:rsidR="00E0140B">
        <w:rPr>
          <w:rFonts w:ascii="Times New Roman" w:hAnsi="Times New Roman" w:cs="Times New Roman"/>
          <w:sz w:val="23"/>
          <w:szCs w:val="23"/>
          <w:lang w:val="es-PE"/>
        </w:rPr>
        <w:t xml:space="preserve">uso un </w:t>
      </w:r>
      <w:r w:rsidRPr="1A20A208" w:rsidR="00D40191">
        <w:rPr>
          <w:rFonts w:ascii="Times New Roman" w:hAnsi="Times New Roman" w:cs="Times New Roman"/>
          <w:sz w:val="23"/>
          <w:szCs w:val="23"/>
          <w:lang w:val="es-PE"/>
        </w:rPr>
        <w:t>reclamo</w:t>
      </w:r>
      <w:r w:rsidRPr="1A20A208" w:rsidR="00D12B6B">
        <w:rPr>
          <w:rFonts w:ascii="Times New Roman" w:hAnsi="Times New Roman" w:cs="Times New Roman"/>
          <w:sz w:val="23"/>
          <w:szCs w:val="23"/>
          <w:lang w:val="es-PE"/>
        </w:rPr>
        <w:t xml:space="preserve"> ante </w:t>
      </w:r>
      <w:r w:rsidRPr="1A20A208" w:rsidR="00D8548C">
        <w:rPr>
          <w:rFonts w:ascii="Times New Roman" w:hAnsi="Times New Roman" w:cs="Times New Roman"/>
          <w:sz w:val="23"/>
          <w:szCs w:val="23"/>
          <w:lang w:val="es-PE"/>
        </w:rPr>
        <w:t xml:space="preserve">la </w:t>
      </w:r>
      <w:r w:rsidRPr="1A20A208" w:rsidR="00D12B6B">
        <w:rPr>
          <w:rFonts w:ascii="Times New Roman" w:hAnsi="Times New Roman" w:cs="Times New Roman"/>
          <w:sz w:val="23"/>
          <w:szCs w:val="23"/>
          <w:lang w:val="es-PE"/>
        </w:rPr>
        <w:t xml:space="preserve">Defensoría del Asegurado </w:t>
      </w:r>
      <w:r w:rsidRPr="1A20A208" w:rsidR="00D12B6B">
        <w:rPr>
          <w:rFonts w:ascii="Times New Roman" w:hAnsi="Times New Roman" w:cs="Times New Roman"/>
          <w:b w:val="1"/>
          <w:bCs w:val="1"/>
          <w:sz w:val="23"/>
          <w:szCs w:val="23"/>
          <w:lang w:val="es-PE"/>
        </w:rPr>
        <w:t>(</w:t>
      </w:r>
      <w:r w:rsidRPr="1A20A208" w:rsidR="00F33742">
        <w:rPr>
          <w:rFonts w:ascii="Times New Roman" w:hAnsi="Times New Roman" w:cs="Times New Roman"/>
          <w:b w:val="1"/>
          <w:bCs w:val="1"/>
          <w:sz w:val="23"/>
          <w:szCs w:val="23"/>
          <w:lang w:val="es-PE"/>
        </w:rPr>
        <w:t>“</w:t>
      </w:r>
      <w:r w:rsidRPr="1A20A208" w:rsidR="00D12B6B">
        <w:rPr>
          <w:rFonts w:ascii="Times New Roman" w:hAnsi="Times New Roman" w:cs="Times New Roman"/>
          <w:b w:val="1"/>
          <w:bCs w:val="1"/>
          <w:sz w:val="23"/>
          <w:szCs w:val="23"/>
          <w:lang w:val="es-PE"/>
        </w:rPr>
        <w:t>DEFASEG</w:t>
      </w:r>
      <w:r w:rsidRPr="1A20A208" w:rsidR="00F33742">
        <w:rPr>
          <w:rFonts w:ascii="Times New Roman" w:hAnsi="Times New Roman" w:cs="Times New Roman"/>
          <w:b w:val="1"/>
          <w:bCs w:val="1"/>
          <w:sz w:val="23"/>
          <w:szCs w:val="23"/>
          <w:lang w:val="es-PE"/>
        </w:rPr>
        <w:t>”</w:t>
      </w:r>
      <w:r w:rsidRPr="1A20A208" w:rsidR="00D12B6B">
        <w:rPr>
          <w:rFonts w:ascii="Times New Roman" w:hAnsi="Times New Roman" w:cs="Times New Roman"/>
          <w:sz w:val="23"/>
          <w:szCs w:val="23"/>
          <w:lang w:val="es-PE"/>
        </w:rPr>
        <w:t xml:space="preserve">) </w:t>
      </w:r>
      <w:r w:rsidRPr="1A20A208" w:rsidR="002B5256">
        <w:rPr>
          <w:rFonts w:ascii="Times New Roman" w:hAnsi="Times New Roman" w:cs="Times New Roman"/>
          <w:sz w:val="23"/>
          <w:szCs w:val="23"/>
          <w:lang w:val="es-PE"/>
        </w:rPr>
        <w:t xml:space="preserve">contra </w:t>
      </w:r>
      <w:r w:rsidRPr="1A20A208" w:rsidR="03B3C13C">
        <w:rPr>
          <w:rFonts w:ascii="Times New Roman" w:hAnsi="Times New Roman" w:cs="Times New Roman"/>
          <w:b w:val="1"/>
          <w:bCs w:val="1"/>
          <w:sz w:val="23"/>
          <w:szCs w:val="23"/>
          <w:lang w:val="es-PE"/>
        </w:rPr>
        <w:t>..................................................................................................................</w:t>
      </w:r>
      <w:r w:rsidRPr="1A20A208" w:rsidR="00760BFE">
        <w:rPr>
          <w:rFonts w:ascii="Times New Roman" w:hAnsi="Times New Roman" w:cs="Times New Roman"/>
          <w:b w:val="1"/>
          <w:bCs w:val="1"/>
          <w:sz w:val="23"/>
          <w:szCs w:val="23"/>
          <w:lang w:val="es-PE"/>
        </w:rPr>
        <w:t xml:space="preserve"> </w:t>
      </w:r>
      <w:r w:rsidRPr="1A20A208" w:rsidR="00417CFB">
        <w:rPr>
          <w:rFonts w:ascii="Times New Roman" w:hAnsi="Times New Roman" w:eastAsia="Times New Roman" w:cs="Times New Roman"/>
          <w:b w:val="1"/>
          <w:bCs w:val="1"/>
          <w:color w:val="000000" w:themeColor="text1" w:themeTint="FF" w:themeShade="FF"/>
          <w:sz w:val="23"/>
          <w:szCs w:val="23"/>
          <w:lang w:val="es-PE" w:eastAsia="es-PE"/>
        </w:rPr>
        <w:t>(“</w:t>
      </w:r>
      <w:r w:rsidRPr="1A20A208" w:rsidR="6E8AEAE2">
        <w:rPr>
          <w:rFonts w:ascii="Times New Roman" w:hAnsi="Times New Roman" w:eastAsia="Times New Roman" w:cs="Times New Roman"/>
          <w:b w:val="1"/>
          <w:bCs w:val="1"/>
          <w:color w:val="000000" w:themeColor="text1" w:themeTint="FF" w:themeShade="FF"/>
          <w:sz w:val="23"/>
          <w:szCs w:val="23"/>
          <w:lang w:val="es-PE" w:eastAsia="es-PE"/>
        </w:rPr>
        <w:t>...................</w:t>
      </w:r>
      <w:r w:rsidRPr="1A20A208" w:rsidR="00417CFB">
        <w:rPr>
          <w:rFonts w:ascii="Times New Roman" w:hAnsi="Times New Roman" w:eastAsia="Times New Roman" w:cs="Times New Roman"/>
          <w:b w:val="1"/>
          <w:bCs w:val="1"/>
          <w:color w:val="000000" w:themeColor="text1" w:themeTint="FF" w:themeShade="FF"/>
          <w:sz w:val="23"/>
          <w:szCs w:val="23"/>
          <w:lang w:val="es-PE" w:eastAsia="es-PE"/>
        </w:rPr>
        <w:t>”</w:t>
      </w:r>
      <w:r w:rsidRPr="1A20A208" w:rsidR="00D12B6B">
        <w:rPr>
          <w:rFonts w:ascii="Times New Roman" w:hAnsi="Times New Roman" w:cs="Times New Roman"/>
          <w:b w:val="1"/>
          <w:bCs w:val="1"/>
          <w:sz w:val="23"/>
          <w:szCs w:val="23"/>
          <w:lang w:val="es-MX"/>
        </w:rPr>
        <w:t xml:space="preserve">) </w:t>
      </w:r>
      <w:r w:rsidRPr="1A20A208" w:rsidR="002B5256">
        <w:rPr>
          <w:rFonts w:ascii="Times New Roman" w:hAnsi="Times New Roman" w:cs="Times New Roman"/>
          <w:sz w:val="23"/>
          <w:szCs w:val="23"/>
          <w:lang w:val="es-PE"/>
        </w:rPr>
        <w:t>para que</w:t>
      </w:r>
      <w:r w:rsidRPr="1A20A208" w:rsidR="00452340">
        <w:rPr>
          <w:rFonts w:ascii="Times New Roman" w:hAnsi="Times New Roman" w:cs="Times New Roman"/>
          <w:sz w:val="23"/>
          <w:szCs w:val="23"/>
          <w:lang w:val="es-PE"/>
        </w:rPr>
        <w:t xml:space="preserve"> se le </w:t>
      </w:r>
      <w:r w:rsidRPr="1A20A208" w:rsidR="002970F3">
        <w:rPr>
          <w:rFonts w:ascii="Times New Roman" w:hAnsi="Times New Roman" w:cs="Times New Roman"/>
          <w:sz w:val="23"/>
          <w:szCs w:val="23"/>
          <w:lang w:val="es-PE"/>
        </w:rPr>
        <w:t>otorgue cobertura</w:t>
      </w:r>
      <w:r w:rsidRPr="1A20A208" w:rsidR="00E66FE2">
        <w:rPr>
          <w:rFonts w:ascii="Times New Roman" w:hAnsi="Times New Roman" w:cs="Times New Roman"/>
          <w:sz w:val="23"/>
          <w:szCs w:val="23"/>
          <w:lang w:val="es-PE"/>
        </w:rPr>
        <w:t xml:space="preserve"> completa</w:t>
      </w:r>
      <w:r w:rsidRPr="1A20A208" w:rsidR="005D2136">
        <w:rPr>
          <w:rFonts w:ascii="Times New Roman" w:hAnsi="Times New Roman" w:cs="Times New Roman"/>
          <w:sz w:val="23"/>
          <w:szCs w:val="23"/>
          <w:lang w:val="es-PE"/>
        </w:rPr>
        <w:t xml:space="preserve"> </w:t>
      </w:r>
      <w:r w:rsidRPr="1A20A208" w:rsidR="00314192">
        <w:rPr>
          <w:rFonts w:ascii="Times New Roman" w:hAnsi="Times New Roman" w:cs="Times New Roman"/>
          <w:sz w:val="23"/>
          <w:szCs w:val="23"/>
          <w:lang w:val="es-PE"/>
        </w:rPr>
        <w:t xml:space="preserve">por </w:t>
      </w:r>
      <w:r w:rsidRPr="1A20A208" w:rsidR="00760BFE">
        <w:rPr>
          <w:rFonts w:ascii="Times New Roman" w:hAnsi="Times New Roman" w:cs="Times New Roman"/>
          <w:sz w:val="23"/>
          <w:szCs w:val="23"/>
          <w:lang w:val="es-PE"/>
        </w:rPr>
        <w:t xml:space="preserve">el siniestro </w:t>
      </w:r>
      <w:r w:rsidRPr="1A20A208" w:rsidR="000C70DE">
        <w:rPr>
          <w:rFonts w:ascii="Times New Roman" w:hAnsi="Times New Roman" w:cs="Times New Roman"/>
          <w:sz w:val="23"/>
          <w:szCs w:val="23"/>
          <w:lang w:val="es-PE"/>
        </w:rPr>
        <w:t xml:space="preserve">ocurrido el 12 de abril de 2025, que afectó al vehículo asegurado, marca Audi, modelo A4 2.4 170 HP con placa de rodaje </w:t>
      </w:r>
      <w:r w:rsidRPr="1A20A208" w:rsidR="000C70DE">
        <w:rPr>
          <w:rFonts w:ascii="Times New Roman" w:hAnsi="Times New Roman" w:cs="Times New Roman"/>
          <w:sz w:val="23"/>
          <w:szCs w:val="23"/>
          <w:lang w:val="es-PE"/>
        </w:rPr>
        <w:t>n.°</w:t>
      </w:r>
      <w:r w:rsidRPr="1A20A208" w:rsidR="000C70DE">
        <w:rPr>
          <w:rFonts w:ascii="Times New Roman" w:hAnsi="Times New Roman" w:cs="Times New Roman"/>
          <w:sz w:val="23"/>
          <w:szCs w:val="23"/>
          <w:lang w:val="es-PE"/>
        </w:rPr>
        <w:t xml:space="preserve"> </w:t>
      </w:r>
      <w:r w:rsidRPr="1A20A208" w:rsidR="4D8967D4">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(el “</w:t>
      </w:r>
      <w:r w:rsidRPr="1A20A208" w:rsidR="008454DB">
        <w:rPr>
          <w:rFonts w:ascii="Times New Roman" w:hAnsi="Times New Roman" w:cs="Times New Roman"/>
          <w:sz w:val="23"/>
          <w:szCs w:val="23"/>
          <w:lang w:val="es-PE"/>
        </w:rPr>
        <w:t>v</w:t>
      </w:r>
      <w:r w:rsidRPr="1A20A208" w:rsidR="0020027B">
        <w:rPr>
          <w:rFonts w:ascii="Times New Roman" w:hAnsi="Times New Roman" w:cs="Times New Roman"/>
          <w:sz w:val="23"/>
          <w:szCs w:val="23"/>
          <w:lang w:val="es-PE"/>
        </w:rPr>
        <w:t>ehículo asegurado”)</w:t>
      </w:r>
      <w:r w:rsidRPr="1A20A208" w:rsidR="000C70DE">
        <w:rPr>
          <w:rFonts w:ascii="Times New Roman" w:hAnsi="Times New Roman" w:cs="Times New Roman"/>
          <w:sz w:val="23"/>
          <w:szCs w:val="23"/>
          <w:lang w:val="es-PE"/>
        </w:rPr>
        <w:t xml:space="preserve"> de acuerdo con la Póliza de seguro vehicular n.º </w:t>
      </w:r>
      <w:r w:rsidRPr="1A20A208" w:rsidR="4AD2C4AF">
        <w:rPr>
          <w:rFonts w:ascii="Times New Roman" w:hAnsi="Times New Roman" w:cs="Times New Roman"/>
          <w:sz w:val="23"/>
          <w:szCs w:val="23"/>
          <w:lang w:val="es-PE"/>
        </w:rPr>
        <w:t>.........................</w:t>
      </w:r>
      <w:r w:rsidRPr="1A20A208" w:rsidR="000C70DE">
        <w:rPr>
          <w:rFonts w:ascii="Times New Roman" w:hAnsi="Times New Roman" w:cs="Times New Roman"/>
          <w:sz w:val="23"/>
          <w:szCs w:val="23"/>
          <w:lang w:val="es-PE"/>
        </w:rPr>
        <w:t xml:space="preserve"> (la “Póliza”).</w:t>
      </w:r>
    </w:p>
    <w:p w:rsidRPr="00412291" w:rsidR="000C70DE" w:rsidP="00412291" w:rsidRDefault="003D1A7E" w14:paraId="0D7090CD" w14:textId="3E4ACF03">
      <w:pPr>
        <w:spacing w:after="200" w:line="240" w:lineRule="auto"/>
        <w:jc w:val="both"/>
        <w:rPr>
          <w:rFonts w:ascii="Times New Roman" w:hAnsi="Times New Roman" w:cs="Times New Roman"/>
          <w:sz w:val="23"/>
          <w:szCs w:val="23"/>
          <w:lang w:val="es-PE"/>
        </w:rPr>
      </w:pPr>
      <w:r w:rsidRPr="00412291" w:rsidR="003D1A7E">
        <w:rPr>
          <w:rFonts w:ascii="Times New Roman" w:hAnsi="Times New Roman" w:cs="Times New Roman"/>
          <w:sz w:val="23"/>
          <w:szCs w:val="23"/>
          <w:lang w:val="es-PE"/>
        </w:rPr>
        <w:t xml:space="preserve">Que, el señor </w:t>
      </w:r>
      <w:r w:rsidRPr="00412291" w:rsidR="04D5C214">
        <w:rPr>
          <w:rFonts w:ascii="Times New Roman" w:hAnsi="Times New Roman" w:cs="Times New Roman"/>
          <w:sz w:val="23"/>
          <w:szCs w:val="23"/>
          <w:lang w:val="es-PE"/>
        </w:rPr>
        <w:t xml:space="preserve">.............................</w:t>
      </w:r>
      <w:r w:rsidRPr="00412291" w:rsidR="000C70DE">
        <w:rPr>
          <w:rFonts w:ascii="Times New Roman" w:hAnsi="Times New Roman" w:cs="Times New Roman"/>
          <w:sz w:val="23"/>
          <w:szCs w:val="23"/>
          <w:lang w:val="es-PE"/>
        </w:rPr>
        <w:t xml:space="preserve"> </w:t>
      </w:r>
      <w:r w:rsidRPr="00412291" w:rsidR="009117F7">
        <w:rPr>
          <w:rFonts w:ascii="Times New Roman" w:hAnsi="Times New Roman" w:cs="Times New Roman"/>
          <w:sz w:val="23"/>
          <w:szCs w:val="23"/>
          <w:lang w:val="es-PE"/>
        </w:rPr>
        <w:t>sustenta</w:t>
      </w:r>
      <w:r w:rsidRPr="00412291" w:rsidR="00760BFE">
        <w:rPr>
          <w:rFonts w:ascii="Times New Roman" w:hAnsi="Times New Roman" w:cs="Times New Roman"/>
          <w:sz w:val="23"/>
          <w:szCs w:val="23"/>
          <w:lang w:val="es-PE"/>
        </w:rPr>
        <w:t xml:space="preserve"> su reclamo</w:t>
      </w:r>
      <w:r w:rsidRPr="00412291" w:rsidR="009117F7">
        <w:rPr>
          <w:rFonts w:ascii="Times New Roman" w:hAnsi="Times New Roman" w:cs="Times New Roman"/>
          <w:sz w:val="23"/>
          <w:szCs w:val="23"/>
          <w:lang w:val="es-PE"/>
        </w:rPr>
        <w:t xml:space="preserve"> en lo</w:t>
      </w:r>
      <w:r w:rsidRPr="00412291" w:rsidR="009A71E4">
        <w:rPr>
          <w:rFonts w:ascii="Times New Roman" w:hAnsi="Times New Roman" w:cs="Times New Roman"/>
          <w:sz w:val="23"/>
          <w:szCs w:val="23"/>
          <w:lang w:val="es-PE"/>
        </w:rPr>
        <w:t>s</w:t>
      </w:r>
      <w:r w:rsidRPr="00412291" w:rsidR="009117F7">
        <w:rPr>
          <w:rFonts w:ascii="Times New Roman" w:hAnsi="Times New Roman" w:cs="Times New Roman"/>
          <w:sz w:val="23"/>
          <w:szCs w:val="23"/>
          <w:lang w:val="es-PE"/>
        </w:rPr>
        <w:t xml:space="preserve"> siguiente</w:t>
      </w:r>
      <w:r w:rsidRPr="00412291" w:rsidR="009A71E4">
        <w:rPr>
          <w:rFonts w:ascii="Times New Roman" w:hAnsi="Times New Roman" w:cs="Times New Roman"/>
          <w:sz w:val="23"/>
          <w:szCs w:val="23"/>
          <w:lang w:val="es-PE"/>
        </w:rPr>
        <w:t>s hechos y argumentos</w:t>
      </w:r>
      <w:r w:rsidRPr="00412291" w:rsidR="009117F7">
        <w:rPr>
          <w:rFonts w:ascii="Times New Roman" w:hAnsi="Times New Roman" w:cs="Times New Roman"/>
          <w:sz w:val="23"/>
          <w:szCs w:val="23"/>
          <w:lang w:val="es-PE"/>
        </w:rPr>
        <w:t xml:space="preserve">: </w:t>
      </w:r>
      <w:r w:rsidRPr="1A20A208" w:rsidR="00C4691E">
        <w:rPr>
          <w:rFonts w:ascii="Times New Roman" w:hAnsi="Times New Roman" w:cs="Times New Roman"/>
          <w:b w:val="1"/>
          <w:bCs w:val="1"/>
          <w:i w:val="1"/>
          <w:iCs w:val="1"/>
          <w:sz w:val="23"/>
          <w:szCs w:val="23"/>
          <w:lang w:val="es-PE"/>
        </w:rPr>
        <w:t>a)</w:t>
      </w:r>
      <w:r w:rsidRPr="00412291" w:rsidR="00C4691E">
        <w:rPr>
          <w:rFonts w:ascii="Times New Roman" w:hAnsi="Times New Roman" w:cs="Times New Roman"/>
          <w:sz w:val="23"/>
          <w:szCs w:val="23"/>
          <w:lang w:val="es-PE"/>
        </w:rPr>
        <w:t xml:space="preserve"> </w:t>
      </w:r>
      <w:r w:rsidRPr="00412291" w:rsidR="000C70DE">
        <w:rPr>
          <w:rFonts w:ascii="Times New Roman" w:hAnsi="Times New Roman" w:cs="Times New Roman"/>
          <w:sz w:val="23"/>
          <w:szCs w:val="23"/>
          <w:lang w:val="es-PE"/>
        </w:rPr>
        <w:t xml:space="preserve">que, el sábado 12 de abril de 2025 el asegurado sufrió el siniestro de su vehículo al caer en un desnivel en vía pública; </w:t>
      </w:r>
      <w:r w:rsidRPr="1A20A208" w:rsidR="000C70DE">
        <w:rPr>
          <w:rFonts w:ascii="Times New Roman" w:hAnsi="Times New Roman" w:cs="Times New Roman"/>
          <w:b w:val="1"/>
          <w:bCs w:val="1"/>
          <w:i w:val="1"/>
          <w:iCs w:val="1"/>
          <w:sz w:val="23"/>
          <w:szCs w:val="23"/>
          <w:lang w:val="es-PE"/>
        </w:rPr>
        <w:t>b)</w:t>
      </w:r>
      <w:r w:rsidRPr="00412291" w:rsidR="000C70DE">
        <w:rPr>
          <w:rFonts w:ascii="Times New Roman" w:hAnsi="Times New Roman" w:cs="Times New Roman"/>
          <w:sz w:val="23"/>
          <w:szCs w:val="23"/>
          <w:lang w:val="es-PE"/>
        </w:rPr>
        <w:t xml:space="preserve"> que, el 14 de abril de 2025 </w:t>
      </w:r>
      <w:r w:rsidRPr="00412291" w:rsidR="009123D6">
        <w:rPr>
          <w:rFonts w:ascii="Times New Roman" w:hAnsi="Times New Roman" w:cs="Times New Roman"/>
          <w:sz w:val="23"/>
          <w:szCs w:val="23"/>
          <w:lang w:val="es-PE"/>
        </w:rPr>
        <w:t xml:space="preserve">el asegurado llevó su </w:t>
      </w:r>
      <w:r w:rsidRPr="00412291" w:rsidR="000C70DE">
        <w:rPr>
          <w:rFonts w:ascii="Times New Roman" w:hAnsi="Times New Roman" w:cs="Times New Roman"/>
          <w:sz w:val="23"/>
          <w:szCs w:val="23"/>
          <w:lang w:val="es-PE"/>
        </w:rPr>
        <w:t>automóvil al taller Audi Zentrum Derby</w:t>
      </w:r>
      <w:r w:rsidRPr="00412291" w:rsidR="00861D7A">
        <w:rPr>
          <w:rFonts w:ascii="Times New Roman" w:hAnsi="Times New Roman" w:cs="Times New Roman"/>
          <w:sz w:val="23"/>
          <w:szCs w:val="23"/>
          <w:lang w:val="es-PE"/>
        </w:rPr>
        <w:t xml:space="preserve"> (el “Taller”)</w:t>
      </w:r>
      <w:r w:rsidRPr="00412291" w:rsidR="000C70DE">
        <w:rPr>
          <w:rFonts w:ascii="Times New Roman" w:hAnsi="Times New Roman" w:cs="Times New Roman"/>
          <w:sz w:val="23"/>
          <w:szCs w:val="23"/>
          <w:lang w:val="es-PE"/>
        </w:rPr>
        <w:t>, donde se presupuestó la reparación integral de</w:t>
      </w:r>
      <w:r w:rsidRPr="00412291" w:rsidR="009123D6">
        <w:rPr>
          <w:rFonts w:ascii="Times New Roman" w:hAnsi="Times New Roman" w:cs="Times New Roman"/>
          <w:sz w:val="23"/>
          <w:szCs w:val="23"/>
          <w:lang w:val="es-PE"/>
        </w:rPr>
        <w:t xml:space="preserve">: </w:t>
      </w:r>
      <w:r w:rsidRPr="00412291" w:rsidR="000C70DE">
        <w:rPr>
          <w:rFonts w:ascii="Times New Roman" w:hAnsi="Times New Roman" w:cs="Times New Roman"/>
          <w:sz w:val="23"/>
          <w:szCs w:val="23"/>
          <w:lang w:val="es-PE"/>
        </w:rPr>
        <w:t>pasarruedas</w:t>
      </w:r>
      <w:r w:rsidRPr="00412291" w:rsidR="000C70DE">
        <w:rPr>
          <w:rFonts w:ascii="Times New Roman" w:hAnsi="Times New Roman" w:cs="Times New Roman"/>
          <w:sz w:val="23"/>
          <w:szCs w:val="23"/>
          <w:lang w:val="es-PE"/>
        </w:rPr>
        <w:t>, plumillas, brazos guía, cojinetes, amortiguadores, cubos de rueda, neumáticos y otros componentes, incluyendo mano de obra especializada, por un importe total de</w:t>
      </w:r>
      <w:r w:rsidRPr="00412291" w:rsidR="009123D6">
        <w:rPr>
          <w:rFonts w:ascii="Times New Roman" w:hAnsi="Times New Roman" w:cs="Times New Roman"/>
          <w:sz w:val="23"/>
          <w:szCs w:val="23"/>
          <w:lang w:val="es-PE"/>
        </w:rPr>
        <w:t xml:space="preserve"> PEN 31</w:t>
      </w:r>
      <w:r w:rsidRPr="00412291" w:rsidR="00C90852">
        <w:rPr>
          <w:rFonts w:ascii="Times New Roman" w:hAnsi="Times New Roman" w:cs="Times New Roman"/>
          <w:sz w:val="23"/>
          <w:szCs w:val="23"/>
          <w:lang w:val="es-PE"/>
        </w:rPr>
        <w:t>,</w:t>
      </w:r>
      <w:r w:rsidRPr="00412291" w:rsidR="009123D6">
        <w:rPr>
          <w:rFonts w:ascii="Times New Roman" w:hAnsi="Times New Roman" w:cs="Times New Roman"/>
          <w:sz w:val="23"/>
          <w:szCs w:val="23"/>
          <w:lang w:val="es-PE"/>
        </w:rPr>
        <w:t>755.70 (</w:t>
      </w:r>
      <w:r w:rsidRPr="00412291" w:rsidR="000C70DE">
        <w:rPr>
          <w:rFonts w:ascii="Times New Roman" w:hAnsi="Times New Roman" w:cs="Times New Roman"/>
          <w:sz w:val="23"/>
          <w:szCs w:val="23"/>
          <w:lang w:val="es-PE"/>
        </w:rPr>
        <w:t xml:space="preserve">treinta y un mil setecientos cincuenta y cinco soles </w:t>
      </w:r>
      <w:r w:rsidRPr="00412291" w:rsidR="009123D6">
        <w:rPr>
          <w:rFonts w:ascii="Times New Roman" w:hAnsi="Times New Roman" w:cs="Times New Roman"/>
          <w:sz w:val="23"/>
          <w:szCs w:val="23"/>
          <w:lang w:val="es-PE"/>
        </w:rPr>
        <w:t xml:space="preserve">y 70/100); </w:t>
      </w:r>
      <w:r w:rsidRPr="1A20A208" w:rsidR="009123D6">
        <w:rPr>
          <w:rFonts w:ascii="Times New Roman" w:hAnsi="Times New Roman" w:cs="Times New Roman"/>
          <w:b w:val="1"/>
          <w:bCs w:val="1"/>
          <w:i w:val="1"/>
          <w:iCs w:val="1"/>
          <w:sz w:val="23"/>
          <w:szCs w:val="23"/>
          <w:lang w:val="es-PE"/>
        </w:rPr>
        <w:t>c)</w:t>
      </w:r>
      <w:r w:rsidRPr="00412291" w:rsidR="009123D6">
        <w:rPr>
          <w:rFonts w:ascii="Times New Roman" w:hAnsi="Times New Roman" w:cs="Times New Roman"/>
          <w:sz w:val="23"/>
          <w:szCs w:val="23"/>
          <w:lang w:val="es-PE"/>
        </w:rPr>
        <w:t xml:space="preserve"> que, </w:t>
      </w:r>
      <w:r w:rsidRPr="00412291" w:rsidR="6E8AEAE2">
        <w:rPr>
          <w:rFonts w:ascii="Times New Roman" w:hAnsi="Times New Roman" w:cs="Times New Roman"/>
          <w:sz w:val="23"/>
          <w:szCs w:val="23"/>
          <w:lang w:val="es-PE"/>
        </w:rPr>
        <w:t xml:space="preserve">...................</w:t>
      </w:r>
      <w:r w:rsidRPr="00412291" w:rsidR="009123D6">
        <w:rPr>
          <w:rFonts w:ascii="Times New Roman" w:hAnsi="Times New Roman" w:cs="Times New Roman"/>
          <w:sz w:val="23"/>
          <w:szCs w:val="23"/>
          <w:lang w:val="es-PE"/>
        </w:rPr>
        <w:t xml:space="preserve"> </w:t>
      </w:r>
      <w:r w:rsidRPr="00412291" w:rsidR="000C70DE">
        <w:rPr>
          <w:rFonts w:ascii="Times New Roman" w:hAnsi="Times New Roman" w:cs="Times New Roman"/>
          <w:sz w:val="23"/>
          <w:szCs w:val="23"/>
          <w:lang w:val="es-PE"/>
        </w:rPr>
        <w:t>autorizó únicamente una indemnización parcial que no cubre la totalidad de los repuestos ni de la mano de obra detallados en el presupuesto</w:t>
      </w:r>
      <w:r w:rsidRPr="00412291" w:rsidR="009123D6">
        <w:rPr>
          <w:rFonts w:ascii="Times New Roman" w:hAnsi="Times New Roman" w:cs="Times New Roman"/>
          <w:sz w:val="23"/>
          <w:szCs w:val="23"/>
          <w:lang w:val="es-PE"/>
        </w:rPr>
        <w:t xml:space="preserve">; </w:t>
      </w:r>
      <w:r w:rsidRPr="1A20A208" w:rsidR="009123D6">
        <w:rPr>
          <w:rFonts w:ascii="Times New Roman" w:hAnsi="Times New Roman" w:cs="Times New Roman"/>
          <w:b w:val="1"/>
          <w:bCs w:val="1"/>
          <w:i w:val="1"/>
          <w:iCs w:val="1"/>
          <w:sz w:val="23"/>
          <w:szCs w:val="23"/>
          <w:lang w:val="es-PE"/>
        </w:rPr>
        <w:t>d)</w:t>
      </w:r>
      <w:r w:rsidRPr="00412291" w:rsidR="009123D6">
        <w:rPr>
          <w:rFonts w:ascii="Times New Roman" w:hAnsi="Times New Roman" w:cs="Times New Roman"/>
          <w:sz w:val="23"/>
          <w:szCs w:val="23"/>
          <w:lang w:val="es-PE"/>
        </w:rPr>
        <w:t xml:space="preserve"> que, l</w:t>
      </w:r>
      <w:r w:rsidRPr="00412291" w:rsidR="000C70DE">
        <w:rPr>
          <w:rFonts w:ascii="Times New Roman" w:hAnsi="Times New Roman" w:cs="Times New Roman"/>
          <w:sz w:val="23"/>
          <w:szCs w:val="23"/>
          <w:lang w:val="es-PE"/>
        </w:rPr>
        <w:t xml:space="preserve">a primera </w:t>
      </w:r>
      <w:r w:rsidRPr="00412291" w:rsidR="009123D6">
        <w:rPr>
          <w:rFonts w:ascii="Times New Roman" w:hAnsi="Times New Roman" w:cs="Times New Roman"/>
          <w:sz w:val="23"/>
          <w:szCs w:val="23"/>
          <w:lang w:val="es-PE"/>
        </w:rPr>
        <w:t>contestación</w:t>
      </w:r>
      <w:r w:rsidRPr="00412291" w:rsidR="000C70DE">
        <w:rPr>
          <w:rFonts w:ascii="Times New Roman" w:hAnsi="Times New Roman" w:cs="Times New Roman"/>
          <w:sz w:val="23"/>
          <w:szCs w:val="23"/>
          <w:lang w:val="es-PE"/>
        </w:rPr>
        <w:t xml:space="preserve"> a</w:t>
      </w:r>
      <w:r w:rsidRPr="00412291" w:rsidR="009123D6">
        <w:rPr>
          <w:rFonts w:ascii="Times New Roman" w:hAnsi="Times New Roman" w:cs="Times New Roman"/>
          <w:sz w:val="23"/>
          <w:szCs w:val="23"/>
          <w:lang w:val="es-PE"/>
        </w:rPr>
        <w:t xml:space="preserve"> su primer reclamo, mediante comunicación </w:t>
      </w:r>
      <w:r w:rsidRPr="00412291" w:rsidR="009123D6">
        <w:rPr>
          <w:rFonts w:ascii="Times New Roman" w:hAnsi="Times New Roman" w:cs="Times New Roman"/>
          <w:sz w:val="23"/>
          <w:szCs w:val="23"/>
          <w:lang w:val="es-PE"/>
        </w:rPr>
        <w:t xml:space="preserve">n.°</w:t>
      </w:r>
      <w:r w:rsidRPr="00412291" w:rsidR="009123D6">
        <w:rPr>
          <w:rFonts w:ascii="Times New Roman" w:hAnsi="Times New Roman" w:cs="Times New Roman"/>
          <w:sz w:val="23"/>
          <w:szCs w:val="23"/>
          <w:lang w:val="es-PE"/>
        </w:rPr>
        <w:t xml:space="preserve"> </w:t>
      </w:r>
      <w:r w:rsidRPr="00412291" w:rsidR="661B6A1A">
        <w:rPr>
          <w:rFonts w:ascii="Times New Roman" w:hAnsi="Times New Roman" w:cs="Times New Roman"/>
          <w:sz w:val="23"/>
          <w:szCs w:val="23"/>
          <w:lang w:val="es-PE"/>
        </w:rPr>
        <w:t xml:space="preserve">...............................</w:t>
      </w:r>
      <w:r w:rsidRPr="00412291" w:rsidR="000C70DE">
        <w:rPr>
          <w:rFonts w:ascii="Times New Roman" w:hAnsi="Times New Roman" w:cs="Times New Roman"/>
          <w:sz w:val="23"/>
          <w:szCs w:val="23"/>
          <w:lang w:val="es-PE"/>
        </w:rPr>
        <w:t xml:space="preserve"> no </w:t>
      </w:r>
      <w:r w:rsidRPr="00412291" w:rsidR="009123D6">
        <w:rPr>
          <w:rFonts w:ascii="Times New Roman" w:hAnsi="Times New Roman" w:cs="Times New Roman"/>
          <w:sz w:val="23"/>
          <w:szCs w:val="23"/>
          <w:lang w:val="es-PE"/>
        </w:rPr>
        <w:t xml:space="preserve">contempló </w:t>
      </w:r>
      <w:r w:rsidRPr="00412291" w:rsidR="000C70DE">
        <w:rPr>
          <w:rFonts w:ascii="Times New Roman" w:hAnsi="Times New Roman" w:cs="Times New Roman"/>
          <w:sz w:val="23"/>
          <w:szCs w:val="23"/>
          <w:lang w:val="es-PE"/>
        </w:rPr>
        <w:t>los criterios de valoración</w:t>
      </w:r>
      <w:r w:rsidRPr="00412291" w:rsidR="009123D6">
        <w:rPr>
          <w:rFonts w:ascii="Times New Roman" w:hAnsi="Times New Roman" w:cs="Times New Roman"/>
          <w:sz w:val="23"/>
          <w:szCs w:val="23"/>
          <w:lang w:val="es-PE"/>
        </w:rPr>
        <w:t xml:space="preserve">, </w:t>
      </w:r>
      <w:r w:rsidRPr="00412291" w:rsidR="000C70DE">
        <w:rPr>
          <w:rFonts w:ascii="Times New Roman" w:hAnsi="Times New Roman" w:cs="Times New Roman"/>
          <w:sz w:val="23"/>
          <w:szCs w:val="23"/>
          <w:lang w:val="es-PE"/>
        </w:rPr>
        <w:t>ni la lista de daños detallada</w:t>
      </w:r>
      <w:r w:rsidRPr="00412291" w:rsidR="009123D6">
        <w:rPr>
          <w:rFonts w:ascii="Times New Roman" w:hAnsi="Times New Roman" w:cs="Times New Roman"/>
          <w:sz w:val="23"/>
          <w:szCs w:val="23"/>
          <w:lang w:val="es-PE"/>
        </w:rPr>
        <w:t xml:space="preserve">; </w:t>
      </w:r>
      <w:r w:rsidRPr="1A20A208" w:rsidR="009123D6">
        <w:rPr>
          <w:rFonts w:ascii="Times New Roman" w:hAnsi="Times New Roman" w:cs="Times New Roman"/>
          <w:b w:val="1"/>
          <w:bCs w:val="1"/>
          <w:i w:val="1"/>
          <w:iCs w:val="1"/>
          <w:sz w:val="23"/>
          <w:szCs w:val="23"/>
          <w:lang w:val="es-PE"/>
        </w:rPr>
        <w:t>e)</w:t>
      </w:r>
      <w:r w:rsidRPr="00412291" w:rsidR="009123D6">
        <w:rPr>
          <w:rFonts w:ascii="Times New Roman" w:hAnsi="Times New Roman" w:cs="Times New Roman"/>
          <w:sz w:val="23"/>
          <w:szCs w:val="23"/>
          <w:lang w:val="es-PE"/>
        </w:rPr>
        <w:t xml:space="preserve"> que, e</w:t>
      </w:r>
      <w:r w:rsidRPr="00412291" w:rsidR="000C70DE">
        <w:rPr>
          <w:rFonts w:ascii="Times New Roman" w:hAnsi="Times New Roman" w:cs="Times New Roman"/>
          <w:sz w:val="23"/>
          <w:szCs w:val="23"/>
          <w:lang w:val="es-PE"/>
        </w:rPr>
        <w:t>l 2 de mayo de 2025</w:t>
      </w:r>
      <w:r w:rsidRPr="00412291" w:rsidR="009123D6">
        <w:rPr>
          <w:rFonts w:ascii="Times New Roman" w:hAnsi="Times New Roman" w:cs="Times New Roman"/>
          <w:sz w:val="23"/>
          <w:szCs w:val="23"/>
          <w:lang w:val="es-PE"/>
        </w:rPr>
        <w:t xml:space="preserve">, se comunicó con el servicio de atención al cliente de </w:t>
      </w:r>
      <w:r w:rsidRPr="00412291" w:rsidR="6E8AEAE2">
        <w:rPr>
          <w:rFonts w:ascii="Times New Roman" w:hAnsi="Times New Roman" w:cs="Times New Roman"/>
          <w:sz w:val="23"/>
          <w:szCs w:val="23"/>
          <w:lang w:val="es-PE"/>
        </w:rPr>
        <w:t>...................</w:t>
      </w:r>
      <w:r w:rsidRPr="00412291" w:rsidR="009123D6">
        <w:rPr>
          <w:rFonts w:ascii="Times New Roman" w:hAnsi="Times New Roman" w:cs="Times New Roman"/>
          <w:sz w:val="23"/>
          <w:szCs w:val="23"/>
          <w:lang w:val="es-PE"/>
        </w:rPr>
        <w:t xml:space="preserve"> solicitando una reconsideración del caso, siendo ingresado;</w:t>
      </w:r>
      <w:r w:rsidRPr="00412291" w:rsidR="0020027B">
        <w:rPr>
          <w:rFonts w:ascii="Times New Roman" w:hAnsi="Times New Roman" w:cs="Times New Roman"/>
          <w:sz w:val="23"/>
          <w:szCs w:val="23"/>
          <w:lang w:val="es-PE"/>
        </w:rPr>
        <w:t xml:space="preserve"> y, </w:t>
      </w:r>
      <w:r w:rsidRPr="1A20A208" w:rsidR="009123D6">
        <w:rPr>
          <w:rFonts w:ascii="Times New Roman" w:hAnsi="Times New Roman" w:cs="Times New Roman"/>
          <w:b w:val="1"/>
          <w:bCs w:val="1"/>
          <w:i w:val="1"/>
          <w:iCs w:val="1"/>
          <w:sz w:val="23"/>
          <w:szCs w:val="23"/>
          <w:lang w:val="es-PE"/>
        </w:rPr>
        <w:t>f)</w:t>
      </w:r>
      <w:r w:rsidRPr="00412291" w:rsidR="009123D6">
        <w:rPr>
          <w:rFonts w:ascii="Times New Roman" w:hAnsi="Times New Roman" w:cs="Times New Roman"/>
          <w:sz w:val="23"/>
          <w:szCs w:val="23"/>
          <w:lang w:val="es-PE"/>
        </w:rPr>
        <w:t xml:space="preserve"> que, solicita</w:t>
      </w:r>
      <w:r w:rsidRPr="00412291" w:rsidR="00840BAB">
        <w:rPr>
          <w:rFonts w:ascii="Times New Roman" w:hAnsi="Times New Roman" w:cs="Times New Roman"/>
          <w:sz w:val="23"/>
          <w:szCs w:val="23"/>
          <w:lang w:val="es-PE"/>
        </w:rPr>
        <w:t xml:space="preserve"> a este Colegiado </w:t>
      </w:r>
      <w:r w:rsidRPr="00412291" w:rsidR="009123D6">
        <w:rPr>
          <w:rFonts w:ascii="Times New Roman" w:hAnsi="Times New Roman" w:cs="Times New Roman"/>
          <w:sz w:val="23"/>
          <w:szCs w:val="23"/>
          <w:lang w:val="es-PE"/>
        </w:rPr>
        <w:t xml:space="preserve">lo siguiente: i) </w:t>
      </w:r>
      <w:r w:rsidRPr="00412291" w:rsidR="00840BAB">
        <w:rPr>
          <w:rFonts w:ascii="Times New Roman" w:hAnsi="Times New Roman" w:cs="Times New Roman"/>
          <w:sz w:val="23"/>
          <w:szCs w:val="23"/>
          <w:lang w:val="es-PE"/>
        </w:rPr>
        <w:t>se otorgue</w:t>
      </w:r>
      <w:r w:rsidRPr="00412291" w:rsidR="009123D6">
        <w:rPr>
          <w:rFonts w:ascii="Times New Roman" w:hAnsi="Times New Roman" w:cs="Times New Roman"/>
          <w:sz w:val="23"/>
          <w:szCs w:val="23"/>
          <w:lang w:val="es-PE"/>
        </w:rPr>
        <w:t xml:space="preserve"> la </w:t>
      </w:r>
      <w:r w:rsidRPr="00412291" w:rsidR="000C70DE">
        <w:rPr>
          <w:rFonts w:ascii="Times New Roman" w:hAnsi="Times New Roman" w:cs="Times New Roman"/>
          <w:sz w:val="23"/>
          <w:szCs w:val="23"/>
          <w:lang w:val="es-PE"/>
        </w:rPr>
        <w:t xml:space="preserve">cobertura total del presupuesto emitido por </w:t>
      </w:r>
      <w:r w:rsidRPr="00412291" w:rsidR="00F26749">
        <w:rPr>
          <w:rFonts w:ascii="Times New Roman" w:hAnsi="Times New Roman" w:cs="Times New Roman"/>
          <w:sz w:val="23"/>
          <w:szCs w:val="23"/>
          <w:lang w:val="es-PE"/>
        </w:rPr>
        <w:t>el Taller</w:t>
      </w:r>
      <w:r w:rsidRPr="00412291" w:rsidR="000C70DE">
        <w:rPr>
          <w:rFonts w:ascii="Times New Roman" w:hAnsi="Times New Roman" w:cs="Times New Roman"/>
          <w:sz w:val="23"/>
          <w:szCs w:val="23"/>
          <w:lang w:val="es-PE"/>
        </w:rPr>
        <w:t xml:space="preserve"> por</w:t>
      </w:r>
      <w:r w:rsidRPr="00412291" w:rsidR="009123D6">
        <w:rPr>
          <w:rFonts w:ascii="Times New Roman" w:hAnsi="Times New Roman" w:cs="Times New Roman"/>
          <w:sz w:val="23"/>
          <w:szCs w:val="23"/>
          <w:lang w:val="es-PE"/>
        </w:rPr>
        <w:t xml:space="preserve"> la suma de </w:t>
      </w:r>
      <w:r w:rsidRPr="00412291" w:rsidR="000C70DE">
        <w:rPr>
          <w:rFonts w:ascii="Times New Roman" w:hAnsi="Times New Roman" w:cs="Times New Roman"/>
          <w:sz w:val="23"/>
          <w:szCs w:val="23"/>
          <w:lang w:val="es-PE"/>
        </w:rPr>
        <w:t xml:space="preserve"> </w:t>
      </w:r>
      <w:r w:rsidRPr="00412291" w:rsidR="009123D6">
        <w:rPr>
          <w:rFonts w:ascii="Times New Roman" w:hAnsi="Times New Roman" w:cs="Times New Roman"/>
          <w:sz w:val="23"/>
          <w:szCs w:val="23"/>
          <w:lang w:val="es-PE"/>
        </w:rPr>
        <w:t>PEN 31</w:t>
      </w:r>
      <w:r w:rsidRPr="00412291" w:rsidR="00C90852">
        <w:rPr>
          <w:rFonts w:ascii="Times New Roman" w:hAnsi="Times New Roman" w:cs="Times New Roman"/>
          <w:sz w:val="23"/>
          <w:szCs w:val="23"/>
          <w:lang w:val="es-PE"/>
        </w:rPr>
        <w:t>,</w:t>
      </w:r>
      <w:r w:rsidRPr="00412291" w:rsidR="009123D6">
        <w:rPr>
          <w:rFonts w:ascii="Times New Roman" w:hAnsi="Times New Roman" w:cs="Times New Roman"/>
          <w:sz w:val="23"/>
          <w:szCs w:val="23"/>
          <w:lang w:val="es-PE"/>
        </w:rPr>
        <w:t>755.70 (treinta y un mil setecientos cincuenta y cinco soles y 70/100)</w:t>
      </w:r>
      <w:r w:rsidRPr="00412291" w:rsidR="00023178">
        <w:rPr>
          <w:rStyle w:val="Refdenotaalpie"/>
          <w:rFonts w:ascii="Times New Roman" w:hAnsi="Times New Roman" w:cs="Times New Roman"/>
          <w:sz w:val="23"/>
          <w:szCs w:val="23"/>
          <w:lang w:val="es-PE"/>
        </w:rPr>
        <w:footnoteReference w:id="1"/>
      </w:r>
      <w:r w:rsidRPr="00412291" w:rsidR="000C70DE">
        <w:rPr>
          <w:rFonts w:ascii="Times New Roman" w:hAnsi="Times New Roman" w:cs="Times New Roman"/>
          <w:sz w:val="23"/>
          <w:szCs w:val="23"/>
          <w:lang w:val="es-PE"/>
        </w:rPr>
        <w:t>, incluyendo repuestos, mano de obra y servicios</w:t>
      </w:r>
      <w:r w:rsidRPr="00412291" w:rsidR="009123D6">
        <w:rPr>
          <w:rFonts w:ascii="Times New Roman" w:hAnsi="Times New Roman" w:cs="Times New Roman"/>
          <w:sz w:val="23"/>
          <w:szCs w:val="23"/>
          <w:lang w:val="es-PE"/>
        </w:rPr>
        <w:t xml:space="preserve">, </w:t>
      </w:r>
      <w:r w:rsidRPr="00412291" w:rsidR="009123D6">
        <w:rPr>
          <w:rFonts w:ascii="Times New Roman" w:hAnsi="Times New Roman" w:cs="Times New Roman"/>
          <w:sz w:val="23"/>
          <w:szCs w:val="23"/>
          <w:lang w:val="es-PE"/>
        </w:rPr>
        <w:t>ii</w:t>
      </w:r>
      <w:r w:rsidRPr="00412291" w:rsidR="009123D6">
        <w:rPr>
          <w:rFonts w:ascii="Times New Roman" w:hAnsi="Times New Roman" w:cs="Times New Roman"/>
          <w:sz w:val="23"/>
          <w:szCs w:val="23"/>
          <w:lang w:val="es-PE"/>
        </w:rPr>
        <w:t>) u</w:t>
      </w:r>
      <w:r w:rsidRPr="00412291" w:rsidR="000C70DE">
        <w:rPr>
          <w:rFonts w:ascii="Times New Roman" w:hAnsi="Times New Roman" w:cs="Times New Roman"/>
          <w:sz w:val="23"/>
          <w:szCs w:val="23"/>
          <w:lang w:val="es-PE"/>
        </w:rPr>
        <w:t>na explicación clara y detallada de los criterios aplicados para desestimar cada partida presupuestada</w:t>
      </w:r>
      <w:r w:rsidRPr="00412291" w:rsidR="009123D6">
        <w:rPr>
          <w:rFonts w:ascii="Times New Roman" w:hAnsi="Times New Roman" w:cs="Times New Roman"/>
          <w:sz w:val="23"/>
          <w:szCs w:val="23"/>
          <w:lang w:val="es-PE"/>
        </w:rPr>
        <w:t xml:space="preserve"> por el taller, y</w:t>
      </w:r>
      <w:r w:rsidRPr="00412291" w:rsidR="0020027B">
        <w:rPr>
          <w:rFonts w:ascii="Times New Roman" w:hAnsi="Times New Roman" w:cs="Times New Roman"/>
          <w:sz w:val="23"/>
          <w:szCs w:val="23"/>
          <w:lang w:val="es-PE"/>
        </w:rPr>
        <w:t xml:space="preserve">, </w:t>
      </w:r>
      <w:r w:rsidRPr="00412291" w:rsidR="0020027B">
        <w:rPr>
          <w:rFonts w:ascii="Times New Roman" w:hAnsi="Times New Roman" w:cs="Times New Roman"/>
          <w:sz w:val="23"/>
          <w:szCs w:val="23"/>
          <w:lang w:val="es-PE"/>
        </w:rPr>
        <w:t>iii</w:t>
      </w:r>
      <w:r w:rsidRPr="00412291" w:rsidR="0020027B">
        <w:rPr>
          <w:rFonts w:ascii="Times New Roman" w:hAnsi="Times New Roman" w:cs="Times New Roman"/>
          <w:sz w:val="23"/>
          <w:szCs w:val="23"/>
          <w:lang w:val="es-PE"/>
        </w:rPr>
        <w:t>) l</w:t>
      </w:r>
      <w:r w:rsidRPr="00412291" w:rsidR="000C70DE">
        <w:rPr>
          <w:rFonts w:ascii="Times New Roman" w:hAnsi="Times New Roman" w:cs="Times New Roman"/>
          <w:sz w:val="23"/>
          <w:szCs w:val="23"/>
          <w:lang w:val="es-PE"/>
        </w:rPr>
        <w:t xml:space="preserve">a restitución del vehículo a su estado y funcionalidad previos al siniestro, conforme a la cláusula de restitución total establecida en </w:t>
      </w:r>
      <w:r w:rsidRPr="00412291" w:rsidR="0020027B">
        <w:rPr>
          <w:rFonts w:ascii="Times New Roman" w:hAnsi="Times New Roman" w:cs="Times New Roman"/>
          <w:sz w:val="23"/>
          <w:szCs w:val="23"/>
          <w:lang w:val="es-PE"/>
        </w:rPr>
        <w:t>la Póliza</w:t>
      </w:r>
      <w:r w:rsidRPr="00412291" w:rsidR="000C70DE">
        <w:rPr>
          <w:rFonts w:ascii="Times New Roman" w:hAnsi="Times New Roman" w:cs="Times New Roman"/>
          <w:sz w:val="23"/>
          <w:szCs w:val="23"/>
          <w:lang w:val="es-PE"/>
        </w:rPr>
        <w:t xml:space="preserve">. </w:t>
      </w:r>
    </w:p>
    <w:p w:rsidRPr="00412291" w:rsidR="0020027B" w:rsidP="00412291" w:rsidRDefault="008A122F" w14:paraId="73A3DFA3" w14:textId="5D0890D1">
      <w:pPr>
        <w:spacing w:after="200" w:line="240" w:lineRule="auto"/>
        <w:jc w:val="both"/>
        <w:rPr>
          <w:rFonts w:ascii="Times New Roman" w:hAnsi="Times New Roman" w:cs="Times New Roman"/>
          <w:sz w:val="23"/>
          <w:szCs w:val="23"/>
          <w:lang w:val="es-PE"/>
        </w:rPr>
      </w:pPr>
      <w:r w:rsidRPr="1A20A208" w:rsidR="008A122F">
        <w:rPr>
          <w:rFonts w:ascii="Times New Roman" w:hAnsi="Times New Roman" w:cs="Times New Roman"/>
          <w:sz w:val="23"/>
          <w:szCs w:val="23"/>
          <w:lang w:val="es-PE"/>
        </w:rPr>
        <w:t xml:space="preserve">Que, con su reclamación, </w:t>
      </w:r>
      <w:r w:rsidRPr="1A20A208" w:rsidR="003D1A7E">
        <w:rPr>
          <w:rFonts w:ascii="Times New Roman" w:hAnsi="Times New Roman" w:cs="Times New Roman"/>
          <w:sz w:val="23"/>
          <w:szCs w:val="23"/>
          <w:lang w:val="es-PE"/>
        </w:rPr>
        <w:t xml:space="preserve">el </w:t>
      </w:r>
      <w:r w:rsidRPr="1A20A208" w:rsidR="008A122F">
        <w:rPr>
          <w:rFonts w:ascii="Times New Roman" w:hAnsi="Times New Roman" w:cs="Times New Roman"/>
          <w:sz w:val="23"/>
          <w:szCs w:val="23"/>
          <w:lang w:val="es-PE"/>
        </w:rPr>
        <w:t xml:space="preserve">señor </w:t>
      </w:r>
      <w:r w:rsidRPr="1A20A208" w:rsidR="04D5C214">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w:t>
      </w:r>
      <w:r w:rsidRPr="1A20A208" w:rsidR="008A122F">
        <w:rPr>
          <w:rFonts w:ascii="Times New Roman" w:hAnsi="Times New Roman" w:cs="Times New Roman"/>
          <w:sz w:val="23"/>
          <w:szCs w:val="23"/>
          <w:lang w:val="es-PE"/>
        </w:rPr>
        <w:t>present</w:t>
      </w:r>
      <w:r w:rsidRPr="1A20A208" w:rsidR="003D1A7E">
        <w:rPr>
          <w:rFonts w:ascii="Times New Roman" w:hAnsi="Times New Roman" w:cs="Times New Roman"/>
          <w:sz w:val="23"/>
          <w:szCs w:val="23"/>
          <w:lang w:val="es-PE"/>
        </w:rPr>
        <w:t>ó</w:t>
      </w:r>
      <w:r w:rsidRPr="1A20A208" w:rsidR="008A122F">
        <w:rPr>
          <w:rFonts w:ascii="Times New Roman" w:hAnsi="Times New Roman" w:cs="Times New Roman"/>
          <w:sz w:val="23"/>
          <w:szCs w:val="23"/>
          <w:lang w:val="es-PE"/>
        </w:rPr>
        <w:t xml:space="preserve"> los siguientes documentos: </w:t>
      </w:r>
      <w:r w:rsidRPr="1A20A208" w:rsidR="008A122F">
        <w:rPr>
          <w:rFonts w:ascii="Times New Roman" w:hAnsi="Times New Roman" w:cs="Times New Roman"/>
          <w:b w:val="1"/>
          <w:bCs w:val="1"/>
          <w:i w:val="1"/>
          <w:iCs w:val="1"/>
          <w:sz w:val="23"/>
          <w:szCs w:val="23"/>
          <w:lang w:val="es-PE"/>
        </w:rPr>
        <w:t>(i)</w:t>
      </w:r>
      <w:r w:rsidRPr="1A20A208" w:rsidR="00044A74">
        <w:rPr>
          <w:rFonts w:ascii="Times New Roman" w:hAnsi="Times New Roman" w:cs="Times New Roman"/>
          <w:b w:val="1"/>
          <w:bCs w:val="1"/>
          <w:i w:val="1"/>
          <w:iCs w:val="1"/>
          <w:sz w:val="23"/>
          <w:szCs w:val="23"/>
          <w:lang w:val="es-PE"/>
        </w:rPr>
        <w:t xml:space="preserve"> </w:t>
      </w:r>
      <w:r w:rsidRPr="1A20A208" w:rsidR="0020027B">
        <w:rPr>
          <w:rFonts w:ascii="Times New Roman" w:hAnsi="Times New Roman" w:cs="Times New Roman"/>
          <w:sz w:val="23"/>
          <w:szCs w:val="23"/>
          <w:lang w:val="es-PE"/>
        </w:rPr>
        <w:t>co</w:t>
      </w:r>
      <w:r w:rsidRPr="1A20A208" w:rsidR="00A60633">
        <w:rPr>
          <w:rFonts w:ascii="Times New Roman" w:hAnsi="Times New Roman" w:cs="Times New Roman"/>
          <w:sz w:val="23"/>
          <w:szCs w:val="23"/>
          <w:lang w:val="es-PE"/>
        </w:rPr>
        <w:t>pia de</w:t>
      </w:r>
      <w:r w:rsidRPr="1A20A208" w:rsidR="0020027B">
        <w:rPr>
          <w:rFonts w:ascii="Times New Roman" w:hAnsi="Times New Roman" w:cs="Times New Roman"/>
          <w:sz w:val="23"/>
          <w:szCs w:val="23"/>
          <w:lang w:val="es-PE"/>
        </w:rPr>
        <w:t xml:space="preserve"> su</w:t>
      </w:r>
      <w:r w:rsidRPr="1A20A208" w:rsidR="00A60633">
        <w:rPr>
          <w:rFonts w:ascii="Times New Roman" w:hAnsi="Times New Roman" w:cs="Times New Roman"/>
          <w:sz w:val="23"/>
          <w:szCs w:val="23"/>
          <w:lang w:val="es-PE"/>
        </w:rPr>
        <w:t xml:space="preserve"> d</w:t>
      </w:r>
      <w:r w:rsidRPr="1A20A208" w:rsidR="00044A74">
        <w:rPr>
          <w:rFonts w:ascii="Times New Roman" w:hAnsi="Times New Roman" w:cs="Times New Roman"/>
          <w:sz w:val="23"/>
          <w:szCs w:val="23"/>
          <w:lang w:val="es-PE"/>
        </w:rPr>
        <w:t xml:space="preserve">ocumento nacional de identidad; </w:t>
      </w:r>
      <w:r w:rsidRPr="1A20A208" w:rsidR="0020027B">
        <w:rPr>
          <w:rFonts w:ascii="Times New Roman" w:hAnsi="Times New Roman" w:cs="Times New Roman"/>
          <w:sz w:val="23"/>
          <w:szCs w:val="23"/>
          <w:lang w:val="es-PE"/>
        </w:rPr>
        <w:t xml:space="preserve">y, </w:t>
      </w:r>
      <w:r w:rsidRPr="1A20A208" w:rsidR="00950A55">
        <w:rPr>
          <w:rFonts w:ascii="Times New Roman" w:hAnsi="Times New Roman" w:cs="Times New Roman"/>
          <w:b w:val="1"/>
          <w:bCs w:val="1"/>
          <w:i w:val="1"/>
          <w:iCs w:val="1"/>
          <w:sz w:val="23"/>
          <w:szCs w:val="23"/>
          <w:lang w:val="es-PE"/>
        </w:rPr>
        <w:t>(</w:t>
      </w:r>
      <w:r w:rsidRPr="1A20A208" w:rsidR="00950A55">
        <w:rPr>
          <w:rFonts w:ascii="Times New Roman" w:hAnsi="Times New Roman" w:cs="Times New Roman"/>
          <w:b w:val="1"/>
          <w:bCs w:val="1"/>
          <w:i w:val="1"/>
          <w:iCs w:val="1"/>
          <w:sz w:val="23"/>
          <w:szCs w:val="23"/>
          <w:lang w:val="es-PE"/>
        </w:rPr>
        <w:t>ii</w:t>
      </w:r>
      <w:r w:rsidRPr="1A20A208" w:rsidR="00950A55">
        <w:rPr>
          <w:rFonts w:ascii="Times New Roman" w:hAnsi="Times New Roman" w:cs="Times New Roman"/>
          <w:b w:val="1"/>
          <w:bCs w:val="1"/>
          <w:i w:val="1"/>
          <w:iCs w:val="1"/>
          <w:sz w:val="23"/>
          <w:szCs w:val="23"/>
          <w:lang w:val="es-PE"/>
        </w:rPr>
        <w:t>)</w:t>
      </w:r>
      <w:r w:rsidRPr="1A20A208" w:rsidR="00950A55">
        <w:rPr>
          <w:rFonts w:ascii="Times New Roman" w:hAnsi="Times New Roman" w:cs="Times New Roman"/>
          <w:sz w:val="23"/>
          <w:szCs w:val="23"/>
          <w:lang w:val="es-PE"/>
        </w:rPr>
        <w:t xml:space="preserve"> copia</w:t>
      </w:r>
      <w:r w:rsidRPr="1A20A208" w:rsidR="0020027B">
        <w:rPr>
          <w:rFonts w:ascii="Times New Roman" w:hAnsi="Times New Roman" w:cs="Times New Roman"/>
          <w:sz w:val="23"/>
          <w:szCs w:val="23"/>
          <w:lang w:val="es-PE"/>
        </w:rPr>
        <w:t xml:space="preserve"> del correo electrónico de fecha 2 de mayo de 2025 remitido por el área </w:t>
      </w:r>
      <w:r w:rsidRPr="1A20A208" w:rsidR="0020027B">
        <w:rPr>
          <w:rFonts w:ascii="Times New Roman" w:hAnsi="Times New Roman" w:cs="Times New Roman"/>
          <w:sz w:val="23"/>
          <w:szCs w:val="23"/>
          <w:lang w:val="es-PE"/>
        </w:rPr>
        <w:t>del atención</w:t>
      </w:r>
      <w:r w:rsidRPr="1A20A208" w:rsidR="0020027B">
        <w:rPr>
          <w:rFonts w:ascii="Times New Roman" w:hAnsi="Times New Roman" w:cs="Times New Roman"/>
          <w:sz w:val="23"/>
          <w:szCs w:val="23"/>
          <w:lang w:val="es-PE"/>
        </w:rPr>
        <w:t xml:space="preserve"> al cliente de </w:t>
      </w:r>
      <w:r w:rsidRPr="1A20A208" w:rsidR="6E8AEAE2">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como respuesta a la solicitud </w:t>
      </w:r>
      <w:r w:rsidRPr="1A20A208" w:rsidR="0020027B">
        <w:rPr>
          <w:rFonts w:ascii="Times New Roman" w:hAnsi="Times New Roman" w:cs="Times New Roman"/>
          <w:sz w:val="23"/>
          <w:szCs w:val="23"/>
          <w:lang w:val="es-PE"/>
        </w:rPr>
        <w:t>n.°</w:t>
      </w:r>
      <w:r w:rsidRPr="1A20A208" w:rsidR="0020027B">
        <w:rPr>
          <w:rFonts w:ascii="Times New Roman" w:hAnsi="Times New Roman" w:cs="Times New Roman"/>
          <w:sz w:val="23"/>
          <w:szCs w:val="23"/>
          <w:lang w:val="es-PE"/>
        </w:rPr>
        <w:t xml:space="preserve"> </w:t>
      </w:r>
      <w:r w:rsidRPr="1A20A208" w:rsidR="661B6A1A">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del asegurado (“</w:t>
      </w:r>
      <w:r w:rsidRPr="1A20A208" w:rsidR="002C688C">
        <w:rPr>
          <w:rFonts w:ascii="Times New Roman" w:hAnsi="Times New Roman" w:cs="Times New Roman"/>
          <w:sz w:val="23"/>
          <w:szCs w:val="23"/>
          <w:lang w:val="es-PE"/>
        </w:rPr>
        <w:t xml:space="preserve">Primera comunicación de </w:t>
      </w:r>
      <w:r w:rsidRPr="1A20A208" w:rsidR="0020027B">
        <w:rPr>
          <w:rFonts w:ascii="Times New Roman" w:hAnsi="Times New Roman" w:cs="Times New Roman"/>
          <w:sz w:val="23"/>
          <w:szCs w:val="23"/>
          <w:lang w:val="es-PE"/>
        </w:rPr>
        <w:t xml:space="preserve">rechazo”).  </w:t>
      </w:r>
    </w:p>
    <w:p w:rsidRPr="00412291" w:rsidR="0020027B" w:rsidP="00412291" w:rsidRDefault="00E93B5C" w14:paraId="2DC668AA" w14:textId="13A1658A">
      <w:pPr>
        <w:spacing w:after="200" w:line="240" w:lineRule="auto"/>
        <w:jc w:val="both"/>
        <w:rPr>
          <w:rFonts w:ascii="Times New Roman" w:hAnsi="Times New Roman" w:cs="Times New Roman"/>
          <w:sz w:val="23"/>
          <w:szCs w:val="23"/>
          <w:lang w:val="es-PE"/>
        </w:rPr>
      </w:pPr>
      <w:r w:rsidRPr="1A20A208" w:rsidR="00E93B5C">
        <w:rPr>
          <w:rFonts w:ascii="Times New Roman" w:hAnsi="Times New Roman" w:cs="Times New Roman"/>
          <w:sz w:val="23"/>
          <w:szCs w:val="23"/>
          <w:lang w:val="es-PE"/>
        </w:rPr>
        <w:t xml:space="preserve">Que, </w:t>
      </w:r>
      <w:r w:rsidRPr="1A20A208" w:rsidR="6E8AEAE2">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w:t>
      </w:r>
      <w:r w:rsidRPr="1A20A208" w:rsidR="00E93B5C">
        <w:rPr>
          <w:rFonts w:ascii="Times New Roman" w:hAnsi="Times New Roman" w:cs="Times New Roman"/>
          <w:sz w:val="23"/>
          <w:szCs w:val="23"/>
          <w:lang w:val="es-PE"/>
        </w:rPr>
        <w:t xml:space="preserve">presentó su descargo el día </w:t>
      </w:r>
      <w:r w:rsidRPr="1A20A208" w:rsidR="0020027B">
        <w:rPr>
          <w:rFonts w:ascii="Times New Roman" w:hAnsi="Times New Roman" w:cs="Times New Roman"/>
          <w:sz w:val="23"/>
          <w:szCs w:val="23"/>
          <w:lang w:val="es-PE"/>
        </w:rPr>
        <w:t>25</w:t>
      </w:r>
      <w:r w:rsidRPr="1A20A208" w:rsidR="00E93B5C">
        <w:rPr>
          <w:rFonts w:ascii="Times New Roman" w:hAnsi="Times New Roman" w:cs="Times New Roman"/>
          <w:sz w:val="23"/>
          <w:szCs w:val="23"/>
          <w:lang w:val="es-PE"/>
        </w:rPr>
        <w:t xml:space="preserve"> de ju</w:t>
      </w:r>
      <w:r w:rsidRPr="1A20A208" w:rsidR="0020027B">
        <w:rPr>
          <w:rFonts w:ascii="Times New Roman" w:hAnsi="Times New Roman" w:cs="Times New Roman"/>
          <w:sz w:val="23"/>
          <w:szCs w:val="23"/>
          <w:lang w:val="es-PE"/>
        </w:rPr>
        <w:t>n</w:t>
      </w:r>
      <w:r w:rsidRPr="1A20A208" w:rsidR="00E93B5C">
        <w:rPr>
          <w:rFonts w:ascii="Times New Roman" w:hAnsi="Times New Roman" w:cs="Times New Roman"/>
          <w:sz w:val="23"/>
          <w:szCs w:val="23"/>
          <w:lang w:val="es-PE"/>
        </w:rPr>
        <w:t xml:space="preserve">io de 2025, solicitando que el mismo sea declarado infundado por los siguientes argumentos: </w:t>
      </w:r>
      <w:r w:rsidRPr="1A20A208" w:rsidR="00E93B5C">
        <w:rPr>
          <w:rFonts w:ascii="Times New Roman" w:hAnsi="Times New Roman" w:cs="Times New Roman"/>
          <w:b w:val="1"/>
          <w:bCs w:val="1"/>
          <w:i w:val="1"/>
          <w:iCs w:val="1"/>
          <w:sz w:val="23"/>
          <w:szCs w:val="23"/>
          <w:lang w:val="es-PE"/>
        </w:rPr>
        <w:t>a)</w:t>
      </w:r>
      <w:r w:rsidRPr="1A20A208" w:rsidR="00E93B5C">
        <w:rPr>
          <w:rFonts w:ascii="Times New Roman" w:hAnsi="Times New Roman" w:cs="Times New Roman"/>
          <w:sz w:val="23"/>
          <w:szCs w:val="23"/>
          <w:lang w:val="es-PE"/>
        </w:rPr>
        <w:t xml:space="preserve"> </w:t>
      </w:r>
      <w:r w:rsidRPr="1A20A208" w:rsidR="0020027B">
        <w:rPr>
          <w:rFonts w:ascii="Times New Roman" w:hAnsi="Times New Roman" w:cs="Times New Roman"/>
          <w:sz w:val="23"/>
          <w:szCs w:val="23"/>
          <w:lang w:val="es-PE"/>
        </w:rPr>
        <w:t xml:space="preserve">que, con fecha 12 de octubre de 2024, el señor </w:t>
      </w:r>
      <w:r w:rsidRPr="1A20A208" w:rsidR="04D5C214">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contrató con </w:t>
      </w:r>
      <w:r w:rsidRPr="1A20A208" w:rsidR="6E8AEAE2">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un seguro auto modular plasmado en la Póliza para proteger el </w:t>
      </w:r>
      <w:r w:rsidRPr="1A20A208" w:rsidR="008454DB">
        <w:rPr>
          <w:rFonts w:ascii="Times New Roman" w:hAnsi="Times New Roman" w:cs="Times New Roman"/>
          <w:sz w:val="23"/>
          <w:szCs w:val="23"/>
          <w:lang w:val="es-PE"/>
        </w:rPr>
        <w:t>v</w:t>
      </w:r>
      <w:r w:rsidRPr="1A20A208" w:rsidR="0020027B">
        <w:rPr>
          <w:rFonts w:ascii="Times New Roman" w:hAnsi="Times New Roman" w:cs="Times New Roman"/>
          <w:sz w:val="23"/>
          <w:szCs w:val="23"/>
          <w:lang w:val="es-PE"/>
        </w:rPr>
        <w:t>ehículo asegurado</w:t>
      </w:r>
      <w:r w:rsidRPr="1A20A208" w:rsidR="00861D7A">
        <w:rPr>
          <w:rFonts w:ascii="Times New Roman" w:hAnsi="Times New Roman" w:cs="Times New Roman"/>
          <w:sz w:val="23"/>
          <w:szCs w:val="23"/>
          <w:lang w:val="es-PE"/>
        </w:rPr>
        <w:t xml:space="preserve">; </w:t>
      </w:r>
      <w:r w:rsidRPr="1A20A208" w:rsidR="00861D7A">
        <w:rPr>
          <w:rFonts w:ascii="Times New Roman" w:hAnsi="Times New Roman" w:cs="Times New Roman"/>
          <w:b w:val="1"/>
          <w:bCs w:val="1"/>
          <w:i w:val="1"/>
          <w:iCs w:val="1"/>
          <w:sz w:val="23"/>
          <w:szCs w:val="23"/>
          <w:lang w:val="es-PE"/>
        </w:rPr>
        <w:t>b)</w:t>
      </w:r>
      <w:r w:rsidRPr="1A20A208" w:rsidR="00861D7A">
        <w:rPr>
          <w:rFonts w:ascii="Times New Roman" w:hAnsi="Times New Roman" w:cs="Times New Roman"/>
          <w:sz w:val="23"/>
          <w:szCs w:val="23"/>
          <w:lang w:val="es-PE"/>
        </w:rPr>
        <w:t xml:space="preserve"> que, </w:t>
      </w:r>
      <w:r w:rsidRPr="1A20A208" w:rsidR="0020027B">
        <w:rPr>
          <w:rFonts w:ascii="Times New Roman" w:hAnsi="Times New Roman" w:cs="Times New Roman"/>
          <w:sz w:val="23"/>
          <w:szCs w:val="23"/>
          <w:lang w:val="es-PE"/>
        </w:rPr>
        <w:t xml:space="preserve">con fecha 12 de abril de 2025, el </w:t>
      </w:r>
      <w:r w:rsidRPr="1A20A208" w:rsidR="008454DB">
        <w:rPr>
          <w:rFonts w:ascii="Times New Roman" w:hAnsi="Times New Roman" w:cs="Times New Roman"/>
          <w:sz w:val="23"/>
          <w:szCs w:val="23"/>
          <w:lang w:val="es-PE"/>
        </w:rPr>
        <w:t>v</w:t>
      </w:r>
      <w:r w:rsidRPr="1A20A208" w:rsidR="0020027B">
        <w:rPr>
          <w:rFonts w:ascii="Times New Roman" w:hAnsi="Times New Roman" w:cs="Times New Roman"/>
          <w:sz w:val="23"/>
          <w:szCs w:val="23"/>
          <w:lang w:val="es-PE"/>
        </w:rPr>
        <w:t>ehículo asegurado sufrió daños a causa de un desnivel en la vía pública</w:t>
      </w:r>
      <w:r w:rsidRPr="1A20A208" w:rsidR="00861D7A">
        <w:rPr>
          <w:rFonts w:ascii="Times New Roman" w:hAnsi="Times New Roman" w:cs="Times New Roman"/>
          <w:sz w:val="23"/>
          <w:szCs w:val="23"/>
          <w:lang w:val="es-PE"/>
        </w:rPr>
        <w:t xml:space="preserve">, comunicando el asegurado la ocurrencia </w:t>
      </w:r>
      <w:r w:rsidRPr="1A20A208" w:rsidR="0020027B">
        <w:rPr>
          <w:rFonts w:ascii="Times New Roman" w:hAnsi="Times New Roman" w:cs="Times New Roman"/>
          <w:sz w:val="23"/>
          <w:szCs w:val="23"/>
          <w:lang w:val="es-PE"/>
        </w:rPr>
        <w:t xml:space="preserve">a </w:t>
      </w:r>
      <w:r w:rsidRPr="1A20A208" w:rsidR="6E8AEAE2">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w:t>
      </w:r>
      <w:r w:rsidRPr="1A20A208" w:rsidR="00861D7A">
        <w:rPr>
          <w:rFonts w:ascii="Times New Roman" w:hAnsi="Times New Roman" w:cs="Times New Roman"/>
          <w:sz w:val="23"/>
          <w:szCs w:val="23"/>
          <w:lang w:val="es-PE"/>
        </w:rPr>
        <w:t xml:space="preserve">optando el asegurado por </w:t>
      </w:r>
      <w:r w:rsidRPr="1A20A208" w:rsidR="0020027B">
        <w:rPr>
          <w:rFonts w:ascii="Times New Roman" w:hAnsi="Times New Roman" w:cs="Times New Roman"/>
          <w:sz w:val="23"/>
          <w:szCs w:val="23"/>
          <w:lang w:val="es-PE"/>
        </w:rPr>
        <w:t xml:space="preserve">trasladar el vehículo al </w:t>
      </w:r>
      <w:r w:rsidRPr="1A20A208" w:rsidR="00861D7A">
        <w:rPr>
          <w:rFonts w:ascii="Times New Roman" w:hAnsi="Times New Roman" w:cs="Times New Roman"/>
          <w:sz w:val="23"/>
          <w:szCs w:val="23"/>
          <w:lang w:val="es-PE"/>
        </w:rPr>
        <w:t>T</w:t>
      </w:r>
      <w:r w:rsidRPr="1A20A208" w:rsidR="0020027B">
        <w:rPr>
          <w:rFonts w:ascii="Times New Roman" w:hAnsi="Times New Roman" w:cs="Times New Roman"/>
          <w:sz w:val="23"/>
          <w:szCs w:val="23"/>
          <w:lang w:val="es-PE"/>
        </w:rPr>
        <w:t>aller para su reparación</w:t>
      </w:r>
      <w:r w:rsidRPr="1A20A208" w:rsidR="00861D7A">
        <w:rPr>
          <w:rFonts w:ascii="Times New Roman" w:hAnsi="Times New Roman" w:cs="Times New Roman"/>
          <w:sz w:val="23"/>
          <w:szCs w:val="23"/>
          <w:lang w:val="es-PE"/>
        </w:rPr>
        <w:t xml:space="preserve">; </w:t>
      </w:r>
      <w:r w:rsidRPr="1A20A208" w:rsidR="00861D7A">
        <w:rPr>
          <w:rFonts w:ascii="Times New Roman" w:hAnsi="Times New Roman" w:cs="Times New Roman"/>
          <w:b w:val="1"/>
          <w:bCs w:val="1"/>
          <w:i w:val="1"/>
          <w:iCs w:val="1"/>
          <w:sz w:val="23"/>
          <w:szCs w:val="23"/>
          <w:lang w:val="es-PE"/>
        </w:rPr>
        <w:t>c)</w:t>
      </w:r>
      <w:r w:rsidRPr="1A20A208" w:rsidR="00861D7A">
        <w:rPr>
          <w:rFonts w:ascii="Times New Roman" w:hAnsi="Times New Roman" w:cs="Times New Roman"/>
          <w:sz w:val="23"/>
          <w:szCs w:val="23"/>
          <w:lang w:val="es-PE"/>
        </w:rPr>
        <w:t xml:space="preserve"> que, </w:t>
      </w:r>
      <w:r w:rsidRPr="1A20A208" w:rsidR="0020027B">
        <w:rPr>
          <w:rFonts w:ascii="Times New Roman" w:hAnsi="Times New Roman" w:cs="Times New Roman"/>
          <w:sz w:val="23"/>
          <w:szCs w:val="23"/>
          <w:lang w:val="es-PE"/>
        </w:rPr>
        <w:t xml:space="preserve">el </w:t>
      </w:r>
      <w:r w:rsidRPr="1A20A208" w:rsidR="00861D7A">
        <w:rPr>
          <w:rFonts w:ascii="Times New Roman" w:hAnsi="Times New Roman" w:cs="Times New Roman"/>
          <w:sz w:val="23"/>
          <w:szCs w:val="23"/>
          <w:lang w:val="es-PE"/>
        </w:rPr>
        <w:t>T</w:t>
      </w:r>
      <w:r w:rsidRPr="1A20A208" w:rsidR="0020027B">
        <w:rPr>
          <w:rFonts w:ascii="Times New Roman" w:hAnsi="Times New Roman" w:cs="Times New Roman"/>
          <w:sz w:val="23"/>
          <w:szCs w:val="23"/>
          <w:lang w:val="es-PE"/>
        </w:rPr>
        <w:t xml:space="preserve">aller diagnosticó y presupuestó la reparación, por lo que </w:t>
      </w:r>
      <w:r w:rsidRPr="1A20A208" w:rsidR="6E8AEAE2">
        <w:rPr>
          <w:rFonts w:ascii="Times New Roman" w:hAnsi="Times New Roman" w:cs="Times New Roman"/>
          <w:sz w:val="23"/>
          <w:szCs w:val="23"/>
          <w:lang w:val="es-PE"/>
        </w:rPr>
        <w:t>...................</w:t>
      </w:r>
      <w:r w:rsidRPr="1A20A208" w:rsidR="00861D7A">
        <w:rPr>
          <w:rFonts w:ascii="Times New Roman" w:hAnsi="Times New Roman" w:cs="Times New Roman"/>
          <w:sz w:val="23"/>
          <w:szCs w:val="23"/>
          <w:lang w:val="es-PE"/>
        </w:rPr>
        <w:t xml:space="preserve"> </w:t>
      </w:r>
      <w:r w:rsidRPr="1A20A208" w:rsidR="0020027B">
        <w:rPr>
          <w:rFonts w:ascii="Times New Roman" w:hAnsi="Times New Roman" w:cs="Times New Roman"/>
          <w:sz w:val="23"/>
          <w:szCs w:val="23"/>
          <w:lang w:val="es-PE"/>
        </w:rPr>
        <w:t xml:space="preserve">tras realizar las respectivas evaluaciones comunicó al asegurado la aprobación de la cobertura para los daños relacionados al </w:t>
      </w:r>
      <w:r w:rsidRPr="1A20A208" w:rsidR="0020027B">
        <w:rPr>
          <w:rFonts w:ascii="Times New Roman" w:hAnsi="Times New Roman" w:cs="Times New Roman"/>
          <w:sz w:val="23"/>
          <w:szCs w:val="23"/>
          <w:lang w:val="es-PE"/>
        </w:rPr>
        <w:t>pasarruedas</w:t>
      </w:r>
      <w:r w:rsidRPr="1A20A208" w:rsidR="0020027B">
        <w:rPr>
          <w:rFonts w:ascii="Times New Roman" w:hAnsi="Times New Roman" w:cs="Times New Roman"/>
          <w:sz w:val="23"/>
          <w:szCs w:val="23"/>
          <w:lang w:val="es-PE"/>
        </w:rPr>
        <w:t>, plumillas, brazos guía, cojinetes, amortiguadores, cubos de rueda, neumáticos, así como mano de obra especializada</w:t>
      </w:r>
      <w:r w:rsidRPr="1A20A208" w:rsidR="00861D7A">
        <w:rPr>
          <w:rFonts w:ascii="Times New Roman" w:hAnsi="Times New Roman" w:cs="Times New Roman"/>
          <w:sz w:val="23"/>
          <w:szCs w:val="23"/>
          <w:lang w:val="es-PE"/>
        </w:rPr>
        <w:t xml:space="preserve">; </w:t>
      </w:r>
      <w:r w:rsidRPr="1A20A208" w:rsidR="00861D7A">
        <w:rPr>
          <w:rFonts w:ascii="Times New Roman" w:hAnsi="Times New Roman" w:cs="Times New Roman"/>
          <w:b w:val="1"/>
          <w:bCs w:val="1"/>
          <w:i w:val="1"/>
          <w:iCs w:val="1"/>
          <w:sz w:val="23"/>
          <w:szCs w:val="23"/>
          <w:lang w:val="es-PE"/>
        </w:rPr>
        <w:t>d)</w:t>
      </w:r>
      <w:r w:rsidRPr="1A20A208" w:rsidR="00861D7A">
        <w:rPr>
          <w:rFonts w:ascii="Times New Roman" w:hAnsi="Times New Roman" w:cs="Times New Roman"/>
          <w:sz w:val="23"/>
          <w:szCs w:val="23"/>
          <w:lang w:val="es-PE"/>
        </w:rPr>
        <w:t xml:space="preserve"> que, el asegurado presentó un reclamo </w:t>
      </w:r>
      <w:r w:rsidRPr="1A20A208" w:rsidR="0020027B">
        <w:rPr>
          <w:rFonts w:ascii="Times New Roman" w:hAnsi="Times New Roman" w:cs="Times New Roman"/>
          <w:sz w:val="23"/>
          <w:szCs w:val="23"/>
          <w:lang w:val="es-PE"/>
        </w:rPr>
        <w:t>el 26 de abril de 2025 solicit</w:t>
      </w:r>
      <w:r w:rsidRPr="1A20A208" w:rsidR="00861D7A">
        <w:rPr>
          <w:rFonts w:ascii="Times New Roman" w:hAnsi="Times New Roman" w:cs="Times New Roman"/>
          <w:sz w:val="23"/>
          <w:szCs w:val="23"/>
          <w:lang w:val="es-PE"/>
        </w:rPr>
        <w:t xml:space="preserve">ando </w:t>
      </w:r>
      <w:r w:rsidRPr="1A20A208" w:rsidR="0020027B">
        <w:rPr>
          <w:rFonts w:ascii="Times New Roman" w:hAnsi="Times New Roman" w:cs="Times New Roman"/>
          <w:sz w:val="23"/>
          <w:szCs w:val="23"/>
          <w:lang w:val="es-PE"/>
        </w:rPr>
        <w:t>la ampliación de la cobertura para incluir otros daños</w:t>
      </w:r>
      <w:r w:rsidRPr="1A20A208" w:rsidR="00861D7A">
        <w:rPr>
          <w:rFonts w:ascii="Times New Roman" w:hAnsi="Times New Roman" w:cs="Times New Roman"/>
          <w:sz w:val="23"/>
          <w:szCs w:val="23"/>
          <w:lang w:val="es-PE"/>
        </w:rPr>
        <w:t xml:space="preserve">; </w:t>
      </w:r>
      <w:r w:rsidRPr="1A20A208" w:rsidR="00861D7A">
        <w:rPr>
          <w:rFonts w:ascii="Times New Roman" w:hAnsi="Times New Roman" w:cs="Times New Roman"/>
          <w:b w:val="1"/>
          <w:bCs w:val="1"/>
          <w:i w:val="1"/>
          <w:iCs w:val="1"/>
          <w:sz w:val="23"/>
          <w:szCs w:val="23"/>
          <w:lang w:val="es-PE"/>
        </w:rPr>
        <w:t>e)</w:t>
      </w:r>
      <w:r w:rsidRPr="1A20A208" w:rsidR="00861D7A">
        <w:rPr>
          <w:rFonts w:ascii="Times New Roman" w:hAnsi="Times New Roman" w:cs="Times New Roman"/>
          <w:sz w:val="23"/>
          <w:szCs w:val="23"/>
          <w:lang w:val="es-PE"/>
        </w:rPr>
        <w:t xml:space="preserve"> que, </w:t>
      </w:r>
      <w:r w:rsidRPr="1A20A208" w:rsidR="0020027B">
        <w:rPr>
          <w:rFonts w:ascii="Times New Roman" w:hAnsi="Times New Roman" w:cs="Times New Roman"/>
          <w:sz w:val="23"/>
          <w:szCs w:val="23"/>
          <w:lang w:val="es-PE"/>
        </w:rPr>
        <w:t xml:space="preserve">con fecha 2 de mayo de 2025, </w:t>
      </w:r>
      <w:r w:rsidRPr="1A20A208" w:rsidR="6E8AEAE2">
        <w:rPr>
          <w:rFonts w:ascii="Times New Roman" w:hAnsi="Times New Roman" w:cs="Times New Roman"/>
          <w:sz w:val="23"/>
          <w:szCs w:val="23"/>
          <w:lang w:val="es-PE"/>
        </w:rPr>
        <w:t>...................</w:t>
      </w:r>
      <w:r w:rsidRPr="1A20A208" w:rsidR="00861D7A">
        <w:rPr>
          <w:rFonts w:ascii="Times New Roman" w:hAnsi="Times New Roman" w:cs="Times New Roman"/>
          <w:sz w:val="23"/>
          <w:szCs w:val="23"/>
          <w:lang w:val="es-PE"/>
        </w:rPr>
        <w:t xml:space="preserve"> </w:t>
      </w:r>
      <w:r w:rsidRPr="1A20A208" w:rsidR="0020027B">
        <w:rPr>
          <w:rFonts w:ascii="Times New Roman" w:hAnsi="Times New Roman" w:cs="Times New Roman"/>
          <w:sz w:val="23"/>
          <w:szCs w:val="23"/>
          <w:lang w:val="es-PE"/>
        </w:rPr>
        <w:t xml:space="preserve">comunicó que dichos daños no forman parte del siniestro reportado, toda vez que </w:t>
      </w:r>
      <w:r w:rsidRPr="1A20A208" w:rsidR="0020027B">
        <w:rPr>
          <w:rFonts w:ascii="Times New Roman" w:hAnsi="Times New Roman" w:cs="Times New Roman"/>
          <w:sz w:val="23"/>
          <w:szCs w:val="23"/>
          <w:lang w:val="es-PE"/>
        </w:rPr>
        <w:t xml:space="preserve">no guardan relación con el evento ocurrido, ya que no coinciden con la altura ni con la deformación del desnivel que originó el siniestro, y además, no se evidencia daño reciente producto del </w:t>
      </w:r>
      <w:r w:rsidRPr="1A20A208" w:rsidR="00861D7A">
        <w:rPr>
          <w:rFonts w:ascii="Times New Roman" w:hAnsi="Times New Roman" w:cs="Times New Roman"/>
          <w:sz w:val="23"/>
          <w:szCs w:val="23"/>
          <w:lang w:val="es-PE"/>
        </w:rPr>
        <w:t xml:space="preserve">siniestro; </w:t>
      </w:r>
      <w:r w:rsidRPr="1A20A208" w:rsidR="00861D7A">
        <w:rPr>
          <w:rFonts w:ascii="Times New Roman" w:hAnsi="Times New Roman" w:cs="Times New Roman"/>
          <w:b w:val="1"/>
          <w:bCs w:val="1"/>
          <w:i w:val="1"/>
          <w:iCs w:val="1"/>
          <w:sz w:val="23"/>
          <w:szCs w:val="23"/>
          <w:lang w:val="es-PE"/>
        </w:rPr>
        <w:t>f)</w:t>
      </w:r>
      <w:r w:rsidRPr="1A20A208" w:rsidR="00861D7A">
        <w:rPr>
          <w:rFonts w:ascii="Times New Roman" w:hAnsi="Times New Roman" w:cs="Times New Roman"/>
          <w:sz w:val="23"/>
          <w:szCs w:val="23"/>
          <w:lang w:val="es-PE"/>
        </w:rPr>
        <w:t xml:space="preserve"> que, </w:t>
      </w:r>
      <w:r w:rsidRPr="1A20A208" w:rsidR="0020027B">
        <w:rPr>
          <w:rFonts w:ascii="Times New Roman" w:hAnsi="Times New Roman" w:cs="Times New Roman"/>
          <w:sz w:val="23"/>
          <w:szCs w:val="23"/>
          <w:lang w:val="es-PE"/>
        </w:rPr>
        <w:t xml:space="preserve">el asegurado con fecha 3 de mayo de 2025 </w:t>
      </w:r>
      <w:r w:rsidRPr="1A20A208" w:rsidR="00861D7A">
        <w:rPr>
          <w:rFonts w:ascii="Times New Roman" w:hAnsi="Times New Roman" w:cs="Times New Roman"/>
          <w:sz w:val="23"/>
          <w:szCs w:val="23"/>
          <w:lang w:val="es-PE"/>
        </w:rPr>
        <w:t xml:space="preserve">presentó </w:t>
      </w:r>
      <w:r w:rsidRPr="1A20A208" w:rsidR="0020027B">
        <w:rPr>
          <w:rFonts w:ascii="Times New Roman" w:hAnsi="Times New Roman" w:cs="Times New Roman"/>
          <w:sz w:val="23"/>
          <w:szCs w:val="23"/>
          <w:lang w:val="es-PE"/>
        </w:rPr>
        <w:t>otro reclamo mediante el registro de quejas solicitando nuevamente la ampliación de la cobertura</w:t>
      </w:r>
      <w:r w:rsidRPr="1A20A208" w:rsidR="00861D7A">
        <w:rPr>
          <w:rFonts w:ascii="Times New Roman" w:hAnsi="Times New Roman" w:cs="Times New Roman"/>
          <w:sz w:val="23"/>
          <w:szCs w:val="23"/>
          <w:lang w:val="es-PE"/>
        </w:rPr>
        <w:t xml:space="preserve">; </w:t>
      </w:r>
      <w:r w:rsidRPr="1A20A208" w:rsidR="00861D7A">
        <w:rPr>
          <w:rFonts w:ascii="Times New Roman" w:hAnsi="Times New Roman" w:cs="Times New Roman"/>
          <w:b w:val="1"/>
          <w:bCs w:val="1"/>
          <w:i w:val="1"/>
          <w:iCs w:val="1"/>
          <w:sz w:val="23"/>
          <w:szCs w:val="23"/>
          <w:lang w:val="es-PE"/>
        </w:rPr>
        <w:t>g)</w:t>
      </w:r>
      <w:r w:rsidRPr="1A20A208" w:rsidR="00861D7A">
        <w:rPr>
          <w:rFonts w:ascii="Times New Roman" w:hAnsi="Times New Roman" w:cs="Times New Roman"/>
          <w:sz w:val="23"/>
          <w:szCs w:val="23"/>
          <w:lang w:val="es-PE"/>
        </w:rPr>
        <w:t xml:space="preserve"> que, </w:t>
      </w:r>
      <w:r w:rsidRPr="1A20A208" w:rsidR="0020027B">
        <w:rPr>
          <w:rFonts w:ascii="Times New Roman" w:hAnsi="Times New Roman" w:cs="Times New Roman"/>
          <w:sz w:val="23"/>
          <w:szCs w:val="23"/>
          <w:lang w:val="es-PE"/>
        </w:rPr>
        <w:t xml:space="preserve">mediante </w:t>
      </w:r>
      <w:r w:rsidRPr="1A20A208" w:rsidR="00861D7A">
        <w:rPr>
          <w:rFonts w:ascii="Times New Roman" w:hAnsi="Times New Roman" w:cs="Times New Roman"/>
          <w:sz w:val="23"/>
          <w:szCs w:val="23"/>
          <w:lang w:val="es-PE"/>
        </w:rPr>
        <w:t>c</w:t>
      </w:r>
      <w:r w:rsidRPr="1A20A208" w:rsidR="0020027B">
        <w:rPr>
          <w:rFonts w:ascii="Times New Roman" w:hAnsi="Times New Roman" w:cs="Times New Roman"/>
          <w:sz w:val="23"/>
          <w:szCs w:val="23"/>
          <w:lang w:val="es-PE"/>
        </w:rPr>
        <w:t>arta</w:t>
      </w:r>
      <w:r w:rsidRPr="1A20A208" w:rsidR="00861D7A">
        <w:rPr>
          <w:rFonts w:ascii="Times New Roman" w:hAnsi="Times New Roman" w:cs="Times New Roman"/>
          <w:sz w:val="23"/>
          <w:szCs w:val="23"/>
          <w:lang w:val="es-PE"/>
        </w:rPr>
        <w:t xml:space="preserve"> </w:t>
      </w:r>
      <w:r w:rsidRPr="1A20A208" w:rsidR="00861D7A">
        <w:rPr>
          <w:rFonts w:ascii="Times New Roman" w:hAnsi="Times New Roman" w:cs="Times New Roman"/>
          <w:sz w:val="23"/>
          <w:szCs w:val="23"/>
          <w:lang w:val="es-PE"/>
        </w:rPr>
        <w:t>n.°</w:t>
      </w:r>
      <w:r w:rsidRPr="1A20A208" w:rsidR="00861D7A">
        <w:rPr>
          <w:rFonts w:ascii="Times New Roman" w:hAnsi="Times New Roman" w:cs="Times New Roman"/>
          <w:sz w:val="23"/>
          <w:szCs w:val="23"/>
          <w:lang w:val="es-PE"/>
        </w:rPr>
        <w:t xml:space="preserve"> </w:t>
      </w:r>
      <w:r w:rsidRPr="1A20A208" w:rsidR="48C7B066">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de fecha 21 de mayo de 2025</w:t>
      </w:r>
      <w:r w:rsidRPr="1A20A208" w:rsidR="00861D7A">
        <w:rPr>
          <w:rFonts w:ascii="Times New Roman" w:hAnsi="Times New Roman" w:cs="Times New Roman"/>
          <w:sz w:val="23"/>
          <w:szCs w:val="23"/>
          <w:lang w:val="es-PE"/>
        </w:rPr>
        <w:t xml:space="preserve">, </w:t>
      </w:r>
      <w:r w:rsidRPr="1A20A208" w:rsidR="6E8AEAE2">
        <w:rPr>
          <w:rFonts w:ascii="Times New Roman" w:hAnsi="Times New Roman" w:cs="Times New Roman"/>
          <w:sz w:val="23"/>
          <w:szCs w:val="23"/>
          <w:lang w:val="es-PE"/>
        </w:rPr>
        <w:t>...................</w:t>
      </w:r>
      <w:r w:rsidRPr="1A20A208" w:rsidR="00861D7A">
        <w:rPr>
          <w:rFonts w:ascii="Times New Roman" w:hAnsi="Times New Roman" w:cs="Times New Roman"/>
          <w:sz w:val="23"/>
          <w:szCs w:val="23"/>
          <w:lang w:val="es-PE"/>
        </w:rPr>
        <w:t xml:space="preserve"> </w:t>
      </w:r>
      <w:r w:rsidRPr="1A20A208" w:rsidR="0020027B">
        <w:rPr>
          <w:rFonts w:ascii="Times New Roman" w:hAnsi="Times New Roman" w:cs="Times New Roman"/>
          <w:sz w:val="23"/>
          <w:szCs w:val="23"/>
          <w:lang w:val="es-PE"/>
        </w:rPr>
        <w:t xml:space="preserve">comunicó al señor </w:t>
      </w:r>
      <w:r w:rsidRPr="1A20A208" w:rsidR="04D5C214">
        <w:rPr>
          <w:rFonts w:ascii="Times New Roman" w:hAnsi="Times New Roman" w:cs="Times New Roman"/>
          <w:sz w:val="23"/>
          <w:szCs w:val="23"/>
          <w:lang w:val="es-PE"/>
        </w:rPr>
        <w:t>.............................</w:t>
      </w:r>
      <w:r w:rsidRPr="1A20A208" w:rsidR="00861D7A">
        <w:rPr>
          <w:rFonts w:ascii="Times New Roman" w:hAnsi="Times New Roman" w:cs="Times New Roman"/>
          <w:sz w:val="23"/>
          <w:szCs w:val="23"/>
          <w:lang w:val="es-PE"/>
        </w:rPr>
        <w:t xml:space="preserve"> </w:t>
      </w:r>
      <w:r w:rsidRPr="1A20A208" w:rsidR="0020027B">
        <w:rPr>
          <w:rFonts w:ascii="Times New Roman" w:hAnsi="Times New Roman" w:cs="Times New Roman"/>
          <w:sz w:val="23"/>
          <w:szCs w:val="23"/>
          <w:lang w:val="es-PE"/>
        </w:rPr>
        <w:t xml:space="preserve">que la cobertura aprobada solo corresponde al siniestro, asimismo, precisó </w:t>
      </w:r>
      <w:r w:rsidRPr="1A20A208" w:rsidR="0020027B">
        <w:rPr>
          <w:rFonts w:ascii="Times New Roman" w:hAnsi="Times New Roman" w:cs="Times New Roman"/>
          <w:sz w:val="23"/>
          <w:szCs w:val="23"/>
          <w:lang w:val="es-PE"/>
        </w:rPr>
        <w:t>que</w:t>
      </w:r>
      <w:r w:rsidRPr="1A20A208" w:rsidR="0020027B">
        <w:rPr>
          <w:rFonts w:ascii="Times New Roman" w:hAnsi="Times New Roman" w:cs="Times New Roman"/>
          <w:sz w:val="23"/>
          <w:szCs w:val="23"/>
          <w:lang w:val="es-PE"/>
        </w:rPr>
        <w:t xml:space="preserve"> si bien hubo un pedido de ampliación de cobertura por el </w:t>
      </w:r>
      <w:r w:rsidRPr="1A20A208" w:rsidR="00861D7A">
        <w:rPr>
          <w:rFonts w:ascii="Times New Roman" w:hAnsi="Times New Roman" w:cs="Times New Roman"/>
          <w:sz w:val="23"/>
          <w:szCs w:val="23"/>
          <w:lang w:val="es-PE"/>
        </w:rPr>
        <w:t>T</w:t>
      </w:r>
      <w:r w:rsidRPr="1A20A208" w:rsidR="0020027B">
        <w:rPr>
          <w:rFonts w:ascii="Times New Roman" w:hAnsi="Times New Roman" w:cs="Times New Roman"/>
          <w:sz w:val="23"/>
          <w:szCs w:val="23"/>
          <w:lang w:val="es-PE"/>
        </w:rPr>
        <w:t xml:space="preserve">aller, </w:t>
      </w:r>
      <w:r w:rsidRPr="1A20A208" w:rsidR="00861D7A">
        <w:rPr>
          <w:rFonts w:ascii="Times New Roman" w:hAnsi="Times New Roman" w:cs="Times New Roman"/>
          <w:sz w:val="23"/>
          <w:szCs w:val="23"/>
          <w:lang w:val="es-PE"/>
        </w:rPr>
        <w:t xml:space="preserve">éste </w:t>
      </w:r>
      <w:r w:rsidRPr="1A20A208" w:rsidR="0020027B">
        <w:rPr>
          <w:rFonts w:ascii="Times New Roman" w:hAnsi="Times New Roman" w:cs="Times New Roman"/>
          <w:sz w:val="23"/>
          <w:szCs w:val="23"/>
          <w:lang w:val="es-PE"/>
        </w:rPr>
        <w:t>ya había sido autorizad</w:t>
      </w:r>
      <w:r w:rsidRPr="1A20A208" w:rsidR="00861D7A">
        <w:rPr>
          <w:rFonts w:ascii="Times New Roman" w:hAnsi="Times New Roman" w:cs="Times New Roman"/>
          <w:sz w:val="23"/>
          <w:szCs w:val="23"/>
          <w:lang w:val="es-PE"/>
        </w:rPr>
        <w:t>o</w:t>
      </w:r>
      <w:r w:rsidRPr="1A20A208" w:rsidR="0020027B">
        <w:rPr>
          <w:rFonts w:ascii="Times New Roman" w:hAnsi="Times New Roman" w:cs="Times New Roman"/>
          <w:sz w:val="23"/>
          <w:szCs w:val="23"/>
          <w:lang w:val="es-PE"/>
        </w:rPr>
        <w:t xml:space="preserve"> el 21 de abril de 2025 y formaba parte del presupuesto </w:t>
      </w:r>
      <w:r w:rsidRPr="1A20A208" w:rsidR="00861D7A">
        <w:rPr>
          <w:rFonts w:ascii="Times New Roman" w:hAnsi="Times New Roman" w:cs="Times New Roman"/>
          <w:sz w:val="23"/>
          <w:szCs w:val="23"/>
          <w:lang w:val="es-PE"/>
        </w:rPr>
        <w:t>a</w:t>
      </w:r>
      <w:r w:rsidRPr="1A20A208" w:rsidR="0020027B">
        <w:rPr>
          <w:rFonts w:ascii="Times New Roman" w:hAnsi="Times New Roman" w:cs="Times New Roman"/>
          <w:sz w:val="23"/>
          <w:szCs w:val="23"/>
          <w:lang w:val="es-PE"/>
        </w:rPr>
        <w:t>probado</w:t>
      </w:r>
      <w:r w:rsidRPr="1A20A208" w:rsidR="00861D7A">
        <w:rPr>
          <w:rFonts w:ascii="Times New Roman" w:hAnsi="Times New Roman" w:cs="Times New Roman"/>
          <w:sz w:val="23"/>
          <w:szCs w:val="23"/>
          <w:lang w:val="es-PE"/>
        </w:rPr>
        <w:t xml:space="preserve">; </w:t>
      </w:r>
      <w:r w:rsidRPr="1A20A208" w:rsidR="00840BAB">
        <w:rPr>
          <w:rFonts w:ascii="Times New Roman" w:hAnsi="Times New Roman" w:cs="Times New Roman"/>
          <w:b w:val="1"/>
          <w:bCs w:val="1"/>
          <w:i w:val="1"/>
          <w:iCs w:val="1"/>
          <w:sz w:val="23"/>
          <w:szCs w:val="23"/>
          <w:lang w:val="es-PE"/>
        </w:rPr>
        <w:t>h</w:t>
      </w:r>
      <w:r w:rsidRPr="1A20A208" w:rsidR="008D4BB2">
        <w:rPr>
          <w:rFonts w:ascii="Times New Roman" w:hAnsi="Times New Roman" w:cs="Times New Roman"/>
          <w:b w:val="1"/>
          <w:bCs w:val="1"/>
          <w:i w:val="1"/>
          <w:iCs w:val="1"/>
          <w:sz w:val="23"/>
          <w:szCs w:val="23"/>
          <w:lang w:val="es-PE"/>
        </w:rPr>
        <w:t>)</w:t>
      </w:r>
      <w:r w:rsidRPr="1A20A208" w:rsidR="008D4BB2">
        <w:rPr>
          <w:rFonts w:ascii="Times New Roman" w:hAnsi="Times New Roman" w:cs="Times New Roman"/>
          <w:sz w:val="23"/>
          <w:szCs w:val="23"/>
          <w:lang w:val="es-PE"/>
        </w:rPr>
        <w:t xml:space="preserve"> que, </w:t>
      </w:r>
      <w:r w:rsidRPr="1A20A208" w:rsidR="6E8AEAE2">
        <w:rPr>
          <w:rFonts w:ascii="Times New Roman" w:hAnsi="Times New Roman" w:cs="Times New Roman"/>
          <w:sz w:val="23"/>
          <w:szCs w:val="23"/>
          <w:lang w:val="es-PE"/>
        </w:rPr>
        <w:t>...................</w:t>
      </w:r>
      <w:r w:rsidRPr="1A20A208" w:rsidR="008D4BB2">
        <w:rPr>
          <w:rFonts w:ascii="Times New Roman" w:hAnsi="Times New Roman" w:cs="Times New Roman"/>
          <w:sz w:val="23"/>
          <w:szCs w:val="23"/>
          <w:lang w:val="es-PE"/>
        </w:rPr>
        <w:t xml:space="preserve"> cubrió </w:t>
      </w:r>
      <w:r w:rsidRPr="1A20A208" w:rsidR="0020027B">
        <w:rPr>
          <w:rFonts w:ascii="Times New Roman" w:hAnsi="Times New Roman" w:cs="Times New Roman"/>
          <w:sz w:val="23"/>
          <w:szCs w:val="23"/>
          <w:lang w:val="es-PE"/>
        </w:rPr>
        <w:t>todos los daños ocasionados por el siniestro</w:t>
      </w:r>
      <w:r w:rsidRPr="1A20A208" w:rsidR="008D4BB2">
        <w:rPr>
          <w:rFonts w:ascii="Times New Roman" w:hAnsi="Times New Roman" w:cs="Times New Roman"/>
          <w:sz w:val="23"/>
          <w:szCs w:val="23"/>
          <w:lang w:val="es-PE"/>
        </w:rPr>
        <w:t>, p</w:t>
      </w:r>
      <w:r w:rsidRPr="1A20A208" w:rsidR="0020027B">
        <w:rPr>
          <w:rFonts w:ascii="Times New Roman" w:hAnsi="Times New Roman" w:cs="Times New Roman"/>
          <w:sz w:val="23"/>
          <w:szCs w:val="23"/>
          <w:lang w:val="es-PE"/>
        </w:rPr>
        <w:t xml:space="preserve">or lo que, la solicitud de fecha 26 de abril de 2025 realizada por el señor </w:t>
      </w:r>
      <w:r w:rsidRPr="1A20A208" w:rsidR="04D5C214">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sobre la ampliación de la cobertura no </w:t>
      </w:r>
      <w:r w:rsidRPr="1A20A208" w:rsidR="008D4BB2">
        <w:rPr>
          <w:rFonts w:ascii="Times New Roman" w:hAnsi="Times New Roman" w:cs="Times New Roman"/>
          <w:sz w:val="23"/>
          <w:szCs w:val="23"/>
          <w:lang w:val="es-PE"/>
        </w:rPr>
        <w:t>era</w:t>
      </w:r>
      <w:r w:rsidRPr="1A20A208" w:rsidR="0020027B">
        <w:rPr>
          <w:rFonts w:ascii="Times New Roman" w:hAnsi="Times New Roman" w:cs="Times New Roman"/>
          <w:sz w:val="23"/>
          <w:szCs w:val="23"/>
          <w:lang w:val="es-PE"/>
        </w:rPr>
        <w:t xml:space="preserve"> procedente, debido a que los daños que solicitaba no correspondían al siniestro reportado</w:t>
      </w:r>
      <w:r w:rsidRPr="1A20A208" w:rsidR="008D4BB2">
        <w:rPr>
          <w:rFonts w:ascii="Times New Roman" w:hAnsi="Times New Roman" w:cs="Times New Roman"/>
          <w:sz w:val="23"/>
          <w:szCs w:val="23"/>
          <w:lang w:val="es-PE"/>
        </w:rPr>
        <w:t xml:space="preserve">; </w:t>
      </w:r>
      <w:r w:rsidRPr="1A20A208" w:rsidR="00840BAB">
        <w:rPr>
          <w:rFonts w:ascii="Times New Roman" w:hAnsi="Times New Roman" w:cs="Times New Roman"/>
          <w:b w:val="1"/>
          <w:bCs w:val="1"/>
          <w:i w:val="1"/>
          <w:iCs w:val="1"/>
          <w:sz w:val="23"/>
          <w:szCs w:val="23"/>
          <w:lang w:val="es-PE"/>
        </w:rPr>
        <w:t>i</w:t>
      </w:r>
      <w:r w:rsidRPr="1A20A208" w:rsidR="008D4BB2">
        <w:rPr>
          <w:rFonts w:ascii="Times New Roman" w:hAnsi="Times New Roman" w:cs="Times New Roman"/>
          <w:b w:val="1"/>
          <w:bCs w:val="1"/>
          <w:i w:val="1"/>
          <w:iCs w:val="1"/>
          <w:sz w:val="23"/>
          <w:szCs w:val="23"/>
          <w:lang w:val="es-PE"/>
        </w:rPr>
        <w:t xml:space="preserve">) </w:t>
      </w:r>
      <w:r w:rsidRPr="1A20A208" w:rsidR="008D4BB2">
        <w:rPr>
          <w:rFonts w:ascii="Times New Roman" w:hAnsi="Times New Roman" w:cs="Times New Roman"/>
          <w:sz w:val="23"/>
          <w:szCs w:val="23"/>
          <w:lang w:val="es-PE"/>
        </w:rPr>
        <w:t xml:space="preserve">que, </w:t>
      </w:r>
      <w:r w:rsidRPr="1A20A208" w:rsidR="0020027B">
        <w:rPr>
          <w:rFonts w:ascii="Times New Roman" w:hAnsi="Times New Roman" w:cs="Times New Roman"/>
          <w:sz w:val="23"/>
          <w:szCs w:val="23"/>
          <w:lang w:val="es-PE"/>
        </w:rPr>
        <w:t xml:space="preserve">queda acreditado que los daños aprobados corresponden exclusivamente a aquellos derivados del siniestro ocurrido el 12 de abril del presente año, por cuanto guardan relación con la altura y deformación propia del desnivel en la vía pública que originó </w:t>
      </w:r>
      <w:r w:rsidRPr="1A20A208" w:rsidR="008D4BB2">
        <w:rPr>
          <w:rFonts w:ascii="Times New Roman" w:hAnsi="Times New Roman" w:cs="Times New Roman"/>
          <w:sz w:val="23"/>
          <w:szCs w:val="23"/>
          <w:lang w:val="es-PE"/>
        </w:rPr>
        <w:t xml:space="preserve">siniestro; </w:t>
      </w:r>
      <w:r w:rsidRPr="1A20A208" w:rsidR="00936F72">
        <w:rPr>
          <w:rFonts w:ascii="Times New Roman" w:hAnsi="Times New Roman" w:cs="Times New Roman"/>
          <w:b w:val="1"/>
          <w:bCs w:val="1"/>
          <w:i w:val="1"/>
          <w:iCs w:val="1"/>
          <w:sz w:val="23"/>
          <w:szCs w:val="23"/>
          <w:lang w:val="es-PE"/>
        </w:rPr>
        <w:t>j</w:t>
      </w:r>
      <w:r w:rsidRPr="1A20A208" w:rsidR="008D4BB2">
        <w:rPr>
          <w:rFonts w:ascii="Times New Roman" w:hAnsi="Times New Roman" w:cs="Times New Roman"/>
          <w:b w:val="1"/>
          <w:bCs w:val="1"/>
          <w:i w:val="1"/>
          <w:iCs w:val="1"/>
          <w:sz w:val="23"/>
          <w:szCs w:val="23"/>
          <w:lang w:val="es-PE"/>
        </w:rPr>
        <w:t>)</w:t>
      </w:r>
      <w:r w:rsidRPr="1A20A208" w:rsidR="008D4BB2">
        <w:rPr>
          <w:rFonts w:ascii="Times New Roman" w:hAnsi="Times New Roman" w:cs="Times New Roman"/>
          <w:sz w:val="23"/>
          <w:szCs w:val="23"/>
          <w:lang w:val="es-PE"/>
        </w:rPr>
        <w:t xml:space="preserve"> que, los </w:t>
      </w:r>
      <w:r w:rsidRPr="1A20A208" w:rsidR="0020027B">
        <w:rPr>
          <w:rFonts w:ascii="Times New Roman" w:hAnsi="Times New Roman" w:cs="Times New Roman"/>
          <w:sz w:val="23"/>
          <w:szCs w:val="23"/>
          <w:lang w:val="es-PE"/>
        </w:rPr>
        <w:t xml:space="preserve">daños no cubiertos se debe a que </w:t>
      </w:r>
      <w:r w:rsidRPr="1A20A208" w:rsidR="008D4BB2">
        <w:rPr>
          <w:rFonts w:ascii="Times New Roman" w:hAnsi="Times New Roman" w:cs="Times New Roman"/>
          <w:sz w:val="23"/>
          <w:szCs w:val="23"/>
          <w:lang w:val="es-PE"/>
        </w:rPr>
        <w:t>é</w:t>
      </w:r>
      <w:r w:rsidRPr="1A20A208" w:rsidR="0020027B">
        <w:rPr>
          <w:rFonts w:ascii="Times New Roman" w:hAnsi="Times New Roman" w:cs="Times New Roman"/>
          <w:sz w:val="23"/>
          <w:szCs w:val="23"/>
          <w:lang w:val="es-PE"/>
        </w:rPr>
        <w:t>stos evidenciaban un desgaste, y</w:t>
      </w:r>
      <w:r w:rsidRPr="1A20A208" w:rsidR="008D4BB2">
        <w:rPr>
          <w:rFonts w:ascii="Times New Roman" w:hAnsi="Times New Roman" w:cs="Times New Roman"/>
          <w:sz w:val="23"/>
          <w:szCs w:val="23"/>
          <w:lang w:val="es-PE"/>
        </w:rPr>
        <w:t xml:space="preserve"> por lo tanto </w:t>
      </w:r>
      <w:r w:rsidRPr="1A20A208" w:rsidR="0020027B">
        <w:rPr>
          <w:rFonts w:ascii="Times New Roman" w:hAnsi="Times New Roman" w:cs="Times New Roman"/>
          <w:sz w:val="23"/>
          <w:szCs w:val="23"/>
          <w:lang w:val="es-PE"/>
        </w:rPr>
        <w:t>materia de exclusión en base a la Póliza</w:t>
      </w:r>
      <w:r w:rsidRPr="1A20A208" w:rsidR="008D4BB2">
        <w:rPr>
          <w:rFonts w:ascii="Times New Roman" w:hAnsi="Times New Roman" w:cs="Times New Roman"/>
          <w:sz w:val="23"/>
          <w:szCs w:val="23"/>
          <w:lang w:val="es-PE"/>
        </w:rPr>
        <w:t xml:space="preserve">; </w:t>
      </w:r>
      <w:r w:rsidRPr="1A20A208" w:rsidR="00936F72">
        <w:rPr>
          <w:rFonts w:ascii="Times New Roman" w:hAnsi="Times New Roman" w:cs="Times New Roman"/>
          <w:b w:val="1"/>
          <w:bCs w:val="1"/>
          <w:i w:val="1"/>
          <w:iCs w:val="1"/>
          <w:sz w:val="23"/>
          <w:szCs w:val="23"/>
          <w:lang w:val="es-PE"/>
        </w:rPr>
        <w:t>k)</w:t>
      </w:r>
      <w:r w:rsidRPr="1A20A208" w:rsidR="008D4BB2">
        <w:rPr>
          <w:rFonts w:ascii="Times New Roman" w:hAnsi="Times New Roman" w:cs="Times New Roman"/>
          <w:sz w:val="23"/>
          <w:szCs w:val="23"/>
          <w:lang w:val="es-PE"/>
        </w:rPr>
        <w:t xml:space="preserve"> que, </w:t>
      </w:r>
      <w:r w:rsidRPr="1A20A208" w:rsidR="0020027B">
        <w:rPr>
          <w:rFonts w:ascii="Times New Roman" w:hAnsi="Times New Roman" w:cs="Times New Roman"/>
          <w:sz w:val="23"/>
          <w:szCs w:val="23"/>
          <w:lang w:val="es-PE"/>
        </w:rPr>
        <w:t xml:space="preserve">queda acreditado que </w:t>
      </w:r>
      <w:r w:rsidRPr="1A20A208" w:rsidR="6E8AEAE2">
        <w:rPr>
          <w:rFonts w:ascii="Times New Roman" w:hAnsi="Times New Roman" w:cs="Times New Roman"/>
          <w:sz w:val="23"/>
          <w:szCs w:val="23"/>
          <w:lang w:val="es-PE"/>
        </w:rPr>
        <w:t>...................</w:t>
      </w:r>
      <w:r w:rsidRPr="1A20A208" w:rsidR="008D4BB2">
        <w:rPr>
          <w:rFonts w:ascii="Times New Roman" w:hAnsi="Times New Roman" w:cs="Times New Roman"/>
          <w:sz w:val="23"/>
          <w:szCs w:val="23"/>
          <w:lang w:val="es-PE"/>
        </w:rPr>
        <w:t xml:space="preserve"> </w:t>
      </w:r>
      <w:r w:rsidRPr="1A20A208" w:rsidR="0020027B">
        <w:rPr>
          <w:rFonts w:ascii="Times New Roman" w:hAnsi="Times New Roman" w:cs="Times New Roman"/>
          <w:sz w:val="23"/>
          <w:szCs w:val="23"/>
          <w:lang w:val="es-PE"/>
        </w:rPr>
        <w:t xml:space="preserve">realizó una correcta aprobación de </w:t>
      </w:r>
      <w:r w:rsidRPr="1A20A208" w:rsidR="008D4BB2">
        <w:rPr>
          <w:rFonts w:ascii="Times New Roman" w:hAnsi="Times New Roman" w:cs="Times New Roman"/>
          <w:sz w:val="23"/>
          <w:szCs w:val="23"/>
          <w:lang w:val="es-PE"/>
        </w:rPr>
        <w:t xml:space="preserve">la </w:t>
      </w:r>
      <w:r w:rsidRPr="1A20A208" w:rsidR="0020027B">
        <w:rPr>
          <w:rFonts w:ascii="Times New Roman" w:hAnsi="Times New Roman" w:cs="Times New Roman"/>
          <w:sz w:val="23"/>
          <w:szCs w:val="23"/>
          <w:lang w:val="es-PE"/>
        </w:rPr>
        <w:t>cobertura por los daños producto del siniestro</w:t>
      </w:r>
      <w:r w:rsidRPr="1A20A208" w:rsidR="008D4BB2">
        <w:rPr>
          <w:rFonts w:ascii="Times New Roman" w:hAnsi="Times New Roman" w:cs="Times New Roman"/>
          <w:sz w:val="23"/>
          <w:szCs w:val="23"/>
          <w:lang w:val="es-PE"/>
        </w:rPr>
        <w:t xml:space="preserve">; y, </w:t>
      </w:r>
      <w:r w:rsidRPr="1A20A208" w:rsidR="00936F72">
        <w:rPr>
          <w:rFonts w:ascii="Times New Roman" w:hAnsi="Times New Roman" w:cs="Times New Roman"/>
          <w:b w:val="1"/>
          <w:bCs w:val="1"/>
          <w:i w:val="1"/>
          <w:iCs w:val="1"/>
          <w:sz w:val="23"/>
          <w:szCs w:val="23"/>
          <w:lang w:val="es-PE"/>
        </w:rPr>
        <w:t>l</w:t>
      </w:r>
      <w:r w:rsidRPr="1A20A208" w:rsidR="008D4BB2">
        <w:rPr>
          <w:rFonts w:ascii="Times New Roman" w:hAnsi="Times New Roman" w:cs="Times New Roman"/>
          <w:b w:val="1"/>
          <w:bCs w:val="1"/>
          <w:i w:val="1"/>
          <w:iCs w:val="1"/>
          <w:sz w:val="23"/>
          <w:szCs w:val="23"/>
          <w:lang w:val="es-PE"/>
        </w:rPr>
        <w:t xml:space="preserve">) </w:t>
      </w:r>
      <w:r w:rsidRPr="1A20A208" w:rsidR="008D4BB2">
        <w:rPr>
          <w:rFonts w:ascii="Times New Roman" w:hAnsi="Times New Roman" w:cs="Times New Roman"/>
          <w:sz w:val="23"/>
          <w:szCs w:val="23"/>
          <w:lang w:val="es-PE"/>
        </w:rPr>
        <w:t xml:space="preserve">que, sobre la base del </w:t>
      </w:r>
      <w:r w:rsidRPr="1A20A208" w:rsidR="0020027B">
        <w:rPr>
          <w:rFonts w:ascii="Times New Roman" w:hAnsi="Times New Roman" w:cs="Times New Roman"/>
          <w:sz w:val="23"/>
          <w:szCs w:val="23"/>
          <w:lang w:val="es-PE"/>
        </w:rPr>
        <w:t xml:space="preserve">reclamo de fecha 26 de abril de 2025, </w:t>
      </w:r>
      <w:r w:rsidRPr="1A20A208" w:rsidR="6E8AEAE2">
        <w:rPr>
          <w:rFonts w:ascii="Times New Roman" w:hAnsi="Times New Roman" w:cs="Times New Roman"/>
          <w:sz w:val="23"/>
          <w:szCs w:val="23"/>
          <w:lang w:val="es-PE"/>
        </w:rPr>
        <w:t>...................</w:t>
      </w:r>
      <w:r w:rsidRPr="1A20A208" w:rsidR="008D4BB2">
        <w:rPr>
          <w:rFonts w:ascii="Times New Roman" w:hAnsi="Times New Roman" w:cs="Times New Roman"/>
          <w:sz w:val="23"/>
          <w:szCs w:val="23"/>
          <w:lang w:val="es-PE"/>
        </w:rPr>
        <w:t xml:space="preserve"> </w:t>
      </w:r>
      <w:r w:rsidRPr="1A20A208" w:rsidR="0020027B">
        <w:rPr>
          <w:rFonts w:ascii="Times New Roman" w:hAnsi="Times New Roman" w:cs="Times New Roman"/>
          <w:sz w:val="23"/>
          <w:szCs w:val="23"/>
          <w:lang w:val="es-PE"/>
        </w:rPr>
        <w:t>comunicó que no corresponde cubrir los demás daños</w:t>
      </w:r>
      <w:r w:rsidRPr="1A20A208" w:rsidR="00840BAB">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debido a que no corresponden al siniestro reportado, y que los daños no cubiertos se deben a desgastes, </w:t>
      </w:r>
      <w:r w:rsidRPr="1A20A208" w:rsidR="00840BAB">
        <w:rPr>
          <w:rFonts w:ascii="Times New Roman" w:hAnsi="Times New Roman" w:cs="Times New Roman"/>
          <w:sz w:val="23"/>
          <w:szCs w:val="23"/>
          <w:lang w:val="es-PE"/>
        </w:rPr>
        <w:t xml:space="preserve">los cuales </w:t>
      </w:r>
      <w:r w:rsidRPr="1A20A208" w:rsidR="0020027B">
        <w:rPr>
          <w:rFonts w:ascii="Times New Roman" w:hAnsi="Times New Roman" w:cs="Times New Roman"/>
          <w:sz w:val="23"/>
          <w:szCs w:val="23"/>
          <w:lang w:val="es-PE"/>
        </w:rPr>
        <w:t xml:space="preserve">se encuentran excluidos de cobertura, argumentos que también fueron ratificados mediante </w:t>
      </w:r>
      <w:r w:rsidRPr="1A20A208" w:rsidR="008D4BB2">
        <w:rPr>
          <w:rFonts w:ascii="Times New Roman" w:hAnsi="Times New Roman" w:cs="Times New Roman"/>
          <w:sz w:val="23"/>
          <w:szCs w:val="23"/>
          <w:lang w:val="es-PE"/>
        </w:rPr>
        <w:t>c</w:t>
      </w:r>
      <w:r w:rsidRPr="1A20A208" w:rsidR="0020027B">
        <w:rPr>
          <w:rFonts w:ascii="Times New Roman" w:hAnsi="Times New Roman" w:cs="Times New Roman"/>
          <w:sz w:val="23"/>
          <w:szCs w:val="23"/>
          <w:lang w:val="es-PE"/>
        </w:rPr>
        <w:t>arta</w:t>
      </w:r>
      <w:r w:rsidRPr="1A20A208" w:rsidR="008D4BB2">
        <w:rPr>
          <w:rFonts w:ascii="Times New Roman" w:hAnsi="Times New Roman" w:cs="Times New Roman"/>
          <w:sz w:val="23"/>
          <w:szCs w:val="23"/>
          <w:lang w:val="es-PE"/>
        </w:rPr>
        <w:t xml:space="preserve"> </w:t>
      </w:r>
      <w:r w:rsidRPr="1A20A208" w:rsidR="008D4BB2">
        <w:rPr>
          <w:rFonts w:ascii="Times New Roman" w:hAnsi="Times New Roman" w:cs="Times New Roman"/>
          <w:sz w:val="23"/>
          <w:szCs w:val="23"/>
          <w:lang w:val="es-PE"/>
        </w:rPr>
        <w:t>n.°</w:t>
      </w:r>
      <w:r w:rsidRPr="1A20A208" w:rsidR="0020027B">
        <w:rPr>
          <w:rFonts w:ascii="Times New Roman" w:hAnsi="Times New Roman" w:cs="Times New Roman"/>
          <w:sz w:val="23"/>
          <w:szCs w:val="23"/>
          <w:lang w:val="es-PE"/>
        </w:rPr>
        <w:t xml:space="preserve"> </w:t>
      </w:r>
      <w:r w:rsidRPr="1A20A208" w:rsidR="48C7B066">
        <w:rPr>
          <w:rFonts w:ascii="Times New Roman" w:hAnsi="Times New Roman" w:cs="Times New Roman"/>
          <w:sz w:val="23"/>
          <w:szCs w:val="23"/>
          <w:lang w:val="es-PE"/>
        </w:rPr>
        <w:t>..................................</w:t>
      </w:r>
      <w:r w:rsidRPr="1A20A208" w:rsidR="0020027B">
        <w:rPr>
          <w:rFonts w:ascii="Times New Roman" w:hAnsi="Times New Roman" w:cs="Times New Roman"/>
          <w:sz w:val="23"/>
          <w:szCs w:val="23"/>
          <w:lang w:val="es-PE"/>
        </w:rPr>
        <w:t xml:space="preserve">. </w:t>
      </w:r>
    </w:p>
    <w:p w:rsidRPr="00412291" w:rsidR="002C688C" w:rsidP="00412291" w:rsidRDefault="006A2DBF" w14:paraId="35EF6205" w14:textId="1C88DAFB">
      <w:pPr>
        <w:spacing w:after="200" w:line="240" w:lineRule="auto"/>
        <w:jc w:val="both"/>
        <w:rPr>
          <w:rFonts w:ascii="Times New Roman" w:hAnsi="Times New Roman" w:cs="Times New Roman"/>
          <w:sz w:val="23"/>
          <w:szCs w:val="23"/>
          <w:lang w:val="es-PE"/>
        </w:rPr>
      </w:pPr>
      <w:r w:rsidRPr="1A20A208" w:rsidR="006A2DBF">
        <w:rPr>
          <w:rFonts w:ascii="Times New Roman" w:hAnsi="Times New Roman" w:cs="Times New Roman"/>
          <w:sz w:val="23"/>
          <w:szCs w:val="23"/>
          <w:lang w:val="es-PE"/>
        </w:rPr>
        <w:t xml:space="preserve">Que, con </w:t>
      </w:r>
      <w:r w:rsidRPr="1A20A208" w:rsidR="0048408F">
        <w:rPr>
          <w:rFonts w:ascii="Times New Roman" w:hAnsi="Times New Roman" w:cs="Times New Roman"/>
          <w:sz w:val="23"/>
          <w:szCs w:val="23"/>
          <w:lang w:val="es-PE"/>
        </w:rPr>
        <w:t xml:space="preserve">la absolución del reclamo, </w:t>
      </w:r>
      <w:r w:rsidRPr="1A20A208" w:rsidR="6E8AEAE2">
        <w:rPr>
          <w:rFonts w:ascii="Times New Roman" w:hAnsi="Times New Roman" w:cs="Times New Roman"/>
          <w:sz w:val="23"/>
          <w:szCs w:val="23"/>
          <w:lang w:val="es-PE"/>
        </w:rPr>
        <w:t>...................</w:t>
      </w:r>
      <w:r w:rsidRPr="1A20A208" w:rsidR="008D4BB2">
        <w:rPr>
          <w:rFonts w:ascii="Times New Roman" w:hAnsi="Times New Roman" w:cs="Times New Roman"/>
          <w:sz w:val="23"/>
          <w:szCs w:val="23"/>
          <w:lang w:val="es-PE"/>
        </w:rPr>
        <w:t xml:space="preserve"> </w:t>
      </w:r>
      <w:r w:rsidRPr="1A20A208" w:rsidR="006A2DBF">
        <w:rPr>
          <w:rFonts w:ascii="Times New Roman" w:hAnsi="Times New Roman" w:cs="Times New Roman"/>
          <w:sz w:val="23"/>
          <w:szCs w:val="23"/>
          <w:lang w:val="es-PE"/>
        </w:rPr>
        <w:t xml:space="preserve">presentó los siguientes documentos: </w:t>
      </w:r>
      <w:r w:rsidRPr="1A20A208" w:rsidR="00B65520">
        <w:rPr>
          <w:rFonts w:ascii="Times New Roman" w:hAnsi="Times New Roman" w:cs="Times New Roman"/>
          <w:b w:val="1"/>
          <w:bCs w:val="1"/>
          <w:i w:val="1"/>
          <w:iCs w:val="1"/>
          <w:sz w:val="23"/>
          <w:szCs w:val="23"/>
          <w:lang w:val="es-PE"/>
        </w:rPr>
        <w:t>(i)</w:t>
      </w:r>
      <w:r w:rsidRPr="1A20A208" w:rsidR="00D43982">
        <w:rPr>
          <w:rFonts w:ascii="Times New Roman" w:hAnsi="Times New Roman" w:cs="Times New Roman"/>
          <w:b w:val="1"/>
          <w:bCs w:val="1"/>
          <w:i w:val="1"/>
          <w:iCs w:val="1"/>
          <w:sz w:val="23"/>
          <w:szCs w:val="23"/>
          <w:lang w:val="es-PE"/>
        </w:rPr>
        <w:t xml:space="preserve"> </w:t>
      </w:r>
      <w:r w:rsidRPr="1A20A208" w:rsidR="008D4BB2">
        <w:rPr>
          <w:rFonts w:ascii="Times New Roman" w:hAnsi="Times New Roman" w:cs="Times New Roman"/>
          <w:i w:val="1"/>
          <w:iCs w:val="1"/>
          <w:sz w:val="23"/>
          <w:szCs w:val="23"/>
          <w:lang w:val="es-PE"/>
        </w:rPr>
        <w:t xml:space="preserve">copia de la Póliza; </w:t>
      </w:r>
      <w:r w:rsidRPr="1A20A208" w:rsidR="008D4BB2">
        <w:rPr>
          <w:rFonts w:ascii="Times New Roman" w:hAnsi="Times New Roman" w:cs="Times New Roman"/>
          <w:b w:val="1"/>
          <w:bCs w:val="1"/>
          <w:i w:val="1"/>
          <w:iCs w:val="1"/>
          <w:sz w:val="23"/>
          <w:szCs w:val="23"/>
          <w:lang w:val="es-PE"/>
        </w:rPr>
        <w:t>(</w:t>
      </w:r>
      <w:r w:rsidRPr="1A20A208" w:rsidR="008D4BB2">
        <w:rPr>
          <w:rFonts w:ascii="Times New Roman" w:hAnsi="Times New Roman" w:cs="Times New Roman"/>
          <w:b w:val="1"/>
          <w:bCs w:val="1"/>
          <w:i w:val="1"/>
          <w:iCs w:val="1"/>
          <w:sz w:val="23"/>
          <w:szCs w:val="23"/>
          <w:lang w:val="es-PE"/>
        </w:rPr>
        <w:t>ii</w:t>
      </w:r>
      <w:r w:rsidRPr="1A20A208" w:rsidR="008D4BB2">
        <w:rPr>
          <w:rFonts w:ascii="Times New Roman" w:hAnsi="Times New Roman" w:cs="Times New Roman"/>
          <w:b w:val="1"/>
          <w:bCs w:val="1"/>
          <w:i w:val="1"/>
          <w:iCs w:val="1"/>
          <w:sz w:val="23"/>
          <w:szCs w:val="23"/>
          <w:lang w:val="es-PE"/>
        </w:rPr>
        <w:t xml:space="preserve">) </w:t>
      </w:r>
      <w:r w:rsidRPr="1A20A208" w:rsidR="008D4BB2">
        <w:rPr>
          <w:rFonts w:ascii="Times New Roman" w:hAnsi="Times New Roman" w:cs="Times New Roman"/>
          <w:sz w:val="23"/>
          <w:szCs w:val="23"/>
          <w:lang w:val="es-PE"/>
        </w:rPr>
        <w:t xml:space="preserve">copia del correo electrónico mediante el cual </w:t>
      </w:r>
      <w:r w:rsidRPr="1A20A208" w:rsidR="6E8AEAE2">
        <w:rPr>
          <w:rFonts w:ascii="Times New Roman" w:hAnsi="Times New Roman" w:cs="Times New Roman"/>
          <w:sz w:val="23"/>
          <w:szCs w:val="23"/>
          <w:lang w:val="es-PE"/>
        </w:rPr>
        <w:t>...................</w:t>
      </w:r>
      <w:r w:rsidRPr="1A20A208" w:rsidR="008D4BB2">
        <w:rPr>
          <w:rFonts w:ascii="Times New Roman" w:hAnsi="Times New Roman" w:cs="Times New Roman"/>
          <w:sz w:val="23"/>
          <w:szCs w:val="23"/>
          <w:lang w:val="es-PE"/>
        </w:rPr>
        <w:t xml:space="preserve"> entregó la Póliza al asegurado; </w:t>
      </w:r>
      <w:r w:rsidRPr="1A20A208" w:rsidR="008D4BB2">
        <w:rPr>
          <w:rFonts w:ascii="Times New Roman" w:hAnsi="Times New Roman" w:cs="Times New Roman"/>
          <w:b w:val="1"/>
          <w:bCs w:val="1"/>
          <w:i w:val="1"/>
          <w:iCs w:val="1"/>
          <w:sz w:val="23"/>
          <w:szCs w:val="23"/>
          <w:lang w:val="es-PE"/>
        </w:rPr>
        <w:t>(</w:t>
      </w:r>
      <w:r w:rsidRPr="1A20A208" w:rsidR="008D4BB2">
        <w:rPr>
          <w:rFonts w:ascii="Times New Roman" w:hAnsi="Times New Roman" w:cs="Times New Roman"/>
          <w:b w:val="1"/>
          <w:bCs w:val="1"/>
          <w:i w:val="1"/>
          <w:iCs w:val="1"/>
          <w:sz w:val="23"/>
          <w:szCs w:val="23"/>
          <w:lang w:val="es-PE"/>
        </w:rPr>
        <w:t>iii</w:t>
      </w:r>
      <w:r w:rsidRPr="1A20A208" w:rsidR="008D4BB2">
        <w:rPr>
          <w:rFonts w:ascii="Times New Roman" w:hAnsi="Times New Roman" w:cs="Times New Roman"/>
          <w:b w:val="1"/>
          <w:bCs w:val="1"/>
          <w:i w:val="1"/>
          <w:iCs w:val="1"/>
          <w:sz w:val="23"/>
          <w:szCs w:val="23"/>
          <w:lang w:val="es-PE"/>
        </w:rPr>
        <w:t>)</w:t>
      </w:r>
      <w:r w:rsidRPr="1A20A208" w:rsidR="008D4BB2">
        <w:rPr>
          <w:rFonts w:ascii="Times New Roman" w:hAnsi="Times New Roman" w:cs="Times New Roman"/>
          <w:sz w:val="23"/>
          <w:szCs w:val="23"/>
          <w:lang w:val="es-PE"/>
        </w:rPr>
        <w:t xml:space="preserve"> copia del reporte de auditoría de entrega el correo electrónico mediante el cual </w:t>
      </w:r>
      <w:r w:rsidRPr="1A20A208" w:rsidR="6E8AEAE2">
        <w:rPr>
          <w:rFonts w:ascii="Times New Roman" w:hAnsi="Times New Roman" w:cs="Times New Roman"/>
          <w:sz w:val="23"/>
          <w:szCs w:val="23"/>
          <w:lang w:val="es-PE"/>
        </w:rPr>
        <w:t>...................</w:t>
      </w:r>
      <w:r w:rsidRPr="1A20A208" w:rsidR="008D4BB2">
        <w:rPr>
          <w:rFonts w:ascii="Times New Roman" w:hAnsi="Times New Roman" w:cs="Times New Roman"/>
          <w:sz w:val="23"/>
          <w:szCs w:val="23"/>
          <w:lang w:val="es-PE"/>
        </w:rPr>
        <w:t xml:space="preserve"> entregó la Póliza al asegurado elaborado por </w:t>
      </w:r>
      <w:r w:rsidRPr="1A20A208" w:rsidR="0027726E">
        <w:rPr>
          <w:rFonts w:ascii="Times New Roman" w:hAnsi="Times New Roman" w:cs="Times New Roman"/>
          <w:sz w:val="23"/>
          <w:szCs w:val="23"/>
          <w:lang w:val="es-PE"/>
        </w:rPr>
        <w:t>Danaconnect</w:t>
      </w:r>
      <w:r w:rsidRPr="1A20A208" w:rsidR="0027726E">
        <w:rPr>
          <w:rFonts w:ascii="Times New Roman" w:hAnsi="Times New Roman" w:cs="Times New Roman"/>
          <w:sz w:val="23"/>
          <w:szCs w:val="23"/>
          <w:lang w:val="es-PE"/>
        </w:rPr>
        <w:t xml:space="preserve">; </w:t>
      </w:r>
      <w:r w:rsidRPr="1A20A208" w:rsidR="0027726E">
        <w:rPr>
          <w:rFonts w:ascii="Times New Roman" w:hAnsi="Times New Roman" w:cs="Times New Roman"/>
          <w:b w:val="1"/>
          <w:bCs w:val="1"/>
          <w:i w:val="1"/>
          <w:iCs w:val="1"/>
          <w:sz w:val="23"/>
          <w:szCs w:val="23"/>
          <w:lang w:val="es-PE"/>
        </w:rPr>
        <w:t>(</w:t>
      </w:r>
      <w:r w:rsidRPr="1A20A208" w:rsidR="0027726E">
        <w:rPr>
          <w:rFonts w:ascii="Times New Roman" w:hAnsi="Times New Roman" w:cs="Times New Roman"/>
          <w:b w:val="1"/>
          <w:bCs w:val="1"/>
          <w:i w:val="1"/>
          <w:iCs w:val="1"/>
          <w:sz w:val="23"/>
          <w:szCs w:val="23"/>
          <w:lang w:val="es-PE"/>
        </w:rPr>
        <w:t>iv</w:t>
      </w:r>
      <w:r w:rsidRPr="1A20A208" w:rsidR="0027726E">
        <w:rPr>
          <w:rFonts w:ascii="Times New Roman" w:hAnsi="Times New Roman" w:cs="Times New Roman"/>
          <w:b w:val="1"/>
          <w:bCs w:val="1"/>
          <w:i w:val="1"/>
          <w:iCs w:val="1"/>
          <w:sz w:val="23"/>
          <w:szCs w:val="23"/>
          <w:lang w:val="es-PE"/>
        </w:rPr>
        <w:t>)</w:t>
      </w:r>
      <w:r w:rsidRPr="1A20A208" w:rsidR="0027726E">
        <w:rPr>
          <w:rFonts w:ascii="Times New Roman" w:hAnsi="Times New Roman" w:cs="Times New Roman"/>
          <w:sz w:val="23"/>
          <w:szCs w:val="23"/>
          <w:lang w:val="es-PE"/>
        </w:rPr>
        <w:t xml:space="preserve"> copia de correos internos de </w:t>
      </w:r>
      <w:r w:rsidRPr="1A20A208" w:rsidR="6E8AEAE2">
        <w:rPr>
          <w:rFonts w:ascii="Times New Roman" w:hAnsi="Times New Roman" w:cs="Times New Roman"/>
          <w:sz w:val="23"/>
          <w:szCs w:val="23"/>
          <w:lang w:val="es-PE"/>
        </w:rPr>
        <w:t>...................</w:t>
      </w:r>
      <w:r w:rsidRPr="1A20A208" w:rsidR="0027726E">
        <w:rPr>
          <w:rFonts w:ascii="Times New Roman" w:hAnsi="Times New Roman" w:cs="Times New Roman"/>
          <w:sz w:val="23"/>
          <w:szCs w:val="23"/>
          <w:lang w:val="es-PE"/>
        </w:rPr>
        <w:t xml:space="preserve"> respecto de la atención del reclamo </w:t>
      </w:r>
      <w:r w:rsidRPr="1A20A208" w:rsidR="0027726E">
        <w:rPr>
          <w:rFonts w:ascii="Times New Roman" w:hAnsi="Times New Roman" w:cs="Times New Roman"/>
          <w:sz w:val="23"/>
          <w:szCs w:val="23"/>
          <w:lang w:val="es-PE"/>
        </w:rPr>
        <w:t>n.°</w:t>
      </w:r>
      <w:r w:rsidRPr="1A20A208" w:rsidR="0027726E">
        <w:rPr>
          <w:rFonts w:ascii="Times New Roman" w:hAnsi="Times New Roman" w:cs="Times New Roman"/>
          <w:sz w:val="23"/>
          <w:szCs w:val="23"/>
          <w:lang w:val="es-PE"/>
        </w:rPr>
        <w:t xml:space="preserve"> </w:t>
      </w:r>
      <w:r w:rsidRPr="1A20A208" w:rsidR="48C7B066">
        <w:rPr>
          <w:rFonts w:ascii="Times New Roman" w:hAnsi="Times New Roman" w:cs="Times New Roman"/>
          <w:sz w:val="23"/>
          <w:szCs w:val="23"/>
          <w:lang w:val="es-PE"/>
        </w:rPr>
        <w:t>..................................</w:t>
      </w:r>
      <w:r w:rsidRPr="1A20A208" w:rsidR="0027726E">
        <w:rPr>
          <w:rFonts w:ascii="Times New Roman" w:hAnsi="Times New Roman" w:cs="Times New Roman"/>
          <w:sz w:val="23"/>
          <w:szCs w:val="23"/>
          <w:lang w:val="es-PE"/>
        </w:rPr>
        <w:t xml:space="preserve"> presentado por el asegurado; </w:t>
      </w:r>
      <w:r w:rsidRPr="1A20A208" w:rsidR="0027726E">
        <w:rPr>
          <w:rFonts w:ascii="Times New Roman" w:hAnsi="Times New Roman" w:cs="Times New Roman"/>
          <w:b w:val="1"/>
          <w:bCs w:val="1"/>
          <w:i w:val="1"/>
          <w:iCs w:val="1"/>
          <w:sz w:val="23"/>
          <w:szCs w:val="23"/>
          <w:lang w:val="es-PE"/>
        </w:rPr>
        <w:t>(v)</w:t>
      </w:r>
      <w:r w:rsidRPr="1A20A208" w:rsidR="0027726E">
        <w:rPr>
          <w:rFonts w:ascii="Times New Roman" w:hAnsi="Times New Roman" w:cs="Times New Roman"/>
          <w:sz w:val="23"/>
          <w:szCs w:val="23"/>
          <w:lang w:val="es-PE"/>
        </w:rPr>
        <w:t xml:space="preserve"> copia del presupuesto de </w:t>
      </w:r>
      <w:r w:rsidRPr="1A20A208" w:rsidR="0027726E">
        <w:rPr>
          <w:rFonts w:ascii="Times New Roman" w:hAnsi="Times New Roman" w:cs="Times New Roman"/>
          <w:sz w:val="23"/>
          <w:szCs w:val="23"/>
          <w:lang w:val="es-PE"/>
        </w:rPr>
        <w:t>Euroshop</w:t>
      </w:r>
      <w:r w:rsidRPr="1A20A208" w:rsidR="0027726E">
        <w:rPr>
          <w:rFonts w:ascii="Times New Roman" w:hAnsi="Times New Roman" w:cs="Times New Roman"/>
          <w:sz w:val="23"/>
          <w:szCs w:val="23"/>
          <w:lang w:val="es-PE"/>
        </w:rPr>
        <w:t xml:space="preserve"> de fecha 26 de mayo de 2025, por la suma de PEN </w:t>
      </w:r>
      <w:r w:rsidRPr="1A20A208" w:rsidR="00A33062">
        <w:rPr>
          <w:rFonts w:ascii="Times New Roman" w:hAnsi="Times New Roman" w:cs="Times New Roman"/>
          <w:sz w:val="23"/>
          <w:szCs w:val="23"/>
          <w:lang w:val="es-PE"/>
        </w:rPr>
        <w:t>19</w:t>
      </w:r>
      <w:r w:rsidRPr="1A20A208" w:rsidR="00C90852">
        <w:rPr>
          <w:rFonts w:ascii="Times New Roman" w:hAnsi="Times New Roman" w:cs="Times New Roman"/>
          <w:sz w:val="23"/>
          <w:szCs w:val="23"/>
          <w:lang w:val="es-PE"/>
        </w:rPr>
        <w:t>,</w:t>
      </w:r>
      <w:r w:rsidRPr="1A20A208" w:rsidR="00A33062">
        <w:rPr>
          <w:rFonts w:ascii="Times New Roman" w:hAnsi="Times New Roman" w:cs="Times New Roman"/>
          <w:sz w:val="23"/>
          <w:szCs w:val="23"/>
          <w:lang w:val="es-PE"/>
        </w:rPr>
        <w:t>802</w:t>
      </w:r>
      <w:r w:rsidRPr="1A20A208" w:rsidR="00C90852">
        <w:rPr>
          <w:rFonts w:ascii="Times New Roman" w:hAnsi="Times New Roman" w:cs="Times New Roman"/>
          <w:sz w:val="23"/>
          <w:szCs w:val="23"/>
          <w:lang w:val="es-PE"/>
        </w:rPr>
        <w:t>.</w:t>
      </w:r>
      <w:r w:rsidRPr="1A20A208" w:rsidR="00A33062">
        <w:rPr>
          <w:rFonts w:ascii="Times New Roman" w:hAnsi="Times New Roman" w:cs="Times New Roman"/>
          <w:sz w:val="23"/>
          <w:szCs w:val="23"/>
          <w:lang w:val="es-PE"/>
        </w:rPr>
        <w:t>94</w:t>
      </w:r>
      <w:r w:rsidRPr="1A20A208" w:rsidR="0027726E">
        <w:rPr>
          <w:rFonts w:ascii="Times New Roman" w:hAnsi="Times New Roman" w:cs="Times New Roman"/>
          <w:sz w:val="23"/>
          <w:szCs w:val="23"/>
          <w:lang w:val="es-PE"/>
        </w:rPr>
        <w:t xml:space="preserve"> (</w:t>
      </w:r>
      <w:r w:rsidRPr="1A20A208" w:rsidR="00A33062">
        <w:rPr>
          <w:rFonts w:ascii="Times New Roman" w:hAnsi="Times New Roman" w:cs="Times New Roman"/>
          <w:sz w:val="23"/>
          <w:szCs w:val="23"/>
          <w:lang w:val="es-PE"/>
        </w:rPr>
        <w:t xml:space="preserve">diecinueve mil ochocientos dos </w:t>
      </w:r>
      <w:r w:rsidRPr="1A20A208" w:rsidR="0027726E">
        <w:rPr>
          <w:rFonts w:ascii="Times New Roman" w:hAnsi="Times New Roman" w:cs="Times New Roman"/>
          <w:sz w:val="23"/>
          <w:szCs w:val="23"/>
          <w:lang w:val="es-PE"/>
        </w:rPr>
        <w:t xml:space="preserve">soles y </w:t>
      </w:r>
      <w:r w:rsidRPr="1A20A208" w:rsidR="00A33062">
        <w:rPr>
          <w:rFonts w:ascii="Times New Roman" w:hAnsi="Times New Roman" w:cs="Times New Roman"/>
          <w:sz w:val="23"/>
          <w:szCs w:val="23"/>
          <w:lang w:val="es-PE"/>
        </w:rPr>
        <w:t>94</w:t>
      </w:r>
      <w:r w:rsidRPr="1A20A208" w:rsidR="0027726E">
        <w:rPr>
          <w:rFonts w:ascii="Times New Roman" w:hAnsi="Times New Roman" w:cs="Times New Roman"/>
          <w:sz w:val="23"/>
          <w:szCs w:val="23"/>
          <w:lang w:val="es-PE"/>
        </w:rPr>
        <w:t>/100)</w:t>
      </w:r>
      <w:r w:rsidRPr="1A20A208" w:rsidR="002C688C">
        <w:rPr>
          <w:rFonts w:ascii="Times New Roman" w:hAnsi="Times New Roman" w:cs="Times New Roman"/>
          <w:sz w:val="23"/>
          <w:szCs w:val="23"/>
          <w:lang w:val="es-PE"/>
        </w:rPr>
        <w:t xml:space="preserve">; </w:t>
      </w:r>
      <w:r w:rsidRPr="1A20A208" w:rsidR="002C688C">
        <w:rPr>
          <w:rFonts w:ascii="Times New Roman" w:hAnsi="Times New Roman" w:cs="Times New Roman"/>
          <w:b w:val="1"/>
          <w:bCs w:val="1"/>
          <w:i w:val="1"/>
          <w:iCs w:val="1"/>
          <w:sz w:val="23"/>
          <w:szCs w:val="23"/>
          <w:lang w:val="es-PE"/>
        </w:rPr>
        <w:t>(vi)</w:t>
      </w:r>
      <w:r w:rsidRPr="1A20A208" w:rsidR="002C688C">
        <w:rPr>
          <w:rFonts w:ascii="Times New Roman" w:hAnsi="Times New Roman" w:cs="Times New Roman"/>
          <w:sz w:val="23"/>
          <w:szCs w:val="23"/>
          <w:lang w:val="es-PE"/>
        </w:rPr>
        <w:t xml:space="preserve"> copia de la Primera comunicación de rechazo; y, </w:t>
      </w:r>
      <w:r w:rsidRPr="1A20A208" w:rsidR="002C688C">
        <w:rPr>
          <w:rFonts w:ascii="Times New Roman" w:hAnsi="Times New Roman" w:cs="Times New Roman"/>
          <w:b w:val="1"/>
          <w:bCs w:val="1"/>
          <w:i w:val="1"/>
          <w:iCs w:val="1"/>
          <w:sz w:val="23"/>
          <w:szCs w:val="23"/>
          <w:lang w:val="es-PE"/>
        </w:rPr>
        <w:t>(</w:t>
      </w:r>
      <w:r w:rsidRPr="1A20A208" w:rsidR="002C688C">
        <w:rPr>
          <w:rFonts w:ascii="Times New Roman" w:hAnsi="Times New Roman" w:cs="Times New Roman"/>
          <w:b w:val="1"/>
          <w:bCs w:val="1"/>
          <w:i w:val="1"/>
          <w:iCs w:val="1"/>
          <w:sz w:val="23"/>
          <w:szCs w:val="23"/>
          <w:lang w:val="es-PE"/>
        </w:rPr>
        <w:t>vii</w:t>
      </w:r>
      <w:r w:rsidRPr="1A20A208" w:rsidR="002C688C">
        <w:rPr>
          <w:rFonts w:ascii="Times New Roman" w:hAnsi="Times New Roman" w:cs="Times New Roman"/>
          <w:b w:val="1"/>
          <w:bCs w:val="1"/>
          <w:i w:val="1"/>
          <w:iCs w:val="1"/>
          <w:sz w:val="23"/>
          <w:szCs w:val="23"/>
          <w:lang w:val="es-PE"/>
        </w:rPr>
        <w:t xml:space="preserve">) </w:t>
      </w:r>
      <w:r w:rsidRPr="1A20A208" w:rsidR="002C688C">
        <w:rPr>
          <w:rFonts w:ascii="Times New Roman" w:hAnsi="Times New Roman" w:cs="Times New Roman"/>
          <w:sz w:val="23"/>
          <w:szCs w:val="23"/>
          <w:lang w:val="es-PE"/>
        </w:rPr>
        <w:t xml:space="preserve">copia de la carta </w:t>
      </w:r>
      <w:r w:rsidRPr="1A20A208" w:rsidR="002C688C">
        <w:rPr>
          <w:rFonts w:ascii="Times New Roman" w:hAnsi="Times New Roman" w:cs="Times New Roman"/>
          <w:sz w:val="23"/>
          <w:szCs w:val="23"/>
          <w:lang w:val="es-PE"/>
        </w:rPr>
        <w:t>n.°</w:t>
      </w:r>
      <w:r w:rsidRPr="1A20A208" w:rsidR="002C688C">
        <w:rPr>
          <w:rFonts w:ascii="Times New Roman" w:hAnsi="Times New Roman" w:cs="Times New Roman"/>
          <w:sz w:val="23"/>
          <w:szCs w:val="23"/>
          <w:lang w:val="es-PE"/>
        </w:rPr>
        <w:t xml:space="preserve"> </w:t>
      </w:r>
      <w:r w:rsidRPr="1A20A208" w:rsidR="48C7B066">
        <w:rPr>
          <w:rFonts w:ascii="Times New Roman" w:hAnsi="Times New Roman" w:cs="Times New Roman"/>
          <w:sz w:val="23"/>
          <w:szCs w:val="23"/>
          <w:lang w:val="es-PE"/>
        </w:rPr>
        <w:t>..................................</w:t>
      </w:r>
      <w:r w:rsidRPr="1A20A208" w:rsidR="002C688C">
        <w:rPr>
          <w:rFonts w:ascii="Times New Roman" w:hAnsi="Times New Roman" w:cs="Times New Roman"/>
          <w:sz w:val="23"/>
          <w:szCs w:val="23"/>
          <w:lang w:val="es-PE"/>
        </w:rPr>
        <w:t xml:space="preserve"> de fecha 21 de mayo de 2025, dirigida vía correo electrónico al señor </w:t>
      </w:r>
      <w:r w:rsidRPr="1A20A208" w:rsidR="04D5C214">
        <w:rPr>
          <w:rFonts w:ascii="Times New Roman" w:hAnsi="Times New Roman" w:cs="Times New Roman"/>
          <w:sz w:val="23"/>
          <w:szCs w:val="23"/>
          <w:lang w:val="es-PE"/>
        </w:rPr>
        <w:t>.............................</w:t>
      </w:r>
      <w:r w:rsidRPr="1A20A208" w:rsidR="002C688C">
        <w:rPr>
          <w:rFonts w:ascii="Times New Roman" w:hAnsi="Times New Roman" w:cs="Times New Roman"/>
          <w:sz w:val="23"/>
          <w:szCs w:val="23"/>
          <w:lang w:val="es-PE"/>
        </w:rPr>
        <w:t>, a través de la cual se da respuesta al reclamo presentado por el asegurado el 3 de mayo de 2025, en la cual se señala que, «</w:t>
      </w:r>
      <w:r w:rsidRPr="1A20A208" w:rsidR="002C688C">
        <w:rPr>
          <w:rFonts w:ascii="Times New Roman" w:hAnsi="Times New Roman" w:cs="Times New Roman"/>
          <w:i w:val="1"/>
          <w:iCs w:val="1"/>
          <w:sz w:val="23"/>
          <w:szCs w:val="23"/>
          <w:lang w:val="es-PE"/>
        </w:rPr>
        <w:t>la ampliación solicitada por el taller ya fue autorizada oportunamente el 21 de abril del 2025, (…) que, la aprobación de los daños está sujeta a la evaluación de nuestro perito, el cual aprobó las reparaciones solicitadas en la ampliación del taller elegido. (…) Por lo antes mencionado y de acuerdo con las validaciones realizadas, la atención brindada fue ajustada al protocolo y el taller ya se encuentra autorizado desde el 21 de abril del 2025 para continuar con las reparaciones de tu unidad</w:t>
      </w:r>
      <w:r w:rsidRPr="1A20A208" w:rsidR="002C688C">
        <w:rPr>
          <w:rFonts w:ascii="Times New Roman" w:hAnsi="Times New Roman" w:cs="Times New Roman"/>
          <w:sz w:val="23"/>
          <w:szCs w:val="23"/>
          <w:lang w:val="es-PE"/>
        </w:rPr>
        <w:t>» (“Segunda comunicación de rechazo”).</w:t>
      </w:r>
    </w:p>
    <w:p w:rsidRPr="00412291" w:rsidR="0022049B" w:rsidP="00412291" w:rsidRDefault="00E4176F" w14:paraId="33FEF23A" w14:textId="70C196EA">
      <w:pPr>
        <w:spacing w:after="200" w:line="240" w:lineRule="auto"/>
        <w:jc w:val="both"/>
        <w:rPr>
          <w:rFonts w:ascii="Times New Roman" w:hAnsi="Times New Roman" w:cs="Times New Roman"/>
          <w:sz w:val="23"/>
          <w:szCs w:val="23"/>
          <w:lang w:val="es-PE"/>
        </w:rPr>
      </w:pPr>
      <w:r w:rsidRPr="1A20A208" w:rsidR="00E4176F">
        <w:rPr>
          <w:rFonts w:ascii="Times New Roman" w:hAnsi="Times New Roman" w:cs="Times New Roman"/>
          <w:sz w:val="23"/>
          <w:szCs w:val="23"/>
          <w:lang w:val="es-PE"/>
        </w:rPr>
        <w:t xml:space="preserve">Que, el </w:t>
      </w:r>
      <w:r w:rsidRPr="1A20A208" w:rsidR="00F26749">
        <w:rPr>
          <w:rFonts w:ascii="Times New Roman" w:hAnsi="Times New Roman" w:cs="Times New Roman"/>
          <w:sz w:val="23"/>
          <w:szCs w:val="23"/>
          <w:lang w:val="es-PE"/>
        </w:rPr>
        <w:t xml:space="preserve">18 de agosto de 2025 </w:t>
      </w:r>
      <w:r w:rsidRPr="1A20A208" w:rsidR="00E4176F">
        <w:rPr>
          <w:rFonts w:ascii="Times New Roman" w:hAnsi="Times New Roman" w:cs="Times New Roman"/>
          <w:sz w:val="23"/>
          <w:szCs w:val="23"/>
          <w:lang w:val="es-PE"/>
        </w:rPr>
        <w:t xml:space="preserve">se realizó la audiencia de informe oral con la </w:t>
      </w:r>
      <w:r w:rsidRPr="1A20A208" w:rsidR="00CD0D1C">
        <w:rPr>
          <w:rFonts w:ascii="Times New Roman" w:hAnsi="Times New Roman" w:cs="Times New Roman"/>
          <w:sz w:val="23"/>
          <w:szCs w:val="23"/>
          <w:lang w:val="es-PE"/>
        </w:rPr>
        <w:t>participación</w:t>
      </w:r>
      <w:r w:rsidRPr="1A20A208" w:rsidR="00E4176F">
        <w:rPr>
          <w:rFonts w:ascii="Times New Roman" w:hAnsi="Times New Roman" w:cs="Times New Roman"/>
          <w:sz w:val="23"/>
          <w:szCs w:val="23"/>
          <w:lang w:val="es-PE"/>
        </w:rPr>
        <w:t xml:space="preserve"> del</w:t>
      </w:r>
      <w:r w:rsidRPr="1A20A208" w:rsidR="00EA0220">
        <w:rPr>
          <w:rFonts w:ascii="Times New Roman" w:hAnsi="Times New Roman" w:cs="Times New Roman"/>
          <w:sz w:val="23"/>
          <w:szCs w:val="23"/>
          <w:lang w:val="es-PE"/>
        </w:rPr>
        <w:t xml:space="preserve"> </w:t>
      </w:r>
      <w:r w:rsidRPr="1A20A208" w:rsidR="00C20847">
        <w:rPr>
          <w:rFonts w:ascii="Times New Roman" w:hAnsi="Times New Roman" w:cs="Times New Roman"/>
          <w:sz w:val="23"/>
          <w:szCs w:val="23"/>
          <w:lang w:val="es-PE"/>
        </w:rPr>
        <w:t xml:space="preserve">representante de </w:t>
      </w:r>
      <w:r w:rsidRPr="1A20A208" w:rsidR="6E8AEAE2">
        <w:rPr>
          <w:rFonts w:ascii="Times New Roman" w:hAnsi="Times New Roman" w:cs="Times New Roman"/>
          <w:sz w:val="23"/>
          <w:szCs w:val="23"/>
          <w:lang w:val="es-PE"/>
        </w:rPr>
        <w:t>...................</w:t>
      </w:r>
      <w:r w:rsidRPr="1A20A208" w:rsidR="00950A55">
        <w:rPr>
          <w:rFonts w:ascii="Times New Roman" w:hAnsi="Times New Roman" w:cs="Times New Roman"/>
          <w:sz w:val="23"/>
          <w:szCs w:val="23"/>
          <w:lang w:val="es-PE"/>
        </w:rPr>
        <w:t xml:space="preserve">, </w:t>
      </w:r>
      <w:r w:rsidRPr="1A20A208" w:rsidR="0027726E">
        <w:rPr>
          <w:rFonts w:ascii="Times New Roman" w:hAnsi="Times New Roman" w:cs="Times New Roman"/>
          <w:sz w:val="23"/>
          <w:szCs w:val="23"/>
          <w:lang w:val="es-PE"/>
        </w:rPr>
        <w:t xml:space="preserve">el </w:t>
      </w:r>
      <w:r w:rsidRPr="1A20A208" w:rsidR="00E4176F">
        <w:rPr>
          <w:rFonts w:ascii="Times New Roman" w:hAnsi="Times New Roman" w:cs="Times New Roman"/>
          <w:sz w:val="23"/>
          <w:szCs w:val="23"/>
          <w:lang w:val="es-PE"/>
        </w:rPr>
        <w:t>cual tuvo la oportunidad de exponer sus argumentos</w:t>
      </w:r>
      <w:r w:rsidRPr="1A20A208" w:rsidR="00F26749">
        <w:rPr>
          <w:rFonts w:ascii="Times New Roman" w:hAnsi="Times New Roman" w:cs="Times New Roman"/>
          <w:sz w:val="23"/>
          <w:szCs w:val="23"/>
          <w:lang w:val="es-PE"/>
        </w:rPr>
        <w:t xml:space="preserve"> y de absolver </w:t>
      </w:r>
      <w:r w:rsidRPr="1A20A208" w:rsidR="00E4176F">
        <w:rPr>
          <w:rFonts w:ascii="Times New Roman" w:hAnsi="Times New Roman" w:cs="Times New Roman"/>
          <w:sz w:val="23"/>
          <w:szCs w:val="23"/>
          <w:lang w:val="es-PE"/>
        </w:rPr>
        <w:t>las preguntas</w:t>
      </w:r>
      <w:r w:rsidRPr="1A20A208" w:rsidR="004C0388">
        <w:rPr>
          <w:rFonts w:ascii="Times New Roman" w:hAnsi="Times New Roman" w:cs="Times New Roman"/>
          <w:sz w:val="23"/>
          <w:szCs w:val="23"/>
          <w:lang w:val="es-PE"/>
        </w:rPr>
        <w:t xml:space="preserve"> </w:t>
      </w:r>
      <w:r w:rsidRPr="1A20A208" w:rsidR="00E4176F">
        <w:rPr>
          <w:rFonts w:ascii="Times New Roman" w:hAnsi="Times New Roman" w:cs="Times New Roman"/>
          <w:sz w:val="23"/>
          <w:szCs w:val="23"/>
          <w:lang w:val="es-PE"/>
        </w:rPr>
        <w:t xml:space="preserve">formuladas por los miembros de la Defensoría. </w:t>
      </w:r>
    </w:p>
    <w:p w:rsidRPr="00412291" w:rsidR="0027726E" w:rsidP="00412291" w:rsidRDefault="00950A55" w14:paraId="48AD851A" w14:textId="21200D43">
      <w:pPr>
        <w:spacing w:after="200" w:line="240" w:lineRule="auto"/>
        <w:jc w:val="both"/>
        <w:rPr>
          <w:rFonts w:ascii="Times New Roman" w:hAnsi="Times New Roman" w:cs="Times New Roman"/>
          <w:sz w:val="23"/>
          <w:szCs w:val="23"/>
          <w:lang w:val="es-PE"/>
        </w:rPr>
      </w:pPr>
      <w:r w:rsidRPr="1A20A208" w:rsidR="00950A55">
        <w:rPr>
          <w:rFonts w:ascii="Times New Roman" w:hAnsi="Times New Roman" w:cs="Times New Roman"/>
          <w:sz w:val="23"/>
          <w:szCs w:val="23"/>
          <w:lang w:val="es-PE"/>
        </w:rPr>
        <w:t>Luego de la audiencia de informe oral</w:t>
      </w:r>
      <w:r w:rsidRPr="1A20A208" w:rsidR="00840BAB">
        <w:rPr>
          <w:rFonts w:ascii="Times New Roman" w:hAnsi="Times New Roman" w:cs="Times New Roman"/>
          <w:sz w:val="23"/>
          <w:szCs w:val="23"/>
          <w:lang w:val="es-PE"/>
        </w:rPr>
        <w:t>,</w:t>
      </w:r>
      <w:r w:rsidRPr="1A20A208" w:rsidR="00950A55">
        <w:rPr>
          <w:rFonts w:ascii="Times New Roman" w:hAnsi="Times New Roman" w:cs="Times New Roman"/>
          <w:sz w:val="23"/>
          <w:szCs w:val="23"/>
          <w:lang w:val="es-PE"/>
        </w:rPr>
        <w:t xml:space="preserve"> se otorgó un plazo de tres (3) días hábiles para que </w:t>
      </w:r>
      <w:r w:rsidRPr="1A20A208" w:rsidR="6E8AEAE2">
        <w:rPr>
          <w:rFonts w:ascii="Times New Roman" w:hAnsi="Times New Roman" w:cs="Times New Roman"/>
          <w:sz w:val="23"/>
          <w:szCs w:val="23"/>
          <w:lang w:val="es-PE"/>
        </w:rPr>
        <w:t>...................</w:t>
      </w:r>
      <w:r w:rsidRPr="1A20A208" w:rsidR="0027726E">
        <w:rPr>
          <w:rFonts w:ascii="Times New Roman" w:hAnsi="Times New Roman" w:cs="Times New Roman"/>
          <w:sz w:val="23"/>
          <w:szCs w:val="23"/>
          <w:lang w:val="es-PE"/>
        </w:rPr>
        <w:t xml:space="preserve"> </w:t>
      </w:r>
      <w:r w:rsidRPr="1A20A208" w:rsidR="00950A55">
        <w:rPr>
          <w:rFonts w:ascii="Times New Roman" w:hAnsi="Times New Roman" w:cs="Times New Roman"/>
          <w:sz w:val="23"/>
          <w:szCs w:val="23"/>
          <w:lang w:val="es-PE"/>
        </w:rPr>
        <w:t>presente</w:t>
      </w:r>
      <w:r w:rsidRPr="1A20A208" w:rsidR="00CD0D1C">
        <w:rPr>
          <w:rFonts w:ascii="Times New Roman" w:hAnsi="Times New Roman" w:cs="Times New Roman"/>
          <w:sz w:val="23"/>
          <w:szCs w:val="23"/>
          <w:lang w:val="es-PE"/>
        </w:rPr>
        <w:t xml:space="preserve">: </w:t>
      </w:r>
      <w:r w:rsidRPr="1A20A208" w:rsidR="00CD0D1C">
        <w:rPr>
          <w:rFonts w:ascii="Times New Roman" w:hAnsi="Times New Roman" w:cs="Times New Roman"/>
          <w:b w:val="1"/>
          <w:bCs w:val="1"/>
          <w:i w:val="1"/>
          <w:iCs w:val="1"/>
          <w:sz w:val="23"/>
          <w:szCs w:val="23"/>
          <w:lang w:val="es-PE"/>
        </w:rPr>
        <w:t>(i)</w:t>
      </w:r>
      <w:r w:rsidRPr="1A20A208" w:rsidR="00CD0D1C">
        <w:rPr>
          <w:rFonts w:ascii="Times New Roman" w:hAnsi="Times New Roman" w:cs="Times New Roman"/>
          <w:sz w:val="23"/>
          <w:szCs w:val="23"/>
          <w:lang w:val="es-PE"/>
        </w:rPr>
        <w:t xml:space="preserve"> </w:t>
      </w:r>
      <w:r w:rsidRPr="1A20A208" w:rsidR="0027726E">
        <w:rPr>
          <w:rFonts w:ascii="Times New Roman" w:hAnsi="Times New Roman" w:cs="Times New Roman"/>
          <w:sz w:val="23"/>
          <w:szCs w:val="23"/>
          <w:lang w:val="es-PE"/>
        </w:rPr>
        <w:t>Primer presupuesto del siniestro de fecha 12 de abril de 2025</w:t>
      </w:r>
      <w:r w:rsidRPr="1A20A208" w:rsidR="00F26749">
        <w:rPr>
          <w:rFonts w:ascii="Times New Roman" w:hAnsi="Times New Roman" w:cs="Times New Roman"/>
          <w:sz w:val="23"/>
          <w:szCs w:val="23"/>
          <w:lang w:val="es-PE"/>
        </w:rPr>
        <w:t xml:space="preserve">, y, </w:t>
      </w:r>
      <w:r w:rsidRPr="1A20A208" w:rsidR="00F26749">
        <w:rPr>
          <w:rFonts w:ascii="Times New Roman" w:hAnsi="Times New Roman" w:cs="Times New Roman"/>
          <w:b w:val="1"/>
          <w:bCs w:val="1"/>
          <w:i w:val="1"/>
          <w:iCs w:val="1"/>
          <w:sz w:val="23"/>
          <w:szCs w:val="23"/>
          <w:lang w:val="es-PE"/>
        </w:rPr>
        <w:t>(</w:t>
      </w:r>
      <w:r w:rsidRPr="1A20A208" w:rsidR="00F26749">
        <w:rPr>
          <w:rFonts w:ascii="Times New Roman" w:hAnsi="Times New Roman" w:cs="Times New Roman"/>
          <w:b w:val="1"/>
          <w:bCs w:val="1"/>
          <w:i w:val="1"/>
          <w:iCs w:val="1"/>
          <w:sz w:val="23"/>
          <w:szCs w:val="23"/>
          <w:lang w:val="es-PE"/>
        </w:rPr>
        <w:t>ii</w:t>
      </w:r>
      <w:r w:rsidRPr="1A20A208" w:rsidR="00F26749">
        <w:rPr>
          <w:rFonts w:ascii="Times New Roman" w:hAnsi="Times New Roman" w:cs="Times New Roman"/>
          <w:b w:val="1"/>
          <w:bCs w:val="1"/>
          <w:i w:val="1"/>
          <w:iCs w:val="1"/>
          <w:sz w:val="23"/>
          <w:szCs w:val="23"/>
          <w:lang w:val="es-PE"/>
        </w:rPr>
        <w:t>)</w:t>
      </w:r>
      <w:r w:rsidRPr="1A20A208" w:rsidR="00F26749">
        <w:rPr>
          <w:rFonts w:ascii="Times New Roman" w:hAnsi="Times New Roman" w:cs="Times New Roman"/>
          <w:sz w:val="23"/>
          <w:szCs w:val="23"/>
          <w:lang w:val="es-PE"/>
        </w:rPr>
        <w:t xml:space="preserve"> </w:t>
      </w:r>
      <w:r w:rsidRPr="1A20A208" w:rsidR="0027726E">
        <w:rPr>
          <w:rFonts w:ascii="Times New Roman" w:hAnsi="Times New Roman" w:cs="Times New Roman"/>
          <w:sz w:val="23"/>
          <w:szCs w:val="23"/>
          <w:lang w:val="es-PE"/>
        </w:rPr>
        <w:t xml:space="preserve">Informe pericial interno </w:t>
      </w:r>
      <w:r w:rsidRPr="1A20A208" w:rsidR="00F26749">
        <w:rPr>
          <w:rFonts w:ascii="Times New Roman" w:hAnsi="Times New Roman" w:cs="Times New Roman"/>
          <w:sz w:val="23"/>
          <w:szCs w:val="23"/>
          <w:lang w:val="es-PE"/>
        </w:rPr>
        <w:t xml:space="preserve">de </w:t>
      </w:r>
      <w:r w:rsidRPr="1A20A208" w:rsidR="6E8AEAE2">
        <w:rPr>
          <w:rFonts w:ascii="Times New Roman" w:hAnsi="Times New Roman" w:cs="Times New Roman"/>
          <w:sz w:val="23"/>
          <w:szCs w:val="23"/>
          <w:lang w:val="es-PE"/>
        </w:rPr>
        <w:t>...................</w:t>
      </w:r>
      <w:r w:rsidRPr="1A20A208" w:rsidR="00F26749">
        <w:rPr>
          <w:rFonts w:ascii="Times New Roman" w:hAnsi="Times New Roman" w:cs="Times New Roman"/>
          <w:sz w:val="23"/>
          <w:szCs w:val="23"/>
          <w:lang w:val="es-PE"/>
        </w:rPr>
        <w:t xml:space="preserve"> </w:t>
      </w:r>
      <w:r w:rsidRPr="1A20A208" w:rsidR="0027726E">
        <w:rPr>
          <w:rFonts w:ascii="Times New Roman" w:hAnsi="Times New Roman" w:cs="Times New Roman"/>
          <w:sz w:val="23"/>
          <w:szCs w:val="23"/>
          <w:lang w:val="es-PE"/>
        </w:rPr>
        <w:t xml:space="preserve">donde se </w:t>
      </w:r>
      <w:r w:rsidRPr="1A20A208" w:rsidR="008454DB">
        <w:rPr>
          <w:rFonts w:ascii="Times New Roman" w:hAnsi="Times New Roman" w:cs="Times New Roman"/>
          <w:sz w:val="23"/>
          <w:szCs w:val="23"/>
          <w:lang w:val="es-PE"/>
        </w:rPr>
        <w:t>establece</w:t>
      </w:r>
      <w:r w:rsidRPr="1A20A208" w:rsidR="0027726E">
        <w:rPr>
          <w:rFonts w:ascii="Times New Roman" w:hAnsi="Times New Roman" w:cs="Times New Roman"/>
          <w:sz w:val="23"/>
          <w:szCs w:val="23"/>
          <w:lang w:val="es-PE"/>
        </w:rPr>
        <w:t xml:space="preserve"> </w:t>
      </w:r>
      <w:r w:rsidRPr="1A20A208" w:rsidR="00F26749">
        <w:rPr>
          <w:rFonts w:ascii="Times New Roman" w:hAnsi="Times New Roman" w:cs="Times New Roman"/>
          <w:sz w:val="23"/>
          <w:szCs w:val="23"/>
          <w:lang w:val="es-PE"/>
        </w:rPr>
        <w:t xml:space="preserve">que determinados </w:t>
      </w:r>
      <w:r w:rsidRPr="1A20A208" w:rsidR="0027726E">
        <w:rPr>
          <w:rFonts w:ascii="Times New Roman" w:hAnsi="Times New Roman" w:cs="Times New Roman"/>
          <w:sz w:val="23"/>
          <w:szCs w:val="23"/>
          <w:lang w:val="es-PE"/>
        </w:rPr>
        <w:t>daños del vehículo</w:t>
      </w:r>
      <w:r w:rsidRPr="1A20A208" w:rsidR="00F26749">
        <w:rPr>
          <w:rFonts w:ascii="Times New Roman" w:hAnsi="Times New Roman" w:cs="Times New Roman"/>
          <w:sz w:val="23"/>
          <w:szCs w:val="23"/>
          <w:lang w:val="es-PE"/>
        </w:rPr>
        <w:t xml:space="preserve"> asegurado </w:t>
      </w:r>
      <w:r w:rsidRPr="1A20A208" w:rsidR="0027726E">
        <w:rPr>
          <w:rFonts w:ascii="Times New Roman" w:hAnsi="Times New Roman" w:cs="Times New Roman"/>
          <w:sz w:val="23"/>
          <w:szCs w:val="23"/>
          <w:lang w:val="es-PE"/>
        </w:rPr>
        <w:t>no coinciden con los del siniestro.</w:t>
      </w:r>
    </w:p>
    <w:p w:rsidRPr="00412291" w:rsidR="00F26749" w:rsidP="00412291" w:rsidRDefault="00F26749" w14:paraId="474ED85E" w14:textId="2C49A55D">
      <w:pPr>
        <w:spacing w:after="200" w:line="240" w:lineRule="auto"/>
        <w:jc w:val="both"/>
        <w:rPr>
          <w:rFonts w:ascii="Times New Roman" w:hAnsi="Times New Roman" w:cs="Times New Roman"/>
          <w:sz w:val="23"/>
          <w:szCs w:val="23"/>
          <w:lang w:val="es-PE"/>
        </w:rPr>
      </w:pPr>
      <w:r w:rsidRPr="1A20A208" w:rsidR="00F26749">
        <w:rPr>
          <w:rFonts w:ascii="Times New Roman" w:hAnsi="Times New Roman" w:cs="Times New Roman"/>
          <w:sz w:val="23"/>
          <w:szCs w:val="23"/>
          <w:lang w:val="es-PE"/>
        </w:rPr>
        <w:t>Que</w:t>
      </w:r>
      <w:r w:rsidRPr="1A20A208" w:rsidR="008454DB">
        <w:rPr>
          <w:rFonts w:ascii="Times New Roman" w:hAnsi="Times New Roman" w:cs="Times New Roman"/>
          <w:sz w:val="23"/>
          <w:szCs w:val="23"/>
          <w:lang w:val="es-PE"/>
        </w:rPr>
        <w:t>,</w:t>
      </w:r>
      <w:r w:rsidRPr="1A20A208" w:rsidR="00F26749">
        <w:rPr>
          <w:rFonts w:ascii="Times New Roman" w:hAnsi="Times New Roman" w:cs="Times New Roman"/>
          <w:sz w:val="23"/>
          <w:szCs w:val="23"/>
          <w:lang w:val="es-PE"/>
        </w:rPr>
        <w:t xml:space="preserve"> ha transcurrido en exceso el plazo para que </w:t>
      </w:r>
      <w:r w:rsidRPr="1A20A208" w:rsidR="6E8AEAE2">
        <w:rPr>
          <w:rFonts w:ascii="Times New Roman" w:hAnsi="Times New Roman" w:cs="Times New Roman"/>
          <w:sz w:val="23"/>
          <w:szCs w:val="23"/>
          <w:lang w:val="es-PE"/>
        </w:rPr>
        <w:t>...................</w:t>
      </w:r>
      <w:r w:rsidRPr="1A20A208" w:rsidR="00F26749">
        <w:rPr>
          <w:rFonts w:ascii="Times New Roman" w:hAnsi="Times New Roman" w:cs="Times New Roman"/>
          <w:sz w:val="23"/>
          <w:szCs w:val="23"/>
          <w:lang w:val="es-PE"/>
        </w:rPr>
        <w:t xml:space="preserve"> presente la información requerida en </w:t>
      </w:r>
      <w:r w:rsidRPr="1A20A208" w:rsidR="008454DB">
        <w:rPr>
          <w:rFonts w:ascii="Times New Roman" w:hAnsi="Times New Roman" w:cs="Times New Roman"/>
          <w:sz w:val="23"/>
          <w:szCs w:val="23"/>
          <w:lang w:val="es-PE"/>
        </w:rPr>
        <w:t xml:space="preserve">el </w:t>
      </w:r>
      <w:r w:rsidRPr="1A20A208" w:rsidR="00F26749">
        <w:rPr>
          <w:rFonts w:ascii="Times New Roman" w:hAnsi="Times New Roman" w:cs="Times New Roman"/>
          <w:sz w:val="23"/>
          <w:szCs w:val="23"/>
          <w:lang w:val="es-PE"/>
        </w:rPr>
        <w:t>párrafo anterior</w:t>
      </w:r>
      <w:r w:rsidRPr="1A20A208" w:rsidR="008454DB">
        <w:rPr>
          <w:rFonts w:ascii="Times New Roman" w:hAnsi="Times New Roman" w:cs="Times New Roman"/>
          <w:sz w:val="23"/>
          <w:szCs w:val="23"/>
          <w:lang w:val="es-PE"/>
        </w:rPr>
        <w:t xml:space="preserve"> sin que la </w:t>
      </w:r>
      <w:r w:rsidRPr="1A20A208" w:rsidR="00F26749">
        <w:rPr>
          <w:rFonts w:ascii="Times New Roman" w:hAnsi="Times New Roman" w:cs="Times New Roman"/>
          <w:sz w:val="23"/>
          <w:szCs w:val="23"/>
          <w:lang w:val="es-PE"/>
        </w:rPr>
        <w:t>empresa asegurad</w:t>
      </w:r>
      <w:r w:rsidRPr="1A20A208" w:rsidR="008454DB">
        <w:rPr>
          <w:rFonts w:ascii="Times New Roman" w:hAnsi="Times New Roman" w:cs="Times New Roman"/>
          <w:sz w:val="23"/>
          <w:szCs w:val="23"/>
          <w:lang w:val="es-PE"/>
        </w:rPr>
        <w:t>ora</w:t>
      </w:r>
      <w:r w:rsidRPr="1A20A208" w:rsidR="00F26749">
        <w:rPr>
          <w:rFonts w:ascii="Times New Roman" w:hAnsi="Times New Roman" w:cs="Times New Roman"/>
          <w:sz w:val="23"/>
          <w:szCs w:val="23"/>
          <w:lang w:val="es-PE"/>
        </w:rPr>
        <w:t xml:space="preserve"> cumpl</w:t>
      </w:r>
      <w:r w:rsidRPr="1A20A208" w:rsidR="008454DB">
        <w:rPr>
          <w:rFonts w:ascii="Times New Roman" w:hAnsi="Times New Roman" w:cs="Times New Roman"/>
          <w:sz w:val="23"/>
          <w:szCs w:val="23"/>
          <w:lang w:val="es-PE"/>
        </w:rPr>
        <w:t>a</w:t>
      </w:r>
      <w:r w:rsidRPr="1A20A208" w:rsidR="00F26749">
        <w:rPr>
          <w:rFonts w:ascii="Times New Roman" w:hAnsi="Times New Roman" w:cs="Times New Roman"/>
          <w:sz w:val="23"/>
          <w:szCs w:val="23"/>
          <w:lang w:val="es-PE"/>
        </w:rPr>
        <w:t xml:space="preserve"> con exhibirla. </w:t>
      </w:r>
    </w:p>
    <w:p w:rsidRPr="00412291" w:rsidR="00500494" w:rsidP="00412291" w:rsidRDefault="0096387F" w14:paraId="2F7BBCF7" w14:textId="5A99F857">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sz w:val="23"/>
          <w:szCs w:val="23"/>
          <w:lang w:val="es-PE"/>
        </w:rPr>
        <w:t>A</w:t>
      </w:r>
      <w:r w:rsidRPr="00412291" w:rsidR="00500494">
        <w:rPr>
          <w:rFonts w:ascii="Times New Roman" w:hAnsi="Times New Roman" w:cs="Times New Roman"/>
          <w:sz w:val="23"/>
          <w:szCs w:val="23"/>
          <w:lang w:val="es-PE"/>
        </w:rPr>
        <w:t>l resolver, este Colegiado toma en cuenta l</w:t>
      </w:r>
      <w:r w:rsidRPr="00412291" w:rsidR="008454DB">
        <w:rPr>
          <w:rFonts w:ascii="Times New Roman" w:hAnsi="Times New Roman" w:cs="Times New Roman"/>
          <w:sz w:val="23"/>
          <w:szCs w:val="23"/>
          <w:lang w:val="es-PE"/>
        </w:rPr>
        <w:t>o</w:t>
      </w:r>
      <w:r w:rsidRPr="00412291" w:rsidR="00500494">
        <w:rPr>
          <w:rFonts w:ascii="Times New Roman" w:hAnsi="Times New Roman" w:cs="Times New Roman"/>
          <w:sz w:val="23"/>
          <w:szCs w:val="23"/>
          <w:lang w:val="es-PE"/>
        </w:rPr>
        <w:t xml:space="preserve">s argumentos de </w:t>
      </w:r>
      <w:proofErr w:type="gramStart"/>
      <w:r w:rsidRPr="00412291" w:rsidR="00500494">
        <w:rPr>
          <w:rFonts w:ascii="Times New Roman" w:hAnsi="Times New Roman" w:cs="Times New Roman"/>
          <w:sz w:val="23"/>
          <w:szCs w:val="23"/>
          <w:lang w:val="es-PE"/>
        </w:rPr>
        <w:t>las partes expresad</w:t>
      </w:r>
      <w:r w:rsidRPr="00412291" w:rsidR="008454DB">
        <w:rPr>
          <w:rFonts w:ascii="Times New Roman" w:hAnsi="Times New Roman" w:cs="Times New Roman"/>
          <w:sz w:val="23"/>
          <w:szCs w:val="23"/>
          <w:lang w:val="es-PE"/>
        </w:rPr>
        <w:t>o</w:t>
      </w:r>
      <w:r w:rsidRPr="00412291" w:rsidR="00500494">
        <w:rPr>
          <w:rFonts w:ascii="Times New Roman" w:hAnsi="Times New Roman" w:cs="Times New Roman"/>
          <w:sz w:val="23"/>
          <w:szCs w:val="23"/>
          <w:lang w:val="es-PE"/>
        </w:rPr>
        <w:t>s</w:t>
      </w:r>
      <w:proofErr w:type="gramEnd"/>
      <w:r w:rsidRPr="00412291" w:rsidR="00500494">
        <w:rPr>
          <w:rFonts w:ascii="Times New Roman" w:hAnsi="Times New Roman" w:cs="Times New Roman"/>
          <w:sz w:val="23"/>
          <w:szCs w:val="23"/>
          <w:lang w:val="es-PE"/>
        </w:rPr>
        <w:t xml:space="preserve"> a lo largo del procedimiento.</w:t>
      </w:r>
    </w:p>
    <w:p w:rsidRPr="00412291" w:rsidR="00A90707" w:rsidP="00412291" w:rsidRDefault="00A90707" w14:paraId="7441012C" w14:textId="61F81E52">
      <w:pPr>
        <w:spacing w:after="200" w:line="240" w:lineRule="auto"/>
        <w:jc w:val="both"/>
        <w:outlineLvl w:val="0"/>
        <w:rPr>
          <w:rFonts w:ascii="Times New Roman" w:hAnsi="Times New Roman" w:cs="Times New Roman"/>
          <w:b/>
          <w:bCs/>
          <w:sz w:val="23"/>
          <w:szCs w:val="23"/>
          <w:lang w:val="es-MX"/>
        </w:rPr>
      </w:pPr>
      <w:r w:rsidRPr="00412291">
        <w:rPr>
          <w:rFonts w:ascii="Times New Roman" w:hAnsi="Times New Roman" w:cs="Times New Roman"/>
          <w:b/>
          <w:bCs/>
          <w:sz w:val="23"/>
          <w:szCs w:val="23"/>
          <w:lang w:val="es-MX"/>
        </w:rPr>
        <w:t>CONSIDERANDO:</w:t>
      </w:r>
    </w:p>
    <w:p w:rsidRPr="00412291" w:rsidR="00A90707" w:rsidP="00412291" w:rsidRDefault="00A90707" w14:paraId="7CD6DA6F" w14:textId="2B681407">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b/>
          <w:bCs/>
          <w:sz w:val="23"/>
          <w:szCs w:val="23"/>
          <w:u w:val="single"/>
          <w:lang w:val="es-PE"/>
        </w:rPr>
        <w:t>PRIMERO</w:t>
      </w:r>
      <w:r w:rsidRPr="00412291">
        <w:rPr>
          <w:rFonts w:ascii="Times New Roman" w:hAnsi="Times New Roman" w:cs="Times New Roman"/>
          <w:sz w:val="23"/>
          <w:szCs w:val="23"/>
          <w:lang w:val="es-PE"/>
        </w:rPr>
        <w:t>: Conforme al Reglamento de la DEFASEG (el “Reglamento”)</w:t>
      </w:r>
      <w:r w:rsidRPr="00412291">
        <w:rPr>
          <w:rFonts w:ascii="Times New Roman" w:hAnsi="Times New Roman" w:cs="Times New Roman"/>
          <w:sz w:val="23"/>
          <w:szCs w:val="23"/>
          <w:vertAlign w:val="superscript"/>
        </w:rPr>
        <w:footnoteReference w:id="2"/>
      </w:r>
      <w:r w:rsidRPr="00412291">
        <w:rPr>
          <w:rFonts w:ascii="Times New Roman" w:hAnsi="Times New Roman" w:cs="Times New Roman"/>
          <w:sz w:val="23"/>
          <w:szCs w:val="23"/>
          <w:lang w:val="es-PE"/>
        </w:rPr>
        <w:t>, esta Defensoría sólo es competente para resolver aquell</w:t>
      </w:r>
      <w:r w:rsidRPr="00412291" w:rsidR="00AA79FD">
        <w:rPr>
          <w:rFonts w:ascii="Times New Roman" w:hAnsi="Times New Roman" w:cs="Times New Roman"/>
          <w:sz w:val="23"/>
          <w:szCs w:val="23"/>
          <w:lang w:val="es-PE"/>
        </w:rPr>
        <w:t>o</w:t>
      </w:r>
      <w:r w:rsidRPr="00412291">
        <w:rPr>
          <w:rFonts w:ascii="Times New Roman" w:hAnsi="Times New Roman" w:cs="Times New Roman"/>
          <w:sz w:val="23"/>
          <w:szCs w:val="23"/>
          <w:lang w:val="es-PE"/>
        </w:rPr>
        <w:t>s reclam</w:t>
      </w:r>
      <w:r w:rsidRPr="00412291" w:rsidR="00AA79FD">
        <w:rPr>
          <w:rFonts w:ascii="Times New Roman" w:hAnsi="Times New Roman" w:cs="Times New Roman"/>
          <w:sz w:val="23"/>
          <w:szCs w:val="23"/>
          <w:lang w:val="es-PE"/>
        </w:rPr>
        <w:t>os</w:t>
      </w:r>
      <w:r w:rsidRPr="00412291">
        <w:rPr>
          <w:rFonts w:ascii="Times New Roman" w:hAnsi="Times New Roman" w:cs="Times New Roman"/>
          <w:sz w:val="23"/>
          <w:szCs w:val="23"/>
          <w:lang w:val="es-PE"/>
        </w:rPr>
        <w:t xml:space="preserve"> indemnizatori</w:t>
      </w:r>
      <w:r w:rsidRPr="00412291" w:rsidR="00AA79FD">
        <w:rPr>
          <w:rFonts w:ascii="Times New Roman" w:hAnsi="Times New Roman" w:cs="Times New Roman"/>
          <w:sz w:val="23"/>
          <w:szCs w:val="23"/>
          <w:lang w:val="es-PE"/>
        </w:rPr>
        <w:t>o</w:t>
      </w:r>
      <w:r w:rsidRPr="00412291">
        <w:rPr>
          <w:rFonts w:ascii="Times New Roman" w:hAnsi="Times New Roman" w:cs="Times New Roman"/>
          <w:sz w:val="23"/>
          <w:szCs w:val="23"/>
          <w:lang w:val="es-PE"/>
        </w:rPr>
        <w:t>s de los asegurados</w:t>
      </w:r>
      <w:r w:rsidRPr="00412291" w:rsidR="00873D99">
        <w:rPr>
          <w:rFonts w:ascii="Times New Roman" w:hAnsi="Times New Roman" w:cs="Times New Roman"/>
          <w:sz w:val="23"/>
          <w:szCs w:val="23"/>
          <w:lang w:val="es-PE"/>
        </w:rPr>
        <w:t>,</w:t>
      </w:r>
      <w:r w:rsidRPr="00412291">
        <w:rPr>
          <w:rFonts w:ascii="Times New Roman" w:hAnsi="Times New Roman" w:cs="Times New Roman"/>
          <w:sz w:val="23"/>
          <w:szCs w:val="23"/>
          <w:lang w:val="es-PE"/>
        </w:rPr>
        <w:t xml:space="preserve"> que hubiesen sido sometid</w:t>
      </w:r>
      <w:r w:rsidRPr="00412291" w:rsidR="00333BAA">
        <w:rPr>
          <w:rFonts w:ascii="Times New Roman" w:hAnsi="Times New Roman" w:cs="Times New Roman"/>
          <w:sz w:val="23"/>
          <w:szCs w:val="23"/>
          <w:lang w:val="es-PE"/>
        </w:rPr>
        <w:t>o</w:t>
      </w:r>
      <w:r w:rsidRPr="00412291">
        <w:rPr>
          <w:rFonts w:ascii="Times New Roman" w:hAnsi="Times New Roman" w:cs="Times New Roman"/>
          <w:sz w:val="23"/>
          <w:szCs w:val="23"/>
          <w:lang w:val="es-PE"/>
        </w:rPr>
        <w:t>s a su conocimiento, sobre la base de la documentación obrante en el expediente y con arreglo a derecho, siempre y cuando l</w:t>
      </w:r>
      <w:r w:rsidRPr="00412291" w:rsidR="00333BAA">
        <w:rPr>
          <w:rFonts w:ascii="Times New Roman" w:hAnsi="Times New Roman" w:cs="Times New Roman"/>
          <w:sz w:val="23"/>
          <w:szCs w:val="23"/>
          <w:lang w:val="es-PE"/>
        </w:rPr>
        <w:t>o</w:t>
      </w:r>
      <w:r w:rsidRPr="00412291">
        <w:rPr>
          <w:rFonts w:ascii="Times New Roman" w:hAnsi="Times New Roman" w:cs="Times New Roman"/>
          <w:sz w:val="23"/>
          <w:szCs w:val="23"/>
          <w:lang w:val="es-PE"/>
        </w:rPr>
        <w:t xml:space="preserve">s </w:t>
      </w:r>
      <w:r w:rsidRPr="00412291" w:rsidR="00873D99">
        <w:rPr>
          <w:rFonts w:ascii="Times New Roman" w:hAnsi="Times New Roman" w:cs="Times New Roman"/>
          <w:sz w:val="23"/>
          <w:szCs w:val="23"/>
          <w:lang w:val="es-PE"/>
        </w:rPr>
        <w:t>mism</w:t>
      </w:r>
      <w:r w:rsidRPr="00412291" w:rsidR="00333BAA">
        <w:rPr>
          <w:rFonts w:ascii="Times New Roman" w:hAnsi="Times New Roman" w:cs="Times New Roman"/>
          <w:sz w:val="23"/>
          <w:szCs w:val="23"/>
          <w:lang w:val="es-PE"/>
        </w:rPr>
        <w:t>o</w:t>
      </w:r>
      <w:r w:rsidRPr="00412291" w:rsidR="00873D99">
        <w:rPr>
          <w:rFonts w:ascii="Times New Roman" w:hAnsi="Times New Roman" w:cs="Times New Roman"/>
          <w:sz w:val="23"/>
          <w:szCs w:val="23"/>
          <w:lang w:val="es-PE"/>
        </w:rPr>
        <w:t xml:space="preserve">s </w:t>
      </w:r>
      <w:r w:rsidRPr="00412291">
        <w:rPr>
          <w:rFonts w:ascii="Times New Roman" w:hAnsi="Times New Roman" w:cs="Times New Roman"/>
          <w:sz w:val="23"/>
          <w:szCs w:val="23"/>
          <w:lang w:val="es-PE"/>
        </w:rPr>
        <w:t>cumplan los requisitos reglamentarios de materia, cuantía y oportunidad, de manera que</w:t>
      </w:r>
      <w:r w:rsidRPr="00412291" w:rsidR="00333BAA">
        <w:rPr>
          <w:rFonts w:ascii="Times New Roman" w:hAnsi="Times New Roman" w:cs="Times New Roman"/>
          <w:sz w:val="23"/>
          <w:szCs w:val="23"/>
          <w:lang w:val="es-PE"/>
        </w:rPr>
        <w:t>,</w:t>
      </w:r>
      <w:r w:rsidRPr="00412291">
        <w:rPr>
          <w:rFonts w:ascii="Times New Roman" w:hAnsi="Times New Roman" w:cs="Times New Roman"/>
          <w:sz w:val="23"/>
          <w:szCs w:val="23"/>
          <w:lang w:val="es-PE"/>
        </w:rPr>
        <w:t xml:space="preserve"> tod</w:t>
      </w:r>
      <w:r w:rsidRPr="00412291" w:rsidR="00333BAA">
        <w:rPr>
          <w:rFonts w:ascii="Times New Roman" w:hAnsi="Times New Roman" w:cs="Times New Roman"/>
          <w:sz w:val="23"/>
          <w:szCs w:val="23"/>
          <w:lang w:val="es-PE"/>
        </w:rPr>
        <w:t>o</w:t>
      </w:r>
      <w:r w:rsidRPr="00412291">
        <w:rPr>
          <w:rFonts w:ascii="Times New Roman" w:hAnsi="Times New Roman" w:cs="Times New Roman"/>
          <w:sz w:val="23"/>
          <w:szCs w:val="23"/>
          <w:lang w:val="es-PE"/>
        </w:rPr>
        <w:t>s aquell</w:t>
      </w:r>
      <w:r w:rsidRPr="00412291" w:rsidR="00AA79FD">
        <w:rPr>
          <w:rFonts w:ascii="Times New Roman" w:hAnsi="Times New Roman" w:cs="Times New Roman"/>
          <w:sz w:val="23"/>
          <w:szCs w:val="23"/>
          <w:lang w:val="es-PE"/>
        </w:rPr>
        <w:t>o</w:t>
      </w:r>
      <w:r w:rsidRPr="00412291">
        <w:rPr>
          <w:rFonts w:ascii="Times New Roman" w:hAnsi="Times New Roman" w:cs="Times New Roman"/>
          <w:sz w:val="23"/>
          <w:szCs w:val="23"/>
          <w:lang w:val="es-PE"/>
        </w:rPr>
        <w:t>s reclam</w:t>
      </w:r>
      <w:r w:rsidRPr="00412291" w:rsidR="00AA79FD">
        <w:rPr>
          <w:rFonts w:ascii="Times New Roman" w:hAnsi="Times New Roman" w:cs="Times New Roman"/>
          <w:sz w:val="23"/>
          <w:szCs w:val="23"/>
          <w:lang w:val="es-PE"/>
        </w:rPr>
        <w:t>os</w:t>
      </w:r>
      <w:r w:rsidRPr="00412291">
        <w:rPr>
          <w:rFonts w:ascii="Times New Roman" w:hAnsi="Times New Roman" w:cs="Times New Roman"/>
          <w:sz w:val="23"/>
          <w:szCs w:val="23"/>
          <w:lang w:val="es-PE"/>
        </w:rPr>
        <w:t xml:space="preserve"> por materias distintas al otorgamiento de </w:t>
      </w:r>
      <w:r w:rsidRPr="00412291" w:rsidR="00303740">
        <w:rPr>
          <w:rFonts w:ascii="Times New Roman" w:hAnsi="Times New Roman" w:cs="Times New Roman"/>
          <w:sz w:val="23"/>
          <w:szCs w:val="23"/>
          <w:lang w:val="es-PE"/>
        </w:rPr>
        <w:t xml:space="preserve">la </w:t>
      </w:r>
      <w:r w:rsidRPr="00412291">
        <w:rPr>
          <w:rFonts w:ascii="Times New Roman" w:hAnsi="Times New Roman" w:cs="Times New Roman"/>
          <w:sz w:val="23"/>
          <w:szCs w:val="23"/>
          <w:lang w:val="es-PE"/>
        </w:rPr>
        <w:t>cobertura, como p</w:t>
      </w:r>
      <w:r w:rsidRPr="00412291" w:rsidR="00303740">
        <w:rPr>
          <w:rFonts w:ascii="Times New Roman" w:hAnsi="Times New Roman" w:cs="Times New Roman"/>
          <w:sz w:val="23"/>
          <w:szCs w:val="23"/>
          <w:lang w:val="es-PE"/>
        </w:rPr>
        <w:t xml:space="preserve">odrían </w:t>
      </w:r>
      <w:r w:rsidRPr="00412291">
        <w:rPr>
          <w:rFonts w:ascii="Times New Roman" w:hAnsi="Times New Roman" w:cs="Times New Roman"/>
          <w:sz w:val="23"/>
          <w:szCs w:val="23"/>
          <w:lang w:val="es-PE"/>
        </w:rPr>
        <w:t xml:space="preserve">ser aquellas pretensiones indemnizatorias por daños y perjuicios, </w:t>
      </w:r>
      <w:r w:rsidRPr="00412291" w:rsidR="00303740">
        <w:rPr>
          <w:rFonts w:ascii="Times New Roman" w:hAnsi="Times New Roman" w:cs="Times New Roman"/>
          <w:sz w:val="23"/>
          <w:szCs w:val="23"/>
          <w:lang w:val="es-PE"/>
        </w:rPr>
        <w:t xml:space="preserve">el </w:t>
      </w:r>
      <w:r w:rsidRPr="00412291">
        <w:rPr>
          <w:rFonts w:ascii="Times New Roman" w:hAnsi="Times New Roman" w:cs="Times New Roman"/>
          <w:sz w:val="23"/>
          <w:szCs w:val="23"/>
          <w:lang w:val="es-PE"/>
        </w:rPr>
        <w:t xml:space="preserve">reembolso de </w:t>
      </w:r>
      <w:r w:rsidRPr="00412291" w:rsidR="00303740">
        <w:rPr>
          <w:rFonts w:ascii="Times New Roman" w:hAnsi="Times New Roman" w:cs="Times New Roman"/>
          <w:sz w:val="23"/>
          <w:szCs w:val="23"/>
          <w:lang w:val="es-PE"/>
        </w:rPr>
        <w:t xml:space="preserve">los </w:t>
      </w:r>
      <w:r w:rsidRPr="00412291">
        <w:rPr>
          <w:rFonts w:ascii="Times New Roman" w:hAnsi="Times New Roman" w:cs="Times New Roman"/>
          <w:sz w:val="23"/>
          <w:szCs w:val="23"/>
          <w:lang w:val="es-PE"/>
        </w:rPr>
        <w:t>gastos</w:t>
      </w:r>
      <w:r w:rsidRPr="00412291" w:rsidR="00303740">
        <w:rPr>
          <w:rFonts w:ascii="Times New Roman" w:hAnsi="Times New Roman" w:cs="Times New Roman"/>
          <w:sz w:val="23"/>
          <w:szCs w:val="23"/>
          <w:lang w:val="es-PE"/>
        </w:rPr>
        <w:t xml:space="preserve"> incurridos por el asegurado</w:t>
      </w:r>
      <w:r w:rsidRPr="00412291">
        <w:rPr>
          <w:rFonts w:ascii="Times New Roman" w:hAnsi="Times New Roman" w:cs="Times New Roman"/>
          <w:sz w:val="23"/>
          <w:szCs w:val="23"/>
          <w:lang w:val="es-PE"/>
        </w:rPr>
        <w:t xml:space="preserve"> o </w:t>
      </w:r>
      <w:r w:rsidRPr="00412291" w:rsidR="00303740">
        <w:rPr>
          <w:rFonts w:ascii="Times New Roman" w:hAnsi="Times New Roman" w:cs="Times New Roman"/>
          <w:sz w:val="23"/>
          <w:szCs w:val="23"/>
          <w:lang w:val="es-PE"/>
        </w:rPr>
        <w:t xml:space="preserve">la </w:t>
      </w:r>
      <w:r w:rsidRPr="00412291">
        <w:rPr>
          <w:rFonts w:ascii="Times New Roman" w:hAnsi="Times New Roman" w:cs="Times New Roman"/>
          <w:sz w:val="23"/>
          <w:szCs w:val="23"/>
          <w:lang w:val="es-PE"/>
        </w:rPr>
        <w:t>idoneidad del servicio</w:t>
      </w:r>
      <w:r w:rsidRPr="00412291" w:rsidR="00303740">
        <w:rPr>
          <w:rFonts w:ascii="Times New Roman" w:hAnsi="Times New Roman" w:cs="Times New Roman"/>
          <w:sz w:val="23"/>
          <w:szCs w:val="23"/>
          <w:lang w:val="es-PE"/>
        </w:rPr>
        <w:t xml:space="preserve"> brindado por la </w:t>
      </w:r>
      <w:r w:rsidRPr="00412291" w:rsidR="00EE6052">
        <w:rPr>
          <w:rFonts w:ascii="Times New Roman" w:hAnsi="Times New Roman" w:cs="Times New Roman"/>
          <w:sz w:val="23"/>
          <w:szCs w:val="23"/>
          <w:lang w:val="es-PE"/>
        </w:rPr>
        <w:t xml:space="preserve">empresa </w:t>
      </w:r>
      <w:r w:rsidRPr="00412291" w:rsidR="00303740">
        <w:rPr>
          <w:rFonts w:ascii="Times New Roman" w:hAnsi="Times New Roman" w:cs="Times New Roman"/>
          <w:sz w:val="23"/>
          <w:szCs w:val="23"/>
          <w:lang w:val="es-PE"/>
        </w:rPr>
        <w:t>aseguradora</w:t>
      </w:r>
      <w:r w:rsidRPr="00412291">
        <w:rPr>
          <w:rFonts w:ascii="Times New Roman" w:hAnsi="Times New Roman" w:cs="Times New Roman"/>
          <w:sz w:val="23"/>
          <w:szCs w:val="23"/>
          <w:lang w:val="es-PE"/>
        </w:rPr>
        <w:t>, son ajenas a la competencia funcional de esta Defensoría</w:t>
      </w:r>
      <w:r w:rsidRPr="00412291" w:rsidR="00333BAA">
        <w:rPr>
          <w:rFonts w:ascii="Times New Roman" w:hAnsi="Times New Roman" w:cs="Times New Roman"/>
          <w:sz w:val="23"/>
          <w:szCs w:val="23"/>
          <w:lang w:val="es-PE"/>
        </w:rPr>
        <w:t>;</w:t>
      </w:r>
      <w:r w:rsidRPr="00412291">
        <w:rPr>
          <w:rFonts w:ascii="Times New Roman" w:hAnsi="Times New Roman" w:cs="Times New Roman"/>
          <w:sz w:val="23"/>
          <w:szCs w:val="23"/>
          <w:lang w:val="es-PE"/>
        </w:rPr>
        <w:t xml:space="preserve"> y</w:t>
      </w:r>
      <w:r w:rsidRPr="00412291" w:rsidR="00333BAA">
        <w:rPr>
          <w:rFonts w:ascii="Times New Roman" w:hAnsi="Times New Roman" w:cs="Times New Roman"/>
          <w:sz w:val="23"/>
          <w:szCs w:val="23"/>
          <w:lang w:val="es-PE"/>
        </w:rPr>
        <w:t>,</w:t>
      </w:r>
      <w:r w:rsidRPr="00412291">
        <w:rPr>
          <w:rFonts w:ascii="Times New Roman" w:hAnsi="Times New Roman" w:cs="Times New Roman"/>
          <w:sz w:val="23"/>
          <w:szCs w:val="23"/>
          <w:lang w:val="es-PE"/>
        </w:rPr>
        <w:t xml:space="preserve"> por </w:t>
      </w:r>
      <w:r w:rsidRPr="00412291" w:rsidR="00303740">
        <w:rPr>
          <w:rFonts w:ascii="Times New Roman" w:hAnsi="Times New Roman" w:cs="Times New Roman"/>
          <w:sz w:val="23"/>
          <w:szCs w:val="23"/>
          <w:lang w:val="es-PE"/>
        </w:rPr>
        <w:t>lo tanto</w:t>
      </w:r>
      <w:r w:rsidRPr="00412291">
        <w:rPr>
          <w:rFonts w:ascii="Times New Roman" w:hAnsi="Times New Roman" w:cs="Times New Roman"/>
          <w:sz w:val="23"/>
          <w:szCs w:val="23"/>
          <w:lang w:val="es-PE"/>
        </w:rPr>
        <w:t xml:space="preserve">, deberán </w:t>
      </w:r>
      <w:r w:rsidRPr="00412291" w:rsidR="00873D99">
        <w:rPr>
          <w:rFonts w:ascii="Times New Roman" w:hAnsi="Times New Roman" w:cs="Times New Roman"/>
          <w:sz w:val="23"/>
          <w:szCs w:val="23"/>
          <w:lang w:val="es-PE"/>
        </w:rPr>
        <w:t>discutirse ante</w:t>
      </w:r>
      <w:r w:rsidRPr="00412291">
        <w:rPr>
          <w:rFonts w:ascii="Times New Roman" w:hAnsi="Times New Roman" w:cs="Times New Roman"/>
          <w:sz w:val="23"/>
          <w:szCs w:val="23"/>
          <w:lang w:val="es-PE"/>
        </w:rPr>
        <w:t xml:space="preserve"> las instancias competentes.</w:t>
      </w:r>
    </w:p>
    <w:p w:rsidRPr="00412291" w:rsidR="00A90707" w:rsidP="00412291" w:rsidRDefault="00A90707" w14:paraId="5986D26D" w14:textId="7DA3E2E9">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b/>
          <w:bCs/>
          <w:sz w:val="23"/>
          <w:szCs w:val="23"/>
          <w:u w:val="single"/>
          <w:lang w:val="es-PE"/>
        </w:rPr>
        <w:t>SEGUNDO</w:t>
      </w:r>
      <w:r w:rsidRPr="00412291">
        <w:rPr>
          <w:rFonts w:ascii="Times New Roman" w:hAnsi="Times New Roman" w:cs="Times New Roman"/>
          <w:sz w:val="23"/>
          <w:szCs w:val="23"/>
          <w:lang w:val="es-PE"/>
        </w:rPr>
        <w:t xml:space="preserve">: </w:t>
      </w:r>
      <w:r w:rsidRPr="00412291" w:rsidR="00333BAA">
        <w:rPr>
          <w:rFonts w:ascii="Times New Roman" w:hAnsi="Times New Roman" w:cs="Times New Roman"/>
          <w:sz w:val="23"/>
          <w:szCs w:val="23"/>
          <w:lang w:val="es-PE"/>
        </w:rPr>
        <w:t>De</w:t>
      </w:r>
      <w:r w:rsidRPr="00412291">
        <w:rPr>
          <w:rFonts w:ascii="Times New Roman" w:hAnsi="Times New Roman" w:cs="Times New Roman"/>
          <w:sz w:val="23"/>
          <w:szCs w:val="23"/>
          <w:lang w:val="es-PE"/>
        </w:rPr>
        <w:t xml:space="preserve"> acuerdo con el Reglamento, las resoluciones emitidas por la sala colegiada de la </w:t>
      </w:r>
      <w:r w:rsidRPr="00412291" w:rsidR="00873D99">
        <w:rPr>
          <w:rFonts w:ascii="Times New Roman" w:hAnsi="Times New Roman" w:cs="Times New Roman"/>
          <w:sz w:val="23"/>
          <w:szCs w:val="23"/>
          <w:lang w:val="es-PE"/>
        </w:rPr>
        <w:t xml:space="preserve">DEFASEG </w:t>
      </w:r>
      <w:r w:rsidRPr="00412291">
        <w:rPr>
          <w:rFonts w:ascii="Times New Roman" w:hAnsi="Times New Roman" w:cs="Times New Roman"/>
          <w:sz w:val="23"/>
          <w:szCs w:val="23"/>
          <w:lang w:val="es-PE"/>
        </w:rPr>
        <w:t xml:space="preserve">que queden </w:t>
      </w:r>
      <w:proofErr w:type="gramStart"/>
      <w:r w:rsidRPr="00412291">
        <w:rPr>
          <w:rFonts w:ascii="Times New Roman" w:hAnsi="Times New Roman" w:cs="Times New Roman"/>
          <w:sz w:val="23"/>
          <w:szCs w:val="23"/>
          <w:lang w:val="es-PE"/>
        </w:rPr>
        <w:t>firmes,</w:t>
      </w:r>
      <w:proofErr w:type="gramEnd"/>
      <w:r w:rsidRPr="00412291">
        <w:rPr>
          <w:rFonts w:ascii="Times New Roman" w:hAnsi="Times New Roman" w:cs="Times New Roman"/>
          <w:sz w:val="23"/>
          <w:szCs w:val="23"/>
          <w:lang w:val="es-PE"/>
        </w:rPr>
        <w:t xml:space="preserve"> son vinculantes para las empresas aseguradoras,</w:t>
      </w:r>
      <w:r w:rsidRPr="00412291" w:rsidR="00637269">
        <w:rPr>
          <w:rFonts w:ascii="Times New Roman" w:hAnsi="Times New Roman" w:cs="Times New Roman"/>
          <w:sz w:val="23"/>
          <w:szCs w:val="23"/>
          <w:lang w:val="es-PE"/>
        </w:rPr>
        <w:t xml:space="preserve"> cuando son favorables para los asegurados,</w:t>
      </w:r>
      <w:r w:rsidRPr="00412291">
        <w:rPr>
          <w:rFonts w:ascii="Times New Roman" w:hAnsi="Times New Roman" w:cs="Times New Roman"/>
          <w:sz w:val="23"/>
          <w:szCs w:val="23"/>
          <w:lang w:val="es-PE"/>
        </w:rPr>
        <w:t xml:space="preserve"> las </w:t>
      </w:r>
      <w:r w:rsidRPr="00412291" w:rsidR="00C90852">
        <w:rPr>
          <w:rFonts w:ascii="Times New Roman" w:hAnsi="Times New Roman" w:cs="Times New Roman"/>
          <w:sz w:val="23"/>
          <w:szCs w:val="23"/>
          <w:lang w:val="es-PE"/>
        </w:rPr>
        <w:t xml:space="preserve">que </w:t>
      </w:r>
      <w:r w:rsidRPr="00412291">
        <w:rPr>
          <w:rFonts w:ascii="Times New Roman" w:hAnsi="Times New Roman" w:cs="Times New Roman"/>
          <w:sz w:val="23"/>
          <w:szCs w:val="23"/>
          <w:lang w:val="es-PE"/>
        </w:rPr>
        <w:t xml:space="preserve">deberán proceder conforme a lo ordenado en ellas en un plazo máximo de quince días hábiles de notificada la resolución. </w:t>
      </w:r>
    </w:p>
    <w:p w:rsidRPr="00412291" w:rsidR="00A90707" w:rsidP="00412291" w:rsidRDefault="00A90707" w14:paraId="2443946A" w14:textId="4CF545A9">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b/>
          <w:bCs/>
          <w:sz w:val="23"/>
          <w:szCs w:val="23"/>
          <w:u w:val="single"/>
          <w:lang w:val="es-PE"/>
        </w:rPr>
        <w:t>TERCERO</w:t>
      </w:r>
      <w:r w:rsidRPr="00412291">
        <w:rPr>
          <w:rFonts w:ascii="Times New Roman" w:hAnsi="Times New Roman" w:cs="Times New Roman"/>
          <w:sz w:val="23"/>
          <w:szCs w:val="23"/>
          <w:lang w:val="es-PE"/>
        </w:rPr>
        <w:t xml:space="preserve">: El artículo 1 de la Ley del </w:t>
      </w:r>
      <w:r w:rsidRPr="00412291" w:rsidR="00C90852">
        <w:rPr>
          <w:rFonts w:ascii="Times New Roman" w:hAnsi="Times New Roman" w:cs="Times New Roman"/>
          <w:sz w:val="23"/>
          <w:szCs w:val="23"/>
          <w:lang w:val="es-PE"/>
        </w:rPr>
        <w:t>c</w:t>
      </w:r>
      <w:r w:rsidRPr="00412291">
        <w:rPr>
          <w:rFonts w:ascii="Times New Roman" w:hAnsi="Times New Roman" w:cs="Times New Roman"/>
          <w:sz w:val="23"/>
          <w:szCs w:val="23"/>
          <w:lang w:val="es-PE"/>
        </w:rPr>
        <w:t xml:space="preserve">ontrato de </w:t>
      </w:r>
      <w:r w:rsidRPr="00412291" w:rsidR="00C90852">
        <w:rPr>
          <w:rFonts w:ascii="Times New Roman" w:hAnsi="Times New Roman" w:cs="Times New Roman"/>
          <w:sz w:val="23"/>
          <w:szCs w:val="23"/>
          <w:lang w:val="es-PE"/>
        </w:rPr>
        <w:t>s</w:t>
      </w:r>
      <w:r w:rsidRPr="00412291">
        <w:rPr>
          <w:rFonts w:ascii="Times New Roman" w:hAnsi="Times New Roman" w:cs="Times New Roman"/>
          <w:sz w:val="23"/>
          <w:szCs w:val="23"/>
          <w:lang w:val="es-PE"/>
        </w:rPr>
        <w:t>eguro</w:t>
      </w:r>
      <w:r w:rsidRPr="00412291">
        <w:rPr>
          <w:rStyle w:val="Refdenotaalpie"/>
          <w:rFonts w:ascii="Times New Roman" w:hAnsi="Times New Roman" w:cs="Times New Roman"/>
          <w:sz w:val="23"/>
          <w:szCs w:val="23"/>
          <w:lang w:val="es-PE"/>
        </w:rPr>
        <w:footnoteReference w:id="3"/>
      </w:r>
      <w:r w:rsidRPr="00412291">
        <w:rPr>
          <w:rFonts w:ascii="Times New Roman" w:hAnsi="Times New Roman" w:cs="Times New Roman"/>
          <w:sz w:val="23"/>
          <w:szCs w:val="23"/>
          <w:lang w:val="es-PE"/>
        </w:rPr>
        <w:t xml:space="preserve"> </w:t>
      </w:r>
      <w:r w:rsidRPr="00412291" w:rsidR="00333BAA">
        <w:rPr>
          <w:rFonts w:ascii="Times New Roman" w:hAnsi="Times New Roman" w:cs="Times New Roman"/>
          <w:sz w:val="23"/>
          <w:szCs w:val="23"/>
          <w:lang w:val="es-PE"/>
        </w:rPr>
        <w:t>señala</w:t>
      </w:r>
      <w:r w:rsidRPr="00412291">
        <w:rPr>
          <w:rFonts w:ascii="Times New Roman" w:hAnsi="Times New Roman" w:cs="Times New Roman"/>
          <w:sz w:val="23"/>
          <w:szCs w:val="23"/>
          <w:lang w:val="es-PE"/>
        </w:rPr>
        <w:t xml:space="preserve"> que el contrato de seguro es aquel </w:t>
      </w:r>
      <w:r w:rsidRPr="00412291" w:rsidR="00333BAA">
        <w:rPr>
          <w:rFonts w:ascii="Times New Roman" w:hAnsi="Times New Roman" w:cs="Times New Roman"/>
          <w:sz w:val="23"/>
          <w:szCs w:val="23"/>
          <w:lang w:val="es-PE"/>
        </w:rPr>
        <w:t xml:space="preserve">acuerdo </w:t>
      </w:r>
      <w:r w:rsidRPr="00412291">
        <w:rPr>
          <w:rFonts w:ascii="Times New Roman" w:hAnsi="Times New Roman" w:cs="Times New Roman"/>
          <w:sz w:val="23"/>
          <w:szCs w:val="23"/>
          <w:lang w:val="es-PE"/>
        </w:rPr>
        <w:t xml:space="preserve">por el que </w:t>
      </w:r>
      <w:r w:rsidRPr="00412291" w:rsidR="00A924D3">
        <w:rPr>
          <w:rFonts w:ascii="Times New Roman" w:hAnsi="Times New Roman" w:cs="Times New Roman"/>
          <w:sz w:val="23"/>
          <w:szCs w:val="23"/>
          <w:lang w:val="es-PE"/>
        </w:rPr>
        <w:t xml:space="preserve">una </w:t>
      </w:r>
      <w:r w:rsidRPr="00412291" w:rsidR="00EE6052">
        <w:rPr>
          <w:rFonts w:ascii="Times New Roman" w:hAnsi="Times New Roman" w:cs="Times New Roman"/>
          <w:sz w:val="23"/>
          <w:szCs w:val="23"/>
          <w:lang w:val="es-PE"/>
        </w:rPr>
        <w:t>empresa</w:t>
      </w:r>
      <w:r w:rsidRPr="00412291">
        <w:rPr>
          <w:rFonts w:ascii="Times New Roman" w:hAnsi="Times New Roman" w:cs="Times New Roman"/>
          <w:sz w:val="23"/>
          <w:szCs w:val="23"/>
          <w:lang w:val="es-PE"/>
        </w:rPr>
        <w:t xml:space="preserve"> aseguradora se obliga, </w:t>
      </w:r>
      <w:r w:rsidRPr="00412291" w:rsidR="00333BAA">
        <w:rPr>
          <w:rFonts w:ascii="Times New Roman" w:hAnsi="Times New Roman" w:cs="Times New Roman"/>
          <w:sz w:val="23"/>
          <w:szCs w:val="23"/>
          <w:lang w:val="es-PE"/>
        </w:rPr>
        <w:t xml:space="preserve">por </w:t>
      </w:r>
      <w:r w:rsidRPr="00412291">
        <w:rPr>
          <w:rFonts w:ascii="Times New Roman" w:hAnsi="Times New Roman" w:cs="Times New Roman"/>
          <w:sz w:val="23"/>
          <w:szCs w:val="23"/>
          <w:lang w:val="es-PE"/>
        </w:rPr>
        <w:t>el cobro de una prima</w:t>
      </w:r>
      <w:r w:rsidRPr="00412291" w:rsidR="00790B57">
        <w:rPr>
          <w:rFonts w:ascii="Times New Roman" w:hAnsi="Times New Roman" w:cs="Times New Roman"/>
          <w:sz w:val="23"/>
          <w:szCs w:val="23"/>
          <w:lang w:val="es-PE"/>
        </w:rPr>
        <w:t xml:space="preserve">, </w:t>
      </w:r>
      <w:r w:rsidRPr="00412291" w:rsidR="00A924D3">
        <w:rPr>
          <w:rFonts w:ascii="Times New Roman" w:hAnsi="Times New Roman" w:cs="Times New Roman"/>
          <w:sz w:val="23"/>
          <w:szCs w:val="23"/>
          <w:lang w:val="es-PE"/>
        </w:rPr>
        <w:t xml:space="preserve">a indemnizar el daño producido al asegurado, a satisfacer un capital, una renta u otras prestaciones convenidas en caso se produzca un evento cuyo riesgo es objeto de cobertura, dentro de los términos de </w:t>
      </w:r>
      <w:r w:rsidRPr="00412291" w:rsidR="00C90852">
        <w:rPr>
          <w:rFonts w:ascii="Times New Roman" w:hAnsi="Times New Roman" w:cs="Times New Roman"/>
          <w:sz w:val="23"/>
          <w:szCs w:val="23"/>
          <w:lang w:val="es-PE"/>
        </w:rPr>
        <w:t xml:space="preserve">la </w:t>
      </w:r>
      <w:r w:rsidRPr="00412291" w:rsidR="00A924D3">
        <w:rPr>
          <w:rFonts w:ascii="Times New Roman" w:hAnsi="Times New Roman" w:cs="Times New Roman"/>
          <w:sz w:val="23"/>
          <w:szCs w:val="23"/>
          <w:lang w:val="es-PE"/>
        </w:rPr>
        <w:t xml:space="preserve">póliza </w:t>
      </w:r>
      <w:r w:rsidRPr="00412291">
        <w:rPr>
          <w:rFonts w:ascii="Times New Roman" w:hAnsi="Times New Roman" w:cs="Times New Roman"/>
          <w:sz w:val="23"/>
          <w:szCs w:val="23"/>
          <w:lang w:val="es-PE"/>
        </w:rPr>
        <w:t>que la</w:t>
      </w:r>
      <w:r w:rsidRPr="00412291" w:rsidR="00EE6052">
        <w:rPr>
          <w:rFonts w:ascii="Times New Roman" w:hAnsi="Times New Roman" w:cs="Times New Roman"/>
          <w:sz w:val="23"/>
          <w:szCs w:val="23"/>
          <w:lang w:val="es-PE"/>
        </w:rPr>
        <w:t xml:space="preserve"> empresa</w:t>
      </w:r>
      <w:r w:rsidRPr="00412291">
        <w:rPr>
          <w:rFonts w:ascii="Times New Roman" w:hAnsi="Times New Roman" w:cs="Times New Roman"/>
          <w:sz w:val="23"/>
          <w:szCs w:val="23"/>
          <w:lang w:val="es-PE"/>
        </w:rPr>
        <w:t xml:space="preserve"> aseguradora debe</w:t>
      </w:r>
      <w:r w:rsidRPr="00412291" w:rsidR="00333BAA">
        <w:rPr>
          <w:rFonts w:ascii="Times New Roman" w:hAnsi="Times New Roman" w:cs="Times New Roman"/>
          <w:sz w:val="23"/>
          <w:szCs w:val="23"/>
          <w:lang w:val="es-PE"/>
        </w:rPr>
        <w:t>rá</w:t>
      </w:r>
      <w:r w:rsidRPr="00412291">
        <w:rPr>
          <w:rFonts w:ascii="Times New Roman" w:hAnsi="Times New Roman" w:cs="Times New Roman"/>
          <w:sz w:val="23"/>
          <w:szCs w:val="23"/>
          <w:lang w:val="es-PE"/>
        </w:rPr>
        <w:t xml:space="preserve"> entregar al </w:t>
      </w:r>
      <w:r w:rsidRPr="00412291" w:rsidR="00333BAA">
        <w:rPr>
          <w:rFonts w:ascii="Times New Roman" w:hAnsi="Times New Roman" w:cs="Times New Roman"/>
          <w:sz w:val="23"/>
          <w:szCs w:val="23"/>
          <w:lang w:val="es-PE"/>
        </w:rPr>
        <w:t xml:space="preserve">asegurado al momento de la contratación </w:t>
      </w:r>
      <w:r w:rsidRPr="00412291">
        <w:rPr>
          <w:rFonts w:ascii="Times New Roman" w:hAnsi="Times New Roman" w:cs="Times New Roman"/>
          <w:sz w:val="23"/>
          <w:szCs w:val="23"/>
          <w:lang w:val="es-PE"/>
        </w:rPr>
        <w:t xml:space="preserve">y cuyos requisitos están previstos en el artículo 26 de la </w:t>
      </w:r>
      <w:r w:rsidRPr="00412291" w:rsidR="00790B57">
        <w:rPr>
          <w:rFonts w:ascii="Times New Roman" w:hAnsi="Times New Roman" w:cs="Times New Roman"/>
          <w:sz w:val="23"/>
          <w:szCs w:val="23"/>
          <w:lang w:val="es-PE"/>
        </w:rPr>
        <w:t>L</w:t>
      </w:r>
      <w:r w:rsidRPr="00412291">
        <w:rPr>
          <w:rFonts w:ascii="Times New Roman" w:hAnsi="Times New Roman" w:cs="Times New Roman"/>
          <w:sz w:val="23"/>
          <w:szCs w:val="23"/>
          <w:lang w:val="es-PE"/>
        </w:rPr>
        <w:t>ey</w:t>
      </w:r>
      <w:r w:rsidRPr="00412291" w:rsidR="00303740">
        <w:rPr>
          <w:rFonts w:ascii="Times New Roman" w:hAnsi="Times New Roman" w:cs="Times New Roman"/>
          <w:sz w:val="23"/>
          <w:szCs w:val="23"/>
          <w:lang w:val="es-PE"/>
        </w:rPr>
        <w:t xml:space="preserve"> señalada</w:t>
      </w:r>
      <w:r w:rsidRPr="00412291">
        <w:rPr>
          <w:rFonts w:ascii="Times New Roman" w:hAnsi="Times New Roman" w:cs="Times New Roman"/>
          <w:sz w:val="23"/>
          <w:szCs w:val="23"/>
          <w:lang w:val="es-PE"/>
        </w:rPr>
        <w:t>.</w:t>
      </w:r>
    </w:p>
    <w:p w:rsidRPr="00412291" w:rsidR="00A90707" w:rsidP="00412291" w:rsidRDefault="00A90707" w14:paraId="4FA160CD" w14:textId="5E8891E1">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b/>
          <w:bCs/>
          <w:sz w:val="23"/>
          <w:szCs w:val="23"/>
          <w:u w:val="single"/>
          <w:lang w:val="es-PE"/>
        </w:rPr>
        <w:t>CUARTO</w:t>
      </w:r>
      <w:r w:rsidRPr="00412291">
        <w:rPr>
          <w:rFonts w:ascii="Times New Roman" w:hAnsi="Times New Roman" w:cs="Times New Roman"/>
          <w:sz w:val="23"/>
          <w:szCs w:val="23"/>
          <w:lang w:val="es-PE"/>
        </w:rPr>
        <w:t>: Que, el artículo 1361 del Código Civil</w:t>
      </w:r>
      <w:r w:rsidRPr="00412291">
        <w:rPr>
          <w:rStyle w:val="Refdenotaalpie"/>
          <w:rFonts w:ascii="Times New Roman" w:hAnsi="Times New Roman" w:cs="Times New Roman"/>
          <w:sz w:val="23"/>
          <w:szCs w:val="23"/>
          <w:lang w:val="es-PE"/>
        </w:rPr>
        <w:footnoteReference w:id="4"/>
      </w:r>
      <w:r w:rsidRPr="00412291">
        <w:rPr>
          <w:rFonts w:ascii="Times New Roman" w:hAnsi="Times New Roman" w:cs="Times New Roman"/>
          <w:sz w:val="23"/>
          <w:szCs w:val="23"/>
          <w:lang w:val="es-PE"/>
        </w:rPr>
        <w:t xml:space="preserve"> establece que los contratos son obligatorios en cuanto se </w:t>
      </w:r>
      <w:r w:rsidRPr="00412291" w:rsidR="00303740">
        <w:rPr>
          <w:rFonts w:ascii="Times New Roman" w:hAnsi="Times New Roman" w:cs="Times New Roman"/>
          <w:sz w:val="23"/>
          <w:szCs w:val="23"/>
          <w:lang w:val="es-PE"/>
        </w:rPr>
        <w:t xml:space="preserve">encuentre </w:t>
      </w:r>
      <w:r w:rsidRPr="00412291">
        <w:rPr>
          <w:rFonts w:ascii="Times New Roman" w:hAnsi="Times New Roman" w:cs="Times New Roman"/>
          <w:sz w:val="23"/>
          <w:szCs w:val="23"/>
          <w:lang w:val="es-PE"/>
        </w:rPr>
        <w:t xml:space="preserve">expresado en ellos, presumiéndose que lo declarado </w:t>
      </w:r>
      <w:r w:rsidRPr="00412291" w:rsidR="00A924D3">
        <w:rPr>
          <w:rFonts w:ascii="Times New Roman" w:hAnsi="Times New Roman" w:cs="Times New Roman"/>
          <w:sz w:val="23"/>
          <w:szCs w:val="23"/>
          <w:lang w:val="es-PE"/>
        </w:rPr>
        <w:t xml:space="preserve">en ellos </w:t>
      </w:r>
      <w:r w:rsidRPr="00412291" w:rsidR="00886584">
        <w:rPr>
          <w:rFonts w:ascii="Times New Roman" w:hAnsi="Times New Roman" w:cs="Times New Roman"/>
          <w:sz w:val="23"/>
          <w:szCs w:val="23"/>
          <w:lang w:val="es-PE"/>
        </w:rPr>
        <w:t>corresponde a la voluntad de las</w:t>
      </w:r>
      <w:r w:rsidRPr="00412291">
        <w:rPr>
          <w:rFonts w:ascii="Times New Roman" w:hAnsi="Times New Roman" w:cs="Times New Roman"/>
          <w:sz w:val="23"/>
          <w:szCs w:val="23"/>
          <w:lang w:val="es-PE"/>
        </w:rPr>
        <w:t xml:space="preserve"> partes, de manera que la parte que sostenga lo contrario </w:t>
      </w:r>
      <w:r w:rsidRPr="00412291" w:rsidR="00790B57">
        <w:rPr>
          <w:rFonts w:ascii="Times New Roman" w:hAnsi="Times New Roman" w:cs="Times New Roman"/>
          <w:sz w:val="23"/>
          <w:szCs w:val="23"/>
          <w:lang w:val="es-PE"/>
        </w:rPr>
        <w:t xml:space="preserve">a lo establecido expresamente en ellos </w:t>
      </w:r>
      <w:r w:rsidRPr="00412291">
        <w:rPr>
          <w:rFonts w:ascii="Times New Roman" w:hAnsi="Times New Roman" w:cs="Times New Roman"/>
          <w:sz w:val="23"/>
          <w:szCs w:val="23"/>
          <w:lang w:val="es-PE"/>
        </w:rPr>
        <w:t>debe</w:t>
      </w:r>
      <w:r w:rsidRPr="00412291" w:rsidR="00886584">
        <w:rPr>
          <w:rFonts w:ascii="Times New Roman" w:hAnsi="Times New Roman" w:cs="Times New Roman"/>
          <w:sz w:val="23"/>
          <w:szCs w:val="23"/>
          <w:lang w:val="es-PE"/>
        </w:rPr>
        <w:t>rá</w:t>
      </w:r>
      <w:r w:rsidRPr="00412291">
        <w:rPr>
          <w:rFonts w:ascii="Times New Roman" w:hAnsi="Times New Roman" w:cs="Times New Roman"/>
          <w:sz w:val="23"/>
          <w:szCs w:val="23"/>
          <w:lang w:val="es-PE"/>
        </w:rPr>
        <w:t xml:space="preserve"> probarlo.</w:t>
      </w:r>
    </w:p>
    <w:p w:rsidRPr="00412291" w:rsidR="00A90707" w:rsidP="00412291" w:rsidRDefault="00A90707" w14:paraId="7D0B7E72" w14:textId="4E61728D">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b/>
          <w:bCs/>
          <w:sz w:val="23"/>
          <w:szCs w:val="23"/>
          <w:u w:val="single"/>
          <w:lang w:val="es-PE"/>
        </w:rPr>
        <w:t>QUINTO</w:t>
      </w:r>
      <w:r w:rsidRPr="00412291">
        <w:rPr>
          <w:rFonts w:ascii="Times New Roman" w:hAnsi="Times New Roman" w:cs="Times New Roman"/>
          <w:sz w:val="23"/>
          <w:szCs w:val="23"/>
          <w:lang w:val="es-PE"/>
        </w:rPr>
        <w:t xml:space="preserve">: Que, en materia procesal, corresponde </w:t>
      </w:r>
      <w:r w:rsidRPr="00412291" w:rsidR="00790B57">
        <w:rPr>
          <w:rFonts w:ascii="Times New Roman" w:hAnsi="Times New Roman" w:cs="Times New Roman"/>
          <w:sz w:val="23"/>
          <w:szCs w:val="23"/>
          <w:lang w:val="es-PE"/>
        </w:rPr>
        <w:t>a</w:t>
      </w:r>
      <w:r w:rsidRPr="00412291">
        <w:rPr>
          <w:rFonts w:ascii="Times New Roman" w:hAnsi="Times New Roman" w:cs="Times New Roman"/>
          <w:sz w:val="23"/>
          <w:szCs w:val="23"/>
          <w:lang w:val="es-PE"/>
        </w:rPr>
        <w:t xml:space="preserve"> quien invo</w:t>
      </w:r>
      <w:r w:rsidRPr="00412291" w:rsidR="000211CC">
        <w:rPr>
          <w:rFonts w:ascii="Times New Roman" w:hAnsi="Times New Roman" w:cs="Times New Roman"/>
          <w:sz w:val="23"/>
          <w:szCs w:val="23"/>
          <w:lang w:val="es-PE"/>
        </w:rPr>
        <w:t xml:space="preserve">que los </w:t>
      </w:r>
      <w:r w:rsidRPr="00412291">
        <w:rPr>
          <w:rFonts w:ascii="Times New Roman" w:hAnsi="Times New Roman" w:cs="Times New Roman"/>
          <w:sz w:val="23"/>
          <w:szCs w:val="23"/>
          <w:lang w:val="es-PE"/>
        </w:rPr>
        <w:t>hechos</w:t>
      </w:r>
      <w:r w:rsidRPr="00412291" w:rsidR="00790B57">
        <w:rPr>
          <w:rFonts w:ascii="Times New Roman" w:hAnsi="Times New Roman" w:cs="Times New Roman"/>
          <w:sz w:val="23"/>
          <w:szCs w:val="23"/>
          <w:lang w:val="es-PE"/>
        </w:rPr>
        <w:t xml:space="preserve"> </w:t>
      </w:r>
      <w:r w:rsidRPr="00412291">
        <w:rPr>
          <w:rFonts w:ascii="Times New Roman" w:hAnsi="Times New Roman" w:cs="Times New Roman"/>
          <w:sz w:val="23"/>
          <w:szCs w:val="23"/>
          <w:lang w:val="es-PE"/>
        </w:rPr>
        <w:t>probar su existencia</w:t>
      </w:r>
      <w:r w:rsidRPr="00412291" w:rsidR="000F1F1F">
        <w:rPr>
          <w:rFonts w:ascii="Times New Roman" w:hAnsi="Times New Roman" w:cs="Times New Roman"/>
          <w:sz w:val="23"/>
          <w:szCs w:val="23"/>
          <w:lang w:val="es-PE"/>
        </w:rPr>
        <w:t>;</w:t>
      </w:r>
      <w:r w:rsidRPr="00412291">
        <w:rPr>
          <w:rFonts w:ascii="Times New Roman" w:hAnsi="Times New Roman" w:cs="Times New Roman"/>
          <w:sz w:val="23"/>
          <w:szCs w:val="23"/>
          <w:lang w:val="es-PE"/>
        </w:rPr>
        <w:t xml:space="preserve"> carga a la que </w:t>
      </w:r>
      <w:r w:rsidRPr="00412291" w:rsidR="000F1F1F">
        <w:rPr>
          <w:rFonts w:ascii="Times New Roman" w:hAnsi="Times New Roman" w:cs="Times New Roman"/>
          <w:sz w:val="23"/>
          <w:szCs w:val="23"/>
          <w:lang w:val="es-PE"/>
        </w:rPr>
        <w:t xml:space="preserve">se </w:t>
      </w:r>
      <w:r w:rsidRPr="00412291">
        <w:rPr>
          <w:rFonts w:ascii="Times New Roman" w:hAnsi="Times New Roman" w:cs="Times New Roman"/>
          <w:sz w:val="23"/>
          <w:szCs w:val="23"/>
          <w:lang w:val="es-PE"/>
        </w:rPr>
        <w:t>refiere el artículo 196 del Código Procesal Civil</w:t>
      </w:r>
      <w:r w:rsidRPr="00412291">
        <w:rPr>
          <w:rStyle w:val="Refdenotaalpie"/>
          <w:rFonts w:ascii="Times New Roman" w:hAnsi="Times New Roman" w:cs="Times New Roman"/>
          <w:sz w:val="23"/>
          <w:szCs w:val="23"/>
          <w:lang w:val="es-PE"/>
        </w:rPr>
        <w:footnoteReference w:id="5"/>
      </w:r>
      <w:r w:rsidRPr="00412291">
        <w:rPr>
          <w:rFonts w:ascii="Times New Roman" w:hAnsi="Times New Roman" w:cs="Times New Roman"/>
          <w:sz w:val="23"/>
          <w:szCs w:val="23"/>
          <w:lang w:val="es-PE"/>
        </w:rPr>
        <w:t xml:space="preserve">, salvo que se acoja a alguna presunción legal de carácter relativa o absoluta contemplada </w:t>
      </w:r>
      <w:r w:rsidRPr="00412291" w:rsidR="00AC507D">
        <w:rPr>
          <w:rFonts w:ascii="Times New Roman" w:hAnsi="Times New Roman" w:cs="Times New Roman"/>
          <w:sz w:val="23"/>
          <w:szCs w:val="23"/>
          <w:lang w:val="es-PE"/>
        </w:rPr>
        <w:t xml:space="preserve">expresamente </w:t>
      </w:r>
      <w:r w:rsidRPr="00412291">
        <w:rPr>
          <w:rFonts w:ascii="Times New Roman" w:hAnsi="Times New Roman" w:cs="Times New Roman"/>
          <w:sz w:val="23"/>
          <w:szCs w:val="23"/>
          <w:lang w:val="es-PE"/>
        </w:rPr>
        <w:t>en la legislación pertinente.</w:t>
      </w:r>
    </w:p>
    <w:p w:rsidRPr="00412291" w:rsidR="00A90707" w:rsidP="00412291" w:rsidRDefault="00A90707" w14:paraId="3CFEE3C9" w14:textId="0573341E">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b/>
          <w:bCs/>
          <w:sz w:val="23"/>
          <w:szCs w:val="23"/>
          <w:u w:val="single"/>
          <w:lang w:val="es-PE"/>
        </w:rPr>
        <w:t>SEXTO</w:t>
      </w:r>
      <w:r w:rsidRPr="00412291">
        <w:rPr>
          <w:rFonts w:ascii="Times New Roman" w:hAnsi="Times New Roman" w:cs="Times New Roman"/>
          <w:sz w:val="23"/>
          <w:szCs w:val="23"/>
          <w:lang w:val="es-PE"/>
        </w:rPr>
        <w:t xml:space="preserve">: Que este Colegiado </w:t>
      </w:r>
      <w:r w:rsidRPr="00412291" w:rsidR="00790B57">
        <w:rPr>
          <w:rFonts w:ascii="Times New Roman" w:hAnsi="Times New Roman" w:cs="Times New Roman"/>
          <w:sz w:val="23"/>
          <w:szCs w:val="23"/>
          <w:lang w:val="es-PE"/>
        </w:rPr>
        <w:t xml:space="preserve">al resolver </w:t>
      </w:r>
      <w:r w:rsidRPr="00412291">
        <w:rPr>
          <w:rFonts w:ascii="Times New Roman" w:hAnsi="Times New Roman" w:cs="Times New Roman"/>
          <w:sz w:val="23"/>
          <w:szCs w:val="23"/>
          <w:lang w:val="es-PE"/>
        </w:rPr>
        <w:t xml:space="preserve">ha tomado en consideración los argumentos presentados por ambas partes. En ese sentido, el detalle de las posiciones de las partes refleja sus principales argumentos, no pretendiendo ser un listado exhaustivo </w:t>
      </w:r>
      <w:r w:rsidRPr="00412291" w:rsidR="008454DB">
        <w:rPr>
          <w:rFonts w:ascii="Times New Roman" w:hAnsi="Times New Roman" w:cs="Times New Roman"/>
          <w:sz w:val="23"/>
          <w:szCs w:val="23"/>
          <w:lang w:val="es-PE"/>
        </w:rPr>
        <w:t xml:space="preserve">o pormenorizado </w:t>
      </w:r>
      <w:r w:rsidRPr="00412291">
        <w:rPr>
          <w:rFonts w:ascii="Times New Roman" w:hAnsi="Times New Roman" w:cs="Times New Roman"/>
          <w:sz w:val="23"/>
          <w:szCs w:val="23"/>
          <w:lang w:val="es-PE"/>
        </w:rPr>
        <w:t>de los mismos.</w:t>
      </w:r>
    </w:p>
    <w:p w:rsidRPr="00412291" w:rsidR="00A804D9" w:rsidP="00412291" w:rsidRDefault="00BF2468" w14:paraId="139EE609" w14:textId="1D995452">
      <w:pPr>
        <w:spacing w:after="200" w:line="240" w:lineRule="auto"/>
        <w:jc w:val="both"/>
        <w:rPr>
          <w:rFonts w:ascii="Times New Roman" w:hAnsi="Times New Roman" w:cs="Times New Roman"/>
          <w:sz w:val="23"/>
          <w:szCs w:val="23"/>
          <w:lang w:val="es-PE"/>
        </w:rPr>
      </w:pPr>
      <w:bookmarkStart w:name="_Hlk200061658" w:id="1"/>
      <w:r w:rsidRPr="00412291">
        <w:rPr>
          <w:rFonts w:ascii="Times New Roman" w:hAnsi="Times New Roman" w:cs="Times New Roman"/>
          <w:b/>
          <w:bCs/>
          <w:sz w:val="23"/>
          <w:szCs w:val="23"/>
          <w:u w:val="single"/>
          <w:lang w:val="es-PE"/>
        </w:rPr>
        <w:t>SÉ</w:t>
      </w:r>
      <w:r w:rsidRPr="00412291" w:rsidR="006A77BA">
        <w:rPr>
          <w:rFonts w:ascii="Times New Roman" w:hAnsi="Times New Roman" w:cs="Times New Roman"/>
          <w:b/>
          <w:bCs/>
          <w:sz w:val="23"/>
          <w:szCs w:val="23"/>
          <w:u w:val="single"/>
          <w:lang w:val="es-PE"/>
        </w:rPr>
        <w:t>P</w:t>
      </w:r>
      <w:r w:rsidRPr="00412291">
        <w:rPr>
          <w:rFonts w:ascii="Times New Roman" w:hAnsi="Times New Roman" w:cs="Times New Roman"/>
          <w:b/>
          <w:bCs/>
          <w:sz w:val="23"/>
          <w:szCs w:val="23"/>
          <w:u w:val="single"/>
          <w:lang w:val="es-PE"/>
        </w:rPr>
        <w:t>TIMO</w:t>
      </w:r>
      <w:r w:rsidRPr="00412291">
        <w:rPr>
          <w:rFonts w:ascii="Times New Roman" w:hAnsi="Times New Roman" w:cs="Times New Roman"/>
          <w:sz w:val="23"/>
          <w:szCs w:val="23"/>
          <w:lang w:val="es-PE"/>
        </w:rPr>
        <w:t xml:space="preserve">: El Reglamento dispone en su </w:t>
      </w:r>
      <w:r w:rsidRPr="00412291" w:rsidR="00A804D9">
        <w:rPr>
          <w:rFonts w:ascii="Times New Roman" w:hAnsi="Times New Roman" w:cs="Times New Roman"/>
          <w:sz w:val="23"/>
          <w:szCs w:val="23"/>
          <w:lang w:val="es-PE"/>
        </w:rPr>
        <w:t>artículo</w:t>
      </w:r>
      <w:r w:rsidRPr="00412291" w:rsidR="00A339A7">
        <w:rPr>
          <w:rFonts w:ascii="Times New Roman" w:hAnsi="Times New Roman" w:cs="Times New Roman"/>
          <w:sz w:val="23"/>
          <w:szCs w:val="23"/>
          <w:lang w:val="es-PE"/>
        </w:rPr>
        <w:t xml:space="preserve"> </w:t>
      </w:r>
      <w:r w:rsidRPr="00412291" w:rsidR="00A804D9">
        <w:rPr>
          <w:rFonts w:ascii="Times New Roman" w:hAnsi="Times New Roman" w:cs="Times New Roman"/>
          <w:sz w:val="23"/>
          <w:szCs w:val="23"/>
          <w:lang w:val="es-PE"/>
        </w:rPr>
        <w:t>4</w:t>
      </w:r>
      <w:r w:rsidRPr="00412291" w:rsidR="00A339A7">
        <w:rPr>
          <w:rFonts w:ascii="Times New Roman" w:hAnsi="Times New Roman" w:cs="Times New Roman"/>
          <w:sz w:val="23"/>
          <w:szCs w:val="23"/>
          <w:lang w:val="es-PE"/>
        </w:rPr>
        <w:t xml:space="preserve"> que, </w:t>
      </w:r>
      <w:r w:rsidRPr="00412291" w:rsidR="00A924D3">
        <w:rPr>
          <w:rFonts w:ascii="Times New Roman" w:hAnsi="Times New Roman" w:cs="Times New Roman"/>
          <w:sz w:val="23"/>
          <w:szCs w:val="23"/>
          <w:lang w:val="es-PE"/>
        </w:rPr>
        <w:t xml:space="preserve">la Defensoría </w:t>
      </w:r>
      <w:r w:rsidRPr="00412291" w:rsidR="00A804D9">
        <w:rPr>
          <w:rFonts w:ascii="Times New Roman" w:hAnsi="Times New Roman" w:cs="Times New Roman"/>
          <w:sz w:val="23"/>
          <w:szCs w:val="23"/>
          <w:lang w:val="es-PE"/>
        </w:rPr>
        <w:t xml:space="preserve">es competente para </w:t>
      </w:r>
      <w:r w:rsidRPr="00412291" w:rsidR="00AF68BD">
        <w:rPr>
          <w:rFonts w:ascii="Times New Roman" w:hAnsi="Times New Roman" w:cs="Times New Roman"/>
          <w:sz w:val="23"/>
          <w:szCs w:val="23"/>
          <w:lang w:val="es-PE"/>
        </w:rPr>
        <w:t xml:space="preserve">resolver </w:t>
      </w:r>
      <w:r w:rsidRPr="00412291" w:rsidR="00790B57">
        <w:rPr>
          <w:rFonts w:ascii="Times New Roman" w:hAnsi="Times New Roman" w:cs="Times New Roman"/>
          <w:sz w:val="23"/>
          <w:szCs w:val="23"/>
          <w:lang w:val="es-PE"/>
        </w:rPr>
        <w:t>aquellas</w:t>
      </w:r>
      <w:r w:rsidRPr="00412291" w:rsidR="005331D5">
        <w:rPr>
          <w:rFonts w:ascii="Times New Roman" w:hAnsi="Times New Roman" w:cs="Times New Roman"/>
          <w:sz w:val="23"/>
          <w:szCs w:val="23"/>
          <w:lang w:val="es-PE"/>
        </w:rPr>
        <w:t xml:space="preserve"> controversias suscitadas entre asegurados y </w:t>
      </w:r>
      <w:r w:rsidRPr="00412291" w:rsidR="00790B57">
        <w:rPr>
          <w:rFonts w:ascii="Times New Roman" w:hAnsi="Times New Roman" w:cs="Times New Roman"/>
          <w:sz w:val="23"/>
          <w:szCs w:val="23"/>
          <w:lang w:val="es-PE"/>
        </w:rPr>
        <w:t>e</w:t>
      </w:r>
      <w:r w:rsidRPr="00412291" w:rsidR="005331D5">
        <w:rPr>
          <w:rFonts w:ascii="Times New Roman" w:hAnsi="Times New Roman" w:cs="Times New Roman"/>
          <w:sz w:val="23"/>
          <w:szCs w:val="23"/>
          <w:lang w:val="es-PE"/>
        </w:rPr>
        <w:t>mpresas de seguros</w:t>
      </w:r>
      <w:r w:rsidRPr="00412291" w:rsidR="00790B57">
        <w:rPr>
          <w:rFonts w:ascii="Times New Roman" w:hAnsi="Times New Roman" w:cs="Times New Roman"/>
          <w:sz w:val="23"/>
          <w:szCs w:val="23"/>
          <w:lang w:val="es-PE"/>
        </w:rPr>
        <w:t>,</w:t>
      </w:r>
      <w:r w:rsidRPr="00412291" w:rsidR="005331D5">
        <w:rPr>
          <w:rFonts w:ascii="Times New Roman" w:hAnsi="Times New Roman" w:cs="Times New Roman"/>
          <w:sz w:val="23"/>
          <w:szCs w:val="23"/>
          <w:lang w:val="es-PE"/>
        </w:rPr>
        <w:t xml:space="preserve"> siempre que se cumplan con los siguientes requisitos de materia, plazo y cuantía de manera concurrente: </w:t>
      </w:r>
      <w:r w:rsidRPr="00412291" w:rsidR="005331D5">
        <w:rPr>
          <w:rFonts w:ascii="Times New Roman" w:hAnsi="Times New Roman" w:cs="Times New Roman"/>
          <w:b/>
          <w:bCs/>
          <w:i/>
          <w:iCs/>
          <w:sz w:val="23"/>
          <w:szCs w:val="23"/>
          <w:lang w:val="es-PE"/>
        </w:rPr>
        <w:t>(i)</w:t>
      </w:r>
      <w:r w:rsidRPr="00412291" w:rsidR="005331D5">
        <w:rPr>
          <w:rFonts w:ascii="Times New Roman" w:hAnsi="Times New Roman" w:cs="Times New Roman"/>
          <w:sz w:val="23"/>
          <w:szCs w:val="23"/>
          <w:lang w:val="es-PE"/>
        </w:rPr>
        <w:t xml:space="preserve"> por </w:t>
      </w:r>
      <w:r w:rsidRPr="00412291" w:rsidR="00A804D9">
        <w:rPr>
          <w:rFonts w:ascii="Times New Roman" w:hAnsi="Times New Roman" w:cs="Times New Roman"/>
          <w:sz w:val="23"/>
          <w:szCs w:val="23"/>
          <w:lang w:val="es-PE"/>
        </w:rPr>
        <w:t xml:space="preserve">un rechazo o liquidación de </w:t>
      </w:r>
      <w:r w:rsidRPr="00412291" w:rsidR="00C51D2A">
        <w:rPr>
          <w:rFonts w:ascii="Times New Roman" w:hAnsi="Times New Roman" w:cs="Times New Roman"/>
          <w:sz w:val="23"/>
          <w:szCs w:val="23"/>
          <w:lang w:val="es-PE"/>
        </w:rPr>
        <w:t xml:space="preserve">un </w:t>
      </w:r>
      <w:r w:rsidRPr="00412291" w:rsidR="00A804D9">
        <w:rPr>
          <w:rFonts w:ascii="Times New Roman" w:hAnsi="Times New Roman" w:cs="Times New Roman"/>
          <w:sz w:val="23"/>
          <w:szCs w:val="23"/>
          <w:lang w:val="es-PE"/>
        </w:rPr>
        <w:t>siniestro por parte de una empresa de seguros</w:t>
      </w:r>
      <w:r w:rsidRPr="00412291" w:rsidR="005331D5">
        <w:rPr>
          <w:rFonts w:ascii="Times New Roman" w:hAnsi="Times New Roman" w:cs="Times New Roman"/>
          <w:sz w:val="23"/>
          <w:szCs w:val="23"/>
          <w:lang w:val="es-PE"/>
        </w:rPr>
        <w:t xml:space="preserve">; </w:t>
      </w:r>
      <w:r w:rsidRPr="00412291" w:rsidR="005331D5">
        <w:rPr>
          <w:rFonts w:ascii="Times New Roman" w:hAnsi="Times New Roman" w:cs="Times New Roman"/>
          <w:b/>
          <w:bCs/>
          <w:i/>
          <w:iCs/>
          <w:sz w:val="23"/>
          <w:szCs w:val="23"/>
          <w:lang w:val="es-PE"/>
        </w:rPr>
        <w:t>(ii)</w:t>
      </w:r>
      <w:r w:rsidRPr="00412291" w:rsidR="005331D5">
        <w:rPr>
          <w:rFonts w:ascii="Times New Roman" w:hAnsi="Times New Roman" w:cs="Times New Roman"/>
          <w:sz w:val="23"/>
          <w:szCs w:val="23"/>
          <w:lang w:val="es-PE"/>
        </w:rPr>
        <w:t xml:space="preserve"> el </w:t>
      </w:r>
      <w:r w:rsidRPr="00412291" w:rsidR="00A804D9">
        <w:rPr>
          <w:rFonts w:ascii="Times New Roman" w:hAnsi="Times New Roman" w:cs="Times New Roman"/>
          <w:sz w:val="23"/>
          <w:szCs w:val="23"/>
          <w:lang w:val="es-PE"/>
        </w:rPr>
        <w:t xml:space="preserve">reclamo </w:t>
      </w:r>
      <w:r w:rsidRPr="00412291" w:rsidR="005331D5">
        <w:rPr>
          <w:rFonts w:ascii="Times New Roman" w:hAnsi="Times New Roman" w:cs="Times New Roman"/>
          <w:sz w:val="23"/>
          <w:szCs w:val="23"/>
          <w:lang w:val="es-PE"/>
        </w:rPr>
        <w:t xml:space="preserve">debe presentarse </w:t>
      </w:r>
      <w:r w:rsidRPr="00412291" w:rsidR="00A804D9">
        <w:rPr>
          <w:rFonts w:ascii="Times New Roman" w:hAnsi="Times New Roman" w:cs="Times New Roman"/>
          <w:sz w:val="23"/>
          <w:szCs w:val="23"/>
          <w:lang w:val="es-PE"/>
        </w:rPr>
        <w:t>dentro del plazo de dos años</w:t>
      </w:r>
      <w:r w:rsidRPr="00412291" w:rsidR="005331D5">
        <w:rPr>
          <w:rFonts w:ascii="Times New Roman" w:hAnsi="Times New Roman" w:cs="Times New Roman"/>
          <w:sz w:val="23"/>
          <w:szCs w:val="23"/>
          <w:lang w:val="es-PE"/>
        </w:rPr>
        <w:t xml:space="preserve"> desde</w:t>
      </w:r>
      <w:r w:rsidRPr="00412291" w:rsidR="00A804D9">
        <w:rPr>
          <w:rFonts w:ascii="Times New Roman" w:hAnsi="Times New Roman" w:cs="Times New Roman"/>
          <w:sz w:val="23"/>
          <w:szCs w:val="23"/>
          <w:lang w:val="es-PE"/>
        </w:rPr>
        <w:t xml:space="preserve"> el día siguiente de recibida la primera notificación </w:t>
      </w:r>
      <w:r w:rsidRPr="00412291" w:rsidR="005331D5">
        <w:rPr>
          <w:rFonts w:ascii="Times New Roman" w:hAnsi="Times New Roman" w:cs="Times New Roman"/>
          <w:sz w:val="23"/>
          <w:szCs w:val="23"/>
          <w:lang w:val="es-PE"/>
        </w:rPr>
        <w:t xml:space="preserve">en que es </w:t>
      </w:r>
      <w:r w:rsidRPr="00412291" w:rsidR="00A804D9">
        <w:rPr>
          <w:rFonts w:ascii="Times New Roman" w:hAnsi="Times New Roman" w:cs="Times New Roman"/>
          <w:sz w:val="23"/>
          <w:szCs w:val="23"/>
          <w:lang w:val="es-PE"/>
        </w:rPr>
        <w:t xml:space="preserve">rechazada la pretensión </w:t>
      </w:r>
      <w:r w:rsidRPr="00412291" w:rsidR="005331D5">
        <w:rPr>
          <w:rFonts w:ascii="Times New Roman" w:hAnsi="Times New Roman" w:cs="Times New Roman"/>
          <w:sz w:val="23"/>
          <w:szCs w:val="23"/>
          <w:lang w:val="es-PE"/>
        </w:rPr>
        <w:t xml:space="preserve">de cobertura </w:t>
      </w:r>
      <w:r w:rsidRPr="00412291" w:rsidR="00A804D9">
        <w:rPr>
          <w:rFonts w:ascii="Times New Roman" w:hAnsi="Times New Roman" w:cs="Times New Roman"/>
          <w:sz w:val="23"/>
          <w:szCs w:val="23"/>
          <w:lang w:val="es-PE"/>
        </w:rPr>
        <w:t xml:space="preserve">por </w:t>
      </w:r>
      <w:r w:rsidRPr="00412291" w:rsidR="005331D5">
        <w:rPr>
          <w:rFonts w:ascii="Times New Roman" w:hAnsi="Times New Roman" w:cs="Times New Roman"/>
          <w:sz w:val="23"/>
          <w:szCs w:val="23"/>
          <w:lang w:val="es-PE"/>
        </w:rPr>
        <w:t xml:space="preserve">parte de </w:t>
      </w:r>
      <w:r w:rsidRPr="00412291" w:rsidR="00A804D9">
        <w:rPr>
          <w:rFonts w:ascii="Times New Roman" w:hAnsi="Times New Roman" w:cs="Times New Roman"/>
          <w:sz w:val="23"/>
          <w:szCs w:val="23"/>
          <w:lang w:val="es-PE"/>
        </w:rPr>
        <w:t>la empresa de seguros</w:t>
      </w:r>
      <w:r w:rsidRPr="00412291" w:rsidR="005331D5">
        <w:rPr>
          <w:rFonts w:ascii="Times New Roman" w:hAnsi="Times New Roman" w:cs="Times New Roman"/>
          <w:sz w:val="23"/>
          <w:szCs w:val="23"/>
          <w:lang w:val="es-PE"/>
        </w:rPr>
        <w:t xml:space="preserve">; y, </w:t>
      </w:r>
      <w:r w:rsidRPr="00412291" w:rsidR="005331D5">
        <w:rPr>
          <w:rFonts w:ascii="Times New Roman" w:hAnsi="Times New Roman" w:cs="Times New Roman"/>
          <w:b/>
          <w:bCs/>
          <w:i/>
          <w:iCs/>
          <w:sz w:val="23"/>
          <w:szCs w:val="23"/>
          <w:lang w:val="es-PE"/>
        </w:rPr>
        <w:t>(iii)</w:t>
      </w:r>
      <w:r w:rsidRPr="00412291" w:rsidR="005331D5">
        <w:rPr>
          <w:rFonts w:ascii="Times New Roman" w:hAnsi="Times New Roman" w:cs="Times New Roman"/>
          <w:sz w:val="23"/>
          <w:szCs w:val="23"/>
          <w:lang w:val="es-PE"/>
        </w:rPr>
        <w:t xml:space="preserve"> e</w:t>
      </w:r>
      <w:r w:rsidRPr="00412291" w:rsidR="00A804D9">
        <w:rPr>
          <w:rFonts w:ascii="Times New Roman" w:hAnsi="Times New Roman" w:cs="Times New Roman"/>
          <w:sz w:val="23"/>
          <w:szCs w:val="23"/>
          <w:lang w:val="es-PE"/>
        </w:rPr>
        <w:t xml:space="preserve">l total de la indemnización </w:t>
      </w:r>
      <w:r w:rsidRPr="00412291" w:rsidR="005331D5">
        <w:rPr>
          <w:rFonts w:ascii="Times New Roman" w:hAnsi="Times New Roman" w:cs="Times New Roman"/>
          <w:sz w:val="23"/>
          <w:szCs w:val="23"/>
          <w:lang w:val="es-PE"/>
        </w:rPr>
        <w:t xml:space="preserve">exigida por el asegurado a la </w:t>
      </w:r>
      <w:r w:rsidRPr="00412291" w:rsidR="00A804D9">
        <w:rPr>
          <w:rFonts w:ascii="Times New Roman" w:hAnsi="Times New Roman" w:cs="Times New Roman"/>
          <w:sz w:val="23"/>
          <w:szCs w:val="23"/>
          <w:lang w:val="es-PE"/>
        </w:rPr>
        <w:t>empresa de seguros no debe exceder los US</w:t>
      </w:r>
      <w:r w:rsidRPr="00412291" w:rsidR="005331D5">
        <w:rPr>
          <w:rFonts w:ascii="Times New Roman" w:hAnsi="Times New Roman" w:cs="Times New Roman"/>
          <w:sz w:val="23"/>
          <w:szCs w:val="23"/>
          <w:lang w:val="es-PE"/>
        </w:rPr>
        <w:t>D</w:t>
      </w:r>
      <w:r w:rsidRPr="00412291" w:rsidR="00A804D9">
        <w:rPr>
          <w:rFonts w:ascii="Times New Roman" w:hAnsi="Times New Roman" w:cs="Times New Roman"/>
          <w:sz w:val="23"/>
          <w:szCs w:val="23"/>
          <w:lang w:val="es-PE"/>
        </w:rPr>
        <w:t xml:space="preserve"> 50</w:t>
      </w:r>
      <w:r w:rsidRPr="00412291" w:rsidR="005331D5">
        <w:rPr>
          <w:rFonts w:ascii="Times New Roman" w:hAnsi="Times New Roman" w:cs="Times New Roman"/>
          <w:sz w:val="23"/>
          <w:szCs w:val="23"/>
          <w:lang w:val="es-PE"/>
        </w:rPr>
        <w:t xml:space="preserve"> </w:t>
      </w:r>
      <w:r w:rsidRPr="00412291" w:rsidR="00A804D9">
        <w:rPr>
          <w:rFonts w:ascii="Times New Roman" w:hAnsi="Times New Roman" w:cs="Times New Roman"/>
          <w:sz w:val="23"/>
          <w:szCs w:val="23"/>
          <w:lang w:val="es-PE"/>
        </w:rPr>
        <w:t>000</w:t>
      </w:r>
      <w:r w:rsidRPr="00412291" w:rsidR="005331D5">
        <w:rPr>
          <w:rFonts w:ascii="Times New Roman" w:hAnsi="Times New Roman" w:cs="Times New Roman"/>
          <w:sz w:val="23"/>
          <w:szCs w:val="23"/>
          <w:lang w:val="es-PE"/>
        </w:rPr>
        <w:t xml:space="preserve"> (cincuenta mil dólares americanos y 00/100)</w:t>
      </w:r>
      <w:r w:rsidRPr="00412291" w:rsidR="00790B57">
        <w:rPr>
          <w:rStyle w:val="Refdenotaalpie"/>
          <w:rFonts w:ascii="Times New Roman" w:hAnsi="Times New Roman" w:cs="Times New Roman"/>
          <w:sz w:val="23"/>
          <w:szCs w:val="23"/>
          <w:lang w:val="es-PE"/>
        </w:rPr>
        <w:footnoteReference w:id="6"/>
      </w:r>
      <w:r w:rsidRPr="00412291" w:rsidR="00A66684">
        <w:rPr>
          <w:rFonts w:ascii="Times New Roman" w:hAnsi="Times New Roman" w:cs="Times New Roman"/>
          <w:sz w:val="23"/>
          <w:szCs w:val="23"/>
          <w:lang w:val="es-PE"/>
        </w:rPr>
        <w:t>.</w:t>
      </w:r>
      <w:r w:rsidRPr="00412291" w:rsidR="00CD0D1C">
        <w:rPr>
          <w:rFonts w:ascii="Times New Roman" w:hAnsi="Times New Roman" w:cs="Times New Roman"/>
          <w:sz w:val="23"/>
          <w:szCs w:val="23"/>
          <w:lang w:val="es-PE"/>
        </w:rPr>
        <w:t xml:space="preserve"> </w:t>
      </w:r>
    </w:p>
    <w:p w:rsidRPr="00412291" w:rsidR="006E1CCD" w:rsidP="00412291" w:rsidRDefault="006E1CCD" w14:paraId="5819F8EA" w14:textId="01B7E25E">
      <w:pPr>
        <w:spacing w:after="200" w:line="240" w:lineRule="auto"/>
        <w:jc w:val="both"/>
        <w:rPr>
          <w:rFonts w:ascii="Times New Roman" w:hAnsi="Times New Roman" w:cs="Times New Roman"/>
          <w:sz w:val="23"/>
          <w:szCs w:val="23"/>
          <w:lang w:val="es-PE"/>
        </w:rPr>
      </w:pPr>
      <w:bookmarkStart w:name="_Hlk198053358" w:id="2"/>
      <w:bookmarkEnd w:id="1"/>
      <w:r w:rsidRPr="00412291" w:rsidR="006E1CCD">
        <w:rPr>
          <w:rFonts w:ascii="Times New Roman" w:hAnsi="Times New Roman" w:cs="Times New Roman"/>
          <w:b w:val="1"/>
          <w:bCs w:val="1"/>
          <w:sz w:val="23"/>
          <w:szCs w:val="23"/>
          <w:u w:val="single"/>
          <w:lang w:val="es-PE"/>
        </w:rPr>
        <w:t>OCTAVO:</w:t>
      </w:r>
      <w:r w:rsidRPr="00412291" w:rsidR="006E1CCD">
        <w:rPr>
          <w:rFonts w:ascii="Times New Roman" w:hAnsi="Times New Roman" w:cs="Times New Roman"/>
          <w:sz w:val="23"/>
          <w:szCs w:val="23"/>
          <w:lang w:val="es-PE"/>
        </w:rPr>
        <w:t xml:space="preserve"> De los actuados se desprende que no se encuentra en discusión el hecho que el señor </w:t>
      </w:r>
      <w:r w:rsidRPr="00412291" w:rsidR="04D5C214">
        <w:rPr>
          <w:rFonts w:ascii="Times New Roman" w:hAnsi="Times New Roman" w:cs="Times New Roman"/>
          <w:sz w:val="23"/>
          <w:szCs w:val="23"/>
          <w:lang w:val="es-PE"/>
        </w:rPr>
        <w:t xml:space="preserve">.............................</w:t>
      </w:r>
      <w:r w:rsidRPr="00412291" w:rsidR="00C90852">
        <w:rPr>
          <w:rFonts w:ascii="Times New Roman" w:hAnsi="Times New Roman" w:cs="Times New Roman"/>
          <w:sz w:val="23"/>
          <w:szCs w:val="23"/>
          <w:lang w:val="es-PE"/>
        </w:rPr>
        <w:t xml:space="preserve"> </w:t>
      </w:r>
      <w:r w:rsidRPr="00412291" w:rsidR="006E1CCD">
        <w:rPr>
          <w:rFonts w:ascii="Times New Roman" w:hAnsi="Times New Roman" w:cs="Times New Roman"/>
          <w:sz w:val="23"/>
          <w:szCs w:val="23"/>
          <w:lang w:val="es-PE"/>
        </w:rPr>
        <w:t xml:space="preserve">contrató un seguro </w:t>
      </w:r>
      <w:r w:rsidRPr="00412291" w:rsidR="00D153C3">
        <w:rPr>
          <w:rFonts w:ascii="Times New Roman" w:hAnsi="Times New Roman" w:cs="Times New Roman"/>
          <w:sz w:val="23"/>
          <w:szCs w:val="23"/>
          <w:lang w:val="es-PE"/>
        </w:rPr>
        <w:t xml:space="preserve">de acuerdo con la Póliza </w:t>
      </w:r>
      <w:r w:rsidRPr="00412291" w:rsidR="00C90852">
        <w:rPr>
          <w:rFonts w:ascii="Times New Roman" w:hAnsi="Times New Roman" w:cs="Times New Roman"/>
          <w:sz w:val="23"/>
          <w:szCs w:val="23"/>
          <w:lang w:val="es-PE"/>
        </w:rPr>
        <w:t xml:space="preserve">y que </w:t>
      </w:r>
      <w:r w:rsidRPr="00412291" w:rsidR="004D2713">
        <w:rPr>
          <w:rFonts w:ascii="Times New Roman" w:hAnsi="Times New Roman" w:cs="Times New Roman"/>
          <w:sz w:val="23"/>
          <w:szCs w:val="23"/>
          <w:lang w:val="es-PE"/>
        </w:rPr>
        <w:t xml:space="preserve">la misma </w:t>
      </w:r>
      <w:r w:rsidRPr="00412291" w:rsidR="00C90852">
        <w:rPr>
          <w:rFonts w:ascii="Times New Roman" w:hAnsi="Times New Roman" w:cs="Times New Roman"/>
          <w:sz w:val="23"/>
          <w:szCs w:val="23"/>
          <w:lang w:val="es-PE"/>
        </w:rPr>
        <w:t xml:space="preserve">fue puesta en su conocimiento </w:t>
      </w:r>
      <w:r w:rsidRPr="00412291" w:rsidR="004A363E">
        <w:rPr>
          <w:rFonts w:ascii="Times New Roman" w:hAnsi="Times New Roman" w:cs="Times New Roman"/>
          <w:sz w:val="23"/>
          <w:szCs w:val="23"/>
          <w:lang w:val="es-PE"/>
        </w:rPr>
        <w:t>de acuerdo con lo establecido en el artículo 26 de la Ley del contrato de seguro</w:t>
      </w:r>
      <w:r w:rsidRPr="00412291" w:rsidR="004A363E">
        <w:rPr>
          <w:rStyle w:val="Refdenotaalpie"/>
          <w:rFonts w:ascii="Times New Roman" w:hAnsi="Times New Roman" w:cs="Times New Roman"/>
          <w:sz w:val="23"/>
          <w:szCs w:val="23"/>
          <w:lang w:val="es-PE"/>
        </w:rPr>
        <w:footnoteReference w:id="7"/>
      </w:r>
      <w:r w:rsidRPr="00412291" w:rsidR="00775590">
        <w:rPr>
          <w:rFonts w:ascii="Times New Roman" w:hAnsi="Times New Roman" w:cs="Times New Roman"/>
          <w:sz w:val="23"/>
          <w:szCs w:val="23"/>
          <w:lang w:val="es-PE"/>
        </w:rPr>
        <w:t>.</w:t>
      </w:r>
    </w:p>
    <w:p w:rsidRPr="00412291" w:rsidR="004A363E" w:rsidP="00412291" w:rsidRDefault="006E1CCD" w14:paraId="1D348985" w14:textId="36B9418E">
      <w:pPr>
        <w:spacing w:after="200" w:line="240" w:lineRule="auto"/>
        <w:jc w:val="both"/>
        <w:rPr>
          <w:rFonts w:ascii="Times New Roman" w:hAnsi="Times New Roman" w:cs="Times New Roman"/>
          <w:sz w:val="23"/>
          <w:szCs w:val="23"/>
          <w:lang w:val="es-PE"/>
        </w:rPr>
      </w:pPr>
      <w:r w:rsidRPr="1A20A208" w:rsidR="006E1CCD">
        <w:rPr>
          <w:rFonts w:ascii="Times New Roman" w:hAnsi="Times New Roman" w:cs="Times New Roman"/>
          <w:b w:val="1"/>
          <w:bCs w:val="1"/>
          <w:sz w:val="23"/>
          <w:szCs w:val="23"/>
          <w:u w:val="single"/>
          <w:lang w:val="es-PE"/>
        </w:rPr>
        <w:t>NOVENO</w:t>
      </w:r>
      <w:r w:rsidRPr="1A20A208" w:rsidR="006E1CCD">
        <w:rPr>
          <w:rFonts w:ascii="Times New Roman" w:hAnsi="Times New Roman" w:cs="Times New Roman"/>
          <w:sz w:val="23"/>
          <w:szCs w:val="23"/>
          <w:lang w:val="es-PE"/>
        </w:rPr>
        <w:t>: Sobre la base de los documentos presentados por las partes en esta controversia, este Colegiado considera que la materia controvertida</w:t>
      </w:r>
      <w:r w:rsidRPr="1A20A208" w:rsidR="0024405B">
        <w:rPr>
          <w:rFonts w:ascii="Times New Roman" w:hAnsi="Times New Roman" w:cs="Times New Roman"/>
          <w:sz w:val="23"/>
          <w:szCs w:val="23"/>
          <w:lang w:val="es-PE"/>
        </w:rPr>
        <w:t xml:space="preserve">, </w:t>
      </w:r>
      <w:r w:rsidRPr="1A20A208" w:rsidR="006E1CCD">
        <w:rPr>
          <w:rFonts w:ascii="Times New Roman" w:hAnsi="Times New Roman" w:cs="Times New Roman"/>
          <w:sz w:val="23"/>
          <w:szCs w:val="23"/>
          <w:lang w:val="es-PE"/>
        </w:rPr>
        <w:t xml:space="preserve">consiste en determinar </w:t>
      </w:r>
      <w:r w:rsidRPr="1A20A208" w:rsidR="00D153C3">
        <w:rPr>
          <w:rFonts w:ascii="Times New Roman" w:hAnsi="Times New Roman" w:cs="Times New Roman"/>
          <w:sz w:val="23"/>
          <w:szCs w:val="23"/>
          <w:lang w:val="es-PE"/>
        </w:rPr>
        <w:t>si</w:t>
      </w:r>
      <w:r w:rsidRPr="1A20A208" w:rsidR="00CD0D1C">
        <w:rPr>
          <w:rFonts w:ascii="Times New Roman" w:hAnsi="Times New Roman" w:cs="Times New Roman"/>
          <w:sz w:val="23"/>
          <w:szCs w:val="23"/>
          <w:lang w:val="es-PE"/>
        </w:rPr>
        <w:t>,</w:t>
      </w:r>
      <w:r w:rsidRPr="1A20A208" w:rsidR="00D153C3">
        <w:rPr>
          <w:rFonts w:ascii="Times New Roman" w:hAnsi="Times New Roman" w:cs="Times New Roman"/>
          <w:sz w:val="23"/>
          <w:szCs w:val="23"/>
          <w:lang w:val="es-PE"/>
        </w:rPr>
        <w:t xml:space="preserve"> d</w:t>
      </w:r>
      <w:r w:rsidRPr="1A20A208" w:rsidR="00741CA9">
        <w:rPr>
          <w:rFonts w:ascii="Times New Roman" w:hAnsi="Times New Roman" w:cs="Times New Roman"/>
          <w:sz w:val="23"/>
          <w:szCs w:val="23"/>
          <w:lang w:val="es-PE"/>
        </w:rPr>
        <w:t xml:space="preserve">e </w:t>
      </w:r>
      <w:r w:rsidRPr="1A20A208" w:rsidR="004A363E">
        <w:rPr>
          <w:rFonts w:ascii="Times New Roman" w:hAnsi="Times New Roman" w:cs="Times New Roman"/>
          <w:sz w:val="23"/>
          <w:szCs w:val="23"/>
          <w:lang w:val="es-PE"/>
        </w:rPr>
        <w:t>a</w:t>
      </w:r>
      <w:r w:rsidRPr="1A20A208" w:rsidR="00741CA9">
        <w:rPr>
          <w:rFonts w:ascii="Times New Roman" w:hAnsi="Times New Roman" w:cs="Times New Roman"/>
          <w:sz w:val="23"/>
          <w:szCs w:val="23"/>
          <w:lang w:val="es-PE"/>
        </w:rPr>
        <w:t xml:space="preserve">cuerdo con la Póliza, </w:t>
      </w:r>
      <w:r w:rsidRPr="1A20A208" w:rsidR="6E8AEAE2">
        <w:rPr>
          <w:rFonts w:ascii="Times New Roman" w:hAnsi="Times New Roman" w:cs="Times New Roman"/>
          <w:sz w:val="23"/>
          <w:szCs w:val="23"/>
          <w:lang w:val="es-PE"/>
        </w:rPr>
        <w:t>...................</w:t>
      </w:r>
      <w:r w:rsidRPr="1A20A208" w:rsidR="004A363E">
        <w:rPr>
          <w:rFonts w:ascii="Times New Roman" w:hAnsi="Times New Roman" w:cs="Times New Roman"/>
          <w:sz w:val="23"/>
          <w:szCs w:val="23"/>
          <w:lang w:val="es-PE"/>
        </w:rPr>
        <w:t xml:space="preserve"> debió cubrir la totalidad de los gastos de reparación del </w:t>
      </w:r>
      <w:r w:rsidRPr="1A20A208" w:rsidR="008454DB">
        <w:rPr>
          <w:rFonts w:ascii="Times New Roman" w:hAnsi="Times New Roman" w:cs="Times New Roman"/>
          <w:sz w:val="23"/>
          <w:szCs w:val="23"/>
          <w:lang w:val="es-PE"/>
        </w:rPr>
        <w:t>v</w:t>
      </w:r>
      <w:r w:rsidRPr="1A20A208" w:rsidR="004A363E">
        <w:rPr>
          <w:rFonts w:ascii="Times New Roman" w:hAnsi="Times New Roman" w:cs="Times New Roman"/>
          <w:sz w:val="23"/>
          <w:szCs w:val="23"/>
          <w:lang w:val="es-PE"/>
        </w:rPr>
        <w:t xml:space="preserve">ehículo asegurado </w:t>
      </w:r>
      <w:r w:rsidRPr="1A20A208" w:rsidR="008454DB">
        <w:rPr>
          <w:rFonts w:ascii="Times New Roman" w:hAnsi="Times New Roman" w:cs="Times New Roman"/>
          <w:sz w:val="23"/>
          <w:szCs w:val="23"/>
          <w:lang w:val="es-PE"/>
        </w:rPr>
        <w:t xml:space="preserve">dañado por el </w:t>
      </w:r>
      <w:r w:rsidRPr="1A20A208" w:rsidR="004A363E">
        <w:rPr>
          <w:rFonts w:ascii="Times New Roman" w:hAnsi="Times New Roman" w:cs="Times New Roman"/>
          <w:sz w:val="23"/>
          <w:szCs w:val="23"/>
          <w:lang w:val="es-PE"/>
        </w:rPr>
        <w:t>siniestro</w:t>
      </w:r>
      <w:r w:rsidRPr="1A20A208" w:rsidR="00840BAB">
        <w:rPr>
          <w:rFonts w:ascii="Times New Roman" w:hAnsi="Times New Roman" w:cs="Times New Roman"/>
          <w:sz w:val="23"/>
          <w:szCs w:val="23"/>
          <w:lang w:val="es-PE"/>
        </w:rPr>
        <w:t xml:space="preserve"> y determinados en su momento por el Taller</w:t>
      </w:r>
      <w:r w:rsidRPr="1A20A208" w:rsidR="004A363E">
        <w:rPr>
          <w:rFonts w:ascii="Times New Roman" w:hAnsi="Times New Roman" w:cs="Times New Roman"/>
          <w:sz w:val="23"/>
          <w:szCs w:val="23"/>
          <w:lang w:val="es-PE"/>
        </w:rPr>
        <w:t xml:space="preserve">. </w:t>
      </w:r>
    </w:p>
    <w:p w:rsidRPr="00412291" w:rsidR="004A363E" w:rsidP="00412291" w:rsidRDefault="004A363E" w14:paraId="038C854B" w14:textId="73DF3377">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sz w:val="23"/>
          <w:szCs w:val="23"/>
          <w:lang w:val="es-PE"/>
        </w:rPr>
        <w:t>En el presente caso, la empresa aseguradora se compromet</w:t>
      </w:r>
      <w:r w:rsidRPr="00412291" w:rsidR="000C288C">
        <w:rPr>
          <w:rFonts w:ascii="Times New Roman" w:hAnsi="Times New Roman" w:cs="Times New Roman"/>
          <w:sz w:val="23"/>
          <w:szCs w:val="23"/>
          <w:lang w:val="es-PE"/>
        </w:rPr>
        <w:t xml:space="preserve">ió </w:t>
      </w:r>
      <w:r w:rsidRPr="00412291">
        <w:rPr>
          <w:rFonts w:ascii="Times New Roman" w:hAnsi="Times New Roman" w:cs="Times New Roman"/>
          <w:sz w:val="23"/>
          <w:szCs w:val="23"/>
          <w:lang w:val="es-PE"/>
        </w:rPr>
        <w:t xml:space="preserve">a cubrir </w:t>
      </w:r>
      <w:r w:rsidRPr="00412291" w:rsidR="00840BAB">
        <w:rPr>
          <w:rFonts w:ascii="Times New Roman" w:hAnsi="Times New Roman" w:cs="Times New Roman"/>
          <w:sz w:val="23"/>
          <w:szCs w:val="23"/>
          <w:lang w:val="es-PE"/>
        </w:rPr>
        <w:t xml:space="preserve">los gastos del </w:t>
      </w:r>
      <w:r w:rsidRPr="00412291">
        <w:rPr>
          <w:rFonts w:ascii="Times New Roman" w:hAnsi="Times New Roman" w:cs="Times New Roman"/>
          <w:sz w:val="23"/>
          <w:szCs w:val="23"/>
          <w:lang w:val="es-PE"/>
        </w:rPr>
        <w:t xml:space="preserve">siniestro parcialmente, por lo que no </w:t>
      </w:r>
      <w:r w:rsidRPr="00412291" w:rsidR="004D2713">
        <w:rPr>
          <w:rFonts w:ascii="Times New Roman" w:hAnsi="Times New Roman" w:cs="Times New Roman"/>
          <w:sz w:val="23"/>
          <w:szCs w:val="23"/>
          <w:lang w:val="es-PE"/>
        </w:rPr>
        <w:t xml:space="preserve">nos encontramos </w:t>
      </w:r>
      <w:r w:rsidRPr="00412291">
        <w:rPr>
          <w:rFonts w:ascii="Times New Roman" w:hAnsi="Times New Roman" w:cs="Times New Roman"/>
          <w:sz w:val="23"/>
          <w:szCs w:val="23"/>
          <w:lang w:val="es-PE"/>
        </w:rPr>
        <w:t xml:space="preserve">ante un rechazo de cobertura, sino ante una discrepancia respecto de la liquidación del siniestro. </w:t>
      </w:r>
    </w:p>
    <w:p w:rsidRPr="00412291" w:rsidR="004A363E" w:rsidP="00412291" w:rsidRDefault="004A363E" w14:paraId="40E236C8" w14:textId="26B86590">
      <w:pPr>
        <w:spacing w:after="200" w:line="240" w:lineRule="auto"/>
        <w:jc w:val="both"/>
        <w:rPr>
          <w:rFonts w:ascii="Times New Roman" w:hAnsi="Times New Roman" w:cs="Times New Roman"/>
          <w:sz w:val="23"/>
          <w:szCs w:val="23"/>
          <w:lang w:val="es-PE"/>
        </w:rPr>
      </w:pPr>
      <w:r w:rsidRPr="1A20A208" w:rsidR="004A363E">
        <w:rPr>
          <w:rFonts w:ascii="Times New Roman" w:hAnsi="Times New Roman" w:cs="Times New Roman"/>
          <w:sz w:val="23"/>
          <w:szCs w:val="23"/>
          <w:lang w:val="es-PE"/>
        </w:rPr>
        <w:t>En la medida que se reclama la liquidación del siniestro del vehículo asegurado</w:t>
      </w:r>
      <w:r w:rsidRPr="1A20A208" w:rsidR="00840BAB">
        <w:rPr>
          <w:rFonts w:ascii="Times New Roman" w:hAnsi="Times New Roman" w:cs="Times New Roman"/>
          <w:sz w:val="23"/>
          <w:szCs w:val="23"/>
          <w:lang w:val="es-PE"/>
        </w:rPr>
        <w:t xml:space="preserve"> realizada </w:t>
      </w:r>
      <w:r w:rsidRPr="1A20A208" w:rsidR="004A363E">
        <w:rPr>
          <w:rFonts w:ascii="Times New Roman" w:hAnsi="Times New Roman" w:cs="Times New Roman"/>
          <w:sz w:val="23"/>
          <w:szCs w:val="23"/>
          <w:lang w:val="es-PE"/>
        </w:rPr>
        <w:t xml:space="preserve">por </w:t>
      </w:r>
      <w:r w:rsidRPr="1A20A208" w:rsidR="6E8AEAE2">
        <w:rPr>
          <w:rFonts w:ascii="Times New Roman" w:hAnsi="Times New Roman" w:cs="Times New Roman"/>
          <w:sz w:val="23"/>
          <w:szCs w:val="23"/>
          <w:lang w:val="es-PE"/>
        </w:rPr>
        <w:t>...................</w:t>
      </w:r>
      <w:r w:rsidRPr="1A20A208" w:rsidR="000C288C">
        <w:rPr>
          <w:rFonts w:ascii="Times New Roman" w:hAnsi="Times New Roman" w:cs="Times New Roman"/>
          <w:sz w:val="23"/>
          <w:szCs w:val="23"/>
          <w:lang w:val="es-PE"/>
        </w:rPr>
        <w:t xml:space="preserve"> </w:t>
      </w:r>
      <w:r w:rsidRPr="1A20A208" w:rsidR="004A363E">
        <w:rPr>
          <w:rFonts w:ascii="Times New Roman" w:hAnsi="Times New Roman" w:cs="Times New Roman"/>
          <w:sz w:val="23"/>
          <w:szCs w:val="23"/>
          <w:lang w:val="es-PE"/>
        </w:rPr>
        <w:t>en los términos señalados, la controversia cumple con el requisito de materia establecido en el Reglamento de la DEFASEG.</w:t>
      </w:r>
    </w:p>
    <w:p w:rsidRPr="00412291" w:rsidR="006E1CCD" w:rsidP="00412291" w:rsidRDefault="006E1CCD" w14:paraId="7D1701BA" w14:textId="7F8866F3">
      <w:pPr>
        <w:spacing w:after="200" w:line="240" w:lineRule="auto"/>
        <w:jc w:val="both"/>
        <w:rPr>
          <w:rFonts w:ascii="Times New Roman" w:hAnsi="Times New Roman" w:cs="Times New Roman"/>
          <w:sz w:val="23"/>
          <w:szCs w:val="23"/>
          <w:lang w:val="es-PE"/>
        </w:rPr>
      </w:pPr>
      <w:r w:rsidRPr="1A20A208" w:rsidR="006E1CCD">
        <w:rPr>
          <w:rFonts w:ascii="Times New Roman" w:hAnsi="Times New Roman" w:cs="Times New Roman"/>
          <w:b w:val="1"/>
          <w:bCs w:val="1"/>
          <w:sz w:val="23"/>
          <w:szCs w:val="23"/>
          <w:u w:val="single"/>
          <w:lang w:val="es-PE"/>
        </w:rPr>
        <w:t>DÉCIMO:</w:t>
      </w:r>
      <w:r w:rsidRPr="1A20A208" w:rsidR="006E1CCD">
        <w:rPr>
          <w:rFonts w:ascii="Times New Roman" w:hAnsi="Times New Roman" w:cs="Times New Roman"/>
          <w:sz w:val="23"/>
          <w:szCs w:val="23"/>
          <w:lang w:val="es-PE"/>
        </w:rPr>
        <w:t xml:space="preserve"> El reclamo fue presentado por el señor </w:t>
      </w:r>
      <w:r w:rsidRPr="1A20A208" w:rsidR="04D5C214">
        <w:rPr>
          <w:rFonts w:ascii="Times New Roman" w:hAnsi="Times New Roman" w:cs="Times New Roman"/>
          <w:sz w:val="23"/>
          <w:szCs w:val="23"/>
          <w:lang w:val="es-PE"/>
        </w:rPr>
        <w:t>.............................</w:t>
      </w:r>
      <w:r w:rsidRPr="1A20A208" w:rsidR="000C288C">
        <w:rPr>
          <w:rFonts w:ascii="Times New Roman" w:hAnsi="Times New Roman" w:cs="Times New Roman"/>
          <w:sz w:val="23"/>
          <w:szCs w:val="23"/>
          <w:lang w:val="es-PE"/>
        </w:rPr>
        <w:t xml:space="preserve"> </w:t>
      </w:r>
      <w:r w:rsidRPr="1A20A208" w:rsidR="0037787C">
        <w:rPr>
          <w:rFonts w:ascii="Times New Roman" w:hAnsi="Times New Roman" w:cs="Times New Roman"/>
          <w:sz w:val="23"/>
          <w:szCs w:val="23"/>
          <w:lang w:val="es-PE"/>
        </w:rPr>
        <w:t xml:space="preserve">el </w:t>
      </w:r>
      <w:r w:rsidRPr="1A20A208" w:rsidR="000C288C">
        <w:rPr>
          <w:rFonts w:ascii="Times New Roman" w:hAnsi="Times New Roman" w:cs="Times New Roman"/>
          <w:sz w:val="23"/>
          <w:szCs w:val="23"/>
          <w:lang w:val="es-PE"/>
        </w:rPr>
        <w:t>5</w:t>
      </w:r>
      <w:r w:rsidRPr="1A20A208" w:rsidR="006E1CCD">
        <w:rPr>
          <w:rFonts w:ascii="Times New Roman" w:hAnsi="Times New Roman" w:cs="Times New Roman"/>
          <w:sz w:val="23"/>
          <w:szCs w:val="23"/>
          <w:lang w:val="es-PE"/>
        </w:rPr>
        <w:t xml:space="preserve"> de </w:t>
      </w:r>
      <w:r w:rsidRPr="1A20A208" w:rsidR="00D153C3">
        <w:rPr>
          <w:rFonts w:ascii="Times New Roman" w:hAnsi="Times New Roman" w:cs="Times New Roman"/>
          <w:sz w:val="23"/>
          <w:szCs w:val="23"/>
          <w:lang w:val="es-PE"/>
        </w:rPr>
        <w:t xml:space="preserve">abril </w:t>
      </w:r>
      <w:r w:rsidRPr="1A20A208" w:rsidR="006E1CCD">
        <w:rPr>
          <w:rFonts w:ascii="Times New Roman" w:hAnsi="Times New Roman" w:cs="Times New Roman"/>
          <w:sz w:val="23"/>
          <w:szCs w:val="23"/>
          <w:lang w:val="es-PE"/>
        </w:rPr>
        <w:t xml:space="preserve">de 2025, por lo tanto, nos encontramos dentro del plazo perentorio para su presentación contemplado en el Reglamento. </w:t>
      </w:r>
    </w:p>
    <w:p w:rsidRPr="00412291" w:rsidR="004D2713" w:rsidP="00412291" w:rsidRDefault="006E1CCD" w14:paraId="556DD394" w14:textId="2C2CD2A6">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b/>
          <w:bCs/>
          <w:sz w:val="23"/>
          <w:szCs w:val="23"/>
          <w:u w:val="single"/>
          <w:lang w:val="es-PE"/>
        </w:rPr>
        <w:t>UNDÉCIMO:</w:t>
      </w:r>
      <w:r w:rsidRPr="00412291">
        <w:rPr>
          <w:rFonts w:ascii="Times New Roman" w:hAnsi="Times New Roman" w:cs="Times New Roman"/>
          <w:sz w:val="23"/>
          <w:szCs w:val="23"/>
          <w:lang w:val="es-PE"/>
        </w:rPr>
        <w:t xml:space="preserve"> El monto solicitado por la reclamante </w:t>
      </w:r>
      <w:r w:rsidRPr="00412291" w:rsidR="00163D81">
        <w:rPr>
          <w:rFonts w:ascii="Times New Roman" w:hAnsi="Times New Roman" w:cs="Times New Roman"/>
          <w:sz w:val="23"/>
          <w:szCs w:val="23"/>
          <w:lang w:val="es-PE"/>
        </w:rPr>
        <w:t xml:space="preserve">ascendería </w:t>
      </w:r>
      <w:r w:rsidRPr="00412291">
        <w:rPr>
          <w:rFonts w:ascii="Times New Roman" w:hAnsi="Times New Roman" w:cs="Times New Roman"/>
          <w:sz w:val="23"/>
          <w:szCs w:val="23"/>
          <w:lang w:val="es-PE"/>
        </w:rPr>
        <w:t xml:space="preserve">a la suma de </w:t>
      </w:r>
      <w:r w:rsidRPr="00412291" w:rsidR="00D153C3">
        <w:rPr>
          <w:rFonts w:ascii="Times New Roman" w:hAnsi="Times New Roman" w:cs="Times New Roman"/>
          <w:sz w:val="23"/>
          <w:szCs w:val="23"/>
          <w:lang w:val="es-PE"/>
        </w:rPr>
        <w:t xml:space="preserve">PEN </w:t>
      </w:r>
      <w:r w:rsidRPr="00412291" w:rsidR="000C288C">
        <w:rPr>
          <w:rFonts w:ascii="Times New Roman" w:hAnsi="Times New Roman" w:cs="Times New Roman"/>
          <w:sz w:val="23"/>
          <w:szCs w:val="23"/>
          <w:lang w:val="es-PE"/>
        </w:rPr>
        <w:t>11</w:t>
      </w:r>
      <w:r w:rsidRPr="00412291" w:rsidR="00D153C3">
        <w:rPr>
          <w:rFonts w:ascii="Times New Roman" w:hAnsi="Times New Roman" w:cs="Times New Roman"/>
          <w:sz w:val="23"/>
          <w:szCs w:val="23"/>
          <w:lang w:val="es-PE"/>
        </w:rPr>
        <w:t>,</w:t>
      </w:r>
      <w:r w:rsidRPr="00412291" w:rsidR="000C288C">
        <w:rPr>
          <w:rFonts w:ascii="Times New Roman" w:hAnsi="Times New Roman" w:cs="Times New Roman"/>
          <w:sz w:val="23"/>
          <w:szCs w:val="23"/>
          <w:lang w:val="es-PE"/>
        </w:rPr>
        <w:t>952.76</w:t>
      </w:r>
      <w:r w:rsidRPr="00412291" w:rsidR="00D153C3">
        <w:rPr>
          <w:rFonts w:ascii="Times New Roman" w:hAnsi="Times New Roman" w:cs="Times New Roman"/>
          <w:sz w:val="23"/>
          <w:szCs w:val="23"/>
          <w:lang w:val="es-PE"/>
        </w:rPr>
        <w:t xml:space="preserve"> (</w:t>
      </w:r>
      <w:r w:rsidRPr="00412291" w:rsidR="000C288C">
        <w:rPr>
          <w:rFonts w:ascii="Times New Roman" w:hAnsi="Times New Roman" w:cs="Times New Roman"/>
          <w:sz w:val="23"/>
          <w:szCs w:val="23"/>
          <w:lang w:val="es-PE"/>
        </w:rPr>
        <w:t xml:space="preserve">once mil novecientos cincuenta y dos soles </w:t>
      </w:r>
      <w:r w:rsidRPr="00412291" w:rsidR="00D153C3">
        <w:rPr>
          <w:rFonts w:ascii="Times New Roman" w:hAnsi="Times New Roman" w:cs="Times New Roman"/>
          <w:sz w:val="23"/>
          <w:szCs w:val="23"/>
          <w:lang w:val="es-PE"/>
        </w:rPr>
        <w:t xml:space="preserve">y </w:t>
      </w:r>
      <w:r w:rsidRPr="00412291" w:rsidR="000C288C">
        <w:rPr>
          <w:rFonts w:ascii="Times New Roman" w:hAnsi="Times New Roman" w:cs="Times New Roman"/>
          <w:sz w:val="23"/>
          <w:szCs w:val="23"/>
          <w:lang w:val="es-PE"/>
        </w:rPr>
        <w:t>76</w:t>
      </w:r>
      <w:r w:rsidRPr="00412291" w:rsidR="00D153C3">
        <w:rPr>
          <w:rFonts w:ascii="Times New Roman" w:hAnsi="Times New Roman" w:cs="Times New Roman"/>
          <w:sz w:val="23"/>
          <w:szCs w:val="23"/>
          <w:lang w:val="es-PE"/>
        </w:rPr>
        <w:t xml:space="preserve">/100) diferencia entre el monto de las reparaciones </w:t>
      </w:r>
      <w:r w:rsidRPr="00412291" w:rsidR="004D2713">
        <w:rPr>
          <w:rFonts w:ascii="Times New Roman" w:hAnsi="Times New Roman" w:cs="Times New Roman"/>
          <w:sz w:val="23"/>
          <w:szCs w:val="23"/>
          <w:lang w:val="es-PE"/>
        </w:rPr>
        <w:t xml:space="preserve">pretendidas </w:t>
      </w:r>
      <w:r w:rsidRPr="00412291" w:rsidR="00D153C3">
        <w:rPr>
          <w:rFonts w:ascii="Times New Roman" w:hAnsi="Times New Roman" w:cs="Times New Roman"/>
          <w:sz w:val="23"/>
          <w:szCs w:val="23"/>
          <w:lang w:val="es-PE"/>
        </w:rPr>
        <w:t>por el asegurado y la indemnización reconocida por la empresa aseguradora</w:t>
      </w:r>
      <w:r w:rsidRPr="00412291" w:rsidR="004D2713">
        <w:rPr>
          <w:rFonts w:ascii="Times New Roman" w:hAnsi="Times New Roman" w:cs="Times New Roman"/>
          <w:sz w:val="23"/>
          <w:szCs w:val="23"/>
          <w:lang w:val="es-PE"/>
        </w:rPr>
        <w:t xml:space="preserve">, </w:t>
      </w:r>
      <w:r w:rsidRPr="00412291" w:rsidR="001A0660">
        <w:rPr>
          <w:rFonts w:ascii="Times New Roman" w:hAnsi="Times New Roman" w:cs="Times New Roman"/>
          <w:sz w:val="23"/>
          <w:szCs w:val="23"/>
          <w:lang w:val="es-PE"/>
        </w:rPr>
        <w:t>por lo tanto</w:t>
      </w:r>
      <w:r w:rsidRPr="00412291" w:rsidR="004D2713">
        <w:rPr>
          <w:rFonts w:ascii="Times New Roman" w:hAnsi="Times New Roman" w:cs="Times New Roman"/>
          <w:sz w:val="23"/>
          <w:szCs w:val="23"/>
          <w:lang w:val="es-PE"/>
        </w:rPr>
        <w:t xml:space="preserve">, </w:t>
      </w:r>
      <w:r w:rsidRPr="00412291" w:rsidR="001A0660">
        <w:rPr>
          <w:rFonts w:ascii="Times New Roman" w:hAnsi="Times New Roman" w:cs="Times New Roman"/>
          <w:sz w:val="23"/>
          <w:szCs w:val="23"/>
          <w:lang w:val="es-PE"/>
        </w:rPr>
        <w:t xml:space="preserve">el monto reclamado por el asegurado </w:t>
      </w:r>
      <w:r w:rsidRPr="00412291" w:rsidR="004D2713">
        <w:rPr>
          <w:rFonts w:ascii="Times New Roman" w:hAnsi="Times New Roman" w:cs="Times New Roman"/>
          <w:sz w:val="23"/>
          <w:szCs w:val="23"/>
          <w:lang w:val="es-PE"/>
        </w:rPr>
        <w:t xml:space="preserve">se encuentra dentro de los límites por cuantía </w:t>
      </w:r>
      <w:r w:rsidRPr="00412291" w:rsidR="001A0660">
        <w:rPr>
          <w:rFonts w:ascii="Times New Roman" w:hAnsi="Times New Roman" w:cs="Times New Roman"/>
          <w:sz w:val="23"/>
          <w:szCs w:val="23"/>
          <w:lang w:val="es-PE"/>
        </w:rPr>
        <w:t xml:space="preserve">de la competencia </w:t>
      </w:r>
      <w:r w:rsidRPr="00412291" w:rsidR="004D2713">
        <w:rPr>
          <w:rFonts w:ascii="Times New Roman" w:hAnsi="Times New Roman" w:cs="Times New Roman"/>
          <w:sz w:val="23"/>
          <w:szCs w:val="23"/>
          <w:lang w:val="es-PE"/>
        </w:rPr>
        <w:t xml:space="preserve">de este Colegiado. </w:t>
      </w:r>
    </w:p>
    <w:p w:rsidRPr="00412291" w:rsidR="006E1CCD" w:rsidP="00412291" w:rsidRDefault="006E1CCD" w14:paraId="7DCD33F2" w14:textId="266E4F42">
      <w:pPr>
        <w:spacing w:after="200" w:line="240" w:lineRule="auto"/>
        <w:jc w:val="both"/>
        <w:rPr>
          <w:rFonts w:ascii="Times New Roman" w:hAnsi="Times New Roman" w:cs="Times New Roman"/>
          <w:sz w:val="23"/>
          <w:szCs w:val="23"/>
          <w:lang w:val="es-PE"/>
        </w:rPr>
      </w:pPr>
      <w:r w:rsidRPr="1A20A208" w:rsidR="006E1CCD">
        <w:rPr>
          <w:rFonts w:ascii="Times New Roman" w:hAnsi="Times New Roman" w:cs="Times New Roman"/>
          <w:b w:val="1"/>
          <w:bCs w:val="1"/>
          <w:sz w:val="23"/>
          <w:szCs w:val="23"/>
          <w:u w:val="single"/>
          <w:lang w:val="es-PE"/>
        </w:rPr>
        <w:t>DUODÉCIMO:</w:t>
      </w:r>
      <w:r w:rsidRPr="1A20A208" w:rsidR="006E1CCD">
        <w:rPr>
          <w:rFonts w:ascii="Times New Roman" w:hAnsi="Times New Roman" w:cs="Times New Roman"/>
          <w:sz w:val="23"/>
          <w:szCs w:val="23"/>
          <w:lang w:val="es-PE"/>
        </w:rPr>
        <w:t xml:space="preserve"> Siendo que el reclamo presentado por el señor </w:t>
      </w:r>
      <w:r w:rsidRPr="1A20A208" w:rsidR="04D5C214">
        <w:rPr>
          <w:rFonts w:ascii="Times New Roman" w:hAnsi="Times New Roman" w:cs="Times New Roman"/>
          <w:sz w:val="23"/>
          <w:szCs w:val="23"/>
          <w:lang w:val="es-PE"/>
        </w:rPr>
        <w:t>.............................</w:t>
      </w:r>
      <w:r w:rsidRPr="1A20A208" w:rsidR="004D2713">
        <w:rPr>
          <w:rFonts w:ascii="Times New Roman" w:hAnsi="Times New Roman" w:cs="Times New Roman"/>
          <w:sz w:val="23"/>
          <w:szCs w:val="23"/>
          <w:lang w:val="es-PE"/>
        </w:rPr>
        <w:t xml:space="preserve"> </w:t>
      </w:r>
      <w:r w:rsidRPr="1A20A208" w:rsidR="006E1CCD">
        <w:rPr>
          <w:rFonts w:ascii="Times New Roman" w:hAnsi="Times New Roman" w:cs="Times New Roman"/>
          <w:sz w:val="23"/>
          <w:szCs w:val="23"/>
          <w:lang w:val="es-PE"/>
        </w:rPr>
        <w:t xml:space="preserve">cumple con los requisitos reglamentarios de materia, plazo y cuantía, esta Defensoría es competente para pronunciarse sobre el fondo de la </w:t>
      </w:r>
      <w:r w:rsidRPr="1A20A208" w:rsidR="00D153C3">
        <w:rPr>
          <w:rFonts w:ascii="Times New Roman" w:hAnsi="Times New Roman" w:cs="Times New Roman"/>
          <w:sz w:val="23"/>
          <w:szCs w:val="23"/>
          <w:lang w:val="es-PE"/>
        </w:rPr>
        <w:t xml:space="preserve">presente </w:t>
      </w:r>
      <w:r w:rsidRPr="1A20A208" w:rsidR="006E1CCD">
        <w:rPr>
          <w:rFonts w:ascii="Times New Roman" w:hAnsi="Times New Roman" w:cs="Times New Roman"/>
          <w:sz w:val="23"/>
          <w:szCs w:val="23"/>
          <w:lang w:val="es-PE"/>
        </w:rPr>
        <w:t xml:space="preserve">controversia. </w:t>
      </w:r>
    </w:p>
    <w:p w:rsidRPr="00412291" w:rsidR="00566429" w:rsidP="00412291" w:rsidRDefault="006E1CCD" w14:paraId="6B0B8028" w14:textId="3F15BF0E">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b/>
          <w:bCs/>
          <w:sz w:val="23"/>
          <w:szCs w:val="23"/>
          <w:u w:val="single"/>
          <w:lang w:val="es-PE"/>
        </w:rPr>
        <w:t>D</w:t>
      </w:r>
      <w:r w:rsidRPr="00412291" w:rsidR="00D11264">
        <w:rPr>
          <w:rFonts w:ascii="Times New Roman" w:hAnsi="Times New Roman" w:cs="Times New Roman"/>
          <w:b/>
          <w:bCs/>
          <w:sz w:val="23"/>
          <w:szCs w:val="23"/>
          <w:u w:val="single"/>
          <w:lang w:val="es-PE"/>
        </w:rPr>
        <w:t>É</w:t>
      </w:r>
      <w:r w:rsidRPr="00412291">
        <w:rPr>
          <w:rFonts w:ascii="Times New Roman" w:hAnsi="Times New Roman" w:cs="Times New Roman"/>
          <w:b/>
          <w:bCs/>
          <w:sz w:val="23"/>
          <w:szCs w:val="23"/>
          <w:u w:val="single"/>
          <w:lang w:val="es-PE"/>
        </w:rPr>
        <w:t>CIMO</w:t>
      </w:r>
      <w:r w:rsidRPr="00412291" w:rsidR="00D11264">
        <w:rPr>
          <w:rFonts w:ascii="Times New Roman" w:hAnsi="Times New Roman" w:cs="Times New Roman"/>
          <w:b/>
          <w:bCs/>
          <w:sz w:val="23"/>
          <w:szCs w:val="23"/>
          <w:u w:val="single"/>
          <w:lang w:val="es-PE"/>
        </w:rPr>
        <w:t xml:space="preserve"> </w:t>
      </w:r>
      <w:r w:rsidRPr="00412291">
        <w:rPr>
          <w:rFonts w:ascii="Times New Roman" w:hAnsi="Times New Roman" w:cs="Times New Roman"/>
          <w:b/>
          <w:bCs/>
          <w:sz w:val="23"/>
          <w:szCs w:val="23"/>
          <w:u w:val="single"/>
          <w:lang w:val="es-PE"/>
        </w:rPr>
        <w:t>TERCERO</w:t>
      </w:r>
      <w:r w:rsidRPr="00412291">
        <w:rPr>
          <w:rFonts w:ascii="Times New Roman" w:hAnsi="Times New Roman" w:cs="Times New Roman"/>
          <w:sz w:val="23"/>
          <w:szCs w:val="23"/>
          <w:lang w:val="es-PE"/>
        </w:rPr>
        <w:t xml:space="preserve">: </w:t>
      </w:r>
      <w:r w:rsidRPr="00412291" w:rsidR="005E50B8">
        <w:rPr>
          <w:rFonts w:ascii="Times New Roman" w:hAnsi="Times New Roman" w:cs="Times New Roman"/>
          <w:sz w:val="23"/>
          <w:szCs w:val="23"/>
          <w:lang w:val="es-PE"/>
        </w:rPr>
        <w:t xml:space="preserve">Que, </w:t>
      </w:r>
      <w:r w:rsidRPr="00412291" w:rsidR="00566429">
        <w:rPr>
          <w:rFonts w:ascii="Times New Roman" w:hAnsi="Times New Roman" w:cs="Times New Roman"/>
          <w:sz w:val="23"/>
          <w:szCs w:val="23"/>
          <w:lang w:val="es-PE"/>
        </w:rPr>
        <w:t xml:space="preserve">las Condiciones técnicas que forman parte de las Condiciones generales de la Póliza establecen lo siguiente: </w:t>
      </w:r>
    </w:p>
    <w:p w:rsidRPr="00412291" w:rsidR="00566429" w:rsidP="00412291" w:rsidRDefault="00566429" w14:paraId="33406D93" w14:textId="77777777">
      <w:pPr>
        <w:spacing w:after="120" w:line="240" w:lineRule="auto"/>
        <w:ind w:left="1701"/>
        <w:jc w:val="both"/>
        <w:rPr>
          <w:rFonts w:ascii="Times New Roman" w:hAnsi="Times New Roman" w:cs="Times New Roman"/>
          <w:b/>
          <w:bCs/>
          <w:i/>
          <w:iCs/>
          <w:sz w:val="23"/>
          <w:szCs w:val="23"/>
          <w:lang w:val="es-PE"/>
        </w:rPr>
      </w:pPr>
      <w:r w:rsidRPr="00412291">
        <w:rPr>
          <w:rFonts w:ascii="Times New Roman" w:hAnsi="Times New Roman" w:cs="Times New Roman"/>
          <w:i/>
          <w:iCs/>
          <w:sz w:val="23"/>
          <w:szCs w:val="23"/>
          <w:lang w:val="es-PE"/>
        </w:rPr>
        <w:t>«</w:t>
      </w:r>
      <w:r w:rsidRPr="00412291">
        <w:rPr>
          <w:rFonts w:ascii="Times New Roman" w:hAnsi="Times New Roman" w:cs="Times New Roman"/>
          <w:b/>
          <w:bCs/>
          <w:i/>
          <w:iCs/>
          <w:sz w:val="23"/>
          <w:szCs w:val="23"/>
          <w:lang w:val="es-PE"/>
        </w:rPr>
        <w:t>ARTÍCULO 2°</w:t>
      </w:r>
    </w:p>
    <w:p w:rsidRPr="00412291" w:rsidR="00566429" w:rsidP="00412291" w:rsidRDefault="00566429" w14:paraId="49B881BC" w14:textId="77777777">
      <w:pPr>
        <w:spacing w:after="120" w:line="240" w:lineRule="auto"/>
        <w:ind w:left="1701"/>
        <w:jc w:val="both"/>
        <w:rPr>
          <w:rFonts w:ascii="Times New Roman" w:hAnsi="Times New Roman" w:cs="Times New Roman"/>
          <w:b/>
          <w:bCs/>
          <w:i/>
          <w:iCs/>
          <w:sz w:val="23"/>
          <w:szCs w:val="23"/>
          <w:lang w:val="es-PE"/>
        </w:rPr>
      </w:pPr>
      <w:r w:rsidRPr="00412291">
        <w:rPr>
          <w:rFonts w:ascii="Times New Roman" w:hAnsi="Times New Roman" w:cs="Times New Roman"/>
          <w:b/>
          <w:bCs/>
          <w:i/>
          <w:iCs/>
          <w:sz w:val="23"/>
          <w:szCs w:val="23"/>
          <w:lang w:val="es-PE"/>
        </w:rPr>
        <w:t>RIESGOS CUBIERTOS - COBERTURAS</w:t>
      </w:r>
    </w:p>
    <w:p w:rsidRPr="00412291" w:rsidR="00566429" w:rsidP="00412291" w:rsidRDefault="00566429" w14:paraId="4655E143" w14:textId="77777777">
      <w:pPr>
        <w:spacing w:after="120" w:line="240" w:lineRule="auto"/>
        <w:ind w:left="1701"/>
        <w:jc w:val="both"/>
        <w:rPr>
          <w:rFonts w:ascii="Times New Roman" w:hAnsi="Times New Roman" w:cs="Times New Roman"/>
          <w:i/>
          <w:iCs/>
          <w:sz w:val="23"/>
          <w:szCs w:val="23"/>
          <w:lang w:val="es-PE"/>
        </w:rPr>
      </w:pPr>
      <w:r w:rsidRPr="00412291">
        <w:rPr>
          <w:rFonts w:ascii="Times New Roman" w:hAnsi="Times New Roman" w:cs="Times New Roman"/>
          <w:i/>
          <w:iCs/>
          <w:sz w:val="23"/>
          <w:szCs w:val="23"/>
          <w:lang w:val="es-PE"/>
        </w:rPr>
        <w:t>(…)</w:t>
      </w:r>
    </w:p>
    <w:p w:rsidRPr="00412291" w:rsidR="00566429" w:rsidP="00412291" w:rsidRDefault="00566429" w14:paraId="67AFAA9E" w14:textId="77777777">
      <w:pPr>
        <w:spacing w:after="120" w:line="240" w:lineRule="auto"/>
        <w:ind w:left="1701"/>
        <w:jc w:val="both"/>
        <w:rPr>
          <w:rFonts w:ascii="Times New Roman" w:hAnsi="Times New Roman" w:cs="Times New Roman"/>
          <w:b/>
          <w:bCs/>
          <w:i/>
          <w:iCs/>
          <w:sz w:val="23"/>
          <w:szCs w:val="23"/>
          <w:lang w:val="es-PE"/>
        </w:rPr>
      </w:pPr>
      <w:r w:rsidRPr="00412291">
        <w:rPr>
          <w:rFonts w:ascii="Times New Roman" w:hAnsi="Times New Roman" w:cs="Times New Roman"/>
          <w:b/>
          <w:bCs/>
          <w:i/>
          <w:iCs/>
          <w:sz w:val="23"/>
          <w:szCs w:val="23"/>
          <w:lang w:val="es-PE"/>
        </w:rPr>
        <w:t>2.1 DAÑO PROPIO</w:t>
      </w:r>
    </w:p>
    <w:p w:rsidRPr="00412291" w:rsidR="00566429" w:rsidP="00412291" w:rsidRDefault="00566429" w14:paraId="59316316" w14:textId="77777777">
      <w:pPr>
        <w:spacing w:after="120" w:line="240" w:lineRule="auto"/>
        <w:ind w:left="1701"/>
        <w:jc w:val="both"/>
        <w:rPr>
          <w:rFonts w:ascii="Times New Roman" w:hAnsi="Times New Roman" w:cs="Times New Roman"/>
          <w:i/>
          <w:iCs/>
          <w:sz w:val="23"/>
          <w:szCs w:val="23"/>
          <w:lang w:val="es-PE"/>
        </w:rPr>
      </w:pPr>
      <w:r w:rsidRPr="00412291">
        <w:rPr>
          <w:rFonts w:ascii="Times New Roman" w:hAnsi="Times New Roman" w:cs="Times New Roman"/>
          <w:i/>
          <w:iCs/>
          <w:sz w:val="23"/>
          <w:szCs w:val="23"/>
          <w:lang w:val="es-PE"/>
        </w:rPr>
        <w:t>(…)</w:t>
      </w:r>
    </w:p>
    <w:p w:rsidRPr="00412291" w:rsidR="00566429" w:rsidP="00412291" w:rsidRDefault="00566429" w14:paraId="56B32E37" w14:textId="77777777">
      <w:pPr>
        <w:spacing w:after="120" w:line="240" w:lineRule="auto"/>
        <w:ind w:left="1701"/>
        <w:jc w:val="both"/>
        <w:rPr>
          <w:rFonts w:ascii="Times New Roman" w:hAnsi="Times New Roman" w:cs="Times New Roman"/>
          <w:b/>
          <w:bCs/>
          <w:i/>
          <w:iCs/>
          <w:sz w:val="23"/>
          <w:szCs w:val="23"/>
          <w:lang w:val="es-PE"/>
        </w:rPr>
      </w:pPr>
      <w:r w:rsidRPr="00412291">
        <w:rPr>
          <w:rFonts w:ascii="Times New Roman" w:hAnsi="Times New Roman" w:cs="Times New Roman"/>
          <w:b/>
          <w:bCs/>
          <w:i/>
          <w:iCs/>
          <w:sz w:val="23"/>
          <w:szCs w:val="23"/>
          <w:lang w:val="es-PE"/>
        </w:rPr>
        <w:t>B. MODO DE INDEMNIZACIÓN</w:t>
      </w:r>
    </w:p>
    <w:p w:rsidRPr="00412291" w:rsidR="00566429" w:rsidP="1A20A208" w:rsidRDefault="00566429" w14:paraId="3300CB0C" w14:textId="2128041B">
      <w:pPr>
        <w:spacing w:after="120" w:line="240" w:lineRule="auto"/>
        <w:ind w:left="1701"/>
        <w:jc w:val="both"/>
        <w:rPr>
          <w:rFonts w:ascii="Times New Roman" w:hAnsi="Times New Roman" w:cs="Times New Roman"/>
          <w:i w:val="1"/>
          <w:iCs w:val="1"/>
          <w:sz w:val="23"/>
          <w:szCs w:val="23"/>
          <w:lang w:val="es-PE"/>
        </w:rPr>
      </w:pPr>
      <w:r w:rsidRPr="1A20A208" w:rsidR="00566429">
        <w:rPr>
          <w:rFonts w:ascii="Times New Roman" w:hAnsi="Times New Roman" w:cs="Times New Roman"/>
          <w:i w:val="1"/>
          <w:iCs w:val="1"/>
          <w:sz w:val="23"/>
          <w:szCs w:val="23"/>
          <w:lang w:val="es-PE"/>
        </w:rPr>
        <w:t xml:space="preserve">Para indemnizar al CONTRATANTE y/o ASEGURADO y/o BENEFICIARIO los daños o pérdidas sufridos por el VEHICULO ASEGURADO, </w:t>
      </w:r>
      <w:r w:rsidRPr="1A20A208" w:rsidR="6E8AEAE2">
        <w:rPr>
          <w:rFonts w:ascii="Times New Roman" w:hAnsi="Times New Roman" w:cs="Times New Roman"/>
          <w:i w:val="1"/>
          <w:iCs w:val="1"/>
          <w:sz w:val="23"/>
          <w:szCs w:val="23"/>
          <w:lang w:val="es-PE"/>
        </w:rPr>
        <w:t>...................</w:t>
      </w:r>
      <w:r w:rsidRPr="1A20A208" w:rsidR="00566429">
        <w:rPr>
          <w:rFonts w:ascii="Times New Roman" w:hAnsi="Times New Roman" w:cs="Times New Roman"/>
          <w:i w:val="1"/>
          <w:iCs w:val="1"/>
          <w:sz w:val="23"/>
          <w:szCs w:val="23"/>
          <w:lang w:val="es-PE"/>
        </w:rPr>
        <w:t xml:space="preserve"> SEGUROS podrá elegir cualquiera de las siguientes formas:</w:t>
      </w:r>
    </w:p>
    <w:p w:rsidRPr="00412291" w:rsidR="00566429" w:rsidP="00412291" w:rsidRDefault="00566429" w14:paraId="407A67BF" w14:textId="77777777">
      <w:pPr>
        <w:pStyle w:val="Prrafodelista"/>
        <w:numPr>
          <w:ilvl w:val="0"/>
          <w:numId w:val="1"/>
        </w:numPr>
        <w:spacing w:after="120" w:line="240" w:lineRule="auto"/>
        <w:jc w:val="both"/>
        <w:rPr>
          <w:rFonts w:ascii="Times New Roman" w:hAnsi="Times New Roman" w:cs="Times New Roman"/>
          <w:i/>
          <w:iCs/>
          <w:sz w:val="23"/>
          <w:szCs w:val="23"/>
          <w:lang w:val="es-PE"/>
        </w:rPr>
      </w:pPr>
      <w:r w:rsidRPr="00412291">
        <w:rPr>
          <w:rFonts w:ascii="Times New Roman" w:hAnsi="Times New Roman" w:cs="Times New Roman"/>
          <w:i/>
          <w:iCs/>
          <w:sz w:val="23"/>
          <w:szCs w:val="23"/>
          <w:lang w:val="es-PE"/>
        </w:rPr>
        <w:t xml:space="preserve">Cancelar el importe de los daños y/o pérdidas amparadas por esta Póliza en exceso del deducible y hasta el límite de la suma asegurada, </w:t>
      </w:r>
      <w:r w:rsidRPr="00412291">
        <w:rPr>
          <w:rFonts w:ascii="Times New Roman" w:hAnsi="Times New Roman" w:cs="Times New Roman"/>
          <w:b/>
          <w:bCs/>
          <w:i/>
          <w:iCs/>
          <w:sz w:val="23"/>
          <w:szCs w:val="23"/>
          <w:u w:val="single"/>
          <w:lang w:val="es-PE"/>
        </w:rPr>
        <w:t>por la reparación del VEHICULO ASEGURADO o de sus partes dañadas</w:t>
      </w:r>
      <w:r w:rsidRPr="00412291">
        <w:rPr>
          <w:rFonts w:ascii="Times New Roman" w:hAnsi="Times New Roman" w:cs="Times New Roman"/>
          <w:i/>
          <w:iCs/>
          <w:sz w:val="23"/>
          <w:szCs w:val="23"/>
          <w:lang w:val="es-PE"/>
        </w:rPr>
        <w:t xml:space="preserve">, en cualquier taller elegido por el CONTRATANTE y/o ASEGURADO, en caso este sea un Taller Preferente o Afiliado PACIFICO SEGUROS garantizará la reparación.» </w:t>
      </w:r>
    </w:p>
    <w:p w:rsidRPr="00412291" w:rsidR="00566429" w:rsidP="00412291" w:rsidRDefault="00566429" w14:paraId="32EAE2CE" w14:textId="77777777">
      <w:pPr>
        <w:spacing w:after="120" w:line="240" w:lineRule="auto"/>
        <w:ind w:left="1701"/>
        <w:jc w:val="both"/>
        <w:rPr>
          <w:rFonts w:ascii="Times New Roman" w:hAnsi="Times New Roman" w:cs="Times New Roman"/>
          <w:i/>
          <w:iCs/>
          <w:sz w:val="23"/>
          <w:szCs w:val="23"/>
          <w:lang w:val="es-PE"/>
        </w:rPr>
      </w:pPr>
      <w:r w:rsidRPr="00412291">
        <w:rPr>
          <w:rFonts w:ascii="Times New Roman" w:hAnsi="Times New Roman" w:cs="Times New Roman"/>
          <w:i/>
          <w:iCs/>
          <w:sz w:val="23"/>
          <w:szCs w:val="23"/>
          <w:lang w:val="es-PE"/>
        </w:rPr>
        <w:t>(…)</w:t>
      </w:r>
    </w:p>
    <w:p w:rsidRPr="00412291" w:rsidR="00566429" w:rsidP="00412291" w:rsidRDefault="00566429" w14:paraId="780BB932" w14:textId="77777777">
      <w:pPr>
        <w:spacing w:after="120" w:line="240" w:lineRule="auto"/>
        <w:ind w:left="1701"/>
        <w:jc w:val="both"/>
        <w:rPr>
          <w:rFonts w:ascii="Times New Roman" w:hAnsi="Times New Roman" w:cs="Times New Roman"/>
          <w:b/>
          <w:bCs/>
          <w:i/>
          <w:iCs/>
          <w:sz w:val="23"/>
          <w:szCs w:val="23"/>
          <w:lang w:val="es-PE"/>
        </w:rPr>
      </w:pPr>
      <w:r w:rsidRPr="00412291">
        <w:rPr>
          <w:rFonts w:ascii="Times New Roman" w:hAnsi="Times New Roman" w:cs="Times New Roman"/>
          <w:b/>
          <w:bCs/>
          <w:i/>
          <w:iCs/>
          <w:sz w:val="23"/>
          <w:szCs w:val="23"/>
          <w:lang w:val="es-PE"/>
        </w:rPr>
        <w:t>C. CONSIDERACIONES</w:t>
      </w:r>
    </w:p>
    <w:p w:rsidRPr="00412291" w:rsidR="00566429" w:rsidP="00412291" w:rsidRDefault="00566429" w14:paraId="74CCB47D" w14:textId="77777777">
      <w:pPr>
        <w:spacing w:after="120" w:line="240" w:lineRule="auto"/>
        <w:ind w:left="1701"/>
        <w:jc w:val="both"/>
        <w:rPr>
          <w:rFonts w:ascii="Times New Roman" w:hAnsi="Times New Roman" w:cs="Times New Roman"/>
          <w:i/>
          <w:iCs/>
          <w:sz w:val="23"/>
          <w:szCs w:val="23"/>
          <w:lang w:val="es-PE"/>
        </w:rPr>
      </w:pPr>
      <w:r w:rsidRPr="00412291">
        <w:rPr>
          <w:rFonts w:ascii="Times New Roman" w:hAnsi="Times New Roman" w:cs="Times New Roman"/>
          <w:i/>
          <w:iCs/>
          <w:sz w:val="23"/>
          <w:szCs w:val="23"/>
          <w:lang w:val="es-PE"/>
        </w:rPr>
        <w:t>(…)</w:t>
      </w:r>
    </w:p>
    <w:p w:rsidRPr="00412291" w:rsidR="00566429" w:rsidP="00412291" w:rsidRDefault="00566429" w14:paraId="6C350D07" w14:textId="7B57637E">
      <w:pPr>
        <w:pStyle w:val="Prrafodelista"/>
        <w:numPr>
          <w:ilvl w:val="0"/>
          <w:numId w:val="2"/>
        </w:numPr>
        <w:spacing w:after="200" w:line="240" w:lineRule="auto"/>
        <w:ind w:left="2058" w:hanging="357"/>
        <w:jc w:val="both"/>
        <w:rPr>
          <w:rFonts w:ascii="Times New Roman" w:hAnsi="Times New Roman" w:cs="Times New Roman"/>
          <w:sz w:val="23"/>
          <w:szCs w:val="23"/>
          <w:lang w:val="es-PE"/>
        </w:rPr>
      </w:pPr>
      <w:r w:rsidRPr="00412291">
        <w:rPr>
          <w:rFonts w:ascii="Times New Roman" w:hAnsi="Times New Roman" w:cs="Times New Roman"/>
          <w:b/>
          <w:bCs/>
          <w:i/>
          <w:iCs/>
          <w:sz w:val="23"/>
          <w:szCs w:val="23"/>
          <w:u w:val="single"/>
          <w:lang w:val="es-PE"/>
        </w:rPr>
        <w:t>En caso los daños generados a consecuencia del SINIESTRO en el VEHÍCULO ASEGURADO puedan ser reparados y/ o reemplazadas</w:t>
      </w:r>
      <w:r w:rsidRPr="00412291">
        <w:rPr>
          <w:rFonts w:ascii="Times New Roman" w:hAnsi="Times New Roman" w:cs="Times New Roman"/>
          <w:i/>
          <w:iCs/>
          <w:sz w:val="23"/>
          <w:szCs w:val="23"/>
          <w:lang w:val="es-PE"/>
        </w:rPr>
        <w:t xml:space="preserve">, </w:t>
      </w:r>
      <w:r w:rsidRPr="00412291">
        <w:rPr>
          <w:rFonts w:ascii="Times New Roman" w:hAnsi="Times New Roman" w:cs="Times New Roman"/>
          <w:b/>
          <w:bCs/>
          <w:i/>
          <w:iCs/>
          <w:sz w:val="23"/>
          <w:szCs w:val="23"/>
          <w:u w:val="single"/>
          <w:lang w:val="es-PE"/>
        </w:rPr>
        <w:t>se realizará el procedimiento de reparación, previa aprobación del presupuesto por parte de PACIFICO SEGUROS</w:t>
      </w:r>
      <w:r w:rsidRPr="00412291">
        <w:rPr>
          <w:rFonts w:ascii="Times New Roman" w:hAnsi="Times New Roman" w:cs="Times New Roman"/>
          <w:i/>
          <w:iCs/>
          <w:sz w:val="23"/>
          <w:szCs w:val="23"/>
          <w:lang w:val="es-PE"/>
        </w:rPr>
        <w:t xml:space="preserve">.» </w:t>
      </w:r>
      <w:r w:rsidRPr="00412291">
        <w:rPr>
          <w:rFonts w:ascii="Times New Roman" w:hAnsi="Times New Roman" w:cs="Times New Roman"/>
          <w:sz w:val="23"/>
          <w:szCs w:val="23"/>
          <w:lang w:val="es-PE"/>
        </w:rPr>
        <w:t>(el énfasis es agregado)</w:t>
      </w:r>
    </w:p>
    <w:p w:rsidRPr="00412291" w:rsidR="002844BA" w:rsidP="00412291" w:rsidRDefault="002844BA" w14:paraId="35934CB9" w14:textId="55CD472A">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sz w:val="23"/>
          <w:szCs w:val="23"/>
          <w:lang w:val="es-PE"/>
        </w:rPr>
        <w:t xml:space="preserve">Asimismo, respecto de las exclusiones la Póliza señala lo siguiente: </w:t>
      </w:r>
    </w:p>
    <w:p w:rsidRPr="00412291" w:rsidR="002844BA" w:rsidP="00412291" w:rsidRDefault="002844BA" w14:paraId="13341071" w14:textId="6EF88EDD">
      <w:pPr>
        <w:spacing w:after="120" w:line="240" w:lineRule="auto"/>
        <w:ind w:left="1701"/>
        <w:jc w:val="both"/>
        <w:rPr>
          <w:rFonts w:ascii="Times New Roman" w:hAnsi="Times New Roman" w:cs="Times New Roman"/>
          <w:b/>
          <w:bCs/>
          <w:i/>
          <w:iCs/>
          <w:sz w:val="23"/>
          <w:szCs w:val="23"/>
          <w:lang w:val="es-PE"/>
        </w:rPr>
      </w:pPr>
      <w:r w:rsidRPr="00412291">
        <w:rPr>
          <w:rFonts w:ascii="Times New Roman" w:hAnsi="Times New Roman" w:cs="Times New Roman"/>
          <w:i/>
          <w:iCs/>
          <w:sz w:val="23"/>
          <w:szCs w:val="23"/>
          <w:lang w:val="es-PE"/>
        </w:rPr>
        <w:t>«</w:t>
      </w:r>
      <w:r w:rsidRPr="00412291">
        <w:rPr>
          <w:rFonts w:ascii="Times New Roman" w:hAnsi="Times New Roman" w:cs="Times New Roman"/>
          <w:b/>
          <w:bCs/>
          <w:i/>
          <w:iCs/>
          <w:sz w:val="23"/>
          <w:szCs w:val="23"/>
          <w:lang w:val="es-PE"/>
        </w:rPr>
        <w:t>D. EXCLUSIONES ESPECÍFICAS</w:t>
      </w:r>
    </w:p>
    <w:p w:rsidRPr="00412291" w:rsidR="002844BA" w:rsidP="00412291" w:rsidRDefault="002844BA" w14:paraId="6290D4DA" w14:textId="508DB9CF">
      <w:pPr>
        <w:spacing w:after="120" w:line="240" w:lineRule="auto"/>
        <w:ind w:left="1701"/>
        <w:jc w:val="both"/>
        <w:rPr>
          <w:rFonts w:ascii="Times New Roman" w:hAnsi="Times New Roman" w:cs="Times New Roman"/>
          <w:i/>
          <w:iCs/>
          <w:sz w:val="23"/>
          <w:szCs w:val="23"/>
          <w:lang w:val="es-PE"/>
        </w:rPr>
      </w:pPr>
      <w:r w:rsidRPr="00412291">
        <w:rPr>
          <w:rFonts w:ascii="Times New Roman" w:hAnsi="Times New Roman" w:cs="Times New Roman"/>
          <w:i/>
          <w:iCs/>
          <w:sz w:val="23"/>
          <w:szCs w:val="23"/>
          <w:lang w:val="es-PE"/>
        </w:rPr>
        <w:t xml:space="preserve">En adición a las EXCLUSIONES GENERALES señaladas en estas Condiciones Generales, PACIFICO SEGUROS no indemnizará al CONTRATANTE y/o </w:t>
      </w:r>
      <w:r w:rsidRPr="00412291">
        <w:rPr>
          <w:rFonts w:ascii="Times New Roman" w:hAnsi="Times New Roman" w:cs="Times New Roman"/>
          <w:i/>
          <w:iCs/>
          <w:sz w:val="23"/>
          <w:szCs w:val="23"/>
          <w:lang w:val="es-PE"/>
        </w:rPr>
        <w:t>ASEGURADO, las pérdidas o daños causados, originados, agravados o que sean consecuencia de, o por:</w:t>
      </w:r>
    </w:p>
    <w:p w:rsidRPr="00412291" w:rsidR="002844BA" w:rsidP="00412291" w:rsidRDefault="002844BA" w14:paraId="681E080C" w14:textId="61CAD487">
      <w:pPr>
        <w:spacing w:after="120" w:line="240" w:lineRule="auto"/>
        <w:ind w:left="1701"/>
        <w:jc w:val="both"/>
        <w:rPr>
          <w:rFonts w:ascii="Times New Roman" w:hAnsi="Times New Roman" w:cs="Times New Roman"/>
          <w:i/>
          <w:iCs/>
          <w:sz w:val="23"/>
          <w:szCs w:val="23"/>
          <w:lang w:val="es-PE"/>
        </w:rPr>
      </w:pPr>
      <w:r w:rsidRPr="00412291">
        <w:rPr>
          <w:rFonts w:ascii="Times New Roman" w:hAnsi="Times New Roman" w:cs="Times New Roman"/>
          <w:i/>
          <w:iCs/>
          <w:sz w:val="23"/>
          <w:szCs w:val="23"/>
          <w:lang w:val="es-PE"/>
        </w:rPr>
        <w:t>(…)</w:t>
      </w:r>
    </w:p>
    <w:p w:rsidRPr="00412291" w:rsidR="002844BA" w:rsidP="00412291" w:rsidRDefault="002844BA" w14:paraId="5703D88B" w14:textId="308AECAB">
      <w:pPr>
        <w:pStyle w:val="Prrafodelista"/>
        <w:numPr>
          <w:ilvl w:val="0"/>
          <w:numId w:val="3"/>
        </w:num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b/>
          <w:bCs/>
          <w:i/>
          <w:iCs/>
          <w:sz w:val="23"/>
          <w:szCs w:val="23"/>
          <w:u w:val="single"/>
          <w:lang w:val="es-PE"/>
        </w:rPr>
        <w:t>Desgaste y/o deterioro del VEHICULO ASEGURADO</w:t>
      </w:r>
      <w:r w:rsidRPr="00412291">
        <w:rPr>
          <w:rFonts w:ascii="Times New Roman" w:hAnsi="Times New Roman" w:cs="Times New Roman"/>
          <w:sz w:val="23"/>
          <w:szCs w:val="23"/>
          <w:lang w:val="es-PE"/>
        </w:rPr>
        <w:t xml:space="preserve"> o de sus piezas.» (el énfasis es agregado)</w:t>
      </w:r>
    </w:p>
    <w:p w:rsidRPr="00412291" w:rsidR="00566429" w:rsidP="00412291" w:rsidRDefault="00566429" w14:paraId="2D9D6648" w14:textId="46289A58">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b/>
          <w:bCs/>
          <w:sz w:val="23"/>
          <w:szCs w:val="23"/>
          <w:u w:val="single"/>
          <w:lang w:val="es-PE"/>
        </w:rPr>
        <w:t>DÉCIMO CUARTO</w:t>
      </w:r>
      <w:r w:rsidRPr="00412291">
        <w:rPr>
          <w:rFonts w:ascii="Times New Roman" w:hAnsi="Times New Roman" w:cs="Times New Roman"/>
          <w:sz w:val="23"/>
          <w:szCs w:val="23"/>
          <w:lang w:val="es-PE"/>
        </w:rPr>
        <w:t>: Que, el artículo 83 de la Ley del contrato de seguro</w:t>
      </w:r>
      <w:r w:rsidRPr="00412291">
        <w:rPr>
          <w:rStyle w:val="Refdenotaalpie"/>
          <w:rFonts w:ascii="Times New Roman" w:hAnsi="Times New Roman" w:cs="Times New Roman"/>
          <w:sz w:val="23"/>
          <w:szCs w:val="23"/>
          <w:lang w:val="es-PE"/>
        </w:rPr>
        <w:footnoteReference w:id="8"/>
      </w:r>
      <w:r w:rsidRPr="00412291">
        <w:rPr>
          <w:rFonts w:ascii="Times New Roman" w:hAnsi="Times New Roman" w:cs="Times New Roman"/>
          <w:sz w:val="23"/>
          <w:szCs w:val="23"/>
          <w:lang w:val="es-PE"/>
        </w:rPr>
        <w:t>, señala que la empresa aseguradora está obligada a resarcir el daño patrimonial causado por el siniestro de acuerdo con los términos del contrato de seguro.</w:t>
      </w:r>
    </w:p>
    <w:p w:rsidRPr="00412291" w:rsidR="00566429" w:rsidP="00412291" w:rsidRDefault="00566429" w14:paraId="0A699B72" w14:textId="708463C7">
      <w:pPr>
        <w:spacing w:after="200" w:line="240" w:lineRule="auto"/>
        <w:jc w:val="both"/>
        <w:rPr>
          <w:rFonts w:ascii="Times New Roman" w:hAnsi="Times New Roman" w:cs="Times New Roman"/>
          <w:sz w:val="23"/>
          <w:szCs w:val="23"/>
          <w:lang w:val="es-PE"/>
        </w:rPr>
      </w:pPr>
      <w:r w:rsidRPr="1A20A208" w:rsidR="00566429">
        <w:rPr>
          <w:rFonts w:ascii="Times New Roman" w:hAnsi="Times New Roman" w:cs="Times New Roman"/>
          <w:sz w:val="23"/>
          <w:szCs w:val="23"/>
          <w:lang w:val="es-PE"/>
        </w:rPr>
        <w:t xml:space="preserve">Que, en el presente caso no está en discusión que el siniestro se produjo como consecuencia de un desnivel en la vía pública, siendo que corresponde determinar si los gastos de reparación no reconocidos por </w:t>
      </w:r>
      <w:r w:rsidRPr="1A20A208" w:rsidR="6E8AEAE2">
        <w:rPr>
          <w:rFonts w:ascii="Times New Roman" w:hAnsi="Times New Roman" w:cs="Times New Roman"/>
          <w:sz w:val="23"/>
          <w:szCs w:val="23"/>
          <w:lang w:val="es-PE"/>
        </w:rPr>
        <w:t>...................</w:t>
      </w:r>
      <w:r w:rsidRPr="1A20A208" w:rsidR="00566429">
        <w:rPr>
          <w:rFonts w:ascii="Times New Roman" w:hAnsi="Times New Roman" w:cs="Times New Roman"/>
          <w:sz w:val="23"/>
          <w:szCs w:val="23"/>
          <w:lang w:val="es-PE"/>
        </w:rPr>
        <w:t xml:space="preserve"> son como consecuencia directa, inmediata y probada del siniestro en los términos señalados en la Póliza. En caso las reparaciones discutidas no estuvieran relacionadas con el siniestro</w:t>
      </w:r>
      <w:r w:rsidRPr="1A20A208" w:rsidR="002844BA">
        <w:rPr>
          <w:rFonts w:ascii="Times New Roman" w:hAnsi="Times New Roman" w:cs="Times New Roman"/>
          <w:sz w:val="23"/>
          <w:szCs w:val="23"/>
          <w:lang w:val="es-PE"/>
        </w:rPr>
        <w:t xml:space="preserve"> </w:t>
      </w:r>
      <w:r w:rsidRPr="1A20A208" w:rsidR="008454DB">
        <w:rPr>
          <w:rFonts w:ascii="Times New Roman" w:hAnsi="Times New Roman" w:cs="Times New Roman"/>
          <w:sz w:val="23"/>
          <w:szCs w:val="23"/>
          <w:lang w:val="es-PE"/>
        </w:rPr>
        <w:t xml:space="preserve">puesto </w:t>
      </w:r>
      <w:r w:rsidRPr="1A20A208" w:rsidR="002C688C">
        <w:rPr>
          <w:rFonts w:ascii="Times New Roman" w:hAnsi="Times New Roman" w:cs="Times New Roman"/>
          <w:sz w:val="23"/>
          <w:szCs w:val="23"/>
          <w:lang w:val="es-PE"/>
        </w:rPr>
        <w:t xml:space="preserve">que son </w:t>
      </w:r>
      <w:r w:rsidRPr="1A20A208" w:rsidR="002844BA">
        <w:rPr>
          <w:rFonts w:ascii="Times New Roman" w:hAnsi="Times New Roman" w:cs="Times New Roman"/>
          <w:sz w:val="23"/>
          <w:szCs w:val="23"/>
          <w:lang w:val="es-PE"/>
        </w:rPr>
        <w:t>producto del desgaste o deterioro relacionados con la vida útil del vehículo asegurado</w:t>
      </w:r>
      <w:r w:rsidRPr="1A20A208" w:rsidR="00566429">
        <w:rPr>
          <w:rFonts w:ascii="Times New Roman" w:hAnsi="Times New Roman" w:cs="Times New Roman"/>
          <w:sz w:val="23"/>
          <w:szCs w:val="23"/>
          <w:lang w:val="es-PE"/>
        </w:rPr>
        <w:t>, el rechazo a cubrirlos por parte de la empresa aseguradora estaría justificad</w:t>
      </w:r>
      <w:r w:rsidRPr="1A20A208" w:rsidR="008454DB">
        <w:rPr>
          <w:rFonts w:ascii="Times New Roman" w:hAnsi="Times New Roman" w:cs="Times New Roman"/>
          <w:sz w:val="23"/>
          <w:szCs w:val="23"/>
          <w:lang w:val="es-PE"/>
        </w:rPr>
        <w:t>o</w:t>
      </w:r>
      <w:r w:rsidRPr="1A20A208" w:rsidR="00566429">
        <w:rPr>
          <w:rFonts w:ascii="Times New Roman" w:hAnsi="Times New Roman" w:cs="Times New Roman"/>
          <w:sz w:val="23"/>
          <w:szCs w:val="23"/>
          <w:lang w:val="es-PE"/>
        </w:rPr>
        <w:t xml:space="preserve">. </w:t>
      </w:r>
    </w:p>
    <w:p w:rsidRPr="00412291" w:rsidR="002C688C" w:rsidP="00412291" w:rsidRDefault="00566429" w14:paraId="7DADE63A" w14:textId="3AD6A43C">
      <w:pPr>
        <w:spacing w:after="200" w:line="240" w:lineRule="auto"/>
        <w:jc w:val="both"/>
        <w:rPr>
          <w:rFonts w:ascii="Times New Roman" w:hAnsi="Times New Roman" w:cs="Times New Roman"/>
          <w:b/>
          <w:bCs/>
          <w:i/>
          <w:iCs/>
          <w:sz w:val="23"/>
          <w:szCs w:val="23"/>
          <w:lang w:val="es-PE"/>
        </w:rPr>
      </w:pPr>
      <w:r w:rsidRPr="00412291">
        <w:rPr>
          <w:rFonts w:ascii="Times New Roman" w:hAnsi="Times New Roman" w:cs="Times New Roman"/>
          <w:sz w:val="23"/>
          <w:szCs w:val="23"/>
          <w:lang w:val="es-PE"/>
        </w:rPr>
        <w:t xml:space="preserve">Que, en la </w:t>
      </w:r>
      <w:r w:rsidRPr="00412291" w:rsidR="002C688C">
        <w:rPr>
          <w:rFonts w:ascii="Times New Roman" w:hAnsi="Times New Roman" w:cs="Times New Roman"/>
          <w:sz w:val="23"/>
          <w:szCs w:val="23"/>
          <w:lang w:val="es-PE"/>
        </w:rPr>
        <w:t xml:space="preserve">Primera comunicación de rechazo </w:t>
      </w:r>
      <w:r w:rsidRPr="00412291">
        <w:rPr>
          <w:rFonts w:ascii="Times New Roman" w:hAnsi="Times New Roman" w:cs="Times New Roman"/>
          <w:sz w:val="23"/>
          <w:szCs w:val="23"/>
          <w:lang w:val="es-PE"/>
        </w:rPr>
        <w:t xml:space="preserve">del 2 de </w:t>
      </w:r>
      <w:r w:rsidRPr="00412291" w:rsidR="002C688C">
        <w:rPr>
          <w:rFonts w:ascii="Times New Roman" w:hAnsi="Times New Roman" w:cs="Times New Roman"/>
          <w:sz w:val="23"/>
          <w:szCs w:val="23"/>
          <w:lang w:val="es-PE"/>
        </w:rPr>
        <w:t>mayo</w:t>
      </w:r>
      <w:r w:rsidRPr="00412291">
        <w:rPr>
          <w:rFonts w:ascii="Times New Roman" w:hAnsi="Times New Roman" w:cs="Times New Roman"/>
          <w:sz w:val="23"/>
          <w:szCs w:val="23"/>
          <w:lang w:val="es-PE"/>
        </w:rPr>
        <w:t xml:space="preserve"> de 2025, la empresa aseguradora señala que tras el análisis de</w:t>
      </w:r>
      <w:r w:rsidRPr="00412291" w:rsidR="002C688C">
        <w:rPr>
          <w:rFonts w:ascii="Times New Roman" w:hAnsi="Times New Roman" w:cs="Times New Roman"/>
          <w:sz w:val="23"/>
          <w:szCs w:val="23"/>
          <w:lang w:val="es-PE"/>
        </w:rPr>
        <w:t xml:space="preserve"> </w:t>
      </w:r>
      <w:r w:rsidRPr="00412291">
        <w:rPr>
          <w:rFonts w:ascii="Times New Roman" w:hAnsi="Times New Roman" w:cs="Times New Roman"/>
          <w:sz w:val="23"/>
          <w:szCs w:val="23"/>
          <w:lang w:val="es-PE"/>
        </w:rPr>
        <w:t>l</w:t>
      </w:r>
      <w:r w:rsidRPr="00412291" w:rsidR="002C688C">
        <w:rPr>
          <w:rFonts w:ascii="Times New Roman" w:hAnsi="Times New Roman" w:cs="Times New Roman"/>
          <w:sz w:val="23"/>
          <w:szCs w:val="23"/>
          <w:lang w:val="es-PE"/>
        </w:rPr>
        <w:t xml:space="preserve">os desperfectos del </w:t>
      </w:r>
      <w:r w:rsidRPr="00412291">
        <w:rPr>
          <w:rFonts w:ascii="Times New Roman" w:hAnsi="Times New Roman" w:cs="Times New Roman"/>
          <w:sz w:val="23"/>
          <w:szCs w:val="23"/>
          <w:lang w:val="es-PE"/>
        </w:rPr>
        <w:t>vehículo asegurado</w:t>
      </w:r>
      <w:r w:rsidRPr="00412291" w:rsidR="002C688C">
        <w:rPr>
          <w:rFonts w:ascii="Times New Roman" w:hAnsi="Times New Roman" w:cs="Times New Roman"/>
          <w:sz w:val="23"/>
          <w:szCs w:val="23"/>
          <w:lang w:val="es-PE"/>
        </w:rPr>
        <w:t xml:space="preserve"> producto del siniestro</w:t>
      </w:r>
      <w:r w:rsidRPr="00412291">
        <w:rPr>
          <w:rFonts w:ascii="Times New Roman" w:hAnsi="Times New Roman" w:cs="Times New Roman"/>
          <w:sz w:val="23"/>
          <w:szCs w:val="23"/>
          <w:lang w:val="es-PE"/>
        </w:rPr>
        <w:t xml:space="preserve">, </w:t>
      </w:r>
      <w:r w:rsidRPr="00412291" w:rsidR="002C688C">
        <w:rPr>
          <w:rFonts w:ascii="Times New Roman" w:hAnsi="Times New Roman" w:cs="Times New Roman"/>
          <w:sz w:val="23"/>
          <w:szCs w:val="23"/>
          <w:lang w:val="es-PE"/>
        </w:rPr>
        <w:t xml:space="preserve">no se autorizan aquellos daños no relacionados con el siniestro puesto que, </w:t>
      </w:r>
      <w:r w:rsidRPr="00412291" w:rsidR="002C688C">
        <w:rPr>
          <w:rFonts w:ascii="Times New Roman" w:hAnsi="Times New Roman" w:cs="Times New Roman"/>
          <w:b/>
          <w:bCs/>
          <w:i/>
          <w:iCs/>
          <w:sz w:val="23"/>
          <w:szCs w:val="23"/>
          <w:lang w:val="es-PE"/>
        </w:rPr>
        <w:t xml:space="preserve"> </w:t>
      </w:r>
    </w:p>
    <w:p w:rsidRPr="00412291" w:rsidR="002C688C" w:rsidP="00412291" w:rsidRDefault="002C688C" w14:paraId="5DC79F5E" w14:textId="2DA48E1D">
      <w:pPr>
        <w:spacing w:after="120" w:line="240" w:lineRule="auto"/>
        <w:ind w:left="1701"/>
        <w:jc w:val="both"/>
        <w:rPr>
          <w:rFonts w:ascii="Times New Roman" w:hAnsi="Times New Roman" w:cs="Times New Roman"/>
          <w:i/>
          <w:iCs/>
          <w:sz w:val="23"/>
          <w:szCs w:val="23"/>
          <w:lang w:val="es-PE"/>
        </w:rPr>
      </w:pPr>
      <w:r w:rsidRPr="1A20A208" w:rsidR="002C688C">
        <w:rPr>
          <w:rFonts w:ascii="Times New Roman" w:hAnsi="Times New Roman" w:cs="Times New Roman"/>
          <w:i w:val="1"/>
          <w:iCs w:val="1"/>
          <w:sz w:val="23"/>
          <w:szCs w:val="23"/>
          <w:lang w:val="es-PE"/>
        </w:rPr>
        <w:t>«dicho</w:t>
      </w:r>
      <w:r w:rsidRPr="1A20A208" w:rsidR="00A9703A">
        <w:rPr>
          <w:rFonts w:ascii="Times New Roman" w:hAnsi="Times New Roman" w:cs="Times New Roman"/>
          <w:i w:val="1"/>
          <w:iCs w:val="1"/>
          <w:sz w:val="23"/>
          <w:szCs w:val="23"/>
          <w:lang w:val="es-PE"/>
        </w:rPr>
        <w:t xml:space="preserve"> (sic.)</w:t>
      </w:r>
      <w:r w:rsidRPr="1A20A208" w:rsidR="002C688C">
        <w:rPr>
          <w:rFonts w:ascii="Times New Roman" w:hAnsi="Times New Roman" w:cs="Times New Roman"/>
          <w:i w:val="1"/>
          <w:iCs w:val="1"/>
          <w:sz w:val="23"/>
          <w:szCs w:val="23"/>
          <w:lang w:val="es-PE"/>
        </w:rPr>
        <w:t xml:space="preserve"> daños no guardan relación ni</w:t>
      </w:r>
      <w:r w:rsidRPr="1A20A208" w:rsidR="00A9703A">
        <w:rPr>
          <w:rFonts w:ascii="Times New Roman" w:hAnsi="Times New Roman" w:cs="Times New Roman"/>
          <w:i w:val="1"/>
          <w:iCs w:val="1"/>
          <w:sz w:val="23"/>
          <w:szCs w:val="23"/>
          <w:lang w:val="es-PE"/>
        </w:rPr>
        <w:t xml:space="preserve"> </w:t>
      </w:r>
      <w:r w:rsidRPr="1A20A208" w:rsidR="002C688C">
        <w:rPr>
          <w:rFonts w:ascii="Times New Roman" w:hAnsi="Times New Roman" w:cs="Times New Roman"/>
          <w:i w:val="1"/>
          <w:iCs w:val="1"/>
          <w:sz w:val="23"/>
          <w:szCs w:val="23"/>
          <w:lang w:val="es-PE"/>
        </w:rPr>
        <w:t xml:space="preserve">continuidad con el evento reportado. </w:t>
      </w:r>
      <w:r w:rsidRPr="1A20A208" w:rsidR="00A9703A">
        <w:rPr>
          <w:rFonts w:ascii="Times New Roman" w:hAnsi="Times New Roman" w:cs="Times New Roman"/>
          <w:i w:val="1"/>
          <w:iCs w:val="1"/>
          <w:sz w:val="23"/>
          <w:szCs w:val="23"/>
          <w:lang w:val="es-PE"/>
        </w:rPr>
        <w:t>e</w:t>
      </w:r>
      <w:r w:rsidRPr="1A20A208" w:rsidR="002C688C">
        <w:rPr>
          <w:rFonts w:ascii="Times New Roman" w:hAnsi="Times New Roman" w:cs="Times New Roman"/>
          <w:i w:val="1"/>
          <w:iCs w:val="1"/>
          <w:sz w:val="23"/>
          <w:szCs w:val="23"/>
          <w:lang w:val="es-PE"/>
        </w:rPr>
        <w:t>stos</w:t>
      </w:r>
      <w:r w:rsidRPr="1A20A208" w:rsidR="00A9703A">
        <w:rPr>
          <w:rFonts w:ascii="Times New Roman" w:hAnsi="Times New Roman" w:cs="Times New Roman"/>
          <w:i w:val="1"/>
          <w:iCs w:val="1"/>
          <w:sz w:val="23"/>
          <w:szCs w:val="23"/>
          <w:lang w:val="es-PE"/>
        </w:rPr>
        <w:t xml:space="preserve"> (sic.)</w:t>
      </w:r>
      <w:r w:rsidRPr="1A20A208" w:rsidR="002C688C">
        <w:rPr>
          <w:rFonts w:ascii="Times New Roman" w:hAnsi="Times New Roman" w:cs="Times New Roman"/>
          <w:i w:val="1"/>
          <w:iCs w:val="1"/>
          <w:sz w:val="23"/>
          <w:szCs w:val="23"/>
          <w:lang w:val="es-PE"/>
        </w:rPr>
        <w:t xml:space="preserve"> daños no coinciden </w:t>
      </w:r>
      <w:r w:rsidRPr="1A20A208" w:rsidR="00A9703A">
        <w:rPr>
          <w:rFonts w:ascii="Times New Roman" w:hAnsi="Times New Roman" w:cs="Times New Roman"/>
          <w:i w:val="1"/>
          <w:iCs w:val="1"/>
          <w:sz w:val="23"/>
          <w:szCs w:val="23"/>
          <w:lang w:val="es-PE"/>
        </w:rPr>
        <w:t xml:space="preserve">(sic.) </w:t>
      </w:r>
      <w:r w:rsidRPr="1A20A208" w:rsidR="002C688C">
        <w:rPr>
          <w:rFonts w:ascii="Times New Roman" w:hAnsi="Times New Roman" w:cs="Times New Roman"/>
          <w:i w:val="1"/>
          <w:iCs w:val="1"/>
          <w:sz w:val="23"/>
          <w:szCs w:val="23"/>
          <w:lang w:val="es-PE"/>
        </w:rPr>
        <w:t>altura y deformación con</w:t>
      </w:r>
      <w:r w:rsidRPr="1A20A208" w:rsidR="00A9703A">
        <w:rPr>
          <w:rFonts w:ascii="Times New Roman" w:hAnsi="Times New Roman" w:cs="Times New Roman"/>
          <w:i w:val="1"/>
          <w:iCs w:val="1"/>
          <w:sz w:val="23"/>
          <w:szCs w:val="23"/>
          <w:lang w:val="es-PE"/>
        </w:rPr>
        <w:t xml:space="preserve"> </w:t>
      </w:r>
      <w:r w:rsidRPr="1A20A208" w:rsidR="002C688C">
        <w:rPr>
          <w:rFonts w:ascii="Times New Roman" w:hAnsi="Times New Roman" w:cs="Times New Roman"/>
          <w:i w:val="1"/>
          <w:iCs w:val="1"/>
          <w:sz w:val="23"/>
          <w:szCs w:val="23"/>
          <w:lang w:val="es-PE"/>
        </w:rPr>
        <w:t xml:space="preserve">el siniestro, y no se observa daños por impacto reciente a causa del siniestro, </w:t>
      </w:r>
      <w:r w:rsidRPr="1A20A208" w:rsidR="00A9703A">
        <w:rPr>
          <w:rFonts w:ascii="Times New Roman" w:hAnsi="Times New Roman" w:cs="Times New Roman"/>
          <w:i w:val="1"/>
          <w:iCs w:val="1"/>
          <w:sz w:val="23"/>
          <w:szCs w:val="23"/>
          <w:lang w:val="es-PE"/>
        </w:rPr>
        <w:t xml:space="preserve">asimismo </w:t>
      </w:r>
      <w:r w:rsidRPr="1A20A208" w:rsidR="002C688C">
        <w:rPr>
          <w:rFonts w:ascii="Times New Roman" w:hAnsi="Times New Roman" w:cs="Times New Roman"/>
          <w:i w:val="1"/>
          <w:iCs w:val="1"/>
          <w:sz w:val="23"/>
          <w:szCs w:val="23"/>
          <w:lang w:val="es-PE"/>
        </w:rPr>
        <w:t>se observa que los componentes presentan desgaste por el uso común por lo cual no</w:t>
      </w:r>
      <w:r w:rsidRPr="1A20A208" w:rsidR="00A9703A">
        <w:rPr>
          <w:rFonts w:ascii="Times New Roman" w:hAnsi="Times New Roman" w:cs="Times New Roman"/>
          <w:i w:val="1"/>
          <w:iCs w:val="1"/>
          <w:sz w:val="23"/>
          <w:szCs w:val="23"/>
          <w:lang w:val="es-PE"/>
        </w:rPr>
        <w:t xml:space="preserve"> </w:t>
      </w:r>
      <w:r w:rsidRPr="1A20A208" w:rsidR="002C688C">
        <w:rPr>
          <w:rFonts w:ascii="Times New Roman" w:hAnsi="Times New Roman" w:cs="Times New Roman"/>
          <w:i w:val="1"/>
          <w:iCs w:val="1"/>
          <w:sz w:val="23"/>
          <w:szCs w:val="23"/>
          <w:lang w:val="es-PE"/>
        </w:rPr>
        <w:t>pueden ser considerador</w:t>
      </w:r>
      <w:r w:rsidRPr="1A20A208" w:rsidR="00A9703A">
        <w:rPr>
          <w:rFonts w:ascii="Times New Roman" w:hAnsi="Times New Roman" w:cs="Times New Roman"/>
          <w:i w:val="1"/>
          <w:iCs w:val="1"/>
          <w:sz w:val="23"/>
          <w:szCs w:val="23"/>
          <w:lang w:val="es-PE"/>
        </w:rPr>
        <w:t xml:space="preserve"> (sic.)</w:t>
      </w:r>
      <w:r w:rsidRPr="1A20A208" w:rsidR="002C688C">
        <w:rPr>
          <w:rFonts w:ascii="Times New Roman" w:hAnsi="Times New Roman" w:cs="Times New Roman"/>
          <w:i w:val="1"/>
          <w:iCs w:val="1"/>
          <w:sz w:val="23"/>
          <w:szCs w:val="23"/>
          <w:lang w:val="es-PE"/>
        </w:rPr>
        <w:t xml:space="preserve"> bajo un mismo evento.</w:t>
      </w:r>
      <w:r w:rsidRPr="1A20A208" w:rsidR="00A9703A">
        <w:rPr>
          <w:rFonts w:ascii="Times New Roman" w:hAnsi="Times New Roman" w:cs="Times New Roman"/>
          <w:i w:val="1"/>
          <w:iCs w:val="1"/>
          <w:sz w:val="23"/>
          <w:szCs w:val="23"/>
          <w:lang w:val="es-PE"/>
        </w:rPr>
        <w:t>»</w:t>
      </w:r>
      <w:r w:rsidRPr="1A20A208" w:rsidR="00A9703A">
        <w:rPr>
          <w:rStyle w:val="Refdenotaalpie"/>
          <w:rFonts w:ascii="Times New Roman" w:hAnsi="Times New Roman" w:cs="Times New Roman"/>
          <w:i w:val="1"/>
          <w:iCs w:val="1"/>
          <w:sz w:val="23"/>
          <w:szCs w:val="23"/>
          <w:lang w:val="es-PE"/>
        </w:rPr>
        <w:footnoteReference w:id="9"/>
      </w:r>
    </w:p>
    <w:p w:rsidRPr="00412291" w:rsidR="00566429" w:rsidP="00412291" w:rsidRDefault="00566429" w14:paraId="2AB11000" w14:textId="4235D1AA">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sz w:val="23"/>
          <w:szCs w:val="23"/>
          <w:lang w:val="es-PE"/>
        </w:rPr>
        <w:t xml:space="preserve">Sobre el particular, en su </w:t>
      </w:r>
      <w:r w:rsidRPr="00412291" w:rsidR="00A9703A">
        <w:rPr>
          <w:rFonts w:ascii="Times New Roman" w:hAnsi="Times New Roman" w:cs="Times New Roman"/>
          <w:sz w:val="23"/>
          <w:szCs w:val="23"/>
          <w:lang w:val="es-PE"/>
        </w:rPr>
        <w:t>segundo reclamo a la empresa aseguradora realizado el 3 de mayo de 2025, el</w:t>
      </w:r>
      <w:r w:rsidRPr="00412291">
        <w:rPr>
          <w:rFonts w:ascii="Times New Roman" w:hAnsi="Times New Roman" w:cs="Times New Roman"/>
          <w:sz w:val="23"/>
          <w:szCs w:val="23"/>
          <w:lang w:val="es-PE"/>
        </w:rPr>
        <w:t xml:space="preserve"> asegurad</w:t>
      </w:r>
      <w:r w:rsidRPr="00412291" w:rsidR="00A9703A">
        <w:rPr>
          <w:rFonts w:ascii="Times New Roman" w:hAnsi="Times New Roman" w:cs="Times New Roman"/>
          <w:sz w:val="23"/>
          <w:szCs w:val="23"/>
          <w:lang w:val="es-PE"/>
        </w:rPr>
        <w:t>o</w:t>
      </w:r>
      <w:r w:rsidRPr="00412291">
        <w:rPr>
          <w:rFonts w:ascii="Times New Roman" w:hAnsi="Times New Roman" w:cs="Times New Roman"/>
          <w:sz w:val="23"/>
          <w:szCs w:val="23"/>
          <w:lang w:val="es-PE"/>
        </w:rPr>
        <w:t xml:space="preserve"> </w:t>
      </w:r>
      <w:r w:rsidRPr="00412291" w:rsidR="00A9703A">
        <w:rPr>
          <w:rFonts w:ascii="Times New Roman" w:hAnsi="Times New Roman" w:cs="Times New Roman"/>
          <w:sz w:val="23"/>
          <w:szCs w:val="23"/>
          <w:lang w:val="es-PE"/>
        </w:rPr>
        <w:t xml:space="preserve">solicitó que cumpla con cubrir la totalidad del presupuesto librado por el Taller y </w:t>
      </w:r>
      <w:r w:rsidRPr="00412291" w:rsidR="004B3A85">
        <w:rPr>
          <w:rFonts w:ascii="Times New Roman" w:hAnsi="Times New Roman" w:cs="Times New Roman"/>
          <w:sz w:val="23"/>
          <w:szCs w:val="23"/>
          <w:lang w:val="es-PE"/>
        </w:rPr>
        <w:t>e</w:t>
      </w:r>
      <w:r w:rsidRPr="00412291" w:rsidR="00A9703A">
        <w:rPr>
          <w:rFonts w:ascii="Times New Roman" w:hAnsi="Times New Roman" w:cs="Times New Roman"/>
          <w:sz w:val="23"/>
          <w:szCs w:val="23"/>
          <w:lang w:val="es-PE"/>
        </w:rPr>
        <w:t xml:space="preserve">xplique de manera detallada los criterios para autorizar -o desestimar-, cada partida del presupuesto. </w:t>
      </w:r>
    </w:p>
    <w:p w:rsidRPr="00412291" w:rsidR="0065664A" w:rsidP="00412291" w:rsidRDefault="00566429" w14:paraId="21F43DA7" w14:textId="0F3A4EBB">
      <w:pPr>
        <w:spacing w:after="200" w:line="240" w:lineRule="auto"/>
        <w:jc w:val="both"/>
        <w:rPr>
          <w:rFonts w:ascii="Times New Roman" w:hAnsi="Times New Roman" w:cs="Times New Roman"/>
          <w:sz w:val="23"/>
          <w:szCs w:val="23"/>
          <w:lang w:val="es-PE"/>
        </w:rPr>
      </w:pPr>
      <w:r w:rsidRPr="1A20A208" w:rsidR="00566429">
        <w:rPr>
          <w:rFonts w:ascii="Times New Roman" w:hAnsi="Times New Roman" w:cs="Times New Roman"/>
          <w:sz w:val="23"/>
          <w:szCs w:val="23"/>
          <w:lang w:val="es-PE"/>
        </w:rPr>
        <w:t xml:space="preserve">En </w:t>
      </w:r>
      <w:r w:rsidRPr="1A20A208" w:rsidR="00A9703A">
        <w:rPr>
          <w:rFonts w:ascii="Times New Roman" w:hAnsi="Times New Roman" w:cs="Times New Roman"/>
          <w:sz w:val="23"/>
          <w:szCs w:val="23"/>
          <w:lang w:val="es-PE"/>
        </w:rPr>
        <w:t>la Segunda comunicación de rechazo</w:t>
      </w:r>
      <w:r w:rsidRPr="1A20A208" w:rsidR="00566429">
        <w:rPr>
          <w:rFonts w:ascii="Times New Roman" w:hAnsi="Times New Roman" w:cs="Times New Roman"/>
          <w:sz w:val="23"/>
          <w:szCs w:val="23"/>
          <w:lang w:val="es-PE"/>
        </w:rPr>
        <w:t xml:space="preserve">, </w:t>
      </w:r>
      <w:r w:rsidRPr="1A20A208" w:rsidR="6E8AEAE2">
        <w:rPr>
          <w:rFonts w:ascii="Times New Roman" w:hAnsi="Times New Roman" w:cs="Times New Roman"/>
          <w:sz w:val="23"/>
          <w:szCs w:val="23"/>
          <w:lang w:val="es-PE"/>
        </w:rPr>
        <w:t>...................</w:t>
      </w:r>
      <w:r w:rsidRPr="1A20A208" w:rsidR="0065664A">
        <w:rPr>
          <w:rFonts w:ascii="Times New Roman" w:hAnsi="Times New Roman" w:cs="Times New Roman"/>
          <w:sz w:val="23"/>
          <w:szCs w:val="23"/>
          <w:lang w:val="es-PE"/>
        </w:rPr>
        <w:t xml:space="preserve"> p</w:t>
      </w:r>
      <w:r w:rsidRPr="1A20A208" w:rsidR="00566429">
        <w:rPr>
          <w:rFonts w:ascii="Times New Roman" w:hAnsi="Times New Roman" w:cs="Times New Roman"/>
          <w:sz w:val="23"/>
          <w:szCs w:val="23"/>
          <w:lang w:val="es-PE"/>
        </w:rPr>
        <w:t xml:space="preserve">recisó que, </w:t>
      </w:r>
      <w:r w:rsidRPr="1A20A208" w:rsidR="0065664A">
        <w:rPr>
          <w:rFonts w:ascii="Times New Roman" w:hAnsi="Times New Roman" w:cs="Times New Roman"/>
          <w:sz w:val="23"/>
          <w:szCs w:val="23"/>
          <w:lang w:val="es-PE"/>
        </w:rPr>
        <w:t>la ampliación solicitada por el Taller ya había sido autorizada oportunamente el 21 de abril del 2025, asimismo que el Taller se encuentra autorizado desde el 21 de abril del 2025 para continuar con las reparaciones del vehículo asegurado.</w:t>
      </w:r>
    </w:p>
    <w:p w:rsidRPr="00412291" w:rsidR="00566429" w:rsidP="00412291" w:rsidRDefault="0065664A" w14:paraId="65BFA08C" w14:textId="77ED6A52">
      <w:pPr>
        <w:spacing w:after="200" w:line="240" w:lineRule="auto"/>
        <w:jc w:val="both"/>
        <w:rPr>
          <w:rFonts w:ascii="Times New Roman" w:hAnsi="Times New Roman" w:cs="Times New Roman"/>
          <w:sz w:val="23"/>
          <w:szCs w:val="23"/>
          <w:lang w:val="es-PE"/>
        </w:rPr>
      </w:pPr>
      <w:r w:rsidRPr="00412291" w:rsidR="0065664A">
        <w:rPr>
          <w:rFonts w:ascii="Times New Roman" w:hAnsi="Times New Roman" w:cs="Times New Roman"/>
          <w:sz w:val="23"/>
          <w:szCs w:val="23"/>
          <w:lang w:val="es-PE"/>
        </w:rPr>
        <w:t xml:space="preserve">En la medida que el asegurado ha presentado un reclamo ante esta Defensoría, es claro que no está de acuerdo con esta segunda liquidación del siniestro por parte de la empresa aseguradora, es decir, que aun cuando </w:t>
      </w:r>
      <w:r w:rsidRPr="00412291" w:rsidR="6E8AEAE2">
        <w:rPr>
          <w:rFonts w:ascii="Times New Roman" w:hAnsi="Times New Roman" w:cs="Times New Roman"/>
          <w:sz w:val="23"/>
          <w:szCs w:val="23"/>
          <w:lang w:val="es-PE"/>
        </w:rPr>
        <w:t xml:space="preserve">...................</w:t>
      </w:r>
      <w:r w:rsidRPr="00412291" w:rsidR="0065664A">
        <w:rPr>
          <w:rFonts w:ascii="Times New Roman" w:hAnsi="Times New Roman" w:cs="Times New Roman"/>
          <w:sz w:val="23"/>
          <w:szCs w:val="23"/>
          <w:lang w:val="es-PE"/>
        </w:rPr>
        <w:t xml:space="preserve"> aceptó una ampliación de los gastos de reparación </w:t>
      </w:r>
      <w:r w:rsidRPr="00412291" w:rsidR="00A33062">
        <w:rPr>
          <w:rFonts w:ascii="Times New Roman" w:hAnsi="Times New Roman" w:cs="Times New Roman"/>
          <w:sz w:val="23"/>
          <w:szCs w:val="23"/>
          <w:lang w:val="es-PE"/>
        </w:rPr>
        <w:t xml:space="preserve">determinados </w:t>
      </w:r>
      <w:r w:rsidRPr="00412291" w:rsidR="00A33062">
        <w:rPr>
          <w:rFonts w:ascii="Times New Roman" w:hAnsi="Times New Roman" w:cs="Times New Roman"/>
          <w:sz w:val="23"/>
          <w:szCs w:val="23"/>
          <w:lang w:val="es-PE"/>
        </w:rPr>
        <w:t>originalmente</w:t>
      </w:r>
      <w:r w:rsidRPr="00412291">
        <w:rPr>
          <w:rStyle w:val="Refdenotaalpie"/>
          <w:rFonts w:ascii="Times New Roman" w:hAnsi="Times New Roman" w:cs="Times New Roman"/>
          <w:sz w:val="23"/>
          <w:szCs w:val="23"/>
          <w:lang w:val="es-PE"/>
        </w:rPr>
        <w:footnoteReference w:id="10"/>
      </w:r>
      <w:r w:rsidRPr="00412291" w:rsidR="00A33062">
        <w:rPr>
          <w:rFonts w:ascii="Times New Roman" w:hAnsi="Times New Roman" w:cs="Times New Roman"/>
          <w:sz w:val="23"/>
          <w:szCs w:val="23"/>
          <w:lang w:val="es-PE"/>
        </w:rPr>
        <w:t xml:space="preserve"> hasta por la suma de PEN 19,802.94 (diecinueve mil ochocientos dos soles y 94/100)</w:t>
      </w:r>
      <w:r w:rsidRPr="00412291" w:rsidR="00023178">
        <w:rPr>
          <w:rFonts w:ascii="Times New Roman" w:hAnsi="Times New Roman" w:cs="Times New Roman"/>
          <w:sz w:val="23"/>
          <w:szCs w:val="23"/>
          <w:lang w:val="es-PE"/>
        </w:rPr>
        <w:t xml:space="preserve"> incluyendo el impuesto de ley</w:t>
      </w:r>
      <w:r w:rsidRPr="00412291" w:rsidR="00A33062">
        <w:rPr>
          <w:rFonts w:ascii="Times New Roman" w:hAnsi="Times New Roman" w:cs="Times New Roman"/>
          <w:sz w:val="23"/>
          <w:szCs w:val="23"/>
          <w:lang w:val="es-PE"/>
        </w:rPr>
        <w:t xml:space="preserve">, </w:t>
      </w:r>
      <w:r w:rsidRPr="00412291" w:rsidR="00023178">
        <w:rPr>
          <w:rFonts w:ascii="Times New Roman" w:hAnsi="Times New Roman" w:cs="Times New Roman"/>
          <w:sz w:val="23"/>
          <w:szCs w:val="23"/>
          <w:lang w:val="es-PE"/>
        </w:rPr>
        <w:t xml:space="preserve">dicha cifra </w:t>
      </w:r>
      <w:r w:rsidRPr="00412291" w:rsidR="00A33062">
        <w:rPr>
          <w:rFonts w:ascii="Times New Roman" w:hAnsi="Times New Roman" w:cs="Times New Roman"/>
          <w:sz w:val="23"/>
          <w:szCs w:val="23"/>
          <w:lang w:val="es-PE"/>
        </w:rPr>
        <w:t>no cubría las expectativas del asegurado, puesto que el Taller presupuestó que la</w:t>
      </w:r>
      <w:r w:rsidRPr="00412291" w:rsidR="004B3A85">
        <w:rPr>
          <w:rFonts w:ascii="Times New Roman" w:hAnsi="Times New Roman" w:cs="Times New Roman"/>
          <w:sz w:val="23"/>
          <w:szCs w:val="23"/>
          <w:lang w:val="es-PE"/>
        </w:rPr>
        <w:t>s</w:t>
      </w:r>
      <w:r w:rsidRPr="00412291" w:rsidR="00A33062">
        <w:rPr>
          <w:rFonts w:ascii="Times New Roman" w:hAnsi="Times New Roman" w:cs="Times New Roman"/>
          <w:sz w:val="23"/>
          <w:szCs w:val="23"/>
          <w:lang w:val="es-PE"/>
        </w:rPr>
        <w:t xml:space="preserve"> reparaci</w:t>
      </w:r>
      <w:r w:rsidRPr="00412291" w:rsidR="004B3A85">
        <w:rPr>
          <w:rFonts w:ascii="Times New Roman" w:hAnsi="Times New Roman" w:cs="Times New Roman"/>
          <w:sz w:val="23"/>
          <w:szCs w:val="23"/>
          <w:lang w:val="es-PE"/>
        </w:rPr>
        <w:t xml:space="preserve">ones </w:t>
      </w:r>
      <w:r w:rsidRPr="00412291" w:rsidR="00A33062">
        <w:rPr>
          <w:rFonts w:ascii="Times New Roman" w:hAnsi="Times New Roman" w:cs="Times New Roman"/>
          <w:sz w:val="23"/>
          <w:szCs w:val="23"/>
          <w:lang w:val="es-PE"/>
        </w:rPr>
        <w:t>del vehículo ascendía</w:t>
      </w:r>
      <w:r w:rsidRPr="00412291" w:rsidR="004B3A85">
        <w:rPr>
          <w:rFonts w:ascii="Times New Roman" w:hAnsi="Times New Roman" w:cs="Times New Roman"/>
          <w:sz w:val="23"/>
          <w:szCs w:val="23"/>
          <w:lang w:val="es-PE"/>
        </w:rPr>
        <w:t>n</w:t>
      </w:r>
      <w:r w:rsidRPr="00412291" w:rsidR="00A33062">
        <w:rPr>
          <w:rFonts w:ascii="Times New Roman" w:hAnsi="Times New Roman" w:cs="Times New Roman"/>
          <w:sz w:val="23"/>
          <w:szCs w:val="23"/>
          <w:lang w:val="es-PE"/>
        </w:rPr>
        <w:t xml:space="preserve"> a la suma de PEN 31,755.70 (treinta y un mil setecientos cincuenta y cinco soles y 70/100)</w:t>
      </w:r>
      <w:r w:rsidRPr="00412291" w:rsidR="00023178">
        <w:rPr>
          <w:rFonts w:ascii="Times New Roman" w:hAnsi="Times New Roman" w:cs="Times New Roman"/>
          <w:sz w:val="23"/>
          <w:szCs w:val="23"/>
          <w:lang w:val="es-PE"/>
        </w:rPr>
        <w:t xml:space="preserve">. </w:t>
      </w:r>
    </w:p>
    <w:p w:rsidRPr="00412291" w:rsidR="00566429" w:rsidP="00412291" w:rsidRDefault="00566429" w14:paraId="482F3B17" w14:textId="43682D8B">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sz w:val="23"/>
          <w:szCs w:val="23"/>
          <w:lang w:val="es-PE"/>
        </w:rPr>
        <w:t>En la medida que el asegurado discrep</w:t>
      </w:r>
      <w:r w:rsidRPr="00412291" w:rsidR="007C1DBA">
        <w:rPr>
          <w:rFonts w:ascii="Times New Roman" w:hAnsi="Times New Roman" w:cs="Times New Roman"/>
          <w:sz w:val="23"/>
          <w:szCs w:val="23"/>
          <w:lang w:val="es-PE"/>
        </w:rPr>
        <w:t>a</w:t>
      </w:r>
      <w:r w:rsidRPr="00412291">
        <w:rPr>
          <w:rFonts w:ascii="Times New Roman" w:hAnsi="Times New Roman" w:cs="Times New Roman"/>
          <w:sz w:val="23"/>
          <w:szCs w:val="23"/>
          <w:lang w:val="es-PE"/>
        </w:rPr>
        <w:t xml:space="preserve"> de la liquidación realizada por la empresa aseguradora, </w:t>
      </w:r>
      <w:r w:rsidRPr="00412291" w:rsidR="007C1DBA">
        <w:rPr>
          <w:rFonts w:ascii="Times New Roman" w:hAnsi="Times New Roman" w:cs="Times New Roman"/>
          <w:sz w:val="23"/>
          <w:szCs w:val="23"/>
          <w:lang w:val="es-PE"/>
        </w:rPr>
        <w:t>está habilitado a p</w:t>
      </w:r>
      <w:r w:rsidRPr="00412291">
        <w:rPr>
          <w:rFonts w:ascii="Times New Roman" w:hAnsi="Times New Roman" w:cs="Times New Roman"/>
          <w:sz w:val="23"/>
          <w:szCs w:val="23"/>
          <w:lang w:val="es-PE"/>
        </w:rPr>
        <w:t>resentar un reclamo en los términos señalados en el artículo 4 de la Resolución SBS 4036-2022, Reglamento de gestión de reclamos y requerimientos.</w:t>
      </w:r>
      <w:r w:rsidRPr="00412291">
        <w:rPr>
          <w:rStyle w:val="Refdenotaalpie"/>
          <w:rFonts w:ascii="Times New Roman" w:hAnsi="Times New Roman" w:cs="Times New Roman"/>
          <w:sz w:val="23"/>
          <w:szCs w:val="23"/>
          <w:lang w:val="es-PE"/>
        </w:rPr>
        <w:footnoteReference w:id="11"/>
      </w:r>
      <w:r w:rsidRPr="00412291">
        <w:rPr>
          <w:rFonts w:ascii="Times New Roman" w:hAnsi="Times New Roman" w:cs="Times New Roman"/>
          <w:sz w:val="23"/>
          <w:szCs w:val="23"/>
          <w:lang w:val="es-PE"/>
        </w:rPr>
        <w:t xml:space="preserve"> Al rechazar el reclamo -en este caso </w:t>
      </w:r>
      <w:r w:rsidRPr="00412291" w:rsidR="00023178">
        <w:rPr>
          <w:rFonts w:ascii="Times New Roman" w:hAnsi="Times New Roman" w:cs="Times New Roman"/>
          <w:sz w:val="23"/>
          <w:szCs w:val="23"/>
          <w:lang w:val="es-PE"/>
        </w:rPr>
        <w:t>a través de la Primera y Segunda comunicaci</w:t>
      </w:r>
      <w:r w:rsidRPr="00412291" w:rsidR="007C1DBA">
        <w:rPr>
          <w:rFonts w:ascii="Times New Roman" w:hAnsi="Times New Roman" w:cs="Times New Roman"/>
          <w:sz w:val="23"/>
          <w:szCs w:val="23"/>
          <w:lang w:val="es-PE"/>
        </w:rPr>
        <w:t xml:space="preserve">ón </w:t>
      </w:r>
      <w:r w:rsidRPr="00412291" w:rsidR="00023178">
        <w:rPr>
          <w:rFonts w:ascii="Times New Roman" w:hAnsi="Times New Roman" w:cs="Times New Roman"/>
          <w:sz w:val="23"/>
          <w:szCs w:val="23"/>
          <w:lang w:val="es-PE"/>
        </w:rPr>
        <w:t>de rechazo</w:t>
      </w:r>
      <w:r w:rsidRPr="00412291" w:rsidR="00840BAB">
        <w:rPr>
          <w:rFonts w:ascii="Times New Roman" w:hAnsi="Times New Roman" w:cs="Times New Roman"/>
          <w:sz w:val="23"/>
          <w:szCs w:val="23"/>
          <w:lang w:val="es-PE"/>
        </w:rPr>
        <w:t xml:space="preserve"> </w:t>
      </w:r>
      <w:r w:rsidRPr="00412291" w:rsidR="00023178">
        <w:rPr>
          <w:rFonts w:ascii="Times New Roman" w:hAnsi="Times New Roman" w:cs="Times New Roman"/>
          <w:sz w:val="23"/>
          <w:szCs w:val="23"/>
          <w:lang w:val="es-PE"/>
        </w:rPr>
        <w:t xml:space="preserve">-, </w:t>
      </w:r>
      <w:r w:rsidRPr="00412291">
        <w:rPr>
          <w:rFonts w:ascii="Times New Roman" w:hAnsi="Times New Roman" w:cs="Times New Roman"/>
          <w:sz w:val="23"/>
          <w:szCs w:val="23"/>
          <w:lang w:val="es-PE"/>
        </w:rPr>
        <w:t>este Colegiado considera que es de aplicación lo establecido en el artículo 15 de la Resolución SBS n.° 3202-2013, Reglamento para la gestión y pago de siniestros</w:t>
      </w:r>
      <w:r w:rsidRPr="00412291">
        <w:rPr>
          <w:rStyle w:val="Refdenotaalpie"/>
          <w:rFonts w:ascii="Times New Roman" w:hAnsi="Times New Roman" w:cs="Times New Roman"/>
          <w:sz w:val="23"/>
          <w:szCs w:val="23"/>
          <w:lang w:val="es-PE"/>
        </w:rPr>
        <w:footnoteReference w:id="12"/>
      </w:r>
      <w:r w:rsidRPr="00412291">
        <w:rPr>
          <w:rFonts w:ascii="Times New Roman" w:hAnsi="Times New Roman" w:cs="Times New Roman"/>
          <w:sz w:val="23"/>
          <w:szCs w:val="23"/>
          <w:lang w:val="es-PE"/>
        </w:rPr>
        <w:t>, en el sentido que</w:t>
      </w:r>
      <w:r w:rsidRPr="00412291" w:rsidR="007C1DBA">
        <w:rPr>
          <w:rFonts w:ascii="Times New Roman" w:hAnsi="Times New Roman" w:cs="Times New Roman"/>
          <w:sz w:val="23"/>
          <w:szCs w:val="23"/>
          <w:lang w:val="es-PE"/>
        </w:rPr>
        <w:t xml:space="preserve"> en caso de no aceptarse el reclamo del asegurado, </w:t>
      </w:r>
      <w:r w:rsidRPr="00412291">
        <w:rPr>
          <w:rFonts w:ascii="Times New Roman" w:hAnsi="Times New Roman" w:cs="Times New Roman"/>
          <w:sz w:val="23"/>
          <w:szCs w:val="23"/>
          <w:lang w:val="es-PE"/>
        </w:rPr>
        <w:t>este rechazo debe fundament</w:t>
      </w:r>
      <w:r w:rsidRPr="00412291" w:rsidR="007C1DBA">
        <w:rPr>
          <w:rFonts w:ascii="Times New Roman" w:hAnsi="Times New Roman" w:cs="Times New Roman"/>
          <w:sz w:val="23"/>
          <w:szCs w:val="23"/>
          <w:lang w:val="es-PE"/>
        </w:rPr>
        <w:t>arse debidamente</w:t>
      </w:r>
      <w:r w:rsidRPr="00412291">
        <w:rPr>
          <w:rFonts w:ascii="Times New Roman" w:hAnsi="Times New Roman" w:cs="Times New Roman"/>
          <w:sz w:val="23"/>
          <w:szCs w:val="23"/>
          <w:lang w:val="es-PE"/>
        </w:rPr>
        <w:t>, debiendo pronunciarse</w:t>
      </w:r>
      <w:r w:rsidRPr="00412291" w:rsidR="007C1DBA">
        <w:rPr>
          <w:rFonts w:ascii="Times New Roman" w:hAnsi="Times New Roman" w:cs="Times New Roman"/>
          <w:sz w:val="23"/>
          <w:szCs w:val="23"/>
          <w:lang w:val="es-PE"/>
        </w:rPr>
        <w:t xml:space="preserve"> la empresa aseguradora</w:t>
      </w:r>
      <w:r w:rsidRPr="00412291">
        <w:rPr>
          <w:rFonts w:ascii="Times New Roman" w:hAnsi="Times New Roman" w:cs="Times New Roman"/>
          <w:sz w:val="23"/>
          <w:szCs w:val="23"/>
          <w:lang w:val="es-PE"/>
        </w:rPr>
        <w:t xml:space="preserve"> expresamente sobre los aspectos reclamados por el asegurado a través de informes y peritajes técnicos, no siendo suficiente que estos documentos contengan </w:t>
      </w:r>
      <w:r w:rsidRPr="00412291" w:rsidR="007C1DBA">
        <w:rPr>
          <w:rFonts w:ascii="Times New Roman" w:hAnsi="Times New Roman" w:cs="Times New Roman"/>
          <w:sz w:val="23"/>
          <w:szCs w:val="23"/>
          <w:lang w:val="es-PE"/>
        </w:rPr>
        <w:t xml:space="preserve">una declaración de parte </w:t>
      </w:r>
      <w:r w:rsidRPr="00412291">
        <w:rPr>
          <w:rFonts w:ascii="Times New Roman" w:hAnsi="Times New Roman" w:cs="Times New Roman"/>
          <w:sz w:val="23"/>
          <w:szCs w:val="23"/>
          <w:lang w:val="es-PE"/>
        </w:rPr>
        <w:t>a través de fórmulas o argumentaciones genéricas.</w:t>
      </w:r>
      <w:r w:rsidRPr="00412291">
        <w:rPr>
          <w:rStyle w:val="Refdenotaalpie"/>
          <w:rFonts w:ascii="Times New Roman" w:hAnsi="Times New Roman" w:cs="Times New Roman"/>
          <w:sz w:val="23"/>
          <w:szCs w:val="23"/>
          <w:lang w:val="es-PE"/>
        </w:rPr>
        <w:footnoteReference w:id="13"/>
      </w:r>
      <w:r w:rsidRPr="00412291">
        <w:rPr>
          <w:rFonts w:ascii="Times New Roman" w:hAnsi="Times New Roman" w:cs="Times New Roman"/>
          <w:sz w:val="23"/>
          <w:szCs w:val="23"/>
          <w:lang w:val="es-PE"/>
        </w:rPr>
        <w:t xml:space="preserve"> </w:t>
      </w:r>
    </w:p>
    <w:p w:rsidRPr="00412291" w:rsidR="005951CD" w:rsidP="00412291" w:rsidRDefault="007C1DBA" w14:paraId="750E2544" w14:textId="7BD49C06">
      <w:pPr>
        <w:spacing w:after="200" w:line="240" w:lineRule="auto"/>
        <w:jc w:val="both"/>
        <w:rPr>
          <w:rFonts w:ascii="Times New Roman" w:hAnsi="Times New Roman" w:cs="Times New Roman"/>
          <w:sz w:val="23"/>
          <w:szCs w:val="23"/>
          <w:lang w:val="es-PE"/>
        </w:rPr>
      </w:pPr>
      <w:r w:rsidRPr="1A20A208" w:rsidR="007C1DBA">
        <w:rPr>
          <w:rFonts w:ascii="Times New Roman" w:hAnsi="Times New Roman" w:cs="Times New Roman"/>
          <w:sz w:val="23"/>
          <w:szCs w:val="23"/>
          <w:lang w:val="es-PE"/>
        </w:rPr>
        <w:t>N</w:t>
      </w:r>
      <w:r w:rsidRPr="1A20A208" w:rsidR="00023178">
        <w:rPr>
          <w:rFonts w:ascii="Times New Roman" w:hAnsi="Times New Roman" w:cs="Times New Roman"/>
          <w:sz w:val="23"/>
          <w:szCs w:val="23"/>
          <w:lang w:val="es-PE"/>
        </w:rPr>
        <w:t xml:space="preserve">o </w:t>
      </w:r>
      <w:r w:rsidRPr="1A20A208" w:rsidR="005951CD">
        <w:rPr>
          <w:rFonts w:ascii="Times New Roman" w:hAnsi="Times New Roman" w:cs="Times New Roman"/>
          <w:sz w:val="23"/>
          <w:szCs w:val="23"/>
          <w:lang w:val="es-PE"/>
        </w:rPr>
        <w:t>o</w:t>
      </w:r>
      <w:r w:rsidRPr="1A20A208" w:rsidR="00566429">
        <w:rPr>
          <w:rFonts w:ascii="Times New Roman" w:hAnsi="Times New Roman" w:cs="Times New Roman"/>
          <w:sz w:val="23"/>
          <w:szCs w:val="23"/>
          <w:lang w:val="es-PE"/>
        </w:rPr>
        <w:t xml:space="preserve">bra en el expediente </w:t>
      </w:r>
      <w:r w:rsidRPr="1A20A208" w:rsidR="005951CD">
        <w:rPr>
          <w:rFonts w:ascii="Times New Roman" w:hAnsi="Times New Roman" w:cs="Times New Roman"/>
          <w:sz w:val="23"/>
          <w:szCs w:val="23"/>
          <w:lang w:val="es-PE"/>
        </w:rPr>
        <w:t>ningún informe</w:t>
      </w:r>
      <w:r w:rsidRPr="1A20A208" w:rsidR="007C1DBA">
        <w:rPr>
          <w:rFonts w:ascii="Times New Roman" w:hAnsi="Times New Roman" w:cs="Times New Roman"/>
          <w:sz w:val="23"/>
          <w:szCs w:val="23"/>
          <w:lang w:val="es-PE"/>
        </w:rPr>
        <w:t xml:space="preserve"> técnico</w:t>
      </w:r>
      <w:r w:rsidRPr="1A20A208" w:rsidR="005951CD">
        <w:rPr>
          <w:rFonts w:ascii="Times New Roman" w:hAnsi="Times New Roman" w:cs="Times New Roman"/>
          <w:sz w:val="23"/>
          <w:szCs w:val="23"/>
          <w:lang w:val="es-PE"/>
        </w:rPr>
        <w:t xml:space="preserve"> o peritaje que genere convicción </w:t>
      </w:r>
      <w:r w:rsidRPr="1A20A208" w:rsidR="007C1DBA">
        <w:rPr>
          <w:rFonts w:ascii="Times New Roman" w:hAnsi="Times New Roman" w:cs="Times New Roman"/>
          <w:sz w:val="23"/>
          <w:szCs w:val="23"/>
          <w:lang w:val="es-PE"/>
        </w:rPr>
        <w:t xml:space="preserve">a este </w:t>
      </w:r>
      <w:r w:rsidRPr="1A20A208" w:rsidR="005951CD">
        <w:rPr>
          <w:rFonts w:ascii="Times New Roman" w:hAnsi="Times New Roman" w:cs="Times New Roman"/>
          <w:sz w:val="23"/>
          <w:szCs w:val="23"/>
          <w:lang w:val="es-PE"/>
        </w:rPr>
        <w:t>Colegiado respecto de la razonabilidad del</w:t>
      </w:r>
      <w:r w:rsidRPr="1A20A208" w:rsidR="007C1DBA">
        <w:rPr>
          <w:rFonts w:ascii="Times New Roman" w:hAnsi="Times New Roman" w:cs="Times New Roman"/>
          <w:sz w:val="23"/>
          <w:szCs w:val="23"/>
          <w:lang w:val="es-PE"/>
        </w:rPr>
        <w:t xml:space="preserve"> rechazo </w:t>
      </w:r>
      <w:r w:rsidRPr="1A20A208" w:rsidR="004B3A85">
        <w:rPr>
          <w:rFonts w:ascii="Times New Roman" w:hAnsi="Times New Roman" w:cs="Times New Roman"/>
          <w:sz w:val="23"/>
          <w:szCs w:val="23"/>
          <w:lang w:val="es-PE"/>
        </w:rPr>
        <w:t xml:space="preserve">por parte </w:t>
      </w:r>
      <w:r w:rsidRPr="1A20A208" w:rsidR="6E8AEAE2">
        <w:rPr>
          <w:rFonts w:ascii="Times New Roman" w:hAnsi="Times New Roman" w:cs="Times New Roman"/>
          <w:sz w:val="23"/>
          <w:szCs w:val="23"/>
          <w:lang w:val="es-PE"/>
        </w:rPr>
        <w:t>...................</w:t>
      </w:r>
      <w:r w:rsidRPr="1A20A208" w:rsidR="004B3A85">
        <w:rPr>
          <w:rFonts w:ascii="Times New Roman" w:hAnsi="Times New Roman" w:cs="Times New Roman"/>
          <w:sz w:val="23"/>
          <w:szCs w:val="23"/>
          <w:lang w:val="es-PE"/>
        </w:rPr>
        <w:t xml:space="preserve"> </w:t>
      </w:r>
      <w:r w:rsidRPr="1A20A208" w:rsidR="007C1DBA">
        <w:rPr>
          <w:rFonts w:ascii="Times New Roman" w:hAnsi="Times New Roman" w:cs="Times New Roman"/>
          <w:sz w:val="23"/>
          <w:szCs w:val="23"/>
          <w:lang w:val="es-PE"/>
        </w:rPr>
        <w:t>de parte de la liquidación del siniestro</w:t>
      </w:r>
      <w:r w:rsidRPr="1A20A208" w:rsidR="004B3A85">
        <w:rPr>
          <w:rFonts w:ascii="Times New Roman" w:hAnsi="Times New Roman" w:cs="Times New Roman"/>
          <w:sz w:val="23"/>
          <w:szCs w:val="23"/>
          <w:lang w:val="es-PE"/>
        </w:rPr>
        <w:t xml:space="preserve"> exigida por el asegurado</w:t>
      </w:r>
      <w:r w:rsidRPr="1A20A208" w:rsidR="005951CD">
        <w:rPr>
          <w:rFonts w:ascii="Times New Roman" w:hAnsi="Times New Roman" w:cs="Times New Roman"/>
          <w:sz w:val="23"/>
          <w:szCs w:val="23"/>
          <w:lang w:val="es-PE"/>
        </w:rPr>
        <w:t>, pues únicamente ha presentado</w:t>
      </w:r>
      <w:r w:rsidRPr="1A20A208" w:rsidR="007C1DBA">
        <w:rPr>
          <w:rFonts w:ascii="Times New Roman" w:hAnsi="Times New Roman" w:cs="Times New Roman"/>
          <w:sz w:val="23"/>
          <w:szCs w:val="23"/>
          <w:lang w:val="es-PE"/>
        </w:rPr>
        <w:t xml:space="preserve"> </w:t>
      </w:r>
      <w:r w:rsidRPr="1A20A208" w:rsidR="00507B80">
        <w:rPr>
          <w:rFonts w:ascii="Times New Roman" w:hAnsi="Times New Roman" w:cs="Times New Roman"/>
          <w:sz w:val="23"/>
          <w:szCs w:val="23"/>
          <w:lang w:val="es-PE"/>
        </w:rPr>
        <w:t xml:space="preserve">como </w:t>
      </w:r>
      <w:r w:rsidRPr="1A20A208" w:rsidR="004B3A85">
        <w:rPr>
          <w:rFonts w:ascii="Times New Roman" w:hAnsi="Times New Roman" w:cs="Times New Roman"/>
          <w:sz w:val="23"/>
          <w:szCs w:val="23"/>
          <w:lang w:val="es-PE"/>
        </w:rPr>
        <w:t xml:space="preserve">sustento </w:t>
      </w:r>
      <w:r w:rsidRPr="1A20A208" w:rsidR="00507B80">
        <w:rPr>
          <w:rFonts w:ascii="Times New Roman" w:hAnsi="Times New Roman" w:cs="Times New Roman"/>
          <w:sz w:val="23"/>
          <w:szCs w:val="23"/>
          <w:lang w:val="es-PE"/>
        </w:rPr>
        <w:t>de su decisión</w:t>
      </w:r>
      <w:r w:rsidRPr="1A20A208" w:rsidR="007C1DBA">
        <w:rPr>
          <w:rFonts w:ascii="Times New Roman" w:hAnsi="Times New Roman" w:cs="Times New Roman"/>
          <w:sz w:val="23"/>
          <w:szCs w:val="23"/>
          <w:lang w:val="es-PE"/>
        </w:rPr>
        <w:t>,</w:t>
      </w:r>
      <w:r w:rsidRPr="1A20A208" w:rsidR="005951CD">
        <w:rPr>
          <w:rFonts w:ascii="Times New Roman" w:hAnsi="Times New Roman" w:cs="Times New Roman"/>
          <w:sz w:val="23"/>
          <w:szCs w:val="23"/>
          <w:lang w:val="es-PE"/>
        </w:rPr>
        <w:t xml:space="preserve"> su propio dicho, el cual no </w:t>
      </w:r>
      <w:r w:rsidRPr="1A20A208" w:rsidR="00507B80">
        <w:rPr>
          <w:rFonts w:ascii="Times New Roman" w:hAnsi="Times New Roman" w:cs="Times New Roman"/>
          <w:sz w:val="23"/>
          <w:szCs w:val="23"/>
          <w:lang w:val="es-PE"/>
        </w:rPr>
        <w:t xml:space="preserve">cumple con </w:t>
      </w:r>
      <w:r w:rsidRPr="1A20A208" w:rsidR="007C1DBA">
        <w:rPr>
          <w:rFonts w:ascii="Times New Roman" w:hAnsi="Times New Roman" w:cs="Times New Roman"/>
          <w:sz w:val="23"/>
          <w:szCs w:val="23"/>
          <w:lang w:val="es-PE"/>
        </w:rPr>
        <w:t>los términos exigidos</w:t>
      </w:r>
      <w:r w:rsidRPr="1A20A208" w:rsidR="00507B80">
        <w:rPr>
          <w:rFonts w:ascii="Times New Roman" w:hAnsi="Times New Roman" w:cs="Times New Roman"/>
          <w:sz w:val="23"/>
          <w:szCs w:val="23"/>
          <w:lang w:val="es-PE"/>
        </w:rPr>
        <w:t xml:space="preserve"> por el</w:t>
      </w:r>
      <w:r w:rsidRPr="1A20A208" w:rsidR="007C1DBA">
        <w:rPr>
          <w:rFonts w:ascii="Times New Roman" w:hAnsi="Times New Roman" w:cs="Times New Roman"/>
          <w:sz w:val="23"/>
          <w:szCs w:val="23"/>
          <w:lang w:val="es-PE"/>
        </w:rPr>
        <w:t xml:space="preserve"> </w:t>
      </w:r>
      <w:r w:rsidRPr="1A20A208" w:rsidR="00507B80">
        <w:rPr>
          <w:rFonts w:ascii="Times New Roman" w:hAnsi="Times New Roman" w:cs="Times New Roman"/>
          <w:sz w:val="23"/>
          <w:szCs w:val="23"/>
          <w:lang w:val="es-PE"/>
        </w:rPr>
        <w:t>Reglamento para la gestión y pago de siniestros</w:t>
      </w:r>
      <w:r w:rsidRPr="1A20A208" w:rsidR="00DE4F22">
        <w:rPr>
          <w:rFonts w:ascii="Times New Roman" w:hAnsi="Times New Roman" w:cs="Times New Roman"/>
          <w:sz w:val="23"/>
          <w:szCs w:val="23"/>
          <w:lang w:val="es-PE"/>
        </w:rPr>
        <w:t>.</w:t>
      </w:r>
    </w:p>
    <w:p w:rsidRPr="00412291" w:rsidR="004D241D" w:rsidP="00412291" w:rsidRDefault="00DE4F22" w14:paraId="0A06F00E" w14:textId="02236142">
      <w:pPr>
        <w:spacing w:after="200" w:line="240" w:lineRule="auto"/>
        <w:jc w:val="both"/>
        <w:rPr>
          <w:rFonts w:ascii="Times New Roman" w:hAnsi="Times New Roman" w:cs="Times New Roman"/>
          <w:sz w:val="23"/>
          <w:szCs w:val="23"/>
          <w:lang w:val="es-PE"/>
        </w:rPr>
      </w:pPr>
      <w:r w:rsidRPr="1A20A208" w:rsidR="00DE4F22">
        <w:rPr>
          <w:rFonts w:ascii="Times New Roman" w:hAnsi="Times New Roman" w:cs="Times New Roman"/>
          <w:sz w:val="23"/>
          <w:szCs w:val="23"/>
          <w:lang w:val="es-PE"/>
        </w:rPr>
        <w:t xml:space="preserve">Sobre el particular, </w:t>
      </w:r>
      <w:r w:rsidRPr="1A20A208" w:rsidR="6E8AEAE2">
        <w:rPr>
          <w:rFonts w:ascii="Times New Roman" w:hAnsi="Times New Roman" w:cs="Times New Roman"/>
          <w:sz w:val="23"/>
          <w:szCs w:val="23"/>
          <w:lang w:val="es-PE"/>
        </w:rPr>
        <w:t>...................</w:t>
      </w:r>
      <w:r w:rsidRPr="1A20A208" w:rsidR="00DE4F22">
        <w:rPr>
          <w:rFonts w:ascii="Times New Roman" w:hAnsi="Times New Roman" w:cs="Times New Roman"/>
          <w:sz w:val="23"/>
          <w:szCs w:val="23"/>
          <w:lang w:val="es-PE"/>
        </w:rPr>
        <w:t xml:space="preserve"> señaló en su Primera comunicación de rechazo que los daños no autorizados no eran parte del evento</w:t>
      </w:r>
      <w:r w:rsidRPr="1A20A208" w:rsidR="008466B9">
        <w:rPr>
          <w:rFonts w:ascii="Times New Roman" w:hAnsi="Times New Roman" w:cs="Times New Roman"/>
          <w:sz w:val="23"/>
          <w:szCs w:val="23"/>
          <w:lang w:val="es-PE"/>
        </w:rPr>
        <w:t>,</w:t>
      </w:r>
      <w:r w:rsidRPr="1A20A208" w:rsidR="00DE4F22">
        <w:rPr>
          <w:rFonts w:ascii="Times New Roman" w:hAnsi="Times New Roman" w:cs="Times New Roman"/>
          <w:sz w:val="23"/>
          <w:szCs w:val="23"/>
          <w:lang w:val="es-PE"/>
        </w:rPr>
        <w:t xml:space="preserve"> pues no guardaban relación ni continuidad con el </w:t>
      </w:r>
      <w:r w:rsidRPr="1A20A208" w:rsidR="00507B80">
        <w:rPr>
          <w:rFonts w:ascii="Times New Roman" w:hAnsi="Times New Roman" w:cs="Times New Roman"/>
          <w:sz w:val="23"/>
          <w:szCs w:val="23"/>
          <w:lang w:val="es-PE"/>
        </w:rPr>
        <w:t>siniestro</w:t>
      </w:r>
      <w:r w:rsidRPr="1A20A208" w:rsidR="00DE4F22">
        <w:rPr>
          <w:rFonts w:ascii="Times New Roman" w:hAnsi="Times New Roman" w:cs="Times New Roman"/>
          <w:sz w:val="23"/>
          <w:szCs w:val="23"/>
          <w:lang w:val="es-PE"/>
        </w:rPr>
        <w:t>, sin embargo, a</w:t>
      </w:r>
      <w:r w:rsidRPr="1A20A208" w:rsidR="00507B80">
        <w:rPr>
          <w:rFonts w:ascii="Times New Roman" w:hAnsi="Times New Roman" w:cs="Times New Roman"/>
          <w:sz w:val="23"/>
          <w:szCs w:val="23"/>
          <w:lang w:val="es-PE"/>
        </w:rPr>
        <w:t>u</w:t>
      </w:r>
      <w:r w:rsidRPr="1A20A208" w:rsidR="00DE4F22">
        <w:rPr>
          <w:rFonts w:ascii="Times New Roman" w:hAnsi="Times New Roman" w:cs="Times New Roman"/>
          <w:sz w:val="23"/>
          <w:szCs w:val="23"/>
          <w:lang w:val="es-PE"/>
        </w:rPr>
        <w:t>n cuando en la comunicación se hace referencia a una evaluación</w:t>
      </w:r>
      <w:r w:rsidRPr="1A20A208" w:rsidR="00507B80">
        <w:rPr>
          <w:rFonts w:ascii="Times New Roman" w:hAnsi="Times New Roman" w:cs="Times New Roman"/>
          <w:sz w:val="23"/>
          <w:szCs w:val="23"/>
          <w:lang w:val="es-PE"/>
        </w:rPr>
        <w:t xml:space="preserve"> por parte de la empresa aseguradora, dicho documento </w:t>
      </w:r>
      <w:r w:rsidRPr="1A20A208" w:rsidR="00DE4F22">
        <w:rPr>
          <w:rFonts w:ascii="Times New Roman" w:hAnsi="Times New Roman" w:cs="Times New Roman"/>
          <w:sz w:val="23"/>
          <w:szCs w:val="23"/>
          <w:lang w:val="es-PE"/>
        </w:rPr>
        <w:t xml:space="preserve">no </w:t>
      </w:r>
      <w:r w:rsidRPr="1A20A208" w:rsidR="00507B80">
        <w:rPr>
          <w:rFonts w:ascii="Times New Roman" w:hAnsi="Times New Roman" w:cs="Times New Roman"/>
          <w:sz w:val="23"/>
          <w:szCs w:val="23"/>
          <w:lang w:val="es-PE"/>
        </w:rPr>
        <w:t xml:space="preserve">fue </w:t>
      </w:r>
      <w:r w:rsidRPr="1A20A208" w:rsidR="00DE4F22">
        <w:rPr>
          <w:rFonts w:ascii="Times New Roman" w:hAnsi="Times New Roman" w:cs="Times New Roman"/>
          <w:sz w:val="23"/>
          <w:szCs w:val="23"/>
          <w:lang w:val="es-PE"/>
        </w:rPr>
        <w:t>presentado. En la Segunda comunicación de rechazo</w:t>
      </w:r>
      <w:r w:rsidRPr="1A20A208" w:rsidR="00507B80">
        <w:rPr>
          <w:rFonts w:ascii="Times New Roman" w:hAnsi="Times New Roman" w:cs="Times New Roman"/>
          <w:sz w:val="23"/>
          <w:szCs w:val="23"/>
          <w:lang w:val="es-PE"/>
        </w:rPr>
        <w:t>,</w:t>
      </w:r>
      <w:r w:rsidRPr="1A20A208" w:rsidR="00DE4F22">
        <w:rPr>
          <w:rFonts w:ascii="Times New Roman" w:hAnsi="Times New Roman" w:cs="Times New Roman"/>
          <w:sz w:val="23"/>
          <w:szCs w:val="23"/>
          <w:lang w:val="es-PE"/>
        </w:rPr>
        <w:t xml:space="preserve"> </w:t>
      </w:r>
      <w:r w:rsidRPr="1A20A208" w:rsidR="6E8AEAE2">
        <w:rPr>
          <w:rFonts w:ascii="Times New Roman" w:hAnsi="Times New Roman" w:cs="Times New Roman"/>
          <w:sz w:val="23"/>
          <w:szCs w:val="23"/>
          <w:lang w:val="es-PE"/>
        </w:rPr>
        <w:t>...................</w:t>
      </w:r>
      <w:r w:rsidRPr="1A20A208" w:rsidR="00507B80">
        <w:rPr>
          <w:rFonts w:ascii="Times New Roman" w:hAnsi="Times New Roman" w:cs="Times New Roman"/>
          <w:sz w:val="23"/>
          <w:szCs w:val="23"/>
          <w:lang w:val="es-PE"/>
        </w:rPr>
        <w:t xml:space="preserve"> señaló </w:t>
      </w:r>
      <w:r w:rsidRPr="1A20A208" w:rsidR="00DE4F22">
        <w:rPr>
          <w:rFonts w:ascii="Times New Roman" w:hAnsi="Times New Roman" w:cs="Times New Roman"/>
          <w:sz w:val="23"/>
          <w:szCs w:val="23"/>
          <w:lang w:val="es-PE"/>
        </w:rPr>
        <w:t xml:space="preserve">que las reparaciones aprobadas fueron objeto de evaluación </w:t>
      </w:r>
      <w:r w:rsidRPr="1A20A208" w:rsidR="00507B80">
        <w:rPr>
          <w:rFonts w:ascii="Times New Roman" w:hAnsi="Times New Roman" w:cs="Times New Roman"/>
          <w:sz w:val="23"/>
          <w:szCs w:val="23"/>
          <w:lang w:val="es-PE"/>
        </w:rPr>
        <w:t xml:space="preserve">por parte </w:t>
      </w:r>
      <w:r w:rsidRPr="1A20A208" w:rsidR="00DE4F22">
        <w:rPr>
          <w:rFonts w:ascii="Times New Roman" w:hAnsi="Times New Roman" w:cs="Times New Roman"/>
          <w:sz w:val="23"/>
          <w:szCs w:val="23"/>
          <w:lang w:val="es-PE"/>
        </w:rPr>
        <w:t xml:space="preserve">del perito de la empresa aseguradora, sin embargo, tampoco se </w:t>
      </w:r>
      <w:r w:rsidRPr="1A20A208" w:rsidR="00722402">
        <w:rPr>
          <w:rFonts w:ascii="Times New Roman" w:hAnsi="Times New Roman" w:cs="Times New Roman"/>
          <w:sz w:val="23"/>
          <w:szCs w:val="23"/>
          <w:lang w:val="es-PE"/>
        </w:rPr>
        <w:t>actuó ante este Colegiado</w:t>
      </w:r>
      <w:r w:rsidRPr="1A20A208" w:rsidR="00DE4F22">
        <w:rPr>
          <w:rFonts w:ascii="Times New Roman" w:hAnsi="Times New Roman" w:cs="Times New Roman"/>
          <w:sz w:val="23"/>
          <w:szCs w:val="23"/>
          <w:lang w:val="es-PE"/>
        </w:rPr>
        <w:t xml:space="preserve"> </w:t>
      </w:r>
      <w:r w:rsidRPr="1A20A208" w:rsidR="00507B80">
        <w:rPr>
          <w:rFonts w:ascii="Times New Roman" w:hAnsi="Times New Roman" w:cs="Times New Roman"/>
          <w:sz w:val="23"/>
          <w:szCs w:val="23"/>
          <w:lang w:val="es-PE"/>
        </w:rPr>
        <w:t xml:space="preserve">ningún instrumento que permita </w:t>
      </w:r>
      <w:r w:rsidRPr="1A20A208" w:rsidR="004B3A85">
        <w:rPr>
          <w:rFonts w:ascii="Times New Roman" w:hAnsi="Times New Roman" w:cs="Times New Roman"/>
          <w:sz w:val="23"/>
          <w:szCs w:val="23"/>
          <w:lang w:val="es-PE"/>
        </w:rPr>
        <w:t xml:space="preserve">analizar dicha </w:t>
      </w:r>
      <w:r w:rsidRPr="1A20A208" w:rsidR="00507B80">
        <w:rPr>
          <w:rFonts w:ascii="Times New Roman" w:hAnsi="Times New Roman" w:cs="Times New Roman"/>
          <w:sz w:val="23"/>
          <w:szCs w:val="23"/>
          <w:lang w:val="es-PE"/>
        </w:rPr>
        <w:t>evaluación</w:t>
      </w:r>
      <w:r w:rsidRPr="1A20A208" w:rsidR="00DE4F22">
        <w:rPr>
          <w:rFonts w:ascii="Times New Roman" w:hAnsi="Times New Roman" w:cs="Times New Roman"/>
          <w:sz w:val="23"/>
          <w:szCs w:val="23"/>
          <w:lang w:val="es-PE"/>
        </w:rPr>
        <w:t xml:space="preserve">. Finalmente, en la absolución del reclamo presentado en el marco del presente procedimiento, </w:t>
      </w:r>
      <w:r w:rsidRPr="1A20A208" w:rsidR="6E8AEAE2">
        <w:rPr>
          <w:rFonts w:ascii="Times New Roman" w:hAnsi="Times New Roman" w:cs="Times New Roman"/>
          <w:sz w:val="23"/>
          <w:szCs w:val="23"/>
          <w:lang w:val="es-PE"/>
        </w:rPr>
        <w:t>...................</w:t>
      </w:r>
      <w:r w:rsidRPr="1A20A208" w:rsidR="00DE4F22">
        <w:rPr>
          <w:rFonts w:ascii="Times New Roman" w:hAnsi="Times New Roman" w:cs="Times New Roman"/>
          <w:sz w:val="23"/>
          <w:szCs w:val="23"/>
          <w:lang w:val="es-PE"/>
        </w:rPr>
        <w:t xml:space="preserve"> </w:t>
      </w:r>
      <w:r w:rsidRPr="1A20A208" w:rsidR="004D241D">
        <w:rPr>
          <w:rFonts w:ascii="Times New Roman" w:hAnsi="Times New Roman" w:cs="Times New Roman"/>
          <w:sz w:val="23"/>
          <w:szCs w:val="23"/>
          <w:lang w:val="es-PE"/>
        </w:rPr>
        <w:t xml:space="preserve">repitió los dichos </w:t>
      </w:r>
      <w:r w:rsidRPr="1A20A208" w:rsidR="00735130">
        <w:rPr>
          <w:rFonts w:ascii="Times New Roman" w:hAnsi="Times New Roman" w:cs="Times New Roman"/>
          <w:sz w:val="23"/>
          <w:szCs w:val="23"/>
          <w:lang w:val="es-PE"/>
        </w:rPr>
        <w:t xml:space="preserve">realizados </w:t>
      </w:r>
      <w:r w:rsidRPr="1A20A208" w:rsidR="004D241D">
        <w:rPr>
          <w:rFonts w:ascii="Times New Roman" w:hAnsi="Times New Roman" w:cs="Times New Roman"/>
          <w:sz w:val="23"/>
          <w:szCs w:val="23"/>
          <w:lang w:val="es-PE"/>
        </w:rPr>
        <w:t>en la Primera y Segunda comunicaci</w:t>
      </w:r>
      <w:r w:rsidRPr="1A20A208" w:rsidR="00507B80">
        <w:rPr>
          <w:rFonts w:ascii="Times New Roman" w:hAnsi="Times New Roman" w:cs="Times New Roman"/>
          <w:sz w:val="23"/>
          <w:szCs w:val="23"/>
          <w:lang w:val="es-PE"/>
        </w:rPr>
        <w:t xml:space="preserve">ón </w:t>
      </w:r>
      <w:r w:rsidRPr="1A20A208" w:rsidR="004D241D">
        <w:rPr>
          <w:rFonts w:ascii="Times New Roman" w:hAnsi="Times New Roman" w:cs="Times New Roman"/>
          <w:sz w:val="23"/>
          <w:szCs w:val="23"/>
          <w:lang w:val="es-PE"/>
        </w:rPr>
        <w:t>de rechazo sin sustentar</w:t>
      </w:r>
      <w:r w:rsidRPr="1A20A208" w:rsidR="00735130">
        <w:rPr>
          <w:rFonts w:ascii="Times New Roman" w:hAnsi="Times New Roman" w:cs="Times New Roman"/>
          <w:sz w:val="23"/>
          <w:szCs w:val="23"/>
          <w:lang w:val="es-PE"/>
        </w:rPr>
        <w:t xml:space="preserve"> instrumentalmente </w:t>
      </w:r>
      <w:r w:rsidRPr="1A20A208" w:rsidR="004D241D">
        <w:rPr>
          <w:rFonts w:ascii="Times New Roman" w:hAnsi="Times New Roman" w:cs="Times New Roman"/>
          <w:sz w:val="23"/>
          <w:szCs w:val="23"/>
          <w:lang w:val="es-PE"/>
        </w:rPr>
        <w:t>su posición</w:t>
      </w:r>
      <w:r w:rsidRPr="1A20A208" w:rsidR="00735130">
        <w:rPr>
          <w:rFonts w:ascii="Times New Roman" w:hAnsi="Times New Roman" w:cs="Times New Roman"/>
          <w:sz w:val="23"/>
          <w:szCs w:val="23"/>
          <w:lang w:val="es-PE"/>
        </w:rPr>
        <w:t xml:space="preserve">, </w:t>
      </w:r>
      <w:r w:rsidRPr="1A20A208" w:rsidR="004D241D">
        <w:rPr>
          <w:rFonts w:ascii="Times New Roman" w:hAnsi="Times New Roman" w:cs="Times New Roman"/>
          <w:sz w:val="23"/>
          <w:szCs w:val="23"/>
          <w:lang w:val="es-PE"/>
        </w:rPr>
        <w:t>a pesar que</w:t>
      </w:r>
      <w:r w:rsidRPr="1A20A208" w:rsidR="00507B80">
        <w:rPr>
          <w:rFonts w:ascii="Times New Roman" w:hAnsi="Times New Roman" w:cs="Times New Roman"/>
          <w:sz w:val="23"/>
          <w:szCs w:val="23"/>
          <w:lang w:val="es-PE"/>
        </w:rPr>
        <w:t xml:space="preserve"> dichos documentos </w:t>
      </w:r>
      <w:r w:rsidRPr="1A20A208" w:rsidR="004D241D">
        <w:rPr>
          <w:rFonts w:ascii="Times New Roman" w:hAnsi="Times New Roman" w:cs="Times New Roman"/>
          <w:sz w:val="23"/>
          <w:szCs w:val="23"/>
          <w:lang w:val="es-PE"/>
        </w:rPr>
        <w:t>fuer</w:t>
      </w:r>
      <w:r w:rsidRPr="1A20A208" w:rsidR="00722402">
        <w:rPr>
          <w:rFonts w:ascii="Times New Roman" w:hAnsi="Times New Roman" w:cs="Times New Roman"/>
          <w:sz w:val="23"/>
          <w:szCs w:val="23"/>
          <w:lang w:val="es-PE"/>
        </w:rPr>
        <w:t>a</w:t>
      </w:r>
      <w:r w:rsidRPr="1A20A208" w:rsidR="00507B80">
        <w:rPr>
          <w:rFonts w:ascii="Times New Roman" w:hAnsi="Times New Roman" w:cs="Times New Roman"/>
          <w:sz w:val="23"/>
          <w:szCs w:val="23"/>
          <w:lang w:val="es-PE"/>
        </w:rPr>
        <w:t>n</w:t>
      </w:r>
      <w:r w:rsidRPr="1A20A208" w:rsidR="004D241D">
        <w:rPr>
          <w:rFonts w:ascii="Times New Roman" w:hAnsi="Times New Roman" w:cs="Times New Roman"/>
          <w:sz w:val="23"/>
          <w:szCs w:val="23"/>
          <w:lang w:val="es-PE"/>
        </w:rPr>
        <w:t xml:space="preserve"> solicitad</w:t>
      </w:r>
      <w:r w:rsidRPr="1A20A208" w:rsidR="00507B80">
        <w:rPr>
          <w:rFonts w:ascii="Times New Roman" w:hAnsi="Times New Roman" w:cs="Times New Roman"/>
          <w:sz w:val="23"/>
          <w:szCs w:val="23"/>
          <w:lang w:val="es-PE"/>
        </w:rPr>
        <w:t>os</w:t>
      </w:r>
      <w:r w:rsidRPr="1A20A208" w:rsidR="004D241D">
        <w:rPr>
          <w:rFonts w:ascii="Times New Roman" w:hAnsi="Times New Roman" w:cs="Times New Roman"/>
          <w:sz w:val="23"/>
          <w:szCs w:val="23"/>
          <w:lang w:val="es-PE"/>
        </w:rPr>
        <w:t xml:space="preserve"> oportunamente por </w:t>
      </w:r>
      <w:r w:rsidRPr="1A20A208" w:rsidR="00507B80">
        <w:rPr>
          <w:rFonts w:ascii="Times New Roman" w:hAnsi="Times New Roman" w:cs="Times New Roman"/>
          <w:sz w:val="23"/>
          <w:szCs w:val="23"/>
          <w:lang w:val="es-PE"/>
        </w:rPr>
        <w:t>esta Defensoría</w:t>
      </w:r>
      <w:r w:rsidRPr="1A20A208" w:rsidR="004D241D">
        <w:rPr>
          <w:rFonts w:ascii="Times New Roman" w:hAnsi="Times New Roman" w:cs="Times New Roman"/>
          <w:sz w:val="23"/>
          <w:szCs w:val="23"/>
          <w:lang w:val="es-PE"/>
        </w:rPr>
        <w:t xml:space="preserve">. </w:t>
      </w:r>
    </w:p>
    <w:p w:rsidRPr="00412291" w:rsidR="004D241D" w:rsidP="00412291" w:rsidRDefault="00566429" w14:paraId="44480647" w14:textId="638C28D9">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sz w:val="23"/>
          <w:szCs w:val="23"/>
          <w:lang w:val="es-PE"/>
        </w:rPr>
        <w:t xml:space="preserve">Por lo expuesto, en la medida que la empresa aseguradora </w:t>
      </w:r>
      <w:r w:rsidRPr="00412291" w:rsidR="004D241D">
        <w:rPr>
          <w:rFonts w:ascii="Times New Roman" w:hAnsi="Times New Roman" w:cs="Times New Roman"/>
          <w:sz w:val="23"/>
          <w:szCs w:val="23"/>
          <w:lang w:val="es-PE"/>
        </w:rPr>
        <w:t xml:space="preserve">no </w:t>
      </w:r>
      <w:r w:rsidRPr="00412291">
        <w:rPr>
          <w:rFonts w:ascii="Times New Roman" w:hAnsi="Times New Roman" w:cs="Times New Roman"/>
          <w:sz w:val="23"/>
          <w:szCs w:val="23"/>
          <w:lang w:val="es-PE"/>
        </w:rPr>
        <w:t xml:space="preserve">ha justificado </w:t>
      </w:r>
      <w:r w:rsidRPr="00412291" w:rsidR="00735130">
        <w:rPr>
          <w:rFonts w:ascii="Times New Roman" w:hAnsi="Times New Roman" w:cs="Times New Roman"/>
          <w:sz w:val="23"/>
          <w:szCs w:val="23"/>
          <w:lang w:val="es-PE"/>
        </w:rPr>
        <w:t xml:space="preserve">razonablemente </w:t>
      </w:r>
      <w:r w:rsidRPr="00412291">
        <w:rPr>
          <w:rFonts w:ascii="Times New Roman" w:hAnsi="Times New Roman" w:cs="Times New Roman"/>
          <w:sz w:val="23"/>
          <w:szCs w:val="23"/>
          <w:lang w:val="es-PE"/>
        </w:rPr>
        <w:t xml:space="preserve">las razones por las cuales procedió a rechazar </w:t>
      </w:r>
      <w:r w:rsidRPr="00412291" w:rsidR="004D241D">
        <w:rPr>
          <w:rFonts w:ascii="Times New Roman" w:hAnsi="Times New Roman" w:cs="Times New Roman"/>
          <w:sz w:val="23"/>
          <w:szCs w:val="23"/>
          <w:lang w:val="es-PE"/>
        </w:rPr>
        <w:t xml:space="preserve">la </w:t>
      </w:r>
      <w:r w:rsidRPr="00412291">
        <w:rPr>
          <w:rFonts w:ascii="Times New Roman" w:hAnsi="Times New Roman" w:cs="Times New Roman"/>
          <w:sz w:val="23"/>
          <w:szCs w:val="23"/>
          <w:lang w:val="es-PE"/>
        </w:rPr>
        <w:t>cobertura</w:t>
      </w:r>
      <w:r w:rsidRPr="00412291" w:rsidR="004D241D">
        <w:rPr>
          <w:rFonts w:ascii="Times New Roman" w:hAnsi="Times New Roman" w:cs="Times New Roman"/>
          <w:sz w:val="23"/>
          <w:szCs w:val="23"/>
          <w:lang w:val="es-PE"/>
        </w:rPr>
        <w:t xml:space="preserve"> de</w:t>
      </w:r>
      <w:r w:rsidRPr="00412291" w:rsidR="00735130">
        <w:rPr>
          <w:rFonts w:ascii="Times New Roman" w:hAnsi="Times New Roman" w:cs="Times New Roman"/>
          <w:sz w:val="23"/>
          <w:szCs w:val="23"/>
          <w:lang w:val="es-PE"/>
        </w:rPr>
        <w:t xml:space="preserve"> parte de la indemnización del </w:t>
      </w:r>
      <w:r w:rsidRPr="00412291" w:rsidR="004D241D">
        <w:rPr>
          <w:rFonts w:ascii="Times New Roman" w:hAnsi="Times New Roman" w:cs="Times New Roman"/>
          <w:sz w:val="23"/>
          <w:szCs w:val="23"/>
          <w:lang w:val="es-PE"/>
        </w:rPr>
        <w:t>siniestro</w:t>
      </w:r>
      <w:r w:rsidRPr="00412291" w:rsidR="00735130">
        <w:rPr>
          <w:rFonts w:ascii="Times New Roman" w:hAnsi="Times New Roman" w:cs="Times New Roman"/>
          <w:sz w:val="23"/>
          <w:szCs w:val="23"/>
          <w:lang w:val="es-PE"/>
        </w:rPr>
        <w:t xml:space="preserve"> solicitada por el asegurado, </w:t>
      </w:r>
      <w:r w:rsidRPr="00412291">
        <w:rPr>
          <w:rFonts w:ascii="Times New Roman" w:hAnsi="Times New Roman" w:cs="Times New Roman"/>
          <w:sz w:val="23"/>
          <w:szCs w:val="23"/>
          <w:lang w:val="es-PE"/>
        </w:rPr>
        <w:t xml:space="preserve">este Colegiado </w:t>
      </w:r>
      <w:r w:rsidRPr="00412291" w:rsidR="00735130">
        <w:rPr>
          <w:rFonts w:ascii="Times New Roman" w:hAnsi="Times New Roman" w:cs="Times New Roman"/>
          <w:sz w:val="23"/>
          <w:szCs w:val="23"/>
          <w:lang w:val="es-PE"/>
        </w:rPr>
        <w:t>considera</w:t>
      </w:r>
      <w:r w:rsidRPr="00412291">
        <w:rPr>
          <w:rFonts w:ascii="Times New Roman" w:hAnsi="Times New Roman" w:cs="Times New Roman"/>
          <w:sz w:val="23"/>
          <w:szCs w:val="23"/>
          <w:lang w:val="es-PE"/>
        </w:rPr>
        <w:t xml:space="preserve"> que </w:t>
      </w:r>
      <w:r w:rsidRPr="00412291" w:rsidR="00735130">
        <w:rPr>
          <w:rFonts w:ascii="Times New Roman" w:hAnsi="Times New Roman" w:cs="Times New Roman"/>
          <w:sz w:val="23"/>
          <w:szCs w:val="23"/>
          <w:lang w:val="es-PE"/>
        </w:rPr>
        <w:t>su</w:t>
      </w:r>
      <w:r w:rsidRPr="00412291" w:rsidR="004D241D">
        <w:rPr>
          <w:rFonts w:ascii="Times New Roman" w:hAnsi="Times New Roman" w:cs="Times New Roman"/>
          <w:sz w:val="23"/>
          <w:szCs w:val="23"/>
          <w:lang w:val="es-PE"/>
        </w:rPr>
        <w:t xml:space="preserve"> actuación</w:t>
      </w:r>
      <w:r w:rsidRPr="00412291" w:rsidR="00735130">
        <w:rPr>
          <w:rFonts w:ascii="Times New Roman" w:hAnsi="Times New Roman" w:cs="Times New Roman"/>
          <w:sz w:val="23"/>
          <w:szCs w:val="23"/>
          <w:lang w:val="es-PE"/>
        </w:rPr>
        <w:t xml:space="preserve"> no </w:t>
      </w:r>
      <w:r w:rsidRPr="00412291" w:rsidR="004D241D">
        <w:rPr>
          <w:rFonts w:ascii="Times New Roman" w:hAnsi="Times New Roman" w:cs="Times New Roman"/>
          <w:sz w:val="23"/>
          <w:szCs w:val="23"/>
          <w:lang w:val="es-PE"/>
        </w:rPr>
        <w:t>resulta legítim</w:t>
      </w:r>
      <w:r w:rsidRPr="00412291" w:rsidR="00735130">
        <w:rPr>
          <w:rFonts w:ascii="Times New Roman" w:hAnsi="Times New Roman" w:cs="Times New Roman"/>
          <w:sz w:val="23"/>
          <w:szCs w:val="23"/>
          <w:lang w:val="es-PE"/>
        </w:rPr>
        <w:t>a</w:t>
      </w:r>
      <w:r w:rsidRPr="00412291" w:rsidR="004D241D">
        <w:rPr>
          <w:rFonts w:ascii="Times New Roman" w:hAnsi="Times New Roman" w:cs="Times New Roman"/>
          <w:sz w:val="23"/>
          <w:szCs w:val="23"/>
          <w:lang w:val="es-PE"/>
        </w:rPr>
        <w:t>.</w:t>
      </w:r>
    </w:p>
    <w:p w:rsidRPr="00412291" w:rsidR="006E1CCD" w:rsidP="00412291" w:rsidRDefault="006E1CCD" w14:paraId="3356E798" w14:textId="2079EB74">
      <w:pPr>
        <w:spacing w:after="200" w:line="240" w:lineRule="auto"/>
        <w:jc w:val="both"/>
        <w:rPr>
          <w:rFonts w:ascii="Times New Roman" w:hAnsi="Times New Roman" w:cs="Times New Roman"/>
          <w:sz w:val="23"/>
          <w:szCs w:val="23"/>
          <w:lang w:val="es-PE"/>
        </w:rPr>
      </w:pPr>
      <w:r w:rsidRPr="00412291">
        <w:rPr>
          <w:rFonts w:ascii="Times New Roman" w:hAnsi="Times New Roman" w:cs="Times New Roman"/>
          <w:sz w:val="23"/>
          <w:szCs w:val="23"/>
          <w:lang w:val="es-PE"/>
        </w:rPr>
        <w:t>Que, en consecuencia, esta Defensoría del Asegurado concluye su apreciación razonada y conjunta al amparo de lo establecido en su Reglamento, por lo que:</w:t>
      </w:r>
    </w:p>
    <w:p w:rsidRPr="00412291" w:rsidR="006E1CCD" w:rsidP="00412291" w:rsidRDefault="006E1CCD" w14:paraId="27FF9234" w14:textId="77777777">
      <w:pPr>
        <w:spacing w:after="200" w:line="240" w:lineRule="auto"/>
        <w:jc w:val="both"/>
        <w:rPr>
          <w:rFonts w:ascii="Times New Roman" w:hAnsi="Times New Roman" w:cs="Times New Roman"/>
          <w:b/>
          <w:bCs/>
          <w:sz w:val="23"/>
          <w:szCs w:val="23"/>
          <w:u w:val="single"/>
          <w:lang w:val="es-PE"/>
        </w:rPr>
      </w:pPr>
      <w:r w:rsidRPr="00412291">
        <w:rPr>
          <w:rFonts w:ascii="Times New Roman" w:hAnsi="Times New Roman" w:cs="Times New Roman"/>
          <w:b/>
          <w:bCs/>
          <w:sz w:val="23"/>
          <w:szCs w:val="23"/>
          <w:lang w:val="es-PE"/>
        </w:rPr>
        <w:t>RESUELVE:</w:t>
      </w:r>
    </w:p>
    <w:p w:rsidRPr="00412291" w:rsidR="00735130" w:rsidP="00412291" w:rsidRDefault="006E1CCD" w14:paraId="6BC924BE" w14:textId="4A3274A3">
      <w:pPr>
        <w:spacing w:after="200" w:line="240" w:lineRule="auto"/>
        <w:jc w:val="both"/>
        <w:rPr>
          <w:rFonts w:ascii="Times New Roman" w:hAnsi="Times New Roman" w:cs="Times New Roman"/>
          <w:sz w:val="23"/>
          <w:szCs w:val="23"/>
          <w:lang w:val="es-PE"/>
        </w:rPr>
      </w:pPr>
      <w:r w:rsidRPr="1A20A208" w:rsidR="006E1CCD">
        <w:rPr>
          <w:rFonts w:ascii="Times New Roman" w:hAnsi="Times New Roman" w:cs="Times New Roman"/>
          <w:sz w:val="23"/>
          <w:szCs w:val="23"/>
          <w:lang w:val="es-PE"/>
        </w:rPr>
        <w:t xml:space="preserve">Declarar </w:t>
      </w:r>
      <w:r w:rsidRPr="1A20A208" w:rsidR="00741CA9">
        <w:rPr>
          <w:rFonts w:ascii="Times New Roman" w:hAnsi="Times New Roman" w:cs="Times New Roman"/>
          <w:b w:val="1"/>
          <w:bCs w:val="1"/>
          <w:sz w:val="23"/>
          <w:szCs w:val="23"/>
          <w:lang w:val="es-PE"/>
        </w:rPr>
        <w:t>FUNDAD</w:t>
      </w:r>
      <w:r w:rsidRPr="1A20A208" w:rsidR="009F1CD1">
        <w:rPr>
          <w:rFonts w:ascii="Times New Roman" w:hAnsi="Times New Roman" w:cs="Times New Roman"/>
          <w:b w:val="1"/>
          <w:bCs w:val="1"/>
          <w:sz w:val="23"/>
          <w:szCs w:val="23"/>
          <w:lang w:val="es-PE"/>
        </w:rPr>
        <w:t>O</w:t>
      </w:r>
      <w:r w:rsidRPr="1A20A208" w:rsidR="00741CA9">
        <w:rPr>
          <w:rFonts w:ascii="Times New Roman" w:hAnsi="Times New Roman" w:cs="Times New Roman"/>
          <w:sz w:val="23"/>
          <w:szCs w:val="23"/>
          <w:lang w:val="es-PE"/>
        </w:rPr>
        <w:t xml:space="preserve"> </w:t>
      </w:r>
      <w:r w:rsidRPr="1A20A208" w:rsidR="009F1CD1">
        <w:rPr>
          <w:rFonts w:ascii="Times New Roman" w:hAnsi="Times New Roman" w:cs="Times New Roman"/>
          <w:sz w:val="23"/>
          <w:szCs w:val="23"/>
          <w:lang w:val="es-PE"/>
        </w:rPr>
        <w:t>e</w:t>
      </w:r>
      <w:r w:rsidRPr="1A20A208" w:rsidR="006E1CCD">
        <w:rPr>
          <w:rFonts w:ascii="Times New Roman" w:hAnsi="Times New Roman" w:cs="Times New Roman"/>
          <w:sz w:val="23"/>
          <w:szCs w:val="23"/>
          <w:lang w:val="es-PE"/>
        </w:rPr>
        <w:t>l reclam</w:t>
      </w:r>
      <w:r w:rsidRPr="1A20A208" w:rsidR="009F1CD1">
        <w:rPr>
          <w:rFonts w:ascii="Times New Roman" w:hAnsi="Times New Roman" w:cs="Times New Roman"/>
          <w:sz w:val="23"/>
          <w:szCs w:val="23"/>
          <w:lang w:val="es-PE"/>
        </w:rPr>
        <w:t>ó</w:t>
      </w:r>
      <w:r w:rsidRPr="1A20A208" w:rsidR="006E1CCD">
        <w:rPr>
          <w:rFonts w:ascii="Times New Roman" w:hAnsi="Times New Roman" w:cs="Times New Roman"/>
          <w:sz w:val="23"/>
          <w:szCs w:val="23"/>
          <w:lang w:val="es-PE"/>
        </w:rPr>
        <w:t xml:space="preserve"> presentad</w:t>
      </w:r>
      <w:r w:rsidRPr="1A20A208" w:rsidR="009F1CD1">
        <w:rPr>
          <w:rFonts w:ascii="Times New Roman" w:hAnsi="Times New Roman" w:cs="Times New Roman"/>
          <w:sz w:val="23"/>
          <w:szCs w:val="23"/>
          <w:lang w:val="es-PE"/>
        </w:rPr>
        <w:t>o</w:t>
      </w:r>
      <w:r w:rsidRPr="1A20A208" w:rsidR="006E1CCD">
        <w:rPr>
          <w:rFonts w:ascii="Times New Roman" w:hAnsi="Times New Roman" w:cs="Times New Roman"/>
          <w:sz w:val="23"/>
          <w:szCs w:val="23"/>
          <w:lang w:val="es-PE"/>
        </w:rPr>
        <w:t xml:space="preserve"> por el señor </w:t>
      </w:r>
      <w:r w:rsidRPr="1A20A208" w:rsidR="22A99A75">
        <w:rPr>
          <w:rFonts w:ascii="Times New Roman" w:hAnsi="Times New Roman" w:cs="Times New Roman"/>
          <w:b w:val="1"/>
          <w:bCs w:val="1"/>
          <w:sz w:val="23"/>
          <w:szCs w:val="23"/>
          <w:lang w:val="es-PE"/>
        </w:rPr>
        <w:t>....................................................</w:t>
      </w:r>
      <w:r w:rsidRPr="1A20A208" w:rsidR="00735130">
        <w:rPr>
          <w:rFonts w:ascii="Times New Roman" w:hAnsi="Times New Roman" w:cs="Times New Roman"/>
          <w:b w:val="1"/>
          <w:bCs w:val="1"/>
          <w:sz w:val="23"/>
          <w:szCs w:val="23"/>
          <w:lang w:val="es-PE"/>
        </w:rPr>
        <w:t xml:space="preserve"> </w:t>
      </w:r>
      <w:r w:rsidRPr="1A20A208" w:rsidR="006E1CCD">
        <w:rPr>
          <w:rFonts w:ascii="Times New Roman" w:hAnsi="Times New Roman" w:cs="Times New Roman"/>
          <w:sz w:val="23"/>
          <w:szCs w:val="23"/>
          <w:lang w:val="es-PE"/>
        </w:rPr>
        <w:t xml:space="preserve">contra </w:t>
      </w:r>
      <w:r w:rsidRPr="1A20A208" w:rsidR="03B3C13C">
        <w:rPr>
          <w:rFonts w:ascii="Times New Roman" w:hAnsi="Times New Roman" w:cs="Times New Roman"/>
          <w:b w:val="1"/>
          <w:bCs w:val="1"/>
          <w:sz w:val="23"/>
          <w:szCs w:val="23"/>
          <w:lang w:val="es-PE"/>
        </w:rPr>
        <w:t>..................................................................................................................</w:t>
      </w:r>
      <w:r w:rsidRPr="1A20A208" w:rsidR="00735130">
        <w:rPr>
          <w:rFonts w:ascii="Times New Roman" w:hAnsi="Times New Roman" w:cs="Times New Roman"/>
          <w:b w:val="1"/>
          <w:bCs w:val="1"/>
          <w:sz w:val="23"/>
          <w:szCs w:val="23"/>
          <w:lang w:val="es-PE"/>
        </w:rPr>
        <w:t xml:space="preserve"> </w:t>
      </w:r>
      <w:r w:rsidRPr="1A20A208" w:rsidR="00735130">
        <w:rPr>
          <w:rFonts w:ascii="Times New Roman" w:hAnsi="Times New Roman" w:cs="Times New Roman"/>
          <w:sz w:val="23"/>
          <w:szCs w:val="23"/>
          <w:lang w:val="es-PE"/>
        </w:rPr>
        <w:t>para que se le otorgue cobertura completa por el siniestro ocurrido el 12 de abril de 2025, que afectó al vehículo asegurado.</w:t>
      </w:r>
    </w:p>
    <w:p w:rsidRPr="00412291" w:rsidR="00033B9E" w:rsidP="00412291" w:rsidRDefault="00033B9E" w14:paraId="5ED79E9E" w14:textId="0C13C0C5">
      <w:pPr>
        <w:spacing w:after="200" w:line="240" w:lineRule="auto"/>
        <w:jc w:val="right"/>
        <w:rPr>
          <w:rFonts w:ascii="Times New Roman" w:hAnsi="Times New Roman" w:cs="Times New Roman"/>
          <w:sz w:val="23"/>
          <w:szCs w:val="23"/>
          <w:lang w:val="es-PE"/>
        </w:rPr>
      </w:pPr>
      <w:r w:rsidRPr="00412291">
        <w:rPr>
          <w:rFonts w:ascii="Times New Roman" w:hAnsi="Times New Roman" w:cs="Times New Roman"/>
          <w:sz w:val="23"/>
          <w:szCs w:val="23"/>
          <w:lang w:val="es-PE"/>
        </w:rPr>
        <w:t xml:space="preserve">Lima, </w:t>
      </w:r>
      <w:r w:rsidRPr="00412291" w:rsidR="00412291">
        <w:rPr>
          <w:rFonts w:ascii="Times New Roman" w:hAnsi="Times New Roman" w:cs="Times New Roman"/>
          <w:sz w:val="23"/>
          <w:szCs w:val="23"/>
          <w:lang w:val="es-PE"/>
        </w:rPr>
        <w:t>9</w:t>
      </w:r>
      <w:r w:rsidRPr="00412291">
        <w:rPr>
          <w:rFonts w:ascii="Times New Roman" w:hAnsi="Times New Roman" w:cs="Times New Roman"/>
          <w:sz w:val="23"/>
          <w:szCs w:val="23"/>
          <w:lang w:val="es-PE"/>
        </w:rPr>
        <w:t xml:space="preserve"> de </w:t>
      </w:r>
      <w:r w:rsidRPr="00412291" w:rsidR="00D525E6">
        <w:rPr>
          <w:rFonts w:ascii="Times New Roman" w:hAnsi="Times New Roman" w:cs="Times New Roman"/>
          <w:sz w:val="23"/>
          <w:szCs w:val="23"/>
          <w:lang w:val="es-PE"/>
        </w:rPr>
        <w:t xml:space="preserve">septiembre </w:t>
      </w:r>
      <w:r w:rsidRPr="00412291">
        <w:rPr>
          <w:rFonts w:ascii="Times New Roman" w:hAnsi="Times New Roman" w:cs="Times New Roman"/>
          <w:sz w:val="23"/>
          <w:szCs w:val="23"/>
          <w:lang w:val="es-PE"/>
        </w:rPr>
        <w:t xml:space="preserve">de 2025 </w:t>
      </w:r>
    </w:p>
    <w:p w:rsidRPr="00412291" w:rsidR="00033B9E" w:rsidP="00412291" w:rsidRDefault="00033B9E" w14:paraId="10ECF88E" w14:textId="77777777">
      <w:pPr>
        <w:suppressAutoHyphens/>
        <w:spacing w:after="0" w:line="240" w:lineRule="auto"/>
        <w:outlineLvl w:val="0"/>
        <w:rPr>
          <w:rFonts w:ascii="Times New Roman" w:hAnsi="Times New Roman" w:eastAsia="Times New Roman" w:cs="Times New Roman"/>
          <w:sz w:val="23"/>
          <w:szCs w:val="23"/>
          <w:lang w:val="es-PE" w:eastAsia="ar-SA"/>
        </w:rPr>
      </w:pPr>
    </w:p>
    <w:p w:rsidRPr="00412291" w:rsidR="00033B9E" w:rsidP="00412291" w:rsidRDefault="00033B9E" w14:paraId="6E081B4D" w14:textId="77777777">
      <w:pPr>
        <w:spacing w:after="200" w:line="240" w:lineRule="auto"/>
        <w:jc w:val="both"/>
        <w:rPr>
          <w:rFonts w:ascii="Times New Roman" w:hAnsi="Times New Roman" w:cs="Times New Roman"/>
          <w:b/>
          <w:bCs/>
          <w:i/>
          <w:iCs/>
          <w:sz w:val="23"/>
          <w:szCs w:val="23"/>
          <w:lang w:val="es-PE"/>
        </w:rPr>
      </w:pPr>
      <w:r w:rsidRPr="00412291">
        <w:rPr>
          <w:rFonts w:ascii="Times New Roman" w:hAnsi="Times New Roman" w:cs="Times New Roman"/>
          <w:b/>
          <w:bCs/>
          <w:i/>
          <w:iCs/>
          <w:sz w:val="23"/>
          <w:szCs w:val="23"/>
          <w:lang w:val="es-PE"/>
        </w:rPr>
        <w:t xml:space="preserve">La Secretaría Técnica certifica que la presente resolución cuenta con el voto de los vocales cuyos nombres figuran en el presente documento. </w:t>
      </w:r>
    </w:p>
    <w:p w:rsidRPr="00412291" w:rsidR="00033B9E" w:rsidP="00412291" w:rsidRDefault="00033B9E" w14:paraId="480C5042" w14:textId="77777777">
      <w:pPr>
        <w:spacing w:after="200" w:line="240" w:lineRule="auto"/>
        <w:jc w:val="center"/>
        <w:rPr>
          <w:rFonts w:ascii="Times New Roman" w:hAnsi="Times New Roman" w:cs="Times New Roman"/>
          <w:b/>
          <w:bCs/>
          <w:sz w:val="23"/>
          <w:szCs w:val="23"/>
          <w:lang w:val="es-PE"/>
        </w:rPr>
      </w:pPr>
      <w:r w:rsidRPr="00412291">
        <w:rPr>
          <w:rFonts w:ascii="Times New Roman" w:hAnsi="Times New Roman" w:cs="Times New Roman"/>
          <w:b/>
          <w:bCs/>
          <w:sz w:val="23"/>
          <w:szCs w:val="23"/>
          <w:lang w:val="es-PE"/>
        </w:rPr>
        <w:t xml:space="preserve">Rolando Eyzaguirre Maccan - </w:t>
      </w:r>
      <w:proofErr w:type="gramStart"/>
      <w:r w:rsidRPr="00412291">
        <w:rPr>
          <w:rFonts w:ascii="Times New Roman" w:hAnsi="Times New Roman" w:cs="Times New Roman"/>
          <w:b/>
          <w:bCs/>
          <w:sz w:val="23"/>
          <w:szCs w:val="23"/>
          <w:lang w:val="es-PE"/>
        </w:rPr>
        <w:t>Presidente</w:t>
      </w:r>
      <w:proofErr w:type="gramEnd"/>
    </w:p>
    <w:p w:rsidRPr="00412291" w:rsidR="00033B9E" w:rsidP="00412291" w:rsidRDefault="00033B9E" w14:paraId="1B6FD469" w14:textId="77777777">
      <w:pPr>
        <w:spacing w:after="200" w:line="240" w:lineRule="auto"/>
        <w:jc w:val="center"/>
        <w:rPr>
          <w:rFonts w:ascii="Times New Roman" w:hAnsi="Times New Roman" w:cs="Times New Roman"/>
          <w:b/>
          <w:bCs/>
          <w:sz w:val="23"/>
          <w:szCs w:val="23"/>
          <w:lang w:val="es-PE"/>
        </w:rPr>
      </w:pPr>
      <w:r w:rsidRPr="00412291">
        <w:rPr>
          <w:rFonts w:ascii="Times New Roman" w:hAnsi="Times New Roman" w:cs="Times New Roman"/>
          <w:b/>
          <w:bCs/>
          <w:sz w:val="23"/>
          <w:szCs w:val="23"/>
          <w:lang w:val="es-PE"/>
        </w:rPr>
        <w:t>María Eugenia Valdez Fernández Baca - Vocal</w:t>
      </w:r>
    </w:p>
    <w:p w:rsidRPr="00412291" w:rsidR="00543E68" w:rsidP="00412291" w:rsidRDefault="00033B9E" w14:paraId="39CA59B6" w14:textId="00A380E3">
      <w:pPr>
        <w:spacing w:after="200" w:line="240" w:lineRule="auto"/>
        <w:jc w:val="center"/>
        <w:rPr>
          <w:rFonts w:ascii="Times New Roman" w:hAnsi="Times New Roman" w:cs="Times New Roman"/>
          <w:b/>
          <w:bCs/>
          <w:sz w:val="23"/>
          <w:szCs w:val="23"/>
          <w:lang w:val="es-PE"/>
        </w:rPr>
      </w:pPr>
      <w:r w:rsidRPr="00412291">
        <w:rPr>
          <w:rFonts w:ascii="Times New Roman" w:hAnsi="Times New Roman" w:cs="Times New Roman"/>
          <w:b/>
          <w:bCs/>
          <w:sz w:val="23"/>
          <w:szCs w:val="23"/>
          <w:lang w:val="es-PE"/>
        </w:rPr>
        <w:t>Antonio Rodriguez Lobatón – Vocal</w:t>
      </w:r>
      <w:bookmarkEnd w:id="2"/>
    </w:p>
    <w:sectPr w:rsidRPr="00412291" w:rsidR="00543E6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6981" w:rsidP="00784355" w:rsidRDefault="00276981" w14:paraId="00905CC4" w14:textId="77777777">
      <w:pPr>
        <w:spacing w:after="0" w:line="240" w:lineRule="auto"/>
      </w:pPr>
      <w:r>
        <w:separator/>
      </w:r>
    </w:p>
  </w:endnote>
  <w:endnote w:type="continuationSeparator" w:id="0">
    <w:p w:rsidR="00276981" w:rsidP="00784355" w:rsidRDefault="00276981" w14:paraId="5E8B4B7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rsidR="00412291" w:rsidRDefault="00C671F5" w14:paraId="63CC8363" w14:textId="77777777">
            <w:pPr>
              <w:pStyle w:val="Piedepgina"/>
              <w:jc w:val="right"/>
              <w:rPr>
                <w:rFonts w:ascii="Times New Roman" w:hAnsi="Times New Roman" w:cs="Times New Roman"/>
                <w:b/>
                <w:bCs/>
                <w:sz w:val="18"/>
                <w:szCs w:val="18"/>
              </w:rPr>
            </w:pPr>
            <w:r w:rsidRPr="00412291">
              <w:rPr>
                <w:rFonts w:ascii="Times New Roman" w:hAnsi="Times New Roman" w:cs="Times New Roman"/>
                <w:sz w:val="18"/>
                <w:szCs w:val="18"/>
                <w:lang w:val="es-ES"/>
              </w:rPr>
              <w:t xml:space="preserve">Página </w:t>
            </w:r>
            <w:r w:rsidRPr="00412291">
              <w:rPr>
                <w:rFonts w:ascii="Times New Roman" w:hAnsi="Times New Roman" w:cs="Times New Roman"/>
                <w:b/>
                <w:bCs/>
                <w:sz w:val="18"/>
                <w:szCs w:val="18"/>
              </w:rPr>
              <w:fldChar w:fldCharType="begin"/>
            </w:r>
            <w:r w:rsidRPr="00412291">
              <w:rPr>
                <w:rFonts w:ascii="Times New Roman" w:hAnsi="Times New Roman" w:cs="Times New Roman"/>
                <w:b/>
                <w:bCs/>
                <w:sz w:val="18"/>
                <w:szCs w:val="18"/>
              </w:rPr>
              <w:instrText>PAGE</w:instrText>
            </w:r>
            <w:r w:rsidRPr="00412291">
              <w:rPr>
                <w:rFonts w:ascii="Times New Roman" w:hAnsi="Times New Roman" w:cs="Times New Roman"/>
                <w:b/>
                <w:bCs/>
                <w:sz w:val="18"/>
                <w:szCs w:val="18"/>
              </w:rPr>
              <w:fldChar w:fldCharType="separate"/>
            </w:r>
            <w:r w:rsidRPr="00412291">
              <w:rPr>
                <w:rFonts w:ascii="Times New Roman" w:hAnsi="Times New Roman" w:cs="Times New Roman"/>
                <w:b/>
                <w:bCs/>
                <w:sz w:val="18"/>
                <w:szCs w:val="18"/>
                <w:lang w:val="es-ES"/>
              </w:rPr>
              <w:t>2</w:t>
            </w:r>
            <w:r w:rsidRPr="00412291">
              <w:rPr>
                <w:rFonts w:ascii="Times New Roman" w:hAnsi="Times New Roman" w:cs="Times New Roman"/>
                <w:b/>
                <w:bCs/>
                <w:sz w:val="18"/>
                <w:szCs w:val="18"/>
              </w:rPr>
              <w:fldChar w:fldCharType="end"/>
            </w:r>
            <w:r w:rsidRPr="00412291">
              <w:rPr>
                <w:rFonts w:ascii="Times New Roman" w:hAnsi="Times New Roman" w:cs="Times New Roman"/>
                <w:sz w:val="18"/>
                <w:szCs w:val="18"/>
                <w:lang w:val="es-ES"/>
              </w:rPr>
              <w:t xml:space="preserve"> de </w:t>
            </w:r>
            <w:r w:rsidRPr="00412291">
              <w:rPr>
                <w:rFonts w:ascii="Times New Roman" w:hAnsi="Times New Roman" w:cs="Times New Roman"/>
                <w:b/>
                <w:bCs/>
                <w:sz w:val="18"/>
                <w:szCs w:val="18"/>
              </w:rPr>
              <w:fldChar w:fldCharType="begin"/>
            </w:r>
            <w:r w:rsidRPr="00412291">
              <w:rPr>
                <w:rFonts w:ascii="Times New Roman" w:hAnsi="Times New Roman" w:cs="Times New Roman"/>
                <w:b/>
                <w:bCs/>
                <w:sz w:val="18"/>
                <w:szCs w:val="18"/>
              </w:rPr>
              <w:instrText>NUMPAGES</w:instrText>
            </w:r>
            <w:r w:rsidRPr="00412291">
              <w:rPr>
                <w:rFonts w:ascii="Times New Roman" w:hAnsi="Times New Roman" w:cs="Times New Roman"/>
                <w:b/>
                <w:bCs/>
                <w:sz w:val="18"/>
                <w:szCs w:val="18"/>
              </w:rPr>
              <w:fldChar w:fldCharType="separate"/>
            </w:r>
            <w:r w:rsidRPr="00412291">
              <w:rPr>
                <w:rFonts w:ascii="Times New Roman" w:hAnsi="Times New Roman" w:cs="Times New Roman"/>
                <w:b/>
                <w:bCs/>
                <w:sz w:val="18"/>
                <w:szCs w:val="18"/>
                <w:lang w:val="es-ES"/>
              </w:rPr>
              <w:t>2</w:t>
            </w:r>
            <w:r w:rsidRPr="00412291">
              <w:rPr>
                <w:rFonts w:ascii="Times New Roman" w:hAnsi="Times New Roman" w:cs="Times New Roman"/>
                <w:b/>
                <w:bCs/>
                <w:sz w:val="18"/>
                <w:szCs w:val="18"/>
              </w:rPr>
              <w:fldChar w:fldCharType="end"/>
            </w:r>
          </w:p>
          <w:p w:rsidRPr="006444A9" w:rsidR="00C671F5" w:rsidRDefault="00000000" w14:paraId="1A7D4DE2" w14:textId="1EBD6B5D">
            <w:pPr>
              <w:pStyle w:val="Piedepgina"/>
              <w:jc w:val="right"/>
              <w:rPr>
                <w:rFonts w:ascii="Georgia" w:hAnsi="Georgia" w:cs="Times New Roman"/>
                <w:sz w:val="18"/>
                <w:szCs w:val="18"/>
              </w:rPr>
            </w:pPr>
          </w:p>
        </w:sdtContent>
        <w:sdtEndPr>
          <w:rPr>
            <w:rFonts w:ascii="Georgia" w:hAnsi="Georgia" w:cs="Times New Roman"/>
            <w:sz w:val="18"/>
            <w:szCs w:val="18"/>
          </w:rPr>
        </w:sdtEndPr>
      </w:sdt>
    </w:sdtContent>
    <w:sdtEndPr>
      <w:rPr>
        <w:rFonts w:ascii="Georgia" w:hAnsi="Georgia"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6981" w:rsidP="00784355" w:rsidRDefault="00276981" w14:paraId="56112F65" w14:textId="77777777">
      <w:pPr>
        <w:spacing w:after="0" w:line="240" w:lineRule="auto"/>
      </w:pPr>
      <w:r>
        <w:separator/>
      </w:r>
    </w:p>
  </w:footnote>
  <w:footnote w:type="continuationSeparator" w:id="0">
    <w:p w:rsidR="00276981" w:rsidP="00784355" w:rsidRDefault="00276981" w14:paraId="6F326E18" w14:textId="77777777">
      <w:pPr>
        <w:spacing w:after="0" w:line="240" w:lineRule="auto"/>
      </w:pPr>
      <w:r>
        <w:continuationSeparator/>
      </w:r>
    </w:p>
  </w:footnote>
  <w:footnote w:id="1">
    <w:p w:rsidRPr="00412291" w:rsidR="00023178" w:rsidP="00412291" w:rsidRDefault="00023178" w14:paraId="2C4455E9" w14:textId="1C6E8E14">
      <w:pPr>
        <w:pStyle w:val="Textonotapie"/>
        <w:tabs>
          <w:tab w:val="left" w:pos="284"/>
        </w:tabs>
        <w:spacing w:after="120"/>
        <w:ind w:left="284" w:hanging="284"/>
        <w:rPr>
          <w:rFonts w:ascii="Times New Roman" w:hAnsi="Times New Roman" w:cs="Times New Roman"/>
          <w:sz w:val="18"/>
          <w:szCs w:val="18"/>
          <w:lang w:val="es-MX"/>
        </w:rPr>
      </w:pPr>
      <w:r w:rsidRPr="00412291">
        <w:rPr>
          <w:rStyle w:val="Refdenotaalpie"/>
          <w:rFonts w:ascii="Times New Roman" w:hAnsi="Times New Roman" w:cs="Times New Roman"/>
          <w:sz w:val="18"/>
          <w:szCs w:val="18"/>
        </w:rPr>
        <w:footnoteRef/>
      </w:r>
      <w:r w:rsidRPr="00412291">
        <w:rPr>
          <w:rFonts w:ascii="Times New Roman" w:hAnsi="Times New Roman" w:cs="Times New Roman"/>
          <w:sz w:val="18"/>
          <w:szCs w:val="18"/>
        </w:rPr>
        <w:t xml:space="preserve"> </w:t>
      </w:r>
      <w:r w:rsidRPr="00412291">
        <w:rPr>
          <w:rFonts w:ascii="Times New Roman" w:hAnsi="Times New Roman" w:cs="Times New Roman"/>
          <w:sz w:val="18"/>
          <w:szCs w:val="18"/>
        </w:rPr>
        <w:tab/>
      </w:r>
      <w:r w:rsidRPr="00412291">
        <w:rPr>
          <w:rFonts w:ascii="Times New Roman" w:hAnsi="Times New Roman" w:cs="Times New Roman"/>
          <w:sz w:val="18"/>
          <w:szCs w:val="18"/>
          <w:lang w:val="es-MX"/>
        </w:rPr>
        <w:t xml:space="preserve">El asegurado </w:t>
      </w:r>
      <w:r w:rsidRPr="00412291">
        <w:rPr>
          <w:rStyle w:val="Hipervnculo"/>
          <w:rFonts w:ascii="Times New Roman" w:hAnsi="Times New Roman" w:cs="Times New Roman"/>
          <w:color w:val="000000" w:themeColor="text1"/>
          <w:sz w:val="18"/>
          <w:szCs w:val="18"/>
          <w:u w:val="none"/>
          <w:lang w:val="es-PE"/>
        </w:rPr>
        <w:t>no</w:t>
      </w:r>
      <w:r w:rsidRPr="00412291">
        <w:rPr>
          <w:rFonts w:ascii="Times New Roman" w:hAnsi="Times New Roman" w:cs="Times New Roman"/>
          <w:sz w:val="18"/>
          <w:szCs w:val="18"/>
          <w:lang w:val="es-MX"/>
        </w:rPr>
        <w:t xml:space="preserve"> ha presentado copia de este presupuesto. </w:t>
      </w:r>
    </w:p>
  </w:footnote>
  <w:footnote w:id="2">
    <w:p w:rsidRPr="00412291" w:rsidR="00A90707" w:rsidP="00412291" w:rsidRDefault="00A90707" w14:paraId="46EFB803" w14:textId="77777777">
      <w:pPr>
        <w:pStyle w:val="Textonotapie"/>
        <w:tabs>
          <w:tab w:val="left" w:pos="284"/>
        </w:tabs>
        <w:spacing w:after="120"/>
        <w:ind w:left="284" w:hanging="284"/>
        <w:rPr>
          <w:rFonts w:ascii="Times New Roman" w:hAnsi="Times New Roman" w:cs="Times New Roman"/>
          <w:sz w:val="18"/>
          <w:szCs w:val="18"/>
          <w:lang w:val="es-PE"/>
        </w:rPr>
      </w:pPr>
      <w:r w:rsidRPr="00412291">
        <w:rPr>
          <w:rStyle w:val="Refdenotaalpie"/>
          <w:rFonts w:ascii="Times New Roman" w:hAnsi="Times New Roman" w:cs="Times New Roman"/>
          <w:sz w:val="18"/>
          <w:szCs w:val="18"/>
          <w:lang w:val="es-PE"/>
        </w:rPr>
        <w:footnoteRef/>
      </w:r>
      <w:r w:rsidRPr="00412291">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hyperlink w:history="1" r:id="rId1">
        <w:r w:rsidRPr="00412291">
          <w:rPr>
            <w:rStyle w:val="Hipervnculo"/>
            <w:rFonts w:ascii="Times New Roman" w:hAnsi="Times New Roman" w:eastAsia="Arial Unicode MS" w:cs="Times New Roman"/>
            <w:sz w:val="18"/>
            <w:szCs w:val="18"/>
            <w:lang w:val="es-PE"/>
          </w:rPr>
          <w:t>http://www.defaseg.com.pe/reglamento</w:t>
        </w:r>
      </w:hyperlink>
      <w:r w:rsidRPr="00412291">
        <w:rPr>
          <w:rFonts w:ascii="Times New Roman" w:hAnsi="Times New Roman" w:eastAsia="Arial Unicode MS" w:cs="Times New Roman"/>
          <w:sz w:val="18"/>
          <w:szCs w:val="18"/>
          <w:lang w:val="es-PE"/>
        </w:rPr>
        <w:t xml:space="preserve"> </w:t>
      </w:r>
    </w:p>
  </w:footnote>
  <w:footnote w:id="3">
    <w:p w:rsidRPr="00412291" w:rsidR="00A90707" w:rsidP="00412291" w:rsidRDefault="00A90707" w14:paraId="75731BC9" w14:textId="77777777">
      <w:pPr>
        <w:pStyle w:val="Textonotapie"/>
        <w:tabs>
          <w:tab w:val="left" w:pos="284"/>
        </w:tabs>
        <w:spacing w:after="60"/>
        <w:ind w:left="284" w:hanging="284"/>
        <w:rPr>
          <w:rStyle w:val="Hipervnculo"/>
          <w:rFonts w:ascii="Times New Roman" w:hAnsi="Times New Roman" w:cs="Times New Roman"/>
          <w:color w:val="000000" w:themeColor="text1"/>
          <w:sz w:val="18"/>
          <w:szCs w:val="18"/>
          <w:u w:val="none"/>
          <w:lang w:val="es-PE"/>
        </w:rPr>
      </w:pPr>
      <w:r w:rsidRPr="00412291">
        <w:rPr>
          <w:rStyle w:val="Refdenotaalpie"/>
          <w:rFonts w:ascii="Times New Roman" w:hAnsi="Times New Roman" w:cs="Times New Roman"/>
          <w:sz w:val="18"/>
          <w:szCs w:val="18"/>
          <w:lang w:val="es-PE"/>
        </w:rPr>
        <w:footnoteRef/>
      </w:r>
      <w:r w:rsidRPr="00412291">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r w:rsidRPr="00412291">
        <w:rPr>
          <w:rStyle w:val="Hipervnculo"/>
          <w:rFonts w:ascii="Times New Roman" w:hAnsi="Times New Roman" w:cs="Times New Roman"/>
          <w:b/>
          <w:bCs/>
          <w:color w:val="000000" w:themeColor="text1"/>
          <w:sz w:val="18"/>
          <w:szCs w:val="18"/>
          <w:u w:val="none"/>
          <w:lang w:val="es-PE"/>
        </w:rPr>
        <w:t>Ley del Contrato de Seguro</w:t>
      </w:r>
    </w:p>
    <w:p w:rsidRPr="00412291" w:rsidR="00A90707" w:rsidP="00412291" w:rsidRDefault="00A90707" w14:paraId="5BFDDFE9" w14:textId="77777777">
      <w:pPr>
        <w:pStyle w:val="Textonotapie"/>
        <w:tabs>
          <w:tab w:val="left" w:pos="284"/>
        </w:tabs>
        <w:spacing w:after="60"/>
        <w:ind w:left="284" w:hanging="284"/>
        <w:rPr>
          <w:rStyle w:val="Hipervnculo"/>
          <w:rFonts w:ascii="Times New Roman" w:hAnsi="Times New Roman" w:cs="Times New Roman"/>
          <w:b/>
          <w:bCs/>
          <w:color w:val="000000" w:themeColor="text1"/>
          <w:sz w:val="18"/>
          <w:szCs w:val="18"/>
          <w:u w:val="none"/>
          <w:lang w:val="es-PE"/>
        </w:rPr>
      </w:pPr>
      <w:r w:rsidRPr="00412291">
        <w:rPr>
          <w:rStyle w:val="Hipervnculo"/>
          <w:rFonts w:ascii="Times New Roman" w:hAnsi="Times New Roman" w:cs="Times New Roman"/>
          <w:b/>
          <w:bCs/>
          <w:color w:val="000000" w:themeColor="text1"/>
          <w:sz w:val="18"/>
          <w:szCs w:val="18"/>
          <w:u w:val="none"/>
          <w:lang w:val="es-PE"/>
        </w:rPr>
        <w:tab/>
      </w:r>
      <w:r w:rsidRPr="00412291">
        <w:rPr>
          <w:rStyle w:val="Hipervnculo"/>
          <w:rFonts w:ascii="Times New Roman" w:hAnsi="Times New Roman" w:cs="Times New Roman"/>
          <w:b/>
          <w:bCs/>
          <w:color w:val="000000" w:themeColor="text1"/>
          <w:sz w:val="18"/>
          <w:szCs w:val="18"/>
          <w:u w:val="none"/>
          <w:lang w:val="es-PE"/>
        </w:rPr>
        <w:t>Artículo 1o.- Definición</w:t>
      </w:r>
    </w:p>
    <w:p w:rsidRPr="00412291" w:rsidR="00A90707" w:rsidP="00412291" w:rsidRDefault="00A90707" w14:paraId="3583CB15" w14:textId="77777777">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412291">
        <w:rPr>
          <w:rStyle w:val="Hipervnculo"/>
          <w:rFonts w:ascii="Times New Roman" w:hAnsi="Times New Roman" w:cs="Times New Roman"/>
          <w:color w:val="000000" w:themeColor="text1"/>
          <w:sz w:val="18"/>
          <w:szCs w:val="18"/>
          <w:u w:val="none"/>
          <w:lang w:val="es-PE"/>
        </w:rPr>
        <w:tab/>
      </w:r>
      <w:r w:rsidRPr="00412291">
        <w:rPr>
          <w:rStyle w:val="Hipervnculo"/>
          <w:rFonts w:ascii="Times New Roman" w:hAnsi="Times New Roman" w:cs="Times New Roman"/>
          <w:color w:val="000000" w:themeColor="text1"/>
          <w:sz w:val="18"/>
          <w:szCs w:val="18"/>
          <w:u w:val="none"/>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4">
    <w:p w:rsidRPr="00412291" w:rsidR="00A90707" w:rsidP="00412291" w:rsidRDefault="00A90707" w14:paraId="1C12AB83" w14:textId="77777777">
      <w:pPr>
        <w:pStyle w:val="Textonotapie"/>
        <w:tabs>
          <w:tab w:val="left" w:pos="284"/>
        </w:tabs>
        <w:spacing w:after="120"/>
        <w:ind w:left="284" w:hanging="284"/>
        <w:rPr>
          <w:rFonts w:ascii="Times New Roman" w:hAnsi="Times New Roman" w:cs="Times New Roman"/>
          <w:b/>
          <w:bCs/>
          <w:sz w:val="18"/>
          <w:szCs w:val="18"/>
          <w:lang w:val="es-PE"/>
        </w:rPr>
      </w:pPr>
      <w:r w:rsidRPr="00412291">
        <w:rPr>
          <w:rStyle w:val="Refdenotaalpie"/>
          <w:rFonts w:ascii="Times New Roman" w:hAnsi="Times New Roman" w:cs="Times New Roman"/>
          <w:sz w:val="18"/>
          <w:szCs w:val="18"/>
          <w:lang w:val="es-PE"/>
        </w:rPr>
        <w:footnoteRef/>
      </w:r>
      <w:r w:rsidRPr="00412291">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r w:rsidRPr="00412291">
        <w:rPr>
          <w:rFonts w:ascii="Times New Roman" w:hAnsi="Times New Roman" w:cs="Times New Roman"/>
          <w:b/>
          <w:bCs/>
          <w:sz w:val="18"/>
          <w:szCs w:val="18"/>
          <w:lang w:val="es-PE"/>
        </w:rPr>
        <w:t>Código Civil</w:t>
      </w:r>
    </w:p>
    <w:p w:rsidRPr="00412291" w:rsidR="00A90707" w:rsidP="00412291" w:rsidRDefault="00A90707" w14:paraId="134A93FD" w14:textId="0819E9CF">
      <w:pPr>
        <w:pStyle w:val="Textonotapie"/>
        <w:tabs>
          <w:tab w:val="left" w:pos="284"/>
        </w:tabs>
        <w:spacing w:after="120"/>
        <w:ind w:left="284" w:hanging="284"/>
        <w:rPr>
          <w:rFonts w:ascii="Times New Roman" w:hAnsi="Times New Roman" w:cs="Times New Roman"/>
          <w:sz w:val="18"/>
          <w:szCs w:val="18"/>
          <w:lang w:val="es-PE"/>
        </w:rPr>
      </w:pPr>
      <w:r w:rsidRPr="00412291">
        <w:rPr>
          <w:rFonts w:ascii="Times New Roman" w:hAnsi="Times New Roman" w:cs="Times New Roman"/>
          <w:b/>
          <w:bCs/>
          <w:sz w:val="18"/>
          <w:szCs w:val="18"/>
          <w:lang w:val="es-PE"/>
        </w:rPr>
        <w:tab/>
      </w:r>
      <w:r w:rsidRPr="00412291">
        <w:rPr>
          <w:rFonts w:ascii="Times New Roman" w:hAnsi="Times New Roman" w:cs="Times New Roman"/>
          <w:b/>
          <w:bCs/>
          <w:sz w:val="18"/>
          <w:szCs w:val="18"/>
          <w:lang w:val="es-PE"/>
        </w:rPr>
        <w:t>Artículo 1361.-</w:t>
      </w:r>
      <w:r w:rsidRPr="00412291">
        <w:rPr>
          <w:rFonts w:ascii="Times New Roman" w:hAnsi="Times New Roman" w:cs="Times New Roman"/>
          <w:sz w:val="18"/>
          <w:szCs w:val="18"/>
          <w:lang w:val="es-PE"/>
        </w:rPr>
        <w:t> Los contratos son obligatorios en cuanto se haya expresado en ellos.</w:t>
      </w:r>
    </w:p>
    <w:p w:rsidRPr="00412291" w:rsidR="00A90707" w:rsidP="00412291" w:rsidRDefault="00A90707" w14:paraId="2F1C0AC2" w14:textId="77777777">
      <w:pPr>
        <w:pStyle w:val="Textonotapie"/>
        <w:tabs>
          <w:tab w:val="left" w:pos="284"/>
        </w:tabs>
        <w:spacing w:after="120"/>
        <w:ind w:left="284" w:hanging="284"/>
        <w:rPr>
          <w:rFonts w:ascii="Times New Roman" w:hAnsi="Times New Roman" w:cs="Times New Roman"/>
          <w:sz w:val="18"/>
          <w:szCs w:val="18"/>
          <w:lang w:val="es-PE"/>
        </w:rPr>
      </w:pP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Se presume que la declaración expresada en el contrato responde a la voluntad común de las partes y quien niegue esa coincidencia debe probarla.</w:t>
      </w:r>
    </w:p>
  </w:footnote>
  <w:footnote w:id="5">
    <w:p w:rsidRPr="00412291" w:rsidR="00A90707" w:rsidP="00412291" w:rsidRDefault="00A90707" w14:paraId="61D570A4" w14:textId="77777777">
      <w:pPr>
        <w:pStyle w:val="Textonotapie"/>
        <w:tabs>
          <w:tab w:val="left" w:pos="284"/>
        </w:tabs>
        <w:spacing w:after="120"/>
        <w:ind w:left="284" w:hanging="284"/>
        <w:rPr>
          <w:rFonts w:ascii="Times New Roman" w:hAnsi="Times New Roman" w:cs="Times New Roman"/>
          <w:b/>
          <w:bCs/>
          <w:sz w:val="18"/>
          <w:szCs w:val="18"/>
          <w:lang w:val="es-PE"/>
        </w:rPr>
      </w:pPr>
      <w:r w:rsidRPr="00412291">
        <w:rPr>
          <w:rStyle w:val="Refdenotaalpie"/>
          <w:rFonts w:ascii="Times New Roman" w:hAnsi="Times New Roman" w:cs="Times New Roman"/>
          <w:sz w:val="18"/>
          <w:szCs w:val="18"/>
          <w:lang w:val="es-PE"/>
        </w:rPr>
        <w:footnoteRef/>
      </w:r>
      <w:r w:rsidRPr="00412291">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r w:rsidRPr="00412291">
        <w:rPr>
          <w:rFonts w:ascii="Times New Roman" w:hAnsi="Times New Roman" w:cs="Times New Roman"/>
          <w:b/>
          <w:bCs/>
          <w:sz w:val="18"/>
          <w:szCs w:val="18"/>
          <w:lang w:val="es-PE"/>
        </w:rPr>
        <w:t>Código Procesal Civil</w:t>
      </w:r>
    </w:p>
    <w:p w:rsidRPr="00412291" w:rsidR="00A90707" w:rsidP="00412291" w:rsidRDefault="00A90707" w14:paraId="544F3E4F" w14:textId="77777777">
      <w:pPr>
        <w:pStyle w:val="Textonotapie"/>
        <w:tabs>
          <w:tab w:val="left" w:pos="284"/>
        </w:tabs>
        <w:spacing w:after="120"/>
        <w:ind w:left="284" w:hanging="284"/>
        <w:rPr>
          <w:rFonts w:ascii="Times New Roman" w:hAnsi="Times New Roman" w:cs="Times New Roman"/>
          <w:sz w:val="18"/>
          <w:szCs w:val="18"/>
          <w:lang w:val="es-PE"/>
        </w:rPr>
      </w:pPr>
      <w:r w:rsidRPr="00412291">
        <w:rPr>
          <w:rFonts w:ascii="Times New Roman" w:hAnsi="Times New Roman" w:cs="Times New Roman"/>
          <w:b/>
          <w:bCs/>
          <w:sz w:val="18"/>
          <w:szCs w:val="18"/>
          <w:lang w:val="es-PE"/>
        </w:rPr>
        <w:tab/>
      </w:r>
      <w:r w:rsidRPr="00412291">
        <w:rPr>
          <w:rFonts w:ascii="Times New Roman" w:hAnsi="Times New Roman" w:cs="Times New Roman"/>
          <w:b/>
          <w:bCs/>
          <w:sz w:val="18"/>
          <w:szCs w:val="18"/>
          <w:lang w:val="es-PE"/>
        </w:rPr>
        <w:t xml:space="preserve">Artículo 196.- Carga de la </w:t>
      </w:r>
      <w:proofErr w:type="gramStart"/>
      <w:r w:rsidRPr="00412291">
        <w:rPr>
          <w:rFonts w:ascii="Times New Roman" w:hAnsi="Times New Roman" w:cs="Times New Roman"/>
          <w:b/>
          <w:bCs/>
          <w:sz w:val="18"/>
          <w:szCs w:val="18"/>
          <w:lang w:val="es-PE"/>
        </w:rPr>
        <w:t>prueba.-</w:t>
      </w:r>
      <w:proofErr w:type="gramEnd"/>
      <w:r w:rsidRPr="00412291">
        <w:rPr>
          <w:rFonts w:ascii="Times New Roman" w:hAnsi="Times New Roman" w:cs="Times New Roman"/>
          <w:sz w:val="18"/>
          <w:szCs w:val="18"/>
          <w:lang w:val="es-PE"/>
        </w:rPr>
        <w:t xml:space="preserve"> Salvo disposición legal diferente, la carga de probar corresponde a quien afirma hechos que configuran su pretensión, o a quien los contradice alegando nuevos hechos.</w:t>
      </w:r>
    </w:p>
  </w:footnote>
  <w:footnote w:id="6">
    <w:p w:rsidRPr="00412291" w:rsidR="00790B57" w:rsidP="00412291" w:rsidRDefault="00790B57" w14:paraId="1CCCF3A4" w14:textId="4EB3F171">
      <w:pPr>
        <w:pStyle w:val="Textonotapie"/>
        <w:tabs>
          <w:tab w:val="left" w:pos="284"/>
        </w:tabs>
        <w:spacing w:after="120"/>
        <w:ind w:left="284" w:hanging="284"/>
        <w:rPr>
          <w:rFonts w:ascii="Times New Roman" w:hAnsi="Times New Roman" w:cs="Times New Roman"/>
          <w:b/>
          <w:bCs/>
          <w:sz w:val="18"/>
          <w:szCs w:val="18"/>
          <w:lang w:val="es-PE"/>
        </w:rPr>
      </w:pPr>
      <w:r w:rsidRPr="00412291">
        <w:rPr>
          <w:rStyle w:val="Refdenotaalpie"/>
          <w:rFonts w:ascii="Times New Roman" w:hAnsi="Times New Roman" w:cs="Times New Roman"/>
          <w:sz w:val="18"/>
          <w:szCs w:val="18"/>
          <w:lang w:val="es-PE"/>
        </w:rPr>
        <w:footnoteRef/>
      </w:r>
      <w:r w:rsidRPr="00412291">
        <w:rPr>
          <w:rFonts w:ascii="Times New Roman" w:hAnsi="Times New Roman" w:cs="Times New Roman"/>
          <w:sz w:val="18"/>
          <w:szCs w:val="18"/>
          <w:lang w:val="es-PE"/>
        </w:rPr>
        <w:t xml:space="preserve"> </w:t>
      </w:r>
      <w:r w:rsidRPr="00412291" w:rsidR="00BC4043">
        <w:rPr>
          <w:rFonts w:ascii="Times New Roman" w:hAnsi="Times New Roman" w:cs="Times New Roman"/>
          <w:sz w:val="18"/>
          <w:szCs w:val="18"/>
          <w:lang w:val="es-PE"/>
        </w:rPr>
        <w:tab/>
      </w:r>
      <w:r w:rsidRPr="00412291" w:rsidR="00BC4043">
        <w:rPr>
          <w:rFonts w:ascii="Times New Roman" w:hAnsi="Times New Roman" w:cs="Times New Roman"/>
          <w:b/>
          <w:bCs/>
          <w:sz w:val="18"/>
          <w:szCs w:val="18"/>
          <w:lang w:val="es-PE"/>
        </w:rPr>
        <w:t>Reglamento de la DEFASEG</w:t>
      </w:r>
    </w:p>
    <w:p w:rsidRPr="00412291" w:rsidR="00BC4043" w:rsidP="00412291" w:rsidRDefault="00BC4043" w14:paraId="7FAB5469" w14:textId="68425178">
      <w:pPr>
        <w:pStyle w:val="Textonotapie"/>
        <w:tabs>
          <w:tab w:val="left" w:pos="284"/>
        </w:tabs>
        <w:spacing w:after="120"/>
        <w:ind w:left="284" w:hanging="284"/>
        <w:rPr>
          <w:rStyle w:val="Hipervnculo"/>
          <w:rFonts w:ascii="Times New Roman" w:hAnsi="Times New Roman" w:cs="Times New Roman"/>
          <w:b/>
          <w:bCs/>
          <w:color w:val="000000" w:themeColor="text1"/>
          <w:sz w:val="18"/>
          <w:szCs w:val="18"/>
          <w:u w:val="none"/>
          <w:lang w:val="es-PE"/>
        </w:rPr>
      </w:pPr>
      <w:r w:rsidRPr="00412291">
        <w:rPr>
          <w:rStyle w:val="Hipervnculo"/>
          <w:rFonts w:ascii="Times New Roman" w:hAnsi="Times New Roman" w:cs="Times New Roman"/>
          <w:b/>
          <w:bCs/>
          <w:color w:val="000000" w:themeColor="text1"/>
          <w:sz w:val="18"/>
          <w:szCs w:val="18"/>
          <w:u w:val="none"/>
          <w:lang w:val="es-PE"/>
        </w:rPr>
        <w:tab/>
      </w:r>
      <w:r w:rsidRPr="00412291">
        <w:rPr>
          <w:rStyle w:val="Hipervnculo"/>
          <w:rFonts w:ascii="Times New Roman" w:hAnsi="Times New Roman" w:cs="Times New Roman"/>
          <w:b/>
          <w:bCs/>
          <w:color w:val="000000" w:themeColor="text1"/>
          <w:sz w:val="18"/>
          <w:szCs w:val="18"/>
          <w:u w:val="none"/>
          <w:lang w:val="es-PE"/>
        </w:rPr>
        <w:t xml:space="preserve">4. Competencia </w:t>
      </w:r>
    </w:p>
    <w:p w:rsidRPr="00412291" w:rsidR="00BC4043" w:rsidP="00412291" w:rsidRDefault="00BC4043" w14:paraId="6AD23435" w14:textId="533C4521">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412291">
        <w:rPr>
          <w:rStyle w:val="Hipervnculo"/>
          <w:rFonts w:ascii="Times New Roman" w:hAnsi="Times New Roman" w:cs="Times New Roman"/>
          <w:color w:val="000000" w:themeColor="text1"/>
          <w:sz w:val="18"/>
          <w:szCs w:val="18"/>
          <w:u w:val="none"/>
          <w:lang w:val="es-PE"/>
        </w:rPr>
        <w:tab/>
      </w:r>
      <w:r w:rsidRPr="00412291">
        <w:rPr>
          <w:rStyle w:val="Hipervnculo"/>
          <w:rFonts w:ascii="Times New Roman" w:hAnsi="Times New Roman" w:cs="Times New Roman"/>
          <w:color w:val="000000" w:themeColor="text1"/>
          <w:sz w:val="18"/>
          <w:szCs w:val="18"/>
          <w:u w:val="none"/>
          <w:lang w:val="es-PE"/>
        </w:rPr>
        <w:t xml:space="preserve">La Defensoría conoce los reclamos que plantean los usuarios de seguros, ello siempre y cuando cumplan con los siguientes requisitos de admisibilidad de manera concurrente: </w:t>
      </w:r>
    </w:p>
    <w:p w:rsidRPr="00412291" w:rsidR="00BC4043" w:rsidP="00412291" w:rsidRDefault="00BC4043" w14:paraId="1D29BD08" w14:textId="0912EC65">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412291">
        <w:rPr>
          <w:rStyle w:val="Hipervnculo"/>
          <w:rFonts w:ascii="Times New Roman" w:hAnsi="Times New Roman" w:cs="Times New Roman"/>
          <w:color w:val="000000" w:themeColor="text1"/>
          <w:sz w:val="18"/>
          <w:szCs w:val="18"/>
          <w:u w:val="none"/>
          <w:lang w:val="es-PE"/>
        </w:rPr>
        <w:tab/>
      </w:r>
      <w:r w:rsidRPr="00412291">
        <w:rPr>
          <w:rStyle w:val="Hipervnculo"/>
          <w:rFonts w:ascii="Times New Roman" w:hAnsi="Times New Roman" w:cs="Times New Roman"/>
          <w:color w:val="000000" w:themeColor="text1"/>
          <w:sz w:val="18"/>
          <w:szCs w:val="18"/>
          <w:u w:val="none"/>
          <w:lang w:val="es-PE"/>
        </w:rPr>
        <w:t xml:space="preserve">1. </w:t>
      </w:r>
      <w:r w:rsidRPr="00412291">
        <w:rPr>
          <w:rStyle w:val="Hipervnculo"/>
          <w:rFonts w:ascii="Times New Roman" w:hAnsi="Times New Roman" w:cs="Times New Roman"/>
          <w:color w:val="000000" w:themeColor="text1"/>
          <w:sz w:val="18"/>
          <w:szCs w:val="18"/>
          <w:u w:val="none"/>
          <w:lang w:val="es-PE"/>
        </w:rPr>
        <w:tab/>
      </w:r>
      <w:r w:rsidRPr="00412291">
        <w:rPr>
          <w:rStyle w:val="Hipervnculo"/>
          <w:rFonts w:ascii="Times New Roman" w:hAnsi="Times New Roman" w:cs="Times New Roman"/>
          <w:color w:val="000000" w:themeColor="text1"/>
          <w:sz w:val="18"/>
          <w:szCs w:val="18"/>
          <w:u w:val="none"/>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412291" w:rsidR="00BC4043" w:rsidP="00412291" w:rsidRDefault="00BC4043" w14:paraId="6545A569" w14:textId="21F36FB8">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412291">
        <w:rPr>
          <w:rStyle w:val="Hipervnculo"/>
          <w:rFonts w:ascii="Times New Roman" w:hAnsi="Times New Roman" w:cs="Times New Roman"/>
          <w:color w:val="000000" w:themeColor="text1"/>
          <w:sz w:val="18"/>
          <w:szCs w:val="18"/>
          <w:u w:val="none"/>
          <w:lang w:val="es-PE"/>
        </w:rPr>
        <w:tab/>
      </w:r>
      <w:r w:rsidRPr="00412291">
        <w:rPr>
          <w:rStyle w:val="Hipervnculo"/>
          <w:rFonts w:ascii="Times New Roman" w:hAnsi="Times New Roman" w:cs="Times New Roman"/>
          <w:color w:val="000000" w:themeColor="text1"/>
          <w:sz w:val="18"/>
          <w:szCs w:val="18"/>
          <w:u w:val="none"/>
          <w:lang w:val="es-PE"/>
        </w:rPr>
        <w:t xml:space="preserve">2. </w:t>
      </w:r>
      <w:r w:rsidRPr="00412291">
        <w:rPr>
          <w:rStyle w:val="Hipervnculo"/>
          <w:rFonts w:ascii="Times New Roman" w:hAnsi="Times New Roman" w:cs="Times New Roman"/>
          <w:color w:val="000000" w:themeColor="text1"/>
          <w:sz w:val="18"/>
          <w:szCs w:val="18"/>
          <w:u w:val="none"/>
          <w:lang w:val="es-PE"/>
        </w:rPr>
        <w:tab/>
      </w:r>
      <w:r w:rsidRPr="00412291">
        <w:rPr>
          <w:rStyle w:val="Hipervnculo"/>
          <w:rFonts w:ascii="Times New Roman" w:hAnsi="Times New Roman" w:cs="Times New Roman"/>
          <w:color w:val="000000" w:themeColor="text1"/>
          <w:sz w:val="18"/>
          <w:szCs w:val="18"/>
          <w:u w:val="none"/>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412291" w:rsidR="00BC4043" w:rsidP="00412291" w:rsidRDefault="00BC4043" w14:paraId="304D6774" w14:textId="3060B52A">
      <w:pPr>
        <w:pStyle w:val="Textonotapie"/>
        <w:tabs>
          <w:tab w:val="left" w:pos="284"/>
          <w:tab w:val="left" w:pos="567"/>
        </w:tabs>
        <w:spacing w:after="120"/>
        <w:ind w:left="567" w:hanging="567"/>
        <w:rPr>
          <w:rStyle w:val="Hipervnculo"/>
          <w:rFonts w:ascii="Times New Roman" w:hAnsi="Times New Roman" w:cs="Times New Roman"/>
          <w:color w:val="000000" w:themeColor="text1"/>
          <w:sz w:val="18"/>
          <w:szCs w:val="18"/>
          <w:u w:val="none"/>
          <w:lang w:val="es-PE"/>
        </w:rPr>
      </w:pPr>
      <w:r w:rsidRPr="00412291">
        <w:rPr>
          <w:rStyle w:val="Hipervnculo"/>
          <w:rFonts w:ascii="Times New Roman" w:hAnsi="Times New Roman" w:cs="Times New Roman"/>
          <w:color w:val="000000" w:themeColor="text1"/>
          <w:sz w:val="18"/>
          <w:szCs w:val="18"/>
          <w:u w:val="none"/>
          <w:lang w:val="es-PE"/>
        </w:rPr>
        <w:tab/>
      </w:r>
      <w:r w:rsidRPr="00412291">
        <w:rPr>
          <w:rStyle w:val="Hipervnculo"/>
          <w:rFonts w:ascii="Times New Roman" w:hAnsi="Times New Roman" w:cs="Times New Roman"/>
          <w:color w:val="000000" w:themeColor="text1"/>
          <w:sz w:val="18"/>
          <w:szCs w:val="18"/>
          <w:u w:val="none"/>
          <w:lang w:val="es-PE"/>
        </w:rPr>
        <w:t xml:space="preserve">3. </w:t>
      </w:r>
      <w:r w:rsidRPr="00412291">
        <w:rPr>
          <w:rStyle w:val="Hipervnculo"/>
          <w:rFonts w:ascii="Times New Roman" w:hAnsi="Times New Roman" w:cs="Times New Roman"/>
          <w:color w:val="000000" w:themeColor="text1"/>
          <w:sz w:val="18"/>
          <w:szCs w:val="18"/>
          <w:u w:val="none"/>
          <w:lang w:val="es-PE"/>
        </w:rPr>
        <w:tab/>
      </w:r>
      <w:r w:rsidRPr="00412291">
        <w:rPr>
          <w:rStyle w:val="Hipervnculo"/>
          <w:rFonts w:ascii="Times New Roman" w:hAnsi="Times New Roman" w:cs="Times New Roman"/>
          <w:color w:val="000000" w:themeColor="text1"/>
          <w:sz w:val="18"/>
          <w:szCs w:val="18"/>
          <w:u w:val="none"/>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7">
    <w:p w:rsidRPr="00412291" w:rsidR="004A363E" w:rsidP="00412291" w:rsidRDefault="004A363E" w14:paraId="3457FB15" w14:textId="65CD6631">
      <w:pPr>
        <w:pStyle w:val="Textonotapie"/>
        <w:tabs>
          <w:tab w:val="left" w:pos="284"/>
        </w:tabs>
        <w:spacing w:after="120"/>
        <w:ind w:left="284" w:hanging="284"/>
        <w:rPr>
          <w:rFonts w:ascii="Times New Roman" w:hAnsi="Times New Roman" w:cs="Times New Roman"/>
          <w:b/>
          <w:bCs/>
          <w:sz w:val="18"/>
          <w:szCs w:val="18"/>
          <w:lang w:val="es-PE"/>
        </w:rPr>
      </w:pPr>
      <w:r w:rsidRPr="00412291">
        <w:rPr>
          <w:rStyle w:val="Refdenotaalpie"/>
          <w:rFonts w:ascii="Times New Roman" w:hAnsi="Times New Roman" w:cs="Times New Roman"/>
          <w:sz w:val="18"/>
          <w:szCs w:val="18"/>
          <w:lang w:val="es-PE"/>
        </w:rPr>
        <w:footnoteRef/>
      </w:r>
      <w:r w:rsidRPr="00412291">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r w:rsidRPr="00412291">
        <w:rPr>
          <w:rFonts w:ascii="Times New Roman" w:hAnsi="Times New Roman" w:cs="Times New Roman"/>
          <w:b/>
          <w:bCs/>
          <w:sz w:val="18"/>
          <w:szCs w:val="18"/>
          <w:lang w:val="es-PE"/>
        </w:rPr>
        <w:t>Ley del Contrato de Seguro</w:t>
      </w:r>
    </w:p>
    <w:p w:rsidRPr="00412291" w:rsidR="004A363E" w:rsidP="00412291" w:rsidRDefault="004A363E" w14:paraId="1F4591E1" w14:textId="60061F93">
      <w:pPr>
        <w:pStyle w:val="Textonotapie"/>
        <w:tabs>
          <w:tab w:val="left" w:pos="284"/>
        </w:tabs>
        <w:spacing w:after="120"/>
        <w:ind w:left="284" w:hanging="284"/>
        <w:rPr>
          <w:rStyle w:val="Hipervnculo"/>
          <w:rFonts w:ascii="Times New Roman" w:hAnsi="Times New Roman" w:cs="Times New Roman"/>
          <w:b/>
          <w:bCs/>
          <w:color w:val="000000" w:themeColor="text1"/>
          <w:sz w:val="18"/>
          <w:szCs w:val="18"/>
          <w:u w:val="none"/>
          <w:lang w:val="es-PE"/>
        </w:rPr>
      </w:pPr>
      <w:r w:rsidRPr="00412291">
        <w:rPr>
          <w:rStyle w:val="Hipervnculo"/>
          <w:rFonts w:ascii="Times New Roman" w:hAnsi="Times New Roman" w:cs="Times New Roman"/>
          <w:color w:val="000000" w:themeColor="text1"/>
          <w:sz w:val="18"/>
          <w:szCs w:val="18"/>
          <w:u w:val="none"/>
          <w:lang w:val="es-PE"/>
        </w:rPr>
        <w:tab/>
      </w:r>
      <w:r w:rsidRPr="00412291">
        <w:rPr>
          <w:rStyle w:val="Hipervnculo"/>
          <w:rFonts w:ascii="Times New Roman" w:hAnsi="Times New Roman" w:cs="Times New Roman"/>
          <w:b/>
          <w:bCs/>
          <w:color w:val="000000" w:themeColor="text1"/>
          <w:sz w:val="18"/>
          <w:szCs w:val="18"/>
          <w:u w:val="none"/>
          <w:lang w:val="es-PE"/>
        </w:rPr>
        <w:t>Artículo 26.- Contenido de la póliza</w:t>
      </w:r>
    </w:p>
    <w:p w:rsidRPr="00412291" w:rsidR="004A363E" w:rsidP="00412291" w:rsidRDefault="004A363E" w14:paraId="13D64C9B" w14:textId="5C7A6F21">
      <w:pPr>
        <w:pStyle w:val="Textonotapie"/>
        <w:tabs>
          <w:tab w:val="left" w:pos="284"/>
        </w:tabs>
        <w:spacing w:after="120"/>
        <w:ind w:left="284" w:hanging="284"/>
        <w:rPr>
          <w:rStyle w:val="Hipervnculo"/>
          <w:rFonts w:ascii="Times New Roman" w:hAnsi="Times New Roman" w:cs="Times New Roman"/>
          <w:color w:val="000000" w:themeColor="text1"/>
          <w:sz w:val="18"/>
          <w:szCs w:val="18"/>
          <w:u w:val="none"/>
          <w:lang w:val="es-PE"/>
        </w:rPr>
      </w:pPr>
      <w:r w:rsidRPr="00412291">
        <w:rPr>
          <w:rStyle w:val="Hipervnculo"/>
          <w:rFonts w:ascii="Times New Roman" w:hAnsi="Times New Roman" w:cs="Times New Roman"/>
          <w:color w:val="000000" w:themeColor="text1"/>
          <w:sz w:val="18"/>
          <w:szCs w:val="18"/>
          <w:u w:val="none"/>
          <w:lang w:val="es-PE"/>
        </w:rPr>
        <w:tab/>
      </w:r>
      <w:r w:rsidRPr="00412291">
        <w:rPr>
          <w:rStyle w:val="Hipervnculo"/>
          <w:rFonts w:ascii="Times New Roman" w:hAnsi="Times New Roman" w:cs="Times New Roman"/>
          <w:color w:val="000000" w:themeColor="text1"/>
          <w:sz w:val="18"/>
          <w:szCs w:val="18"/>
          <w:u w:val="none"/>
          <w:lang w:val="es-PE"/>
        </w:rPr>
        <w:t>El asegurador está obligado a entregar al contratante una póliza debidamente firmada por el representante de la empresa, con redacción clara, en caracteres legibles y en caracteres destacados para el caso del artículo 27. (…)</w:t>
      </w:r>
    </w:p>
  </w:footnote>
  <w:footnote w:id="8">
    <w:p w:rsidRPr="00412291" w:rsidR="00566429" w:rsidP="00412291" w:rsidRDefault="00566429" w14:paraId="1DD1640C" w14:textId="77777777">
      <w:pPr>
        <w:pStyle w:val="Textonotapie"/>
        <w:tabs>
          <w:tab w:val="left" w:pos="284"/>
        </w:tabs>
        <w:spacing w:after="60"/>
        <w:ind w:left="284" w:hanging="284"/>
        <w:rPr>
          <w:rFonts w:ascii="Times New Roman" w:hAnsi="Times New Roman" w:cs="Times New Roman"/>
          <w:sz w:val="18"/>
          <w:szCs w:val="18"/>
          <w:lang w:val="es-PE"/>
        </w:rPr>
      </w:pPr>
      <w:r w:rsidRPr="00412291">
        <w:rPr>
          <w:rStyle w:val="Refdenotaalpie"/>
          <w:rFonts w:ascii="Times New Roman" w:hAnsi="Times New Roman" w:cs="Times New Roman"/>
          <w:sz w:val="18"/>
          <w:szCs w:val="18"/>
          <w:lang w:val="es-PE"/>
        </w:rPr>
        <w:footnoteRef/>
      </w:r>
      <w:r w:rsidRPr="00412291">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r w:rsidRPr="00412291">
        <w:rPr>
          <w:rFonts w:ascii="Times New Roman" w:hAnsi="Times New Roman" w:cs="Times New Roman"/>
          <w:b/>
          <w:bCs/>
          <w:sz w:val="18"/>
          <w:szCs w:val="18"/>
          <w:lang w:val="es-PE"/>
        </w:rPr>
        <w:t>Ley del Contrato de Seguro</w:t>
      </w:r>
    </w:p>
    <w:p w:rsidRPr="00412291" w:rsidR="00566429" w:rsidP="00412291" w:rsidRDefault="00566429" w14:paraId="04F7D03E" w14:textId="77777777">
      <w:pPr>
        <w:pStyle w:val="Textonotapie"/>
        <w:tabs>
          <w:tab w:val="left" w:pos="284"/>
        </w:tabs>
        <w:spacing w:after="120"/>
        <w:ind w:left="284" w:hanging="284"/>
        <w:rPr>
          <w:rFonts w:ascii="Times New Roman" w:hAnsi="Times New Roman" w:cs="Times New Roman"/>
          <w:b/>
          <w:bCs/>
          <w:sz w:val="18"/>
          <w:szCs w:val="18"/>
          <w:lang w:val="es-PE"/>
        </w:rPr>
      </w:pPr>
      <w:r w:rsidRPr="00412291">
        <w:rPr>
          <w:rFonts w:ascii="Times New Roman" w:hAnsi="Times New Roman" w:cs="Times New Roman"/>
          <w:sz w:val="18"/>
          <w:szCs w:val="18"/>
          <w:lang w:val="es-PE"/>
        </w:rPr>
        <w:tab/>
      </w:r>
      <w:r w:rsidRPr="00412291">
        <w:rPr>
          <w:rFonts w:ascii="Times New Roman" w:hAnsi="Times New Roman" w:cs="Times New Roman"/>
          <w:b/>
          <w:bCs/>
          <w:sz w:val="18"/>
          <w:szCs w:val="18"/>
          <w:lang w:val="es-PE"/>
        </w:rPr>
        <w:t>Artículo 83.- Obligación del asegurador</w:t>
      </w:r>
    </w:p>
    <w:p w:rsidRPr="00412291" w:rsidR="00566429" w:rsidP="00412291" w:rsidRDefault="00566429" w14:paraId="31FC909F" w14:textId="77777777">
      <w:pPr>
        <w:pStyle w:val="Textonotapie"/>
        <w:tabs>
          <w:tab w:val="left" w:pos="284"/>
        </w:tabs>
        <w:spacing w:after="120"/>
        <w:ind w:left="284" w:hanging="284"/>
        <w:rPr>
          <w:rFonts w:ascii="Times New Roman" w:hAnsi="Times New Roman" w:cs="Times New Roman"/>
          <w:sz w:val="18"/>
          <w:szCs w:val="18"/>
          <w:lang w:val="es-PE"/>
        </w:rPr>
      </w:pP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El asegurador se obliga a resarcir, conforme al contrato, el daño patrimonial causado por el siniestro, sin incluir el lucro cesante, salvo cuando es expresamente convenido.</w:t>
      </w:r>
    </w:p>
    <w:p w:rsidRPr="00412291" w:rsidR="00566429" w:rsidP="00412291" w:rsidRDefault="00566429" w14:paraId="41450325" w14:textId="77777777">
      <w:pPr>
        <w:pStyle w:val="Textonotapie"/>
        <w:tabs>
          <w:tab w:val="left" w:pos="284"/>
        </w:tabs>
        <w:spacing w:after="120"/>
        <w:ind w:left="284" w:hanging="284"/>
        <w:rPr>
          <w:rFonts w:ascii="Times New Roman" w:hAnsi="Times New Roman" w:cs="Times New Roman"/>
          <w:sz w:val="18"/>
          <w:szCs w:val="18"/>
          <w:lang w:val="es-PE"/>
        </w:rPr>
      </w:pP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La obligación tiene como límite el monto de la suma asegurada, salvo que la ley o el contrato establezcan algo distinto.</w:t>
      </w:r>
    </w:p>
  </w:footnote>
  <w:footnote w:id="9">
    <w:p w:rsidRPr="00412291" w:rsidR="00A9703A" w:rsidP="00412291" w:rsidRDefault="00A9703A" w14:paraId="1CECA862" w14:textId="3ACE3969">
      <w:pPr>
        <w:pStyle w:val="Textonotapie"/>
        <w:tabs>
          <w:tab w:val="left" w:pos="284"/>
        </w:tabs>
        <w:spacing w:after="60"/>
        <w:ind w:left="284" w:hanging="284"/>
        <w:rPr>
          <w:rFonts w:ascii="Times New Roman" w:hAnsi="Times New Roman" w:cs="Times New Roman"/>
          <w:sz w:val="18"/>
          <w:szCs w:val="18"/>
          <w:lang w:val="es-PE"/>
        </w:rPr>
      </w:pPr>
      <w:r w:rsidRPr="00412291">
        <w:rPr>
          <w:rStyle w:val="Refdenotaalpie"/>
          <w:rFonts w:ascii="Times New Roman" w:hAnsi="Times New Roman" w:cs="Times New Roman"/>
          <w:sz w:val="18"/>
          <w:szCs w:val="18"/>
          <w:lang w:val="es-PE"/>
        </w:rPr>
        <w:footnoteRef/>
      </w:r>
      <w:r w:rsidRPr="00412291" w:rsidR="1A20A208">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r w:rsidRPr="00412291" w:rsidR="1A20A208">
        <w:rPr>
          <w:rFonts w:ascii="Times New Roman" w:hAnsi="Times New Roman" w:cs="Times New Roman"/>
          <w:sz w:val="18"/>
          <w:szCs w:val="18"/>
          <w:lang w:val="es-PE"/>
        </w:rPr>
        <w:t xml:space="preserve">Las partes no han presentado a esta Defensoría una copia del Segundo reclamo presentado por el asegurado el 3 de mayo de 2025, sin </w:t>
      </w:r>
      <w:r w:rsidRPr="00412291" w:rsidR="1A20A208">
        <w:rPr>
          <w:rFonts w:ascii="Times New Roman" w:hAnsi="Times New Roman" w:cs="Times New Roman"/>
          <w:sz w:val="18"/>
          <w:szCs w:val="18"/>
          <w:lang w:val="es-PE"/>
        </w:rPr>
        <w:t>embargo</w:t>
      </w:r>
      <w:r w:rsidRPr="00412291" w:rsidR="1A20A208">
        <w:rPr>
          <w:rFonts w:ascii="Times New Roman" w:hAnsi="Times New Roman" w:cs="Times New Roman"/>
          <w:sz w:val="18"/>
          <w:szCs w:val="18"/>
          <w:lang w:val="es-PE"/>
        </w:rPr>
        <w:t xml:space="preserve"> </w:t>
      </w:r>
      <w:r w:rsidRPr="00412291" w:rsidR="1A20A208">
        <w:rPr>
          <w:rFonts w:ascii="Times New Roman" w:hAnsi="Times New Roman" w:cs="Times New Roman"/>
          <w:sz w:val="18"/>
          <w:szCs w:val="18"/>
          <w:lang w:val="es-PE"/>
        </w:rPr>
        <w:t>una extracto</w:t>
      </w:r>
      <w:r w:rsidRPr="00412291" w:rsidR="1A20A208">
        <w:rPr>
          <w:rFonts w:ascii="Times New Roman" w:hAnsi="Times New Roman" w:cs="Times New Roman"/>
          <w:sz w:val="18"/>
          <w:szCs w:val="18"/>
          <w:lang w:val="es-PE"/>
        </w:rPr>
        <w:t xml:space="preserve"> </w:t>
      </w:r>
      <w:r w:rsidRPr="00412291" w:rsidR="1A20A208">
        <w:rPr>
          <w:rFonts w:ascii="Times New Roman" w:hAnsi="Times New Roman" w:cs="Times New Roman"/>
          <w:sz w:val="18"/>
          <w:szCs w:val="18"/>
          <w:lang w:val="es-PE"/>
        </w:rPr>
        <w:t>del mismo</w:t>
      </w:r>
      <w:r w:rsidRPr="00412291" w:rsidR="1A20A208">
        <w:rPr>
          <w:rFonts w:ascii="Times New Roman" w:hAnsi="Times New Roman" w:cs="Times New Roman"/>
          <w:sz w:val="18"/>
          <w:szCs w:val="18"/>
          <w:lang w:val="es-PE"/>
        </w:rPr>
        <w:t xml:space="preserve"> se encuentra en l</w:t>
      </w:r>
      <w:r w:rsidRPr="00412291" w:rsidR="1A20A208">
        <w:rPr>
          <w:rFonts w:ascii="Times New Roman" w:hAnsi="Times New Roman" w:cs="Times New Roman"/>
          <w:sz w:val="18"/>
          <w:szCs w:val="18"/>
          <w:lang w:val="es-PE"/>
        </w:rPr>
        <w:t xml:space="preserve">a copia de los correos electrónicos internos presentados por </w:t>
      </w:r>
      <w:r w:rsidRPr="00412291" w:rsidR="1A20A208">
        <w:rPr>
          <w:rFonts w:ascii="Times New Roman" w:hAnsi="Times New Roman" w:cs="Times New Roman"/>
          <w:sz w:val="18"/>
          <w:szCs w:val="18"/>
          <w:lang w:val="es-PE"/>
        </w:rPr>
        <w:t xml:space="preserve">...................</w:t>
      </w:r>
      <w:r w:rsidRPr="00412291" w:rsidR="1A20A208">
        <w:rPr>
          <w:rFonts w:ascii="Times New Roman" w:hAnsi="Times New Roman" w:cs="Times New Roman"/>
          <w:sz w:val="18"/>
          <w:szCs w:val="18"/>
          <w:lang w:val="es-PE"/>
        </w:rPr>
        <w:t xml:space="preserve">.   </w:t>
      </w:r>
    </w:p>
  </w:footnote>
  <w:footnote w:id="10">
    <w:p w:rsidRPr="00412291" w:rsidR="0065664A" w:rsidP="00412291" w:rsidRDefault="0065664A" w14:paraId="6C9C96A5" w14:textId="3D51B712">
      <w:pPr>
        <w:pStyle w:val="Textonotapie"/>
        <w:tabs>
          <w:tab w:val="left" w:pos="284"/>
        </w:tabs>
        <w:spacing w:after="60"/>
        <w:ind w:left="284" w:hanging="284"/>
        <w:rPr>
          <w:rFonts w:ascii="Times New Roman" w:hAnsi="Times New Roman" w:cs="Times New Roman"/>
          <w:sz w:val="18"/>
          <w:szCs w:val="18"/>
          <w:lang w:val="es-PE"/>
        </w:rPr>
      </w:pPr>
      <w:r w:rsidRPr="00412291">
        <w:rPr>
          <w:rStyle w:val="Refdenotaalpie"/>
          <w:rFonts w:ascii="Times New Roman" w:hAnsi="Times New Roman" w:cs="Times New Roman"/>
          <w:sz w:val="18"/>
          <w:szCs w:val="18"/>
          <w:lang w:val="es-PE"/>
        </w:rPr>
        <w:footnoteRef/>
      </w:r>
      <w:r w:rsidRPr="00412291" w:rsidR="1A20A208">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r w:rsidRPr="00412291" w:rsidR="1A20A208">
        <w:rPr>
          <w:rFonts w:ascii="Times New Roman" w:hAnsi="Times New Roman" w:cs="Times New Roman"/>
          <w:sz w:val="18"/>
          <w:szCs w:val="18"/>
          <w:lang w:val="es-PE"/>
        </w:rPr>
        <w:t>Como se ha mencionad</w:t>
      </w:r>
      <w:r w:rsidRPr="00412291" w:rsidR="1A20A208">
        <w:rPr>
          <w:rFonts w:ascii="Times New Roman" w:hAnsi="Times New Roman" w:cs="Times New Roman"/>
          <w:sz w:val="18"/>
          <w:szCs w:val="18"/>
          <w:lang w:val="es-PE"/>
        </w:rPr>
        <w:t>o</w:t>
      </w:r>
      <w:r w:rsidRPr="00412291" w:rsidR="1A20A208">
        <w:rPr>
          <w:rFonts w:ascii="Times New Roman" w:hAnsi="Times New Roman" w:cs="Times New Roman"/>
          <w:sz w:val="18"/>
          <w:szCs w:val="18"/>
          <w:lang w:val="es-PE"/>
        </w:rPr>
        <w:t>, esta Defe</w:t>
      </w:r>
      <w:r w:rsidRPr="00412291" w:rsidR="1A20A208">
        <w:rPr>
          <w:rFonts w:ascii="Times New Roman" w:hAnsi="Times New Roman" w:cs="Times New Roman"/>
          <w:sz w:val="18"/>
          <w:szCs w:val="18"/>
          <w:lang w:val="es-PE"/>
        </w:rPr>
        <w:t>n</w:t>
      </w:r>
      <w:r w:rsidRPr="00412291" w:rsidR="1A20A208">
        <w:rPr>
          <w:rFonts w:ascii="Times New Roman" w:hAnsi="Times New Roman" w:cs="Times New Roman"/>
          <w:sz w:val="18"/>
          <w:szCs w:val="18"/>
          <w:lang w:val="es-PE"/>
        </w:rPr>
        <w:t>s</w:t>
      </w:r>
      <w:r w:rsidRPr="00412291" w:rsidR="1A20A208">
        <w:rPr>
          <w:rFonts w:ascii="Times New Roman" w:hAnsi="Times New Roman" w:cs="Times New Roman"/>
          <w:sz w:val="18"/>
          <w:szCs w:val="18"/>
          <w:lang w:val="es-PE"/>
        </w:rPr>
        <w:t>o</w:t>
      </w:r>
      <w:r w:rsidRPr="00412291" w:rsidR="1A20A208">
        <w:rPr>
          <w:rFonts w:ascii="Times New Roman" w:hAnsi="Times New Roman" w:cs="Times New Roman"/>
          <w:sz w:val="18"/>
          <w:szCs w:val="18"/>
          <w:lang w:val="es-PE"/>
        </w:rPr>
        <w:t>ría requ</w:t>
      </w:r>
      <w:r w:rsidRPr="00412291" w:rsidR="1A20A208">
        <w:rPr>
          <w:rFonts w:ascii="Times New Roman" w:hAnsi="Times New Roman" w:cs="Times New Roman"/>
          <w:sz w:val="18"/>
          <w:szCs w:val="18"/>
          <w:lang w:val="es-PE"/>
        </w:rPr>
        <w:t>i</w:t>
      </w:r>
      <w:r w:rsidRPr="00412291" w:rsidR="1A20A208">
        <w:rPr>
          <w:rFonts w:ascii="Times New Roman" w:hAnsi="Times New Roman" w:cs="Times New Roman"/>
          <w:sz w:val="18"/>
          <w:szCs w:val="18"/>
          <w:lang w:val="es-PE"/>
        </w:rPr>
        <w:t xml:space="preserve">rió a </w:t>
      </w:r>
      <w:r w:rsidRPr="00412291" w:rsidR="1A20A208">
        <w:rPr>
          <w:rFonts w:ascii="Times New Roman" w:hAnsi="Times New Roman" w:cs="Times New Roman"/>
          <w:sz w:val="18"/>
          <w:szCs w:val="18"/>
          <w:lang w:val="es-PE"/>
        </w:rPr>
        <w:t>...................</w:t>
      </w:r>
      <w:r w:rsidRPr="00412291" w:rsidR="1A20A208">
        <w:rPr>
          <w:rFonts w:ascii="Times New Roman" w:hAnsi="Times New Roman" w:cs="Times New Roman"/>
          <w:sz w:val="18"/>
          <w:szCs w:val="18"/>
          <w:lang w:val="es-PE"/>
        </w:rPr>
        <w:t xml:space="preserve"> que presentara copia del primer presupuesto con los repuestos y gastos de reparación del vehículo siniestrado, no obstante, dich</w:t>
      </w:r>
      <w:r w:rsidRPr="00412291" w:rsidR="1A20A208">
        <w:rPr>
          <w:rFonts w:ascii="Times New Roman" w:hAnsi="Times New Roman" w:cs="Times New Roman"/>
          <w:sz w:val="18"/>
          <w:szCs w:val="18"/>
          <w:lang w:val="es-PE"/>
        </w:rPr>
        <w:t>o</w:t>
      </w:r>
      <w:r w:rsidRPr="00412291" w:rsidR="1A20A208">
        <w:rPr>
          <w:rFonts w:ascii="Times New Roman" w:hAnsi="Times New Roman" w:cs="Times New Roman"/>
          <w:sz w:val="18"/>
          <w:szCs w:val="18"/>
          <w:lang w:val="es-PE"/>
        </w:rPr>
        <w:t xml:space="preserve"> documento no fue presentad</w:t>
      </w:r>
      <w:r w:rsidRPr="00412291" w:rsidR="1A20A208">
        <w:rPr>
          <w:rFonts w:ascii="Times New Roman" w:hAnsi="Times New Roman" w:cs="Times New Roman"/>
          <w:sz w:val="18"/>
          <w:szCs w:val="18"/>
          <w:lang w:val="es-PE"/>
        </w:rPr>
        <w:t>a</w:t>
      </w:r>
      <w:r w:rsidRPr="00412291" w:rsidR="1A20A208">
        <w:rPr>
          <w:rFonts w:ascii="Times New Roman" w:hAnsi="Times New Roman" w:cs="Times New Roman"/>
          <w:sz w:val="18"/>
          <w:szCs w:val="18"/>
          <w:lang w:val="es-PE"/>
        </w:rPr>
        <w:t xml:space="preserve">. </w:t>
      </w:r>
    </w:p>
  </w:footnote>
  <w:footnote w:id="11">
    <w:p w:rsidRPr="00412291" w:rsidR="00566429" w:rsidP="00412291" w:rsidRDefault="00566429" w14:paraId="0F96850D" w14:textId="77777777">
      <w:pPr>
        <w:pStyle w:val="Textonotapie"/>
        <w:tabs>
          <w:tab w:val="left" w:pos="284"/>
        </w:tabs>
        <w:spacing w:after="120"/>
        <w:ind w:left="284" w:hanging="284"/>
        <w:rPr>
          <w:rFonts w:ascii="Times New Roman" w:hAnsi="Times New Roman" w:cs="Times New Roman"/>
          <w:b/>
          <w:bCs/>
          <w:sz w:val="18"/>
          <w:szCs w:val="18"/>
          <w:lang w:val="es-PE"/>
        </w:rPr>
      </w:pPr>
      <w:r w:rsidRPr="00412291">
        <w:rPr>
          <w:rStyle w:val="Refdenotaalpie"/>
          <w:rFonts w:ascii="Times New Roman" w:hAnsi="Times New Roman" w:cs="Times New Roman"/>
          <w:sz w:val="18"/>
          <w:szCs w:val="18"/>
          <w:lang w:val="es-PE"/>
        </w:rPr>
        <w:footnoteRef/>
      </w:r>
      <w:r w:rsidRPr="00412291">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r w:rsidRPr="00412291">
        <w:rPr>
          <w:rFonts w:ascii="Times New Roman" w:hAnsi="Times New Roman" w:cs="Times New Roman"/>
          <w:b/>
          <w:bCs/>
          <w:sz w:val="18"/>
          <w:szCs w:val="18"/>
          <w:lang w:val="es-PE"/>
        </w:rPr>
        <w:t>Reglamento de Gestión de Reclamos y Requerimientos</w:t>
      </w:r>
    </w:p>
    <w:p w:rsidRPr="00412291" w:rsidR="00566429" w:rsidP="00412291" w:rsidRDefault="00566429" w14:paraId="1C7AF8B3" w14:textId="77777777">
      <w:pPr>
        <w:pStyle w:val="Textonotapie"/>
        <w:tabs>
          <w:tab w:val="left" w:pos="284"/>
        </w:tabs>
        <w:spacing w:after="120"/>
        <w:ind w:left="284" w:hanging="284"/>
        <w:rPr>
          <w:rFonts w:ascii="Times New Roman" w:hAnsi="Times New Roman" w:cs="Times New Roman"/>
          <w:b/>
          <w:bCs/>
          <w:sz w:val="18"/>
          <w:szCs w:val="18"/>
          <w:lang w:val="es-PE"/>
        </w:rPr>
      </w:pPr>
      <w:r w:rsidRPr="00412291">
        <w:rPr>
          <w:rFonts w:ascii="Times New Roman" w:hAnsi="Times New Roman" w:cs="Times New Roman"/>
          <w:b/>
          <w:bCs/>
          <w:sz w:val="18"/>
          <w:szCs w:val="18"/>
          <w:lang w:val="es-PE"/>
        </w:rPr>
        <w:tab/>
      </w:r>
      <w:r w:rsidRPr="00412291">
        <w:rPr>
          <w:rFonts w:ascii="Times New Roman" w:hAnsi="Times New Roman" w:cs="Times New Roman"/>
          <w:b/>
          <w:bCs/>
          <w:sz w:val="18"/>
          <w:szCs w:val="18"/>
          <w:lang w:val="es-PE"/>
        </w:rPr>
        <w:t>Artículo 4.- Tramitación de reclamos</w:t>
      </w:r>
    </w:p>
    <w:p w:rsidRPr="00412291" w:rsidR="00566429" w:rsidP="00412291" w:rsidRDefault="00566429" w14:paraId="34A3AE9D" w14:textId="77777777">
      <w:pPr>
        <w:pStyle w:val="Textonotapie"/>
        <w:tabs>
          <w:tab w:val="left" w:pos="284"/>
          <w:tab w:val="left" w:pos="709"/>
        </w:tabs>
        <w:spacing w:after="120"/>
        <w:ind w:left="709" w:hanging="709"/>
        <w:rPr>
          <w:rFonts w:ascii="Times New Roman" w:hAnsi="Times New Roman" w:cs="Times New Roman"/>
          <w:sz w:val="18"/>
          <w:szCs w:val="18"/>
          <w:lang w:val="es-PE"/>
        </w:rPr>
      </w:pP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 xml:space="preserve">4.1 </w:t>
      </w: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Los reclamos son comunicaciones presentadas por los usuarios o terceros en nombre de los usuarios, relacionados únicamente con los productos y servicios contratados, o con las operaciones asociadas a estos, en las que expresan su insatisfacción con la operación, producto o servicio recibido o por el incumplimiento de las obligaciones contempladas en los contratos o en el marco normativo vigente, o manifestando la presunta afectación de su legítimo interés.</w:t>
      </w:r>
    </w:p>
    <w:p w:rsidRPr="00412291" w:rsidR="00566429" w:rsidP="00412291" w:rsidRDefault="00566429" w14:paraId="066E90BC" w14:textId="77777777">
      <w:pPr>
        <w:pStyle w:val="Textonotapie"/>
        <w:tabs>
          <w:tab w:val="left" w:pos="284"/>
          <w:tab w:val="left" w:pos="709"/>
        </w:tabs>
        <w:spacing w:after="120"/>
        <w:ind w:left="709" w:hanging="709"/>
        <w:rPr>
          <w:rFonts w:ascii="Times New Roman" w:hAnsi="Times New Roman" w:cs="Times New Roman"/>
          <w:sz w:val="18"/>
          <w:szCs w:val="18"/>
          <w:lang w:val="es-PE"/>
        </w:rPr>
      </w:pP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 xml:space="preserve">4.2 </w:t>
      </w: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Adicionalmente, se considera reclamo a toda reiteración que se origina como consecuencia de la disconformidad del usuario respecto de la respuesta emitida por la empresa, o por la demora o falta de atención de un reclamo o de un requerimiento.</w:t>
      </w:r>
    </w:p>
  </w:footnote>
  <w:footnote w:id="12">
    <w:p w:rsidRPr="00412291" w:rsidR="00566429" w:rsidP="00412291" w:rsidRDefault="00566429" w14:paraId="5AB32BA6" w14:textId="77777777">
      <w:pPr>
        <w:pStyle w:val="Textonotapie"/>
        <w:tabs>
          <w:tab w:val="left" w:pos="284"/>
        </w:tabs>
        <w:spacing w:after="120"/>
        <w:ind w:left="284" w:hanging="284"/>
        <w:rPr>
          <w:rFonts w:ascii="Times New Roman" w:hAnsi="Times New Roman" w:cs="Times New Roman"/>
          <w:sz w:val="18"/>
          <w:szCs w:val="18"/>
          <w:lang w:val="es-PE"/>
        </w:rPr>
      </w:pPr>
      <w:r w:rsidRPr="00412291">
        <w:rPr>
          <w:rStyle w:val="Refdenotaalpie"/>
          <w:rFonts w:ascii="Times New Roman" w:hAnsi="Times New Roman" w:cs="Times New Roman"/>
          <w:sz w:val="18"/>
          <w:szCs w:val="18"/>
          <w:lang w:val="es-PE"/>
        </w:rPr>
        <w:footnoteRef/>
      </w:r>
      <w:r w:rsidRPr="00412291">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r w:rsidRPr="00412291">
        <w:rPr>
          <w:rFonts w:ascii="Times New Roman" w:hAnsi="Times New Roman" w:cs="Times New Roman"/>
          <w:b/>
          <w:bCs/>
          <w:sz w:val="18"/>
          <w:szCs w:val="18"/>
          <w:lang w:val="es-PE"/>
        </w:rPr>
        <w:t>Reglamento para la Gestión y Pago de Siniestros</w:t>
      </w:r>
    </w:p>
    <w:p w:rsidRPr="00412291" w:rsidR="00566429" w:rsidP="00412291" w:rsidRDefault="00566429" w14:paraId="269E77B7" w14:textId="77777777">
      <w:pPr>
        <w:pStyle w:val="Textonotapie"/>
        <w:tabs>
          <w:tab w:val="left" w:pos="284"/>
        </w:tabs>
        <w:spacing w:after="120"/>
        <w:ind w:left="284" w:hanging="284"/>
        <w:rPr>
          <w:rFonts w:ascii="Times New Roman" w:hAnsi="Times New Roman" w:cs="Times New Roman"/>
          <w:b/>
          <w:bCs/>
          <w:sz w:val="18"/>
          <w:szCs w:val="18"/>
          <w:lang w:val="es-PE"/>
        </w:rPr>
      </w:pPr>
      <w:r w:rsidRPr="00412291">
        <w:rPr>
          <w:rFonts w:ascii="Times New Roman" w:hAnsi="Times New Roman" w:cs="Times New Roman"/>
          <w:b/>
          <w:bCs/>
          <w:sz w:val="18"/>
          <w:szCs w:val="18"/>
          <w:lang w:val="es-PE"/>
        </w:rPr>
        <w:tab/>
      </w:r>
      <w:r w:rsidRPr="00412291">
        <w:rPr>
          <w:rFonts w:ascii="Times New Roman" w:hAnsi="Times New Roman" w:cs="Times New Roman"/>
          <w:b/>
          <w:bCs/>
          <w:sz w:val="18"/>
          <w:szCs w:val="18"/>
          <w:lang w:val="es-PE"/>
        </w:rPr>
        <w:t>Artículo 15.- Rechazo de siniestros</w:t>
      </w:r>
    </w:p>
    <w:p w:rsidRPr="00412291" w:rsidR="00566429" w:rsidP="00412291" w:rsidRDefault="00566429" w14:paraId="28637D5A" w14:textId="77777777">
      <w:pPr>
        <w:pStyle w:val="Textonotapie"/>
        <w:tabs>
          <w:tab w:val="left" w:pos="284"/>
        </w:tabs>
        <w:spacing w:after="120"/>
        <w:ind w:left="284" w:hanging="284"/>
        <w:rPr>
          <w:rFonts w:ascii="Times New Roman" w:hAnsi="Times New Roman" w:cs="Times New Roman"/>
          <w:sz w:val="18"/>
          <w:szCs w:val="18"/>
          <w:lang w:val="es-PE"/>
        </w:rPr>
      </w:pP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w:t>
      </w:r>
    </w:p>
    <w:p w:rsidRPr="00412291" w:rsidR="00566429" w:rsidP="00412291" w:rsidRDefault="00566429" w14:paraId="0BCC9F52" w14:textId="77777777">
      <w:pPr>
        <w:pStyle w:val="Textonotapie"/>
        <w:tabs>
          <w:tab w:val="left" w:pos="284"/>
        </w:tabs>
        <w:spacing w:after="120"/>
        <w:ind w:left="284" w:hanging="284"/>
        <w:rPr>
          <w:rFonts w:ascii="Times New Roman" w:hAnsi="Times New Roman" w:cs="Times New Roman"/>
          <w:sz w:val="18"/>
          <w:szCs w:val="18"/>
          <w:lang w:val="es-PE"/>
        </w:rPr>
      </w:pP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8o u 11o del presente Reglamento, según corresponda.</w:t>
      </w:r>
    </w:p>
    <w:p w:rsidRPr="00412291" w:rsidR="00566429" w:rsidP="00412291" w:rsidRDefault="00566429" w14:paraId="4408B40D" w14:textId="77777777">
      <w:pPr>
        <w:pStyle w:val="Textonotapie"/>
        <w:tabs>
          <w:tab w:val="left" w:pos="284"/>
        </w:tabs>
        <w:spacing w:after="120"/>
        <w:ind w:left="284" w:hanging="284"/>
        <w:rPr>
          <w:rFonts w:ascii="Times New Roman" w:hAnsi="Times New Roman" w:cs="Times New Roman"/>
          <w:sz w:val="18"/>
          <w:szCs w:val="18"/>
          <w:lang w:val="es-PE"/>
        </w:rPr>
      </w:pP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La acreditación de la entrega de la información a que se refiere este artículo debe ser conservada por las empresas en los expedientes de siniestros correspondientes.</w:t>
      </w:r>
    </w:p>
    <w:p w:rsidRPr="00412291" w:rsidR="00566429" w:rsidP="00412291" w:rsidRDefault="00566429" w14:paraId="1CF03775" w14:textId="77777777">
      <w:pPr>
        <w:pStyle w:val="Textonotapie"/>
        <w:tabs>
          <w:tab w:val="left" w:pos="284"/>
        </w:tabs>
        <w:spacing w:after="120"/>
        <w:ind w:left="284" w:hanging="284"/>
        <w:rPr>
          <w:rFonts w:ascii="Times New Roman" w:hAnsi="Times New Roman" w:cs="Times New Roman"/>
          <w:b/>
          <w:bCs/>
          <w:sz w:val="18"/>
          <w:szCs w:val="18"/>
          <w:lang w:val="es-PE"/>
        </w:rPr>
      </w:pP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En caso de intermediación de un corredor de seguros, las empresas deben remitir copia de la comunicación de rechazo del siniestro al corredor a efecto que éste cumpla con su obligación de asesoramiento.</w:t>
      </w:r>
    </w:p>
  </w:footnote>
  <w:footnote w:id="13">
    <w:p w:rsidRPr="009032FB" w:rsidR="00566429" w:rsidP="00412291" w:rsidRDefault="00566429" w14:paraId="468C4A16" w14:textId="77777777">
      <w:pPr>
        <w:pStyle w:val="Textonotapie"/>
        <w:tabs>
          <w:tab w:val="left" w:pos="284"/>
        </w:tabs>
        <w:spacing w:after="120"/>
        <w:ind w:left="284" w:hanging="284"/>
        <w:rPr>
          <w:lang w:val="es-PE"/>
        </w:rPr>
      </w:pPr>
      <w:r w:rsidRPr="00412291">
        <w:rPr>
          <w:rStyle w:val="Refdenotaalpie"/>
          <w:rFonts w:ascii="Times New Roman" w:hAnsi="Times New Roman" w:cs="Times New Roman"/>
          <w:sz w:val="18"/>
          <w:szCs w:val="18"/>
          <w:lang w:val="es-PE"/>
        </w:rPr>
        <w:footnoteRef/>
      </w:r>
      <w:r w:rsidRPr="00412291">
        <w:rPr>
          <w:rFonts w:ascii="Times New Roman" w:hAnsi="Times New Roman" w:cs="Times New Roman"/>
          <w:sz w:val="18"/>
          <w:szCs w:val="18"/>
          <w:lang w:val="es-PE"/>
        </w:rPr>
        <w:t xml:space="preserve"> </w:t>
      </w:r>
      <w:r w:rsidRPr="00412291">
        <w:rPr>
          <w:rFonts w:ascii="Times New Roman" w:hAnsi="Times New Roman" w:cs="Times New Roman"/>
          <w:sz w:val="18"/>
          <w:szCs w:val="18"/>
          <w:lang w:val="es-PE"/>
        </w:rPr>
        <w:tab/>
      </w:r>
      <w:r w:rsidRPr="00412291">
        <w:rPr>
          <w:rFonts w:ascii="Times New Roman" w:hAnsi="Times New Roman" w:cs="Times New Roman"/>
          <w:sz w:val="18"/>
          <w:szCs w:val="18"/>
          <w:lang w:val="es-PE"/>
        </w:rPr>
        <w:t>Resolución DEFASEG n.° 35/18 (</w:t>
      </w:r>
      <w:r w:rsidRPr="00412291">
        <w:rPr>
          <w:rFonts w:ascii="Times New Roman" w:hAnsi="Times New Roman" w:cs="Times New Roman"/>
          <w:i/>
          <w:iCs/>
          <w:sz w:val="18"/>
          <w:szCs w:val="18"/>
          <w:u w:val="single"/>
          <w:lang w:val="es-PE"/>
        </w:rPr>
        <w:t>Expediente 3653, Francia Cama v. Rímac</w:t>
      </w:r>
      <w:r w:rsidRPr="00412291">
        <w:rPr>
          <w:rFonts w:ascii="Times New Roman" w:hAnsi="Times New Roman" w:cs="Times New Roman"/>
          <w:sz w:val="18"/>
          <w:szCs w:val="18"/>
          <w:lang w:val="es-PE"/>
        </w:rPr>
        <w:t>) del 19 de marzo de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12D40"/>
    <w:multiLevelType w:val="hybridMultilevel"/>
    <w:tmpl w:val="68C4C674"/>
    <w:lvl w:ilvl="0" w:tplc="51A46286">
      <w:start w:val="1"/>
      <w:numFmt w:val="decimal"/>
      <w:lvlText w:val="%1."/>
      <w:lvlJc w:val="left"/>
      <w:pPr>
        <w:ind w:left="2061"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32E77C63"/>
    <w:multiLevelType w:val="hybridMultilevel"/>
    <w:tmpl w:val="2946E2A0"/>
    <w:lvl w:ilvl="0" w:tplc="6A02686A">
      <w:start w:val="1"/>
      <w:numFmt w:val="decimal"/>
      <w:lvlText w:val="%1."/>
      <w:lvlJc w:val="left"/>
      <w:pPr>
        <w:ind w:left="2061" w:hanging="360"/>
      </w:pPr>
      <w:rPr>
        <w:rFonts w:hint="default"/>
      </w:rPr>
    </w:lvl>
    <w:lvl w:ilvl="1" w:tplc="280A0019" w:tentative="1">
      <w:start w:val="1"/>
      <w:numFmt w:val="lowerLetter"/>
      <w:lvlText w:val="%2."/>
      <w:lvlJc w:val="left"/>
      <w:pPr>
        <w:ind w:left="2781" w:hanging="360"/>
      </w:pPr>
    </w:lvl>
    <w:lvl w:ilvl="2" w:tplc="280A001B" w:tentative="1">
      <w:start w:val="1"/>
      <w:numFmt w:val="lowerRoman"/>
      <w:lvlText w:val="%3."/>
      <w:lvlJc w:val="right"/>
      <w:pPr>
        <w:ind w:left="3501" w:hanging="180"/>
      </w:pPr>
    </w:lvl>
    <w:lvl w:ilvl="3" w:tplc="280A000F" w:tentative="1">
      <w:start w:val="1"/>
      <w:numFmt w:val="decimal"/>
      <w:lvlText w:val="%4."/>
      <w:lvlJc w:val="left"/>
      <w:pPr>
        <w:ind w:left="4221" w:hanging="360"/>
      </w:pPr>
    </w:lvl>
    <w:lvl w:ilvl="4" w:tplc="280A0019" w:tentative="1">
      <w:start w:val="1"/>
      <w:numFmt w:val="lowerLetter"/>
      <w:lvlText w:val="%5."/>
      <w:lvlJc w:val="left"/>
      <w:pPr>
        <w:ind w:left="4941" w:hanging="360"/>
      </w:pPr>
    </w:lvl>
    <w:lvl w:ilvl="5" w:tplc="280A001B" w:tentative="1">
      <w:start w:val="1"/>
      <w:numFmt w:val="lowerRoman"/>
      <w:lvlText w:val="%6."/>
      <w:lvlJc w:val="right"/>
      <w:pPr>
        <w:ind w:left="5661" w:hanging="180"/>
      </w:pPr>
    </w:lvl>
    <w:lvl w:ilvl="6" w:tplc="280A000F" w:tentative="1">
      <w:start w:val="1"/>
      <w:numFmt w:val="decimal"/>
      <w:lvlText w:val="%7."/>
      <w:lvlJc w:val="left"/>
      <w:pPr>
        <w:ind w:left="6381" w:hanging="360"/>
      </w:pPr>
    </w:lvl>
    <w:lvl w:ilvl="7" w:tplc="280A0019" w:tentative="1">
      <w:start w:val="1"/>
      <w:numFmt w:val="lowerLetter"/>
      <w:lvlText w:val="%8."/>
      <w:lvlJc w:val="left"/>
      <w:pPr>
        <w:ind w:left="7101" w:hanging="360"/>
      </w:pPr>
    </w:lvl>
    <w:lvl w:ilvl="8" w:tplc="280A001B" w:tentative="1">
      <w:start w:val="1"/>
      <w:numFmt w:val="lowerRoman"/>
      <w:lvlText w:val="%9."/>
      <w:lvlJc w:val="right"/>
      <w:pPr>
        <w:ind w:left="7821" w:hanging="180"/>
      </w:pPr>
    </w:lvl>
  </w:abstractNum>
  <w:abstractNum w:abstractNumId="2" w15:restartNumberingAfterBreak="0">
    <w:nsid w:val="3F207702"/>
    <w:multiLevelType w:val="hybridMultilevel"/>
    <w:tmpl w:val="A654681C"/>
    <w:lvl w:ilvl="0" w:tplc="12EC3124">
      <w:start w:val="12"/>
      <w:numFmt w:val="decimal"/>
      <w:lvlText w:val="%1."/>
      <w:lvlJc w:val="left"/>
      <w:pPr>
        <w:ind w:left="2061"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461536531">
    <w:abstractNumId w:val="1"/>
  </w:num>
  <w:num w:numId="2" w16cid:durableId="409546875">
    <w:abstractNumId w:val="0"/>
  </w:num>
  <w:num w:numId="3" w16cid:durableId="144472327">
    <w:abstractNumId w:val="2"/>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17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1C3"/>
    <w:rsid w:val="00054805"/>
    <w:rsid w:val="00056D9F"/>
    <w:rsid w:val="00057846"/>
    <w:rsid w:val="00060259"/>
    <w:rsid w:val="00061282"/>
    <w:rsid w:val="0006153B"/>
    <w:rsid w:val="000619A2"/>
    <w:rsid w:val="00063183"/>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C288C"/>
    <w:rsid w:val="000C44CE"/>
    <w:rsid w:val="000C70DE"/>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361"/>
    <w:rsid w:val="00163D81"/>
    <w:rsid w:val="001654D2"/>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0660"/>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027B"/>
    <w:rsid w:val="002019FA"/>
    <w:rsid w:val="00201C0D"/>
    <w:rsid w:val="00201EF2"/>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981"/>
    <w:rsid w:val="00276A92"/>
    <w:rsid w:val="0027726E"/>
    <w:rsid w:val="00277667"/>
    <w:rsid w:val="002804DF"/>
    <w:rsid w:val="002813C9"/>
    <w:rsid w:val="00282133"/>
    <w:rsid w:val="0028294E"/>
    <w:rsid w:val="002830BC"/>
    <w:rsid w:val="00283E79"/>
    <w:rsid w:val="002844BA"/>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C688C"/>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1DEE"/>
    <w:rsid w:val="00412291"/>
    <w:rsid w:val="00414109"/>
    <w:rsid w:val="00414A7B"/>
    <w:rsid w:val="00417CFB"/>
    <w:rsid w:val="00417E23"/>
    <w:rsid w:val="00420F89"/>
    <w:rsid w:val="0042236E"/>
    <w:rsid w:val="00425ACB"/>
    <w:rsid w:val="00425F75"/>
    <w:rsid w:val="00426C11"/>
    <w:rsid w:val="004310D6"/>
    <w:rsid w:val="004324AC"/>
    <w:rsid w:val="00440AE0"/>
    <w:rsid w:val="00440BC2"/>
    <w:rsid w:val="00443875"/>
    <w:rsid w:val="00444232"/>
    <w:rsid w:val="00444DE9"/>
    <w:rsid w:val="00445D0D"/>
    <w:rsid w:val="004504A1"/>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63E"/>
    <w:rsid w:val="004A3E25"/>
    <w:rsid w:val="004A3F7E"/>
    <w:rsid w:val="004A537B"/>
    <w:rsid w:val="004A718F"/>
    <w:rsid w:val="004B155C"/>
    <w:rsid w:val="004B1A8C"/>
    <w:rsid w:val="004B27E2"/>
    <w:rsid w:val="004B3A85"/>
    <w:rsid w:val="004B48B9"/>
    <w:rsid w:val="004B51ED"/>
    <w:rsid w:val="004B7D4E"/>
    <w:rsid w:val="004B7DCE"/>
    <w:rsid w:val="004C0388"/>
    <w:rsid w:val="004C1C34"/>
    <w:rsid w:val="004C34ED"/>
    <w:rsid w:val="004C3692"/>
    <w:rsid w:val="004C51EC"/>
    <w:rsid w:val="004C5A91"/>
    <w:rsid w:val="004D241D"/>
    <w:rsid w:val="004D2713"/>
    <w:rsid w:val="004E3092"/>
    <w:rsid w:val="004E4AF3"/>
    <w:rsid w:val="004E65DD"/>
    <w:rsid w:val="004E72B4"/>
    <w:rsid w:val="004E75E2"/>
    <w:rsid w:val="004E78E9"/>
    <w:rsid w:val="004F467D"/>
    <w:rsid w:val="004F549E"/>
    <w:rsid w:val="004F7344"/>
    <w:rsid w:val="00500494"/>
    <w:rsid w:val="00504C79"/>
    <w:rsid w:val="00504F01"/>
    <w:rsid w:val="00507B80"/>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6429"/>
    <w:rsid w:val="0056773D"/>
    <w:rsid w:val="00567DEC"/>
    <w:rsid w:val="0057035B"/>
    <w:rsid w:val="0057428A"/>
    <w:rsid w:val="005818E3"/>
    <w:rsid w:val="00582D26"/>
    <w:rsid w:val="0058358B"/>
    <w:rsid w:val="00583A87"/>
    <w:rsid w:val="00585D65"/>
    <w:rsid w:val="00586403"/>
    <w:rsid w:val="00587F86"/>
    <w:rsid w:val="005948EF"/>
    <w:rsid w:val="005951CD"/>
    <w:rsid w:val="00597430"/>
    <w:rsid w:val="005A03DD"/>
    <w:rsid w:val="005A0B70"/>
    <w:rsid w:val="005A1EAB"/>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64A"/>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D6F17"/>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1F29"/>
    <w:rsid w:val="00703430"/>
    <w:rsid w:val="00704A95"/>
    <w:rsid w:val="00706392"/>
    <w:rsid w:val="00706EB2"/>
    <w:rsid w:val="00707C71"/>
    <w:rsid w:val="00707C99"/>
    <w:rsid w:val="0071145A"/>
    <w:rsid w:val="00711C9A"/>
    <w:rsid w:val="00716EE7"/>
    <w:rsid w:val="00717232"/>
    <w:rsid w:val="0072050F"/>
    <w:rsid w:val="00720DBC"/>
    <w:rsid w:val="00721FD1"/>
    <w:rsid w:val="00722402"/>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5130"/>
    <w:rsid w:val="00737844"/>
    <w:rsid w:val="007415C6"/>
    <w:rsid w:val="00741CA9"/>
    <w:rsid w:val="00744447"/>
    <w:rsid w:val="00751717"/>
    <w:rsid w:val="007542CA"/>
    <w:rsid w:val="00754CE1"/>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DBA"/>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40BAB"/>
    <w:rsid w:val="008454DB"/>
    <w:rsid w:val="008466B9"/>
    <w:rsid w:val="00850F0A"/>
    <w:rsid w:val="008511DF"/>
    <w:rsid w:val="008523F5"/>
    <w:rsid w:val="008548F9"/>
    <w:rsid w:val="0085575C"/>
    <w:rsid w:val="0085791F"/>
    <w:rsid w:val="00857988"/>
    <w:rsid w:val="00861D7A"/>
    <w:rsid w:val="0086244F"/>
    <w:rsid w:val="00871F40"/>
    <w:rsid w:val="00873D99"/>
    <w:rsid w:val="00881AC0"/>
    <w:rsid w:val="0088213F"/>
    <w:rsid w:val="00883121"/>
    <w:rsid w:val="0088392F"/>
    <w:rsid w:val="00884426"/>
    <w:rsid w:val="008863B2"/>
    <w:rsid w:val="00886584"/>
    <w:rsid w:val="0088671F"/>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BB2"/>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32FB"/>
    <w:rsid w:val="00905BA5"/>
    <w:rsid w:val="00910014"/>
    <w:rsid w:val="009117F7"/>
    <w:rsid w:val="009123D6"/>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6F72"/>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1B9"/>
    <w:rsid w:val="009E7994"/>
    <w:rsid w:val="009F143B"/>
    <w:rsid w:val="009F1CD1"/>
    <w:rsid w:val="009F2DB4"/>
    <w:rsid w:val="009F2EEB"/>
    <w:rsid w:val="009F2F3F"/>
    <w:rsid w:val="009F56DB"/>
    <w:rsid w:val="009F58BA"/>
    <w:rsid w:val="009F73BD"/>
    <w:rsid w:val="009F75DF"/>
    <w:rsid w:val="00A00055"/>
    <w:rsid w:val="00A00101"/>
    <w:rsid w:val="00A02270"/>
    <w:rsid w:val="00A07782"/>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062"/>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2DB1"/>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51BE"/>
    <w:rsid w:val="00A9703A"/>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25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029"/>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6538"/>
    <w:rsid w:val="00B87B08"/>
    <w:rsid w:val="00B90F2F"/>
    <w:rsid w:val="00B91E2B"/>
    <w:rsid w:val="00B921E4"/>
    <w:rsid w:val="00B93C7A"/>
    <w:rsid w:val="00B94AD0"/>
    <w:rsid w:val="00B956C4"/>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7C72"/>
    <w:rsid w:val="00BF1421"/>
    <w:rsid w:val="00BF2468"/>
    <w:rsid w:val="00BF414E"/>
    <w:rsid w:val="00BF5A88"/>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085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25E6"/>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4F22"/>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2D6D"/>
    <w:rsid w:val="00E1477F"/>
    <w:rsid w:val="00E16C63"/>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80D65"/>
    <w:rsid w:val="00E8259B"/>
    <w:rsid w:val="00E8557F"/>
    <w:rsid w:val="00E864E4"/>
    <w:rsid w:val="00E878F6"/>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749"/>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F41F3"/>
    <w:rsid w:val="00FF548B"/>
    <w:rsid w:val="03B3C13C"/>
    <w:rsid w:val="04D5C214"/>
    <w:rsid w:val="158270F3"/>
    <w:rsid w:val="1A20A208"/>
    <w:rsid w:val="22A99A75"/>
    <w:rsid w:val="22CFC32A"/>
    <w:rsid w:val="375F3C68"/>
    <w:rsid w:val="3B7FCC90"/>
    <w:rsid w:val="48C7B066"/>
    <w:rsid w:val="4AD2C4AF"/>
    <w:rsid w:val="4D8967D4"/>
    <w:rsid w:val="661B6A1A"/>
    <w:rsid w:val="6E8AEAE2"/>
    <w:rsid w:val="72E53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F263B86-7A56-4AEC-9E9F-70E8DD9F53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35130"/>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BC94772-D11D-4125-9C01-02B89DCC02D4}"/>
</file>

<file path=customXml/itemProps3.xml><?xml version="1.0" encoding="utf-8"?>
<ds:datastoreItem xmlns:ds="http://schemas.openxmlformats.org/officeDocument/2006/customXml" ds:itemID="{BAD9E7F1-12C2-424B-A9E3-F67F72BCDA16}"/>
</file>

<file path=customXml/itemProps4.xml><?xml version="1.0" encoding="utf-8"?>
<ds:datastoreItem xmlns:ds="http://schemas.openxmlformats.org/officeDocument/2006/customXml" ds:itemID="{91DAB056-2242-46CB-9D0A-E74BF68C405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5</cp:revision>
  <cp:lastPrinted>2025-09-19T17:23:00Z</cp:lastPrinted>
  <dcterms:created xsi:type="dcterms:W3CDTF">2025-09-08T19:22:00Z</dcterms:created>
  <dcterms:modified xsi:type="dcterms:W3CDTF">2026-05-06T17:04:58Z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