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9731FA" w:rsidR="00D12B6B" w:rsidP="009731FA" w:rsidRDefault="00D12B6B" w14:paraId="450BB199" w14:textId="77777777">
      <w:pPr>
        <w:spacing w:after="0" w:line="240" w:lineRule="auto"/>
        <w:jc w:val="center"/>
        <w:rPr>
          <w:rFonts w:ascii="Times New Roman" w:hAnsi="Times New Roman" w:cs="Times New Roman"/>
          <w:b/>
          <w:sz w:val="24"/>
          <w:szCs w:val="24"/>
          <w:lang w:val="es-PE" w:eastAsia="ar-SA"/>
        </w:rPr>
      </w:pPr>
    </w:p>
    <w:p w:rsidR="00D12B6B" w:rsidP="009731FA" w:rsidRDefault="00201C0D" w14:paraId="2E2FA649" w14:textId="7A6BB152">
      <w:pPr>
        <w:spacing w:after="0" w:line="240" w:lineRule="auto"/>
        <w:jc w:val="center"/>
        <w:rPr>
          <w:rFonts w:ascii="Times New Roman" w:hAnsi="Times New Roman" w:cs="Times New Roman"/>
          <w:b/>
          <w:sz w:val="24"/>
          <w:szCs w:val="24"/>
          <w:lang w:val="es-PE" w:eastAsia="ar-SA"/>
        </w:rPr>
      </w:pPr>
      <w:r w:rsidRPr="009731FA">
        <w:rPr>
          <w:rFonts w:ascii="Times New Roman" w:hAnsi="Times New Roman" w:cs="Times New Roman"/>
          <w:b/>
          <w:sz w:val="24"/>
          <w:szCs w:val="24"/>
          <w:lang w:val="es-PE" w:eastAsia="ar-SA"/>
        </w:rPr>
        <w:t xml:space="preserve">RESOLUCIÓN </w:t>
      </w:r>
      <w:r w:rsidRPr="009731FA" w:rsidR="00D12B6B">
        <w:rPr>
          <w:rFonts w:ascii="Times New Roman" w:hAnsi="Times New Roman" w:cs="Times New Roman"/>
          <w:b/>
          <w:sz w:val="24"/>
          <w:szCs w:val="24"/>
          <w:lang w:val="es-PE" w:eastAsia="ar-SA"/>
        </w:rPr>
        <w:t>N</w:t>
      </w:r>
      <w:r w:rsidRPr="009731FA" w:rsidR="009731FA">
        <w:rPr>
          <w:rFonts w:ascii="Times New Roman" w:hAnsi="Times New Roman" w:cs="Times New Roman"/>
          <w:b/>
          <w:sz w:val="24"/>
          <w:szCs w:val="24"/>
          <w:lang w:val="es-PE" w:eastAsia="ar-SA"/>
        </w:rPr>
        <w:t>° 155</w:t>
      </w:r>
      <w:r w:rsidRPr="009731FA" w:rsidR="00AA2AA2">
        <w:rPr>
          <w:rFonts w:ascii="Times New Roman" w:hAnsi="Times New Roman" w:cs="Times New Roman"/>
          <w:b/>
          <w:sz w:val="24"/>
          <w:szCs w:val="24"/>
          <w:lang w:val="es-PE" w:eastAsia="ar-SA"/>
        </w:rPr>
        <w:t>/25</w:t>
      </w:r>
    </w:p>
    <w:p w:rsidRPr="009731FA" w:rsidR="009731FA" w:rsidP="009731FA" w:rsidRDefault="009731FA" w14:paraId="5FE14925" w14:textId="77777777">
      <w:pPr>
        <w:spacing w:after="0" w:line="240" w:lineRule="auto"/>
        <w:jc w:val="center"/>
        <w:rPr>
          <w:rFonts w:ascii="Times New Roman" w:hAnsi="Times New Roman" w:cs="Times New Roman"/>
          <w:b/>
          <w:sz w:val="24"/>
          <w:szCs w:val="24"/>
          <w:lang w:val="es-PE" w:eastAsia="ar-SA"/>
        </w:rPr>
      </w:pPr>
    </w:p>
    <w:p w:rsidRPr="009731FA" w:rsidR="009117F7" w:rsidP="009731FA" w:rsidRDefault="009117F7" w14:paraId="01A76CCD" w14:textId="025912B7">
      <w:pPr>
        <w:spacing w:after="200" w:line="240" w:lineRule="auto"/>
        <w:jc w:val="both"/>
        <w:outlineLvl w:val="0"/>
        <w:rPr>
          <w:rFonts w:ascii="Times New Roman" w:hAnsi="Times New Roman" w:cs="Times New Roman"/>
          <w:b/>
          <w:bCs/>
          <w:sz w:val="24"/>
          <w:szCs w:val="24"/>
          <w:lang w:val="es-MX"/>
        </w:rPr>
      </w:pPr>
      <w:r w:rsidRPr="009731FA">
        <w:rPr>
          <w:rFonts w:ascii="Times New Roman" w:hAnsi="Times New Roman" w:cs="Times New Roman"/>
          <w:b/>
          <w:bCs/>
          <w:sz w:val="24"/>
          <w:szCs w:val="24"/>
          <w:lang w:val="es-MX"/>
        </w:rPr>
        <w:t>VISTOS:</w:t>
      </w:r>
    </w:p>
    <w:p w:rsidRPr="009731FA" w:rsidR="00B974E2" w:rsidP="009731FA" w:rsidRDefault="00D12B6B" w14:paraId="1A875B79" w14:textId="57D15F9C">
      <w:pPr>
        <w:spacing w:after="200" w:line="240" w:lineRule="auto"/>
        <w:jc w:val="both"/>
        <w:rPr>
          <w:rFonts w:ascii="Times New Roman" w:hAnsi="Times New Roman" w:cs="Times New Roman"/>
          <w:sz w:val="24"/>
          <w:szCs w:val="24"/>
          <w:lang w:val="es-PE"/>
        </w:rPr>
      </w:pPr>
      <w:r w:rsidRPr="56A071C1" w:rsidR="00D12B6B">
        <w:rPr>
          <w:rFonts w:ascii="Times New Roman" w:hAnsi="Times New Roman" w:cs="Times New Roman"/>
          <w:sz w:val="24"/>
          <w:szCs w:val="24"/>
          <w:lang w:val="es-PE"/>
        </w:rPr>
        <w:t xml:space="preserve">Que, con fecha </w:t>
      </w:r>
      <w:r w:rsidRPr="56A071C1" w:rsidR="00516ABD">
        <w:rPr>
          <w:rFonts w:ascii="Times New Roman" w:hAnsi="Times New Roman" w:cs="Times New Roman"/>
          <w:sz w:val="24"/>
          <w:szCs w:val="24"/>
          <w:lang w:val="es-PE"/>
        </w:rPr>
        <w:t>5</w:t>
      </w:r>
      <w:r w:rsidRPr="56A071C1" w:rsidR="00CD44B9">
        <w:rPr>
          <w:rFonts w:ascii="Times New Roman" w:hAnsi="Times New Roman" w:cs="Times New Roman"/>
          <w:sz w:val="24"/>
          <w:szCs w:val="24"/>
          <w:lang w:val="es-PE"/>
        </w:rPr>
        <w:t xml:space="preserve"> </w:t>
      </w:r>
      <w:r w:rsidRPr="56A071C1" w:rsidR="00D12B6B">
        <w:rPr>
          <w:rFonts w:ascii="Times New Roman" w:hAnsi="Times New Roman" w:cs="Times New Roman"/>
          <w:sz w:val="24"/>
          <w:szCs w:val="24"/>
          <w:lang w:val="es-PE"/>
        </w:rPr>
        <w:t xml:space="preserve">de </w:t>
      </w:r>
      <w:r w:rsidRPr="56A071C1" w:rsidR="00516ABD">
        <w:rPr>
          <w:rFonts w:ascii="Times New Roman" w:hAnsi="Times New Roman" w:cs="Times New Roman"/>
          <w:sz w:val="24"/>
          <w:szCs w:val="24"/>
          <w:lang w:val="es-PE"/>
        </w:rPr>
        <w:t>mayo</w:t>
      </w:r>
      <w:r w:rsidRPr="56A071C1" w:rsidR="00F105E7">
        <w:rPr>
          <w:rFonts w:ascii="Times New Roman" w:hAnsi="Times New Roman" w:cs="Times New Roman"/>
          <w:sz w:val="24"/>
          <w:szCs w:val="24"/>
          <w:lang w:val="es-PE"/>
        </w:rPr>
        <w:t xml:space="preserve"> </w:t>
      </w:r>
      <w:r w:rsidRPr="56A071C1" w:rsidR="00D12B6B">
        <w:rPr>
          <w:rFonts w:ascii="Times New Roman" w:hAnsi="Times New Roman" w:cs="Times New Roman"/>
          <w:sz w:val="24"/>
          <w:szCs w:val="24"/>
          <w:lang w:val="es-PE"/>
        </w:rPr>
        <w:t>de 202</w:t>
      </w:r>
      <w:r w:rsidRPr="56A071C1" w:rsidR="00AA4E5D">
        <w:rPr>
          <w:rFonts w:ascii="Times New Roman" w:hAnsi="Times New Roman" w:cs="Times New Roman"/>
          <w:sz w:val="24"/>
          <w:szCs w:val="24"/>
          <w:lang w:val="es-PE"/>
        </w:rPr>
        <w:t>5</w:t>
      </w:r>
      <w:bookmarkStart w:name="_Hlk107662905" w:id="0"/>
      <w:r w:rsidRPr="56A071C1" w:rsidR="00AA4E5D">
        <w:rPr>
          <w:rFonts w:ascii="Times New Roman" w:hAnsi="Times New Roman" w:cs="Times New Roman"/>
          <w:sz w:val="24"/>
          <w:szCs w:val="24"/>
          <w:lang w:val="es-PE"/>
        </w:rPr>
        <w:t xml:space="preserve">, </w:t>
      </w:r>
      <w:r w:rsidRPr="56A071C1" w:rsidR="005D2136">
        <w:rPr>
          <w:rFonts w:ascii="Times New Roman" w:hAnsi="Times New Roman" w:cs="Times New Roman"/>
          <w:sz w:val="24"/>
          <w:szCs w:val="24"/>
          <w:lang w:val="es-PE"/>
        </w:rPr>
        <w:t>l</w:t>
      </w:r>
      <w:r w:rsidRPr="56A071C1" w:rsidR="00516ABD">
        <w:rPr>
          <w:rFonts w:ascii="Times New Roman" w:hAnsi="Times New Roman" w:cs="Times New Roman"/>
          <w:sz w:val="24"/>
          <w:szCs w:val="24"/>
          <w:lang w:val="es-PE"/>
        </w:rPr>
        <w:t>a</w:t>
      </w:r>
      <w:r w:rsidRPr="56A071C1" w:rsidR="005D2136">
        <w:rPr>
          <w:rFonts w:ascii="Times New Roman" w:hAnsi="Times New Roman" w:cs="Times New Roman"/>
          <w:sz w:val="24"/>
          <w:szCs w:val="24"/>
          <w:lang w:val="es-PE"/>
        </w:rPr>
        <w:t xml:space="preserve"> </w:t>
      </w:r>
      <w:r w:rsidRPr="56A071C1" w:rsidR="00300E51">
        <w:rPr>
          <w:rFonts w:ascii="Times New Roman" w:hAnsi="Times New Roman" w:cs="Times New Roman"/>
          <w:sz w:val="24"/>
          <w:szCs w:val="24"/>
          <w:lang w:val="es-PE"/>
        </w:rPr>
        <w:t>señor</w:t>
      </w:r>
      <w:r w:rsidRPr="56A071C1" w:rsidR="00516ABD">
        <w:rPr>
          <w:rFonts w:ascii="Times New Roman" w:hAnsi="Times New Roman" w:cs="Times New Roman"/>
          <w:sz w:val="24"/>
          <w:szCs w:val="24"/>
          <w:lang w:val="es-PE"/>
        </w:rPr>
        <w:t xml:space="preserve">a </w:t>
      </w:r>
      <w:r w:rsidRPr="56A071C1" w:rsidR="7E4E87E2">
        <w:rPr>
          <w:rFonts w:ascii="Times New Roman" w:hAnsi="Times New Roman" w:cs="Times New Roman"/>
          <w:b w:val="1"/>
          <w:bCs w:val="1"/>
          <w:sz w:val="24"/>
          <w:szCs w:val="24"/>
          <w:lang w:val="es-PE"/>
        </w:rPr>
        <w:t>................................................................................</w:t>
      </w:r>
      <w:r w:rsidRPr="56A071C1" w:rsidR="00516ABD">
        <w:rPr>
          <w:rFonts w:ascii="Times New Roman" w:hAnsi="Times New Roman" w:cs="Times New Roman"/>
          <w:sz w:val="24"/>
          <w:szCs w:val="24"/>
          <w:lang w:val="es-PE"/>
        </w:rPr>
        <w:t xml:space="preserve"> </w:t>
      </w:r>
      <w:r w:rsidRPr="56A071C1" w:rsidR="00516ABD">
        <w:rPr>
          <w:rFonts w:ascii="Times New Roman" w:hAnsi="Times New Roman" w:cs="Times New Roman"/>
          <w:b w:val="1"/>
          <w:bCs w:val="1"/>
          <w:sz w:val="24"/>
          <w:szCs w:val="24"/>
          <w:lang w:val="es-PE"/>
        </w:rPr>
        <w:t>(la señora “</w:t>
      </w:r>
      <w:r w:rsidRPr="56A071C1" w:rsidR="3531FEEF">
        <w:rPr>
          <w:rFonts w:ascii="Times New Roman" w:hAnsi="Times New Roman" w:cs="Times New Roman"/>
          <w:b w:val="1"/>
          <w:bCs w:val="1"/>
          <w:sz w:val="24"/>
          <w:szCs w:val="24"/>
          <w:lang w:val="es-PE"/>
        </w:rPr>
        <w:t>.................................................</w:t>
      </w:r>
      <w:r w:rsidRPr="56A071C1" w:rsidR="00516ABD">
        <w:rPr>
          <w:rFonts w:ascii="Times New Roman" w:hAnsi="Times New Roman" w:cs="Times New Roman"/>
          <w:b w:val="1"/>
          <w:bCs w:val="1"/>
          <w:sz w:val="24"/>
          <w:szCs w:val="24"/>
          <w:lang w:val="es-PE"/>
        </w:rPr>
        <w:t xml:space="preserve">”) </w:t>
      </w:r>
      <w:r w:rsidRPr="56A071C1" w:rsidR="00516ABD">
        <w:rPr>
          <w:rFonts w:ascii="Times New Roman" w:hAnsi="Times New Roman" w:cs="Times New Roman"/>
          <w:sz w:val="24"/>
          <w:szCs w:val="24"/>
          <w:lang w:val="es-PE"/>
        </w:rPr>
        <w:t>representada por la señora</w:t>
      </w:r>
      <w:r w:rsidRPr="56A071C1" w:rsidR="00B974E2">
        <w:rPr>
          <w:rFonts w:ascii="Times New Roman" w:hAnsi="Times New Roman" w:cs="Times New Roman"/>
          <w:sz w:val="24"/>
          <w:szCs w:val="24"/>
          <w:lang w:val="es-PE"/>
        </w:rPr>
        <w:t xml:space="preserve"> </w:t>
      </w:r>
      <w:r w:rsidRPr="56A071C1" w:rsidR="44D36D82">
        <w:rPr>
          <w:rFonts w:ascii="Times New Roman" w:hAnsi="Times New Roman" w:cs="Times New Roman"/>
          <w:sz w:val="24"/>
          <w:szCs w:val="24"/>
          <w:lang w:val="es-PE"/>
        </w:rPr>
        <w:t>...........................................</w:t>
      </w:r>
      <w:r w:rsidRPr="56A071C1" w:rsidR="00516ABD">
        <w:rPr>
          <w:rFonts w:ascii="Times New Roman" w:hAnsi="Times New Roman" w:cs="Times New Roman"/>
          <w:sz w:val="24"/>
          <w:szCs w:val="24"/>
          <w:lang w:val="es-PE"/>
        </w:rPr>
        <w:t xml:space="preserve">, según poder que obra en autos, </w:t>
      </w:r>
      <w:bookmarkEnd w:id="0"/>
      <w:r w:rsidRPr="56A071C1" w:rsidR="00D8548C">
        <w:rPr>
          <w:rFonts w:ascii="Times New Roman" w:hAnsi="Times New Roman" w:cs="Times New Roman"/>
          <w:sz w:val="24"/>
          <w:szCs w:val="24"/>
          <w:lang w:val="es-PE"/>
        </w:rPr>
        <w:t>interp</w:t>
      </w:r>
      <w:r w:rsidRPr="56A071C1" w:rsidR="00E0140B">
        <w:rPr>
          <w:rFonts w:ascii="Times New Roman" w:hAnsi="Times New Roman" w:cs="Times New Roman"/>
          <w:sz w:val="24"/>
          <w:szCs w:val="24"/>
          <w:lang w:val="es-PE"/>
        </w:rPr>
        <w:t xml:space="preserve">uso un </w:t>
      </w:r>
      <w:r w:rsidRPr="56A071C1" w:rsidR="00D40191">
        <w:rPr>
          <w:rFonts w:ascii="Times New Roman" w:hAnsi="Times New Roman" w:cs="Times New Roman"/>
          <w:sz w:val="24"/>
          <w:szCs w:val="24"/>
          <w:lang w:val="es-PE"/>
        </w:rPr>
        <w:t>reclamo</w:t>
      </w:r>
      <w:r w:rsidRPr="56A071C1" w:rsidR="00D12B6B">
        <w:rPr>
          <w:rFonts w:ascii="Times New Roman" w:hAnsi="Times New Roman" w:cs="Times New Roman"/>
          <w:sz w:val="24"/>
          <w:szCs w:val="24"/>
          <w:lang w:val="es-PE"/>
        </w:rPr>
        <w:t xml:space="preserve"> ante </w:t>
      </w:r>
      <w:r w:rsidRPr="56A071C1" w:rsidR="00D8548C">
        <w:rPr>
          <w:rFonts w:ascii="Times New Roman" w:hAnsi="Times New Roman" w:cs="Times New Roman"/>
          <w:sz w:val="24"/>
          <w:szCs w:val="24"/>
          <w:lang w:val="es-PE"/>
        </w:rPr>
        <w:t xml:space="preserve">la </w:t>
      </w:r>
      <w:r w:rsidRPr="56A071C1" w:rsidR="00D12B6B">
        <w:rPr>
          <w:rFonts w:ascii="Times New Roman" w:hAnsi="Times New Roman" w:cs="Times New Roman"/>
          <w:sz w:val="24"/>
          <w:szCs w:val="24"/>
          <w:lang w:val="es-PE"/>
        </w:rPr>
        <w:t xml:space="preserve">Defensoría del Asegurado </w:t>
      </w:r>
      <w:r w:rsidRPr="56A071C1" w:rsidR="00D12B6B">
        <w:rPr>
          <w:rFonts w:ascii="Times New Roman" w:hAnsi="Times New Roman" w:cs="Times New Roman"/>
          <w:b w:val="1"/>
          <w:bCs w:val="1"/>
          <w:sz w:val="24"/>
          <w:szCs w:val="24"/>
          <w:lang w:val="es-PE"/>
        </w:rPr>
        <w:t>(</w:t>
      </w:r>
      <w:r w:rsidRPr="56A071C1" w:rsidR="00F33742">
        <w:rPr>
          <w:rFonts w:ascii="Times New Roman" w:hAnsi="Times New Roman" w:cs="Times New Roman"/>
          <w:b w:val="1"/>
          <w:bCs w:val="1"/>
          <w:sz w:val="24"/>
          <w:szCs w:val="24"/>
          <w:lang w:val="es-PE"/>
        </w:rPr>
        <w:t>“</w:t>
      </w:r>
      <w:r w:rsidRPr="56A071C1" w:rsidR="00D12B6B">
        <w:rPr>
          <w:rFonts w:ascii="Times New Roman" w:hAnsi="Times New Roman" w:cs="Times New Roman"/>
          <w:b w:val="1"/>
          <w:bCs w:val="1"/>
          <w:sz w:val="24"/>
          <w:szCs w:val="24"/>
          <w:lang w:val="es-PE"/>
        </w:rPr>
        <w:t>DEFASEG</w:t>
      </w:r>
      <w:r w:rsidRPr="56A071C1" w:rsidR="00F33742">
        <w:rPr>
          <w:rFonts w:ascii="Times New Roman" w:hAnsi="Times New Roman" w:cs="Times New Roman"/>
          <w:b w:val="1"/>
          <w:bCs w:val="1"/>
          <w:sz w:val="24"/>
          <w:szCs w:val="24"/>
          <w:lang w:val="es-PE"/>
        </w:rPr>
        <w:t>”</w:t>
      </w:r>
      <w:r w:rsidRPr="56A071C1" w:rsidR="00D12B6B">
        <w:rPr>
          <w:rFonts w:ascii="Times New Roman" w:hAnsi="Times New Roman" w:cs="Times New Roman"/>
          <w:sz w:val="24"/>
          <w:szCs w:val="24"/>
          <w:lang w:val="es-PE"/>
        </w:rPr>
        <w:t xml:space="preserve">) </w:t>
      </w:r>
      <w:r w:rsidRPr="56A071C1" w:rsidR="002B5256">
        <w:rPr>
          <w:rFonts w:ascii="Times New Roman" w:hAnsi="Times New Roman" w:cs="Times New Roman"/>
          <w:sz w:val="24"/>
          <w:szCs w:val="24"/>
          <w:lang w:val="es-PE"/>
        </w:rPr>
        <w:t>contra</w:t>
      </w:r>
      <w:r w:rsidRPr="56A071C1" w:rsidR="00874277">
        <w:rPr>
          <w:rFonts w:ascii="Times New Roman" w:hAnsi="Times New Roman" w:cs="Times New Roman"/>
          <w:sz w:val="24"/>
          <w:szCs w:val="24"/>
          <w:lang w:val="es-PE"/>
        </w:rPr>
        <w:t xml:space="preserve"> </w:t>
      </w:r>
      <w:r w:rsidRPr="56A071C1" w:rsidR="581D8BC5">
        <w:rPr>
          <w:rFonts w:ascii="Times New Roman" w:hAnsi="Times New Roman" w:cs="Times New Roman"/>
          <w:b w:val="1"/>
          <w:bCs w:val="1"/>
          <w:sz w:val="24"/>
          <w:szCs w:val="24"/>
          <w:lang w:val="es-PE"/>
        </w:rPr>
        <w:t>..............................................................................................</w:t>
      </w:r>
      <w:r w:rsidRPr="56A071C1" w:rsidR="00516ABD">
        <w:rPr>
          <w:rFonts w:ascii="Times New Roman" w:hAnsi="Times New Roman" w:cs="Times New Roman"/>
          <w:b w:val="1"/>
          <w:bCs w:val="1"/>
          <w:sz w:val="24"/>
          <w:szCs w:val="24"/>
          <w:lang w:val="es-PE"/>
        </w:rPr>
        <w:t xml:space="preserve"> </w:t>
      </w:r>
      <w:r w:rsidRPr="56A071C1" w:rsidR="00417CFB">
        <w:rPr>
          <w:rFonts w:ascii="Times New Roman" w:hAnsi="Times New Roman" w:eastAsia="Times New Roman" w:cs="Times New Roman"/>
          <w:b w:val="1"/>
          <w:bCs w:val="1"/>
          <w:color w:val="000000" w:themeColor="text1" w:themeTint="FF" w:themeShade="FF"/>
          <w:sz w:val="24"/>
          <w:szCs w:val="24"/>
          <w:lang w:val="es-PE" w:eastAsia="es-PE"/>
        </w:rPr>
        <w:t>(“</w:t>
      </w:r>
      <w:r w:rsidRPr="56A071C1" w:rsidR="41948043">
        <w:rPr>
          <w:rFonts w:ascii="Times New Roman" w:hAnsi="Times New Roman" w:eastAsia="Times New Roman" w:cs="Times New Roman"/>
          <w:b w:val="1"/>
          <w:bCs w:val="1"/>
          <w:color w:val="000000" w:themeColor="text1" w:themeTint="FF" w:themeShade="FF"/>
          <w:sz w:val="24"/>
          <w:szCs w:val="24"/>
          <w:lang w:val="es-PE" w:eastAsia="es-PE"/>
        </w:rPr>
        <w:t>...............</w:t>
      </w:r>
      <w:r w:rsidRPr="56A071C1" w:rsidR="00417CFB">
        <w:rPr>
          <w:rFonts w:ascii="Times New Roman" w:hAnsi="Times New Roman" w:eastAsia="Times New Roman" w:cs="Times New Roman"/>
          <w:b w:val="1"/>
          <w:bCs w:val="1"/>
          <w:color w:val="000000" w:themeColor="text1" w:themeTint="FF" w:themeShade="FF"/>
          <w:sz w:val="24"/>
          <w:szCs w:val="24"/>
          <w:lang w:val="es-PE" w:eastAsia="es-PE"/>
        </w:rPr>
        <w:t>”</w:t>
      </w:r>
      <w:r w:rsidRPr="56A071C1" w:rsidR="00D12B6B">
        <w:rPr>
          <w:rFonts w:ascii="Times New Roman" w:hAnsi="Times New Roman" w:cs="Times New Roman"/>
          <w:b w:val="1"/>
          <w:bCs w:val="1"/>
          <w:sz w:val="24"/>
          <w:szCs w:val="24"/>
          <w:lang w:val="es-MX"/>
        </w:rPr>
        <w:t xml:space="preserve">) </w:t>
      </w:r>
      <w:r w:rsidRPr="56A071C1" w:rsidR="002B5256">
        <w:rPr>
          <w:rFonts w:ascii="Times New Roman" w:hAnsi="Times New Roman" w:cs="Times New Roman"/>
          <w:sz w:val="24"/>
          <w:szCs w:val="24"/>
          <w:lang w:val="es-PE"/>
        </w:rPr>
        <w:t>para que</w:t>
      </w:r>
      <w:r w:rsidRPr="56A071C1" w:rsidR="00452340">
        <w:rPr>
          <w:rFonts w:ascii="Times New Roman" w:hAnsi="Times New Roman" w:cs="Times New Roman"/>
          <w:sz w:val="24"/>
          <w:szCs w:val="24"/>
          <w:lang w:val="es-PE"/>
        </w:rPr>
        <w:t xml:space="preserve"> se le </w:t>
      </w:r>
      <w:r w:rsidRPr="56A071C1" w:rsidR="002970F3">
        <w:rPr>
          <w:rFonts w:ascii="Times New Roman" w:hAnsi="Times New Roman" w:cs="Times New Roman"/>
          <w:sz w:val="24"/>
          <w:szCs w:val="24"/>
          <w:lang w:val="es-PE"/>
        </w:rPr>
        <w:t>otorgue cobertura</w:t>
      </w:r>
      <w:r w:rsidRPr="56A071C1" w:rsidR="00E66FE2">
        <w:rPr>
          <w:rFonts w:ascii="Times New Roman" w:hAnsi="Times New Roman" w:cs="Times New Roman"/>
          <w:sz w:val="24"/>
          <w:szCs w:val="24"/>
          <w:lang w:val="es-PE"/>
        </w:rPr>
        <w:t xml:space="preserve"> </w:t>
      </w:r>
      <w:r w:rsidRPr="56A071C1" w:rsidR="00C52F61">
        <w:rPr>
          <w:rFonts w:ascii="Times New Roman" w:hAnsi="Times New Roman" w:cs="Times New Roman"/>
          <w:sz w:val="24"/>
          <w:szCs w:val="24"/>
          <w:lang w:val="es-PE"/>
        </w:rPr>
        <w:t xml:space="preserve">de acuerdo con el seguro de protección de tarjetas contratado con el Certificado </w:t>
      </w:r>
      <w:r w:rsidRPr="56A071C1" w:rsidR="00C52F61">
        <w:rPr>
          <w:rFonts w:ascii="Times New Roman" w:hAnsi="Times New Roman" w:cs="Times New Roman"/>
          <w:sz w:val="24"/>
          <w:szCs w:val="24"/>
          <w:lang w:val="es-PE"/>
        </w:rPr>
        <w:t>n</w:t>
      </w:r>
      <w:r w:rsidRPr="56A071C1" w:rsidR="00E66FE2">
        <w:rPr>
          <w:rFonts w:ascii="Times New Roman" w:hAnsi="Times New Roman" w:cs="Times New Roman"/>
          <w:sz w:val="24"/>
          <w:szCs w:val="24"/>
          <w:lang w:val="es-PE"/>
        </w:rPr>
        <w:t>.</w:t>
      </w:r>
      <w:r w:rsidRPr="56A071C1" w:rsidR="00C52F61">
        <w:rPr>
          <w:rFonts w:ascii="Times New Roman" w:hAnsi="Times New Roman" w:cs="Times New Roman"/>
          <w:sz w:val="24"/>
          <w:szCs w:val="24"/>
          <w:lang w:val="es-PE"/>
        </w:rPr>
        <w:t>°</w:t>
      </w:r>
      <w:r w:rsidRPr="56A071C1" w:rsidR="00C52F61">
        <w:rPr>
          <w:rFonts w:ascii="Times New Roman" w:hAnsi="Times New Roman" w:cs="Times New Roman"/>
          <w:sz w:val="24"/>
          <w:szCs w:val="24"/>
          <w:lang w:val="es-PE"/>
        </w:rPr>
        <w:t xml:space="preserve"> </w:t>
      </w:r>
      <w:r w:rsidRPr="56A071C1" w:rsidR="78758928">
        <w:rPr>
          <w:rFonts w:ascii="Times New Roman" w:hAnsi="Times New Roman" w:cs="Times New Roman"/>
          <w:sz w:val="24"/>
          <w:szCs w:val="24"/>
          <w:lang w:val="es-PE"/>
        </w:rPr>
        <w:t>.........................</w:t>
      </w:r>
      <w:r w:rsidRPr="56A071C1" w:rsidR="00B974E2">
        <w:rPr>
          <w:rFonts w:ascii="Times New Roman" w:hAnsi="Times New Roman" w:cs="Times New Roman"/>
          <w:sz w:val="24"/>
          <w:szCs w:val="24"/>
          <w:lang w:val="es-PE"/>
        </w:rPr>
        <w:t>,</w:t>
      </w:r>
      <w:r w:rsidRPr="56A071C1" w:rsidR="00C52F61">
        <w:rPr>
          <w:rFonts w:ascii="Times New Roman" w:hAnsi="Times New Roman" w:cs="Times New Roman"/>
          <w:sz w:val="24"/>
          <w:szCs w:val="24"/>
          <w:lang w:val="es-PE"/>
        </w:rPr>
        <w:t xml:space="preserve"> comercializado por el banco Scotiabank Perú</w:t>
      </w:r>
      <w:r w:rsidRPr="56A071C1" w:rsidR="00DE4D13">
        <w:rPr>
          <w:rFonts w:ascii="Times New Roman" w:hAnsi="Times New Roman" w:cs="Times New Roman"/>
          <w:sz w:val="24"/>
          <w:szCs w:val="24"/>
          <w:lang w:val="es-PE"/>
        </w:rPr>
        <w:t xml:space="preserve"> (la “Póliza” o el “Certificado”)</w:t>
      </w:r>
      <w:r w:rsidRPr="56A071C1" w:rsidR="00C52F61">
        <w:rPr>
          <w:rFonts w:ascii="Times New Roman" w:hAnsi="Times New Roman" w:cs="Times New Roman"/>
          <w:sz w:val="24"/>
          <w:szCs w:val="24"/>
          <w:lang w:val="es-PE"/>
        </w:rPr>
        <w:t>.</w:t>
      </w:r>
    </w:p>
    <w:p w:rsidRPr="009731FA" w:rsidR="00C52F61" w:rsidP="009731FA" w:rsidRDefault="003D1A7E" w14:paraId="0AEF4E24" w14:textId="7D43FF9E">
      <w:pPr>
        <w:spacing w:after="200" w:line="240" w:lineRule="auto"/>
        <w:jc w:val="both"/>
        <w:rPr>
          <w:rFonts w:ascii="Times New Roman" w:hAnsi="Times New Roman" w:cs="Times New Roman"/>
          <w:sz w:val="24"/>
          <w:szCs w:val="24"/>
          <w:lang w:val="es-PE"/>
        </w:rPr>
      </w:pPr>
      <w:r w:rsidRPr="56A071C1" w:rsidR="003D1A7E">
        <w:rPr>
          <w:rFonts w:ascii="Times New Roman" w:hAnsi="Times New Roman" w:cs="Times New Roman"/>
          <w:sz w:val="24"/>
          <w:szCs w:val="24"/>
          <w:lang w:val="es-PE"/>
        </w:rPr>
        <w:t>Que, l</w:t>
      </w:r>
      <w:r w:rsidRPr="56A071C1" w:rsidR="00C52F61">
        <w:rPr>
          <w:rFonts w:ascii="Times New Roman" w:hAnsi="Times New Roman" w:cs="Times New Roman"/>
          <w:sz w:val="24"/>
          <w:szCs w:val="24"/>
          <w:lang w:val="es-PE"/>
        </w:rPr>
        <w:t>a</w:t>
      </w:r>
      <w:r w:rsidRPr="56A071C1" w:rsidR="003D1A7E">
        <w:rPr>
          <w:rFonts w:ascii="Times New Roman" w:hAnsi="Times New Roman" w:cs="Times New Roman"/>
          <w:sz w:val="24"/>
          <w:szCs w:val="24"/>
          <w:lang w:val="es-PE"/>
        </w:rPr>
        <w:t xml:space="preserve"> señor</w:t>
      </w:r>
      <w:r w:rsidRPr="56A071C1" w:rsidR="00C52F61">
        <w:rPr>
          <w:rFonts w:ascii="Times New Roman" w:hAnsi="Times New Roman" w:cs="Times New Roman"/>
          <w:sz w:val="24"/>
          <w:szCs w:val="24"/>
          <w:lang w:val="es-PE"/>
        </w:rPr>
        <w:t>a</w:t>
      </w:r>
      <w:r w:rsidRPr="56A071C1" w:rsidR="003D1A7E">
        <w:rPr>
          <w:rFonts w:ascii="Times New Roman" w:hAnsi="Times New Roman" w:cs="Times New Roman"/>
          <w:sz w:val="24"/>
          <w:szCs w:val="24"/>
          <w:lang w:val="es-PE"/>
        </w:rPr>
        <w:t xml:space="preserve"> </w:t>
      </w:r>
      <w:r w:rsidRPr="56A071C1" w:rsidR="3531FEEF">
        <w:rPr>
          <w:rFonts w:ascii="Times New Roman" w:hAnsi="Times New Roman" w:cs="Times New Roman"/>
          <w:sz w:val="24"/>
          <w:szCs w:val="24"/>
          <w:lang w:val="es-PE"/>
        </w:rPr>
        <w:t>.................................................</w:t>
      </w:r>
      <w:r w:rsidRPr="56A071C1" w:rsidR="00F105E7">
        <w:rPr>
          <w:rFonts w:ascii="Times New Roman" w:hAnsi="Times New Roman" w:cs="Times New Roman"/>
          <w:sz w:val="24"/>
          <w:szCs w:val="24"/>
          <w:lang w:val="es-PE"/>
        </w:rPr>
        <w:t xml:space="preserve"> </w:t>
      </w:r>
      <w:r w:rsidRPr="56A071C1" w:rsidR="009117F7">
        <w:rPr>
          <w:rFonts w:ascii="Times New Roman" w:hAnsi="Times New Roman" w:cs="Times New Roman"/>
          <w:sz w:val="24"/>
          <w:szCs w:val="24"/>
          <w:lang w:val="es-PE"/>
        </w:rPr>
        <w:t>sustenta</w:t>
      </w:r>
      <w:r w:rsidRPr="56A071C1" w:rsidR="00760BFE">
        <w:rPr>
          <w:rFonts w:ascii="Times New Roman" w:hAnsi="Times New Roman" w:cs="Times New Roman"/>
          <w:sz w:val="24"/>
          <w:szCs w:val="24"/>
          <w:lang w:val="es-PE"/>
        </w:rPr>
        <w:t xml:space="preserve"> su reclamo</w:t>
      </w:r>
      <w:r w:rsidRPr="56A071C1" w:rsidR="009117F7">
        <w:rPr>
          <w:rFonts w:ascii="Times New Roman" w:hAnsi="Times New Roman" w:cs="Times New Roman"/>
          <w:sz w:val="24"/>
          <w:szCs w:val="24"/>
          <w:lang w:val="es-PE"/>
        </w:rPr>
        <w:t xml:space="preserve"> </w:t>
      </w:r>
      <w:r w:rsidRPr="56A071C1" w:rsidR="00F105E7">
        <w:rPr>
          <w:rFonts w:ascii="Times New Roman" w:hAnsi="Times New Roman" w:cs="Times New Roman"/>
          <w:sz w:val="24"/>
          <w:szCs w:val="24"/>
          <w:lang w:val="es-PE"/>
        </w:rPr>
        <w:t xml:space="preserve">sobre la base de </w:t>
      </w:r>
      <w:r w:rsidRPr="56A071C1" w:rsidR="009117F7">
        <w:rPr>
          <w:rFonts w:ascii="Times New Roman" w:hAnsi="Times New Roman" w:cs="Times New Roman"/>
          <w:sz w:val="24"/>
          <w:szCs w:val="24"/>
          <w:lang w:val="es-PE"/>
        </w:rPr>
        <w:t>lo</w:t>
      </w:r>
      <w:r w:rsidRPr="56A071C1" w:rsidR="009A71E4">
        <w:rPr>
          <w:rFonts w:ascii="Times New Roman" w:hAnsi="Times New Roman" w:cs="Times New Roman"/>
          <w:sz w:val="24"/>
          <w:szCs w:val="24"/>
          <w:lang w:val="es-PE"/>
        </w:rPr>
        <w:t>s</w:t>
      </w:r>
      <w:r w:rsidRPr="56A071C1" w:rsidR="009117F7">
        <w:rPr>
          <w:rFonts w:ascii="Times New Roman" w:hAnsi="Times New Roman" w:cs="Times New Roman"/>
          <w:sz w:val="24"/>
          <w:szCs w:val="24"/>
          <w:lang w:val="es-PE"/>
        </w:rPr>
        <w:t xml:space="preserve"> siguiente</w:t>
      </w:r>
      <w:r w:rsidRPr="56A071C1" w:rsidR="009A71E4">
        <w:rPr>
          <w:rFonts w:ascii="Times New Roman" w:hAnsi="Times New Roman" w:cs="Times New Roman"/>
          <w:sz w:val="24"/>
          <w:szCs w:val="24"/>
          <w:lang w:val="es-PE"/>
        </w:rPr>
        <w:t>s hechos y argumentos</w:t>
      </w:r>
      <w:r w:rsidRPr="56A071C1" w:rsidR="009117F7">
        <w:rPr>
          <w:rFonts w:ascii="Times New Roman" w:hAnsi="Times New Roman" w:cs="Times New Roman"/>
          <w:sz w:val="24"/>
          <w:szCs w:val="24"/>
          <w:lang w:val="es-PE"/>
        </w:rPr>
        <w:t xml:space="preserve">: </w:t>
      </w:r>
      <w:r w:rsidRPr="56A071C1" w:rsidR="00C4691E">
        <w:rPr>
          <w:rFonts w:ascii="Times New Roman" w:hAnsi="Times New Roman" w:cs="Times New Roman"/>
          <w:b w:val="1"/>
          <w:bCs w:val="1"/>
          <w:i w:val="1"/>
          <w:iCs w:val="1"/>
          <w:sz w:val="24"/>
          <w:szCs w:val="24"/>
          <w:lang w:val="es-PE"/>
        </w:rPr>
        <w:t xml:space="preserve">a) </w:t>
      </w:r>
      <w:r w:rsidRPr="56A071C1" w:rsidR="00C52F61">
        <w:rPr>
          <w:rFonts w:ascii="Times New Roman" w:hAnsi="Times New Roman" w:cs="Times New Roman"/>
          <w:sz w:val="24"/>
          <w:szCs w:val="24"/>
          <w:lang w:val="es-PE"/>
        </w:rPr>
        <w:t>que, es titular de dos cuentas en el</w:t>
      </w:r>
      <w:r w:rsidRPr="56A071C1" w:rsidR="0000406B">
        <w:rPr>
          <w:rFonts w:ascii="Times New Roman" w:hAnsi="Times New Roman" w:cs="Times New Roman"/>
          <w:sz w:val="24"/>
          <w:szCs w:val="24"/>
          <w:lang w:val="es-PE"/>
        </w:rPr>
        <w:t xml:space="preserve"> banco </w:t>
      </w:r>
      <w:r w:rsidRPr="56A071C1" w:rsidR="00C52F61">
        <w:rPr>
          <w:rFonts w:ascii="Times New Roman" w:hAnsi="Times New Roman" w:cs="Times New Roman"/>
          <w:sz w:val="24"/>
          <w:szCs w:val="24"/>
          <w:lang w:val="es-PE"/>
        </w:rPr>
        <w:t>Scotiabank, siendo que con fecha 2 de noviembre de 23</w:t>
      </w:r>
      <w:r w:rsidRPr="56A071C1" w:rsidR="00341A52">
        <w:rPr>
          <w:rFonts w:ascii="Times New Roman" w:hAnsi="Times New Roman" w:cs="Times New Roman"/>
          <w:sz w:val="24"/>
          <w:szCs w:val="24"/>
          <w:lang w:val="es-PE"/>
        </w:rPr>
        <w:t>,</w:t>
      </w:r>
      <w:r w:rsidRPr="56A071C1" w:rsidR="00C52F61">
        <w:rPr>
          <w:rFonts w:ascii="Times New Roman" w:hAnsi="Times New Roman" w:cs="Times New Roman"/>
          <w:sz w:val="24"/>
          <w:szCs w:val="24"/>
          <w:lang w:val="es-PE"/>
        </w:rPr>
        <w:t xml:space="preserve"> se percató que el </w:t>
      </w:r>
      <w:r w:rsidRPr="56A071C1" w:rsidR="0000406B">
        <w:rPr>
          <w:rFonts w:ascii="Times New Roman" w:hAnsi="Times New Roman" w:cs="Times New Roman"/>
          <w:sz w:val="24"/>
          <w:szCs w:val="24"/>
          <w:lang w:val="es-PE"/>
        </w:rPr>
        <w:t xml:space="preserve">día </w:t>
      </w:r>
      <w:r w:rsidRPr="56A071C1" w:rsidR="00C52F61">
        <w:rPr>
          <w:rFonts w:ascii="Times New Roman" w:hAnsi="Times New Roman" w:cs="Times New Roman"/>
          <w:sz w:val="24"/>
          <w:szCs w:val="24"/>
          <w:lang w:val="es-PE"/>
        </w:rPr>
        <w:t xml:space="preserve">28 de octubre de 2023, se habían realizado movimientos inusuales en sus cuentas, los cuales constituían transferencias a favor de terceros, así como pagos por internet; </w:t>
      </w:r>
      <w:r w:rsidRPr="56A071C1" w:rsidR="0065568F">
        <w:rPr>
          <w:rFonts w:ascii="Times New Roman" w:hAnsi="Times New Roman" w:cs="Times New Roman"/>
          <w:b w:val="1"/>
          <w:bCs w:val="1"/>
          <w:i w:val="1"/>
          <w:iCs w:val="1"/>
          <w:sz w:val="24"/>
          <w:szCs w:val="24"/>
          <w:lang w:val="es-PE"/>
        </w:rPr>
        <w:t>b</w:t>
      </w:r>
      <w:r w:rsidRPr="56A071C1" w:rsidR="000916D3">
        <w:rPr>
          <w:rFonts w:ascii="Times New Roman" w:hAnsi="Times New Roman" w:cs="Times New Roman"/>
          <w:b w:val="1"/>
          <w:bCs w:val="1"/>
          <w:i w:val="1"/>
          <w:iCs w:val="1"/>
          <w:sz w:val="24"/>
          <w:szCs w:val="24"/>
          <w:lang w:val="es-PE"/>
        </w:rPr>
        <w:t>)</w:t>
      </w:r>
      <w:r w:rsidRPr="56A071C1" w:rsidR="000916D3">
        <w:rPr>
          <w:rFonts w:ascii="Times New Roman" w:hAnsi="Times New Roman" w:cs="Times New Roman"/>
          <w:sz w:val="24"/>
          <w:szCs w:val="24"/>
          <w:lang w:val="es-PE"/>
        </w:rPr>
        <w:t xml:space="preserve"> que, </w:t>
      </w:r>
      <w:r w:rsidRPr="56A071C1" w:rsidR="00C52F61">
        <w:rPr>
          <w:rFonts w:ascii="Times New Roman" w:hAnsi="Times New Roman" w:cs="Times New Roman"/>
          <w:sz w:val="24"/>
          <w:szCs w:val="24"/>
          <w:lang w:val="es-PE"/>
        </w:rPr>
        <w:t xml:space="preserve">mediante requerimiento </w:t>
      </w:r>
      <w:r w:rsidRPr="56A071C1" w:rsidR="000916D3">
        <w:rPr>
          <w:rFonts w:ascii="Times New Roman" w:hAnsi="Times New Roman" w:cs="Times New Roman"/>
          <w:sz w:val="24"/>
          <w:szCs w:val="24"/>
          <w:lang w:val="es-PE"/>
        </w:rPr>
        <w:t>n.°</w:t>
      </w:r>
      <w:r w:rsidRPr="56A071C1" w:rsidR="000916D3">
        <w:rPr>
          <w:rFonts w:ascii="Times New Roman" w:hAnsi="Times New Roman" w:cs="Times New Roman"/>
          <w:sz w:val="24"/>
          <w:szCs w:val="24"/>
          <w:lang w:val="es-PE"/>
        </w:rPr>
        <w:t xml:space="preserve"> </w:t>
      </w:r>
      <w:r w:rsidRPr="56A071C1" w:rsidR="00C52F61">
        <w:rPr>
          <w:rFonts w:ascii="Times New Roman" w:hAnsi="Times New Roman" w:cs="Times New Roman"/>
          <w:sz w:val="24"/>
          <w:szCs w:val="24"/>
          <w:lang w:val="es-PE"/>
        </w:rPr>
        <w:t>SCI-R-</w:t>
      </w:r>
      <w:r w:rsidRPr="56A071C1" w:rsidR="6A0782CF">
        <w:rPr>
          <w:rFonts w:ascii="Times New Roman" w:hAnsi="Times New Roman" w:cs="Times New Roman"/>
          <w:sz w:val="24"/>
          <w:szCs w:val="24"/>
          <w:lang w:val="es-PE"/>
        </w:rPr>
        <w:t>..........................</w:t>
      </w:r>
      <w:r w:rsidRPr="56A071C1" w:rsidR="00C52F61">
        <w:rPr>
          <w:rFonts w:ascii="Times New Roman" w:hAnsi="Times New Roman" w:cs="Times New Roman"/>
          <w:sz w:val="24"/>
          <w:szCs w:val="24"/>
          <w:lang w:val="es-PE"/>
        </w:rPr>
        <w:t xml:space="preserve"> de fecha 02</w:t>
      </w:r>
      <w:r w:rsidRPr="56A071C1" w:rsidR="000916D3">
        <w:rPr>
          <w:rFonts w:ascii="Times New Roman" w:hAnsi="Times New Roman" w:cs="Times New Roman"/>
          <w:sz w:val="24"/>
          <w:szCs w:val="24"/>
          <w:lang w:val="es-PE"/>
        </w:rPr>
        <w:t xml:space="preserve"> de noviembre de 2023</w:t>
      </w:r>
      <w:r w:rsidRPr="56A071C1" w:rsidR="00C52F61">
        <w:rPr>
          <w:rFonts w:ascii="Times New Roman" w:hAnsi="Times New Roman" w:cs="Times New Roman"/>
          <w:sz w:val="24"/>
          <w:szCs w:val="24"/>
          <w:lang w:val="es-PE"/>
        </w:rPr>
        <w:t xml:space="preserve">, </w:t>
      </w:r>
      <w:r w:rsidRPr="56A071C1" w:rsidR="000916D3">
        <w:rPr>
          <w:rFonts w:ascii="Times New Roman" w:hAnsi="Times New Roman" w:cs="Times New Roman"/>
          <w:sz w:val="24"/>
          <w:szCs w:val="24"/>
          <w:lang w:val="es-PE"/>
        </w:rPr>
        <w:t xml:space="preserve">la asegurada </w:t>
      </w:r>
      <w:r w:rsidRPr="56A071C1" w:rsidR="00C52F61">
        <w:rPr>
          <w:rFonts w:ascii="Times New Roman" w:hAnsi="Times New Roman" w:cs="Times New Roman"/>
          <w:sz w:val="24"/>
          <w:szCs w:val="24"/>
          <w:lang w:val="es-PE"/>
        </w:rPr>
        <w:t>puso e</w:t>
      </w:r>
      <w:r w:rsidRPr="56A071C1" w:rsidR="000916D3">
        <w:rPr>
          <w:rFonts w:ascii="Times New Roman" w:hAnsi="Times New Roman" w:cs="Times New Roman"/>
          <w:sz w:val="24"/>
          <w:szCs w:val="24"/>
          <w:lang w:val="es-PE"/>
        </w:rPr>
        <w:t>n</w:t>
      </w:r>
      <w:r w:rsidRPr="56A071C1" w:rsidR="00C52F61">
        <w:rPr>
          <w:rFonts w:ascii="Times New Roman" w:hAnsi="Times New Roman" w:cs="Times New Roman"/>
          <w:sz w:val="24"/>
          <w:szCs w:val="24"/>
          <w:lang w:val="es-PE"/>
        </w:rPr>
        <w:t xml:space="preserve"> conocimiento el hecho al banco y solicit</w:t>
      </w:r>
      <w:r w:rsidRPr="56A071C1" w:rsidR="000916D3">
        <w:rPr>
          <w:rFonts w:ascii="Times New Roman" w:hAnsi="Times New Roman" w:cs="Times New Roman"/>
          <w:sz w:val="24"/>
          <w:szCs w:val="24"/>
          <w:lang w:val="es-PE"/>
        </w:rPr>
        <w:t>ó</w:t>
      </w:r>
      <w:r w:rsidRPr="56A071C1" w:rsidR="00C52F61">
        <w:rPr>
          <w:rFonts w:ascii="Times New Roman" w:hAnsi="Times New Roman" w:cs="Times New Roman"/>
          <w:sz w:val="24"/>
          <w:szCs w:val="24"/>
          <w:lang w:val="es-PE"/>
        </w:rPr>
        <w:t xml:space="preserve"> la devolución del dinero</w:t>
      </w:r>
      <w:r w:rsidRPr="56A071C1" w:rsidR="000916D3">
        <w:rPr>
          <w:rFonts w:ascii="Times New Roman" w:hAnsi="Times New Roman" w:cs="Times New Roman"/>
          <w:sz w:val="24"/>
          <w:szCs w:val="24"/>
          <w:lang w:val="es-PE"/>
        </w:rPr>
        <w:t xml:space="preserve">; </w:t>
      </w:r>
      <w:r w:rsidRPr="56A071C1" w:rsidR="0065568F">
        <w:rPr>
          <w:rFonts w:ascii="Times New Roman" w:hAnsi="Times New Roman" w:cs="Times New Roman"/>
          <w:b w:val="1"/>
          <w:bCs w:val="1"/>
          <w:i w:val="1"/>
          <w:iCs w:val="1"/>
          <w:sz w:val="24"/>
          <w:szCs w:val="24"/>
          <w:lang w:val="es-PE"/>
        </w:rPr>
        <w:t>c</w:t>
      </w:r>
      <w:r w:rsidRPr="56A071C1" w:rsidR="000916D3">
        <w:rPr>
          <w:rFonts w:ascii="Times New Roman" w:hAnsi="Times New Roman" w:cs="Times New Roman"/>
          <w:b w:val="1"/>
          <w:bCs w:val="1"/>
          <w:i w:val="1"/>
          <w:iCs w:val="1"/>
          <w:sz w:val="24"/>
          <w:szCs w:val="24"/>
          <w:lang w:val="es-PE"/>
        </w:rPr>
        <w:t>)</w:t>
      </w:r>
      <w:r w:rsidRPr="56A071C1" w:rsidR="000916D3">
        <w:rPr>
          <w:rFonts w:ascii="Times New Roman" w:hAnsi="Times New Roman" w:cs="Times New Roman"/>
          <w:sz w:val="24"/>
          <w:szCs w:val="24"/>
          <w:lang w:val="es-PE"/>
        </w:rPr>
        <w:t xml:space="preserve"> que, e</w:t>
      </w:r>
      <w:r w:rsidRPr="56A071C1" w:rsidR="00C52F61">
        <w:rPr>
          <w:rFonts w:ascii="Times New Roman" w:hAnsi="Times New Roman" w:cs="Times New Roman"/>
          <w:sz w:val="24"/>
          <w:szCs w:val="24"/>
          <w:lang w:val="es-PE"/>
        </w:rPr>
        <w:t>n respuesta a</w:t>
      </w:r>
      <w:r w:rsidRPr="56A071C1" w:rsidR="000916D3">
        <w:rPr>
          <w:rFonts w:ascii="Times New Roman" w:hAnsi="Times New Roman" w:cs="Times New Roman"/>
          <w:sz w:val="24"/>
          <w:szCs w:val="24"/>
          <w:lang w:val="es-PE"/>
        </w:rPr>
        <w:t xml:space="preserve"> dicho </w:t>
      </w:r>
      <w:r w:rsidRPr="56A071C1" w:rsidR="00C52F61">
        <w:rPr>
          <w:rFonts w:ascii="Times New Roman" w:hAnsi="Times New Roman" w:cs="Times New Roman"/>
          <w:sz w:val="24"/>
          <w:szCs w:val="24"/>
          <w:lang w:val="es-PE"/>
        </w:rPr>
        <w:t xml:space="preserve">requerimiento, mediante </w:t>
      </w:r>
      <w:r w:rsidRPr="56A071C1" w:rsidR="000916D3">
        <w:rPr>
          <w:rFonts w:ascii="Times New Roman" w:hAnsi="Times New Roman" w:cs="Times New Roman"/>
          <w:sz w:val="24"/>
          <w:szCs w:val="24"/>
          <w:lang w:val="es-PE"/>
        </w:rPr>
        <w:t>c</w:t>
      </w:r>
      <w:r w:rsidRPr="56A071C1" w:rsidR="00C52F61">
        <w:rPr>
          <w:rFonts w:ascii="Times New Roman" w:hAnsi="Times New Roman" w:cs="Times New Roman"/>
          <w:sz w:val="24"/>
          <w:szCs w:val="24"/>
          <w:lang w:val="es-PE"/>
        </w:rPr>
        <w:t xml:space="preserve">arta </w:t>
      </w:r>
      <w:r w:rsidRPr="56A071C1" w:rsidR="000916D3">
        <w:rPr>
          <w:rFonts w:ascii="Times New Roman" w:hAnsi="Times New Roman" w:cs="Times New Roman"/>
          <w:sz w:val="24"/>
          <w:szCs w:val="24"/>
          <w:lang w:val="es-PE"/>
        </w:rPr>
        <w:t xml:space="preserve">de fecha 16 de noviembre de </w:t>
      </w:r>
      <w:r w:rsidRPr="56A071C1" w:rsidR="00C52F61">
        <w:rPr>
          <w:rFonts w:ascii="Times New Roman" w:hAnsi="Times New Roman" w:cs="Times New Roman"/>
          <w:sz w:val="24"/>
          <w:szCs w:val="24"/>
          <w:lang w:val="es-PE"/>
        </w:rPr>
        <w:t>2023</w:t>
      </w:r>
      <w:r w:rsidRPr="56A071C1" w:rsidR="0065568F">
        <w:rPr>
          <w:rFonts w:ascii="Times New Roman" w:hAnsi="Times New Roman" w:cs="Times New Roman"/>
          <w:sz w:val="24"/>
          <w:szCs w:val="24"/>
          <w:lang w:val="es-PE"/>
        </w:rPr>
        <w:t>,</w:t>
      </w:r>
      <w:r w:rsidRPr="56A071C1" w:rsidR="00C52F61">
        <w:rPr>
          <w:rFonts w:ascii="Times New Roman" w:hAnsi="Times New Roman" w:cs="Times New Roman"/>
          <w:sz w:val="24"/>
          <w:szCs w:val="24"/>
          <w:lang w:val="es-PE"/>
        </w:rPr>
        <w:t xml:space="preserve"> el banco </w:t>
      </w:r>
      <w:r w:rsidRPr="56A071C1" w:rsidR="000916D3">
        <w:rPr>
          <w:rFonts w:ascii="Times New Roman" w:hAnsi="Times New Roman" w:cs="Times New Roman"/>
          <w:sz w:val="24"/>
          <w:szCs w:val="24"/>
          <w:lang w:val="es-PE"/>
        </w:rPr>
        <w:t xml:space="preserve">reconoció PEN </w:t>
      </w:r>
      <w:r w:rsidRPr="56A071C1" w:rsidR="00C52F61">
        <w:rPr>
          <w:rFonts w:ascii="Times New Roman" w:hAnsi="Times New Roman" w:cs="Times New Roman"/>
          <w:sz w:val="24"/>
          <w:szCs w:val="24"/>
          <w:lang w:val="es-PE"/>
        </w:rPr>
        <w:t>50</w:t>
      </w:r>
      <w:r w:rsidRPr="56A071C1" w:rsidR="000916D3">
        <w:rPr>
          <w:rFonts w:ascii="Times New Roman" w:hAnsi="Times New Roman" w:cs="Times New Roman"/>
          <w:sz w:val="24"/>
          <w:szCs w:val="24"/>
          <w:lang w:val="es-PE"/>
        </w:rPr>
        <w:t xml:space="preserve"> (cincuenta soles y 00/100)</w:t>
      </w:r>
      <w:r w:rsidRPr="56A071C1" w:rsidR="00B974E2">
        <w:rPr>
          <w:rFonts w:ascii="Times New Roman" w:hAnsi="Times New Roman" w:cs="Times New Roman"/>
          <w:sz w:val="24"/>
          <w:szCs w:val="24"/>
          <w:lang w:val="es-PE"/>
        </w:rPr>
        <w:t>,</w:t>
      </w:r>
      <w:r w:rsidRPr="56A071C1" w:rsidR="00C52F61">
        <w:rPr>
          <w:rFonts w:ascii="Times New Roman" w:hAnsi="Times New Roman" w:cs="Times New Roman"/>
          <w:sz w:val="24"/>
          <w:szCs w:val="24"/>
          <w:lang w:val="es-PE"/>
        </w:rPr>
        <w:t xml:space="preserve"> </w:t>
      </w:r>
      <w:r w:rsidRPr="56A071C1" w:rsidR="000916D3">
        <w:rPr>
          <w:rFonts w:ascii="Times New Roman" w:hAnsi="Times New Roman" w:cs="Times New Roman"/>
          <w:sz w:val="24"/>
          <w:szCs w:val="24"/>
          <w:lang w:val="es-PE"/>
        </w:rPr>
        <w:t>suma correspondiente a uno de los consumos anómalos detectados</w:t>
      </w:r>
      <w:r w:rsidRPr="56A071C1" w:rsidR="00C52F61">
        <w:rPr>
          <w:rFonts w:ascii="Times New Roman" w:hAnsi="Times New Roman" w:cs="Times New Roman"/>
          <w:sz w:val="24"/>
          <w:szCs w:val="24"/>
          <w:lang w:val="es-PE"/>
        </w:rPr>
        <w:t>, sin pronuncia</w:t>
      </w:r>
      <w:r w:rsidRPr="56A071C1" w:rsidR="0000406B">
        <w:rPr>
          <w:rFonts w:ascii="Times New Roman" w:hAnsi="Times New Roman" w:cs="Times New Roman"/>
          <w:sz w:val="24"/>
          <w:szCs w:val="24"/>
          <w:lang w:val="es-PE"/>
        </w:rPr>
        <w:t>rse</w:t>
      </w:r>
      <w:r w:rsidRPr="56A071C1" w:rsidR="00C52F61">
        <w:rPr>
          <w:rFonts w:ascii="Times New Roman" w:hAnsi="Times New Roman" w:cs="Times New Roman"/>
          <w:sz w:val="24"/>
          <w:szCs w:val="24"/>
          <w:lang w:val="es-PE"/>
        </w:rPr>
        <w:t xml:space="preserve"> respecto </w:t>
      </w:r>
      <w:r w:rsidRPr="56A071C1" w:rsidR="000916D3">
        <w:rPr>
          <w:rFonts w:ascii="Times New Roman" w:hAnsi="Times New Roman" w:cs="Times New Roman"/>
          <w:sz w:val="24"/>
          <w:szCs w:val="24"/>
          <w:lang w:val="es-PE"/>
        </w:rPr>
        <w:t>de</w:t>
      </w:r>
      <w:r w:rsidRPr="56A071C1" w:rsidR="00C52F61">
        <w:rPr>
          <w:rFonts w:ascii="Times New Roman" w:hAnsi="Times New Roman" w:cs="Times New Roman"/>
          <w:sz w:val="24"/>
          <w:szCs w:val="24"/>
          <w:lang w:val="es-PE"/>
        </w:rPr>
        <w:t xml:space="preserve"> los otros conceptos y montos materia de</w:t>
      </w:r>
      <w:r w:rsidRPr="56A071C1" w:rsidR="0000406B">
        <w:rPr>
          <w:rFonts w:ascii="Times New Roman" w:hAnsi="Times New Roman" w:cs="Times New Roman"/>
          <w:sz w:val="24"/>
          <w:szCs w:val="24"/>
          <w:lang w:val="es-PE"/>
        </w:rPr>
        <w:t xml:space="preserve"> su</w:t>
      </w:r>
      <w:r w:rsidRPr="56A071C1" w:rsidR="00C52F61">
        <w:rPr>
          <w:rFonts w:ascii="Times New Roman" w:hAnsi="Times New Roman" w:cs="Times New Roman"/>
          <w:sz w:val="24"/>
          <w:szCs w:val="24"/>
          <w:lang w:val="es-PE"/>
        </w:rPr>
        <w:t xml:space="preserve"> requerimiento</w:t>
      </w:r>
      <w:r w:rsidRPr="56A071C1" w:rsidR="000916D3">
        <w:rPr>
          <w:rFonts w:ascii="Times New Roman" w:hAnsi="Times New Roman" w:cs="Times New Roman"/>
          <w:sz w:val="24"/>
          <w:szCs w:val="24"/>
          <w:lang w:val="es-PE"/>
        </w:rPr>
        <w:t xml:space="preserve">; </w:t>
      </w:r>
      <w:r w:rsidRPr="56A071C1" w:rsidR="0065568F">
        <w:rPr>
          <w:rFonts w:ascii="Times New Roman" w:hAnsi="Times New Roman" w:cs="Times New Roman"/>
          <w:b w:val="1"/>
          <w:bCs w:val="1"/>
          <w:i w:val="1"/>
          <w:iCs w:val="1"/>
          <w:sz w:val="24"/>
          <w:szCs w:val="24"/>
          <w:lang w:val="es-PE"/>
        </w:rPr>
        <w:t>d</w:t>
      </w:r>
      <w:r w:rsidRPr="56A071C1" w:rsidR="000916D3">
        <w:rPr>
          <w:rFonts w:ascii="Times New Roman" w:hAnsi="Times New Roman" w:cs="Times New Roman"/>
          <w:b w:val="1"/>
          <w:bCs w:val="1"/>
          <w:i w:val="1"/>
          <w:iCs w:val="1"/>
          <w:sz w:val="24"/>
          <w:szCs w:val="24"/>
          <w:lang w:val="es-PE"/>
        </w:rPr>
        <w:t>)</w:t>
      </w:r>
      <w:r w:rsidRPr="56A071C1" w:rsidR="000916D3">
        <w:rPr>
          <w:rFonts w:ascii="Times New Roman" w:hAnsi="Times New Roman" w:cs="Times New Roman"/>
          <w:sz w:val="24"/>
          <w:szCs w:val="24"/>
          <w:lang w:val="es-PE"/>
        </w:rPr>
        <w:t xml:space="preserve"> que, posteriormente, mediante comunicación de fecha </w:t>
      </w:r>
      <w:r w:rsidRPr="56A071C1" w:rsidR="00C52F61">
        <w:rPr>
          <w:rFonts w:ascii="Times New Roman" w:hAnsi="Times New Roman" w:cs="Times New Roman"/>
          <w:sz w:val="24"/>
          <w:szCs w:val="24"/>
          <w:lang w:val="es-PE"/>
        </w:rPr>
        <w:t>23</w:t>
      </w:r>
      <w:r w:rsidRPr="56A071C1" w:rsidR="000916D3">
        <w:rPr>
          <w:rFonts w:ascii="Times New Roman" w:hAnsi="Times New Roman" w:cs="Times New Roman"/>
          <w:sz w:val="24"/>
          <w:szCs w:val="24"/>
          <w:lang w:val="es-PE"/>
        </w:rPr>
        <w:t xml:space="preserve"> de noviembre de 2</w:t>
      </w:r>
      <w:r w:rsidRPr="56A071C1" w:rsidR="00C52F61">
        <w:rPr>
          <w:rFonts w:ascii="Times New Roman" w:hAnsi="Times New Roman" w:cs="Times New Roman"/>
          <w:sz w:val="24"/>
          <w:szCs w:val="24"/>
          <w:lang w:val="es-PE"/>
        </w:rPr>
        <w:t>023, el banco señal</w:t>
      </w:r>
      <w:r w:rsidRPr="56A071C1" w:rsidR="000916D3">
        <w:rPr>
          <w:rFonts w:ascii="Times New Roman" w:hAnsi="Times New Roman" w:cs="Times New Roman"/>
          <w:sz w:val="24"/>
          <w:szCs w:val="24"/>
          <w:lang w:val="es-PE"/>
        </w:rPr>
        <w:t xml:space="preserve">ó que había verificado las operaciones reclamadas, las mismas que habían sido </w:t>
      </w:r>
      <w:r w:rsidRPr="56A071C1" w:rsidR="00C52F61">
        <w:rPr>
          <w:rFonts w:ascii="Times New Roman" w:hAnsi="Times New Roman" w:cs="Times New Roman"/>
          <w:sz w:val="24"/>
          <w:szCs w:val="24"/>
          <w:lang w:val="es-PE"/>
        </w:rPr>
        <w:t>realizadas a través de la banca por internet</w:t>
      </w:r>
      <w:r w:rsidRPr="56A071C1" w:rsidR="000916D3">
        <w:rPr>
          <w:rFonts w:ascii="Times New Roman" w:hAnsi="Times New Roman" w:cs="Times New Roman"/>
          <w:sz w:val="24"/>
          <w:szCs w:val="24"/>
          <w:lang w:val="es-PE"/>
        </w:rPr>
        <w:t xml:space="preserve"> (</w:t>
      </w:r>
      <w:r w:rsidRPr="56A071C1" w:rsidR="00C52F61">
        <w:rPr>
          <w:rFonts w:ascii="Times New Roman" w:hAnsi="Times New Roman" w:cs="Times New Roman"/>
          <w:sz w:val="24"/>
          <w:szCs w:val="24"/>
          <w:lang w:val="es-PE"/>
        </w:rPr>
        <w:t>www.scotiabank.com.pe</w:t>
      </w:r>
      <w:r w:rsidRPr="56A071C1" w:rsidR="000916D3">
        <w:rPr>
          <w:rFonts w:ascii="Times New Roman" w:hAnsi="Times New Roman" w:cs="Times New Roman"/>
          <w:sz w:val="24"/>
          <w:szCs w:val="24"/>
          <w:lang w:val="es-PE"/>
        </w:rPr>
        <w:t>)</w:t>
      </w:r>
      <w:r w:rsidRPr="56A071C1" w:rsidR="00C52F61">
        <w:rPr>
          <w:rFonts w:ascii="Times New Roman" w:hAnsi="Times New Roman" w:cs="Times New Roman"/>
          <w:sz w:val="24"/>
          <w:szCs w:val="24"/>
          <w:lang w:val="es-PE"/>
        </w:rPr>
        <w:t>, utilizando el documento de identidad</w:t>
      </w:r>
      <w:r w:rsidRPr="56A071C1" w:rsidR="000916D3">
        <w:rPr>
          <w:rFonts w:ascii="Times New Roman" w:hAnsi="Times New Roman" w:cs="Times New Roman"/>
          <w:sz w:val="24"/>
          <w:szCs w:val="24"/>
          <w:lang w:val="es-PE"/>
        </w:rPr>
        <w:t xml:space="preserve"> </w:t>
      </w:r>
      <w:r w:rsidRPr="56A071C1" w:rsidR="00C52F61">
        <w:rPr>
          <w:rFonts w:ascii="Times New Roman" w:hAnsi="Times New Roman" w:cs="Times New Roman"/>
          <w:sz w:val="24"/>
          <w:szCs w:val="24"/>
          <w:lang w:val="es-PE"/>
        </w:rPr>
        <w:t>y la contraseña de la cuenta</w:t>
      </w:r>
      <w:r w:rsidRPr="56A071C1" w:rsidR="0000406B">
        <w:rPr>
          <w:rFonts w:ascii="Times New Roman" w:hAnsi="Times New Roman" w:cs="Times New Roman"/>
          <w:sz w:val="24"/>
          <w:szCs w:val="24"/>
          <w:lang w:val="es-PE"/>
        </w:rPr>
        <w:t xml:space="preserve"> de la asegurada</w:t>
      </w:r>
      <w:r w:rsidRPr="56A071C1" w:rsidR="00C52F61">
        <w:rPr>
          <w:rFonts w:ascii="Times New Roman" w:hAnsi="Times New Roman" w:cs="Times New Roman"/>
          <w:sz w:val="24"/>
          <w:szCs w:val="24"/>
          <w:lang w:val="es-PE"/>
        </w:rPr>
        <w:t>, cumpli</w:t>
      </w:r>
      <w:r w:rsidRPr="56A071C1" w:rsidR="00B974E2">
        <w:rPr>
          <w:rFonts w:ascii="Times New Roman" w:hAnsi="Times New Roman" w:cs="Times New Roman"/>
          <w:sz w:val="24"/>
          <w:szCs w:val="24"/>
          <w:lang w:val="es-PE"/>
        </w:rPr>
        <w:t>e</w:t>
      </w:r>
      <w:r w:rsidRPr="56A071C1" w:rsidR="00C52F61">
        <w:rPr>
          <w:rFonts w:ascii="Times New Roman" w:hAnsi="Times New Roman" w:cs="Times New Roman"/>
          <w:sz w:val="24"/>
          <w:szCs w:val="24"/>
          <w:lang w:val="es-PE"/>
        </w:rPr>
        <w:t xml:space="preserve">ndo con los protocolos de seguridad </w:t>
      </w:r>
      <w:r w:rsidRPr="56A071C1" w:rsidR="0000406B">
        <w:rPr>
          <w:rFonts w:ascii="Times New Roman" w:hAnsi="Times New Roman" w:cs="Times New Roman"/>
          <w:sz w:val="24"/>
          <w:szCs w:val="24"/>
          <w:lang w:val="es-PE"/>
        </w:rPr>
        <w:t xml:space="preserve">establecidos </w:t>
      </w:r>
      <w:r w:rsidRPr="56A071C1" w:rsidR="00C52F61">
        <w:rPr>
          <w:rFonts w:ascii="Times New Roman" w:hAnsi="Times New Roman" w:cs="Times New Roman"/>
          <w:sz w:val="24"/>
          <w:szCs w:val="24"/>
          <w:lang w:val="es-PE"/>
        </w:rPr>
        <w:t>para el inicio de sesión</w:t>
      </w:r>
      <w:r w:rsidRPr="56A071C1" w:rsidR="000916D3">
        <w:rPr>
          <w:rFonts w:ascii="Times New Roman" w:hAnsi="Times New Roman" w:cs="Times New Roman"/>
          <w:sz w:val="24"/>
          <w:szCs w:val="24"/>
          <w:lang w:val="es-PE"/>
        </w:rPr>
        <w:t xml:space="preserve">; </w:t>
      </w:r>
      <w:r w:rsidRPr="56A071C1" w:rsidR="0065568F">
        <w:rPr>
          <w:rFonts w:ascii="Times New Roman" w:hAnsi="Times New Roman" w:cs="Times New Roman"/>
          <w:b w:val="1"/>
          <w:bCs w:val="1"/>
          <w:i w:val="1"/>
          <w:iCs w:val="1"/>
          <w:sz w:val="24"/>
          <w:szCs w:val="24"/>
          <w:lang w:val="es-PE"/>
        </w:rPr>
        <w:t>e</w:t>
      </w:r>
      <w:r w:rsidRPr="56A071C1" w:rsidR="000916D3">
        <w:rPr>
          <w:rFonts w:ascii="Times New Roman" w:hAnsi="Times New Roman" w:cs="Times New Roman"/>
          <w:b w:val="1"/>
          <w:bCs w:val="1"/>
          <w:i w:val="1"/>
          <w:iCs w:val="1"/>
          <w:sz w:val="24"/>
          <w:szCs w:val="24"/>
          <w:lang w:val="es-PE"/>
        </w:rPr>
        <w:t>)</w:t>
      </w:r>
      <w:r w:rsidRPr="56A071C1" w:rsidR="000916D3">
        <w:rPr>
          <w:rFonts w:ascii="Times New Roman" w:hAnsi="Times New Roman" w:cs="Times New Roman"/>
          <w:sz w:val="24"/>
          <w:szCs w:val="24"/>
          <w:lang w:val="es-PE"/>
        </w:rPr>
        <w:t xml:space="preserve"> que, el banco también señaló que l</w:t>
      </w:r>
      <w:r w:rsidRPr="56A071C1" w:rsidR="00C52F61">
        <w:rPr>
          <w:rFonts w:ascii="Times New Roman" w:hAnsi="Times New Roman" w:cs="Times New Roman"/>
          <w:sz w:val="24"/>
          <w:szCs w:val="24"/>
          <w:lang w:val="es-PE"/>
        </w:rPr>
        <w:t xml:space="preserve">a </w:t>
      </w:r>
      <w:r w:rsidRPr="56A071C1" w:rsidR="000916D3">
        <w:rPr>
          <w:rFonts w:ascii="Times New Roman" w:hAnsi="Times New Roman" w:cs="Times New Roman"/>
          <w:sz w:val="24"/>
          <w:szCs w:val="24"/>
          <w:lang w:val="es-PE"/>
        </w:rPr>
        <w:t>c</w:t>
      </w:r>
      <w:r w:rsidRPr="56A071C1" w:rsidR="00C52F61">
        <w:rPr>
          <w:rFonts w:ascii="Times New Roman" w:hAnsi="Times New Roman" w:cs="Times New Roman"/>
          <w:sz w:val="24"/>
          <w:szCs w:val="24"/>
          <w:lang w:val="es-PE"/>
        </w:rPr>
        <w:t xml:space="preserve">lave </w:t>
      </w:r>
      <w:r w:rsidRPr="56A071C1" w:rsidR="000916D3">
        <w:rPr>
          <w:rFonts w:ascii="Times New Roman" w:hAnsi="Times New Roman" w:cs="Times New Roman"/>
          <w:sz w:val="24"/>
          <w:szCs w:val="24"/>
          <w:lang w:val="es-PE"/>
        </w:rPr>
        <w:t>d</w:t>
      </w:r>
      <w:r w:rsidRPr="56A071C1" w:rsidR="00C52F61">
        <w:rPr>
          <w:rFonts w:ascii="Times New Roman" w:hAnsi="Times New Roman" w:cs="Times New Roman"/>
          <w:sz w:val="24"/>
          <w:szCs w:val="24"/>
          <w:lang w:val="es-PE"/>
        </w:rPr>
        <w:t xml:space="preserve">igital que permitió confirmar las transacciones fue enviada al correo electrónico registrado en </w:t>
      </w:r>
      <w:r w:rsidRPr="56A071C1" w:rsidR="000916D3">
        <w:rPr>
          <w:rFonts w:ascii="Times New Roman" w:hAnsi="Times New Roman" w:cs="Times New Roman"/>
          <w:sz w:val="24"/>
          <w:szCs w:val="24"/>
          <w:lang w:val="es-PE"/>
        </w:rPr>
        <w:t xml:space="preserve">sus </w:t>
      </w:r>
      <w:r w:rsidRPr="56A071C1" w:rsidR="00C52F61">
        <w:rPr>
          <w:rFonts w:ascii="Times New Roman" w:hAnsi="Times New Roman" w:cs="Times New Roman"/>
          <w:sz w:val="24"/>
          <w:szCs w:val="24"/>
          <w:lang w:val="es-PE"/>
        </w:rPr>
        <w:t>sistemas</w:t>
      </w:r>
      <w:r w:rsidRPr="56A071C1" w:rsidR="0000406B">
        <w:rPr>
          <w:rFonts w:ascii="Times New Roman" w:hAnsi="Times New Roman" w:cs="Times New Roman"/>
          <w:sz w:val="24"/>
          <w:szCs w:val="24"/>
          <w:lang w:val="es-PE"/>
        </w:rPr>
        <w:t xml:space="preserve"> por la asegurada</w:t>
      </w:r>
      <w:r w:rsidRPr="56A071C1" w:rsidR="000916D3">
        <w:rPr>
          <w:rFonts w:ascii="Times New Roman" w:hAnsi="Times New Roman" w:cs="Times New Roman"/>
          <w:sz w:val="24"/>
          <w:szCs w:val="24"/>
          <w:lang w:val="es-PE"/>
        </w:rPr>
        <w:t xml:space="preserve">; </w:t>
      </w:r>
      <w:r w:rsidRPr="56A071C1" w:rsidR="0065568F">
        <w:rPr>
          <w:rFonts w:ascii="Times New Roman" w:hAnsi="Times New Roman" w:cs="Times New Roman"/>
          <w:b w:val="1"/>
          <w:bCs w:val="1"/>
          <w:i w:val="1"/>
          <w:iCs w:val="1"/>
          <w:sz w:val="24"/>
          <w:szCs w:val="24"/>
          <w:lang w:val="es-PE"/>
        </w:rPr>
        <w:t>f</w:t>
      </w:r>
      <w:r w:rsidRPr="56A071C1" w:rsidR="000916D3">
        <w:rPr>
          <w:rFonts w:ascii="Times New Roman" w:hAnsi="Times New Roman" w:cs="Times New Roman"/>
          <w:b w:val="1"/>
          <w:bCs w:val="1"/>
          <w:i w:val="1"/>
          <w:iCs w:val="1"/>
          <w:sz w:val="24"/>
          <w:szCs w:val="24"/>
          <w:lang w:val="es-PE"/>
        </w:rPr>
        <w:t>)</w:t>
      </w:r>
      <w:r w:rsidRPr="56A071C1" w:rsidR="000916D3">
        <w:rPr>
          <w:rFonts w:ascii="Times New Roman" w:hAnsi="Times New Roman" w:cs="Times New Roman"/>
          <w:sz w:val="24"/>
          <w:szCs w:val="24"/>
          <w:lang w:val="es-PE"/>
        </w:rPr>
        <w:t xml:space="preserve"> que, </w:t>
      </w:r>
      <w:r w:rsidRPr="56A071C1" w:rsidR="00DE4D13">
        <w:rPr>
          <w:rFonts w:ascii="Times New Roman" w:hAnsi="Times New Roman" w:cs="Times New Roman"/>
          <w:sz w:val="24"/>
          <w:szCs w:val="24"/>
          <w:lang w:val="es-PE"/>
        </w:rPr>
        <w:t>el banco concluy</w:t>
      </w:r>
      <w:r w:rsidRPr="56A071C1" w:rsidR="00B974E2">
        <w:rPr>
          <w:rFonts w:ascii="Times New Roman" w:hAnsi="Times New Roman" w:cs="Times New Roman"/>
          <w:sz w:val="24"/>
          <w:szCs w:val="24"/>
          <w:lang w:val="es-PE"/>
        </w:rPr>
        <w:t>ó</w:t>
      </w:r>
      <w:r w:rsidRPr="56A071C1" w:rsidR="00DE4D13">
        <w:rPr>
          <w:rFonts w:ascii="Times New Roman" w:hAnsi="Times New Roman" w:cs="Times New Roman"/>
          <w:sz w:val="24"/>
          <w:szCs w:val="24"/>
          <w:lang w:val="es-PE"/>
        </w:rPr>
        <w:t xml:space="preserve"> que </w:t>
      </w:r>
      <w:r w:rsidRPr="56A071C1" w:rsidR="00C52F61">
        <w:rPr>
          <w:rFonts w:ascii="Times New Roman" w:hAnsi="Times New Roman" w:cs="Times New Roman"/>
          <w:sz w:val="24"/>
          <w:szCs w:val="24"/>
          <w:lang w:val="es-PE"/>
        </w:rPr>
        <w:t xml:space="preserve">las operaciones fueron realizadas de manera valida y con los medios de autenticación debidos, </w:t>
      </w:r>
      <w:r w:rsidRPr="56A071C1" w:rsidR="00DE4D13">
        <w:rPr>
          <w:rFonts w:ascii="Times New Roman" w:hAnsi="Times New Roman" w:cs="Times New Roman"/>
          <w:sz w:val="24"/>
          <w:szCs w:val="24"/>
          <w:lang w:val="es-PE"/>
        </w:rPr>
        <w:t xml:space="preserve">por lo que no era </w:t>
      </w:r>
      <w:r w:rsidRPr="56A071C1" w:rsidR="00C52F61">
        <w:rPr>
          <w:rFonts w:ascii="Times New Roman" w:hAnsi="Times New Roman" w:cs="Times New Roman"/>
          <w:sz w:val="24"/>
          <w:szCs w:val="24"/>
          <w:lang w:val="es-PE"/>
        </w:rPr>
        <w:t>posible atender favorablemente el reclamo presentado</w:t>
      </w:r>
      <w:r w:rsidRPr="56A071C1" w:rsidR="00DE4D13">
        <w:rPr>
          <w:rFonts w:ascii="Times New Roman" w:hAnsi="Times New Roman" w:cs="Times New Roman"/>
          <w:sz w:val="24"/>
          <w:szCs w:val="24"/>
          <w:lang w:val="es-PE"/>
        </w:rPr>
        <w:t xml:space="preserve">; </w:t>
      </w:r>
      <w:r w:rsidRPr="56A071C1" w:rsidR="0065568F">
        <w:rPr>
          <w:rFonts w:ascii="Times New Roman" w:hAnsi="Times New Roman" w:cs="Times New Roman"/>
          <w:b w:val="1"/>
          <w:bCs w:val="1"/>
          <w:i w:val="1"/>
          <w:iCs w:val="1"/>
          <w:sz w:val="24"/>
          <w:szCs w:val="24"/>
          <w:lang w:val="es-PE"/>
        </w:rPr>
        <w:t>g</w:t>
      </w:r>
      <w:r w:rsidRPr="56A071C1" w:rsidR="00DE4D13">
        <w:rPr>
          <w:rFonts w:ascii="Times New Roman" w:hAnsi="Times New Roman" w:cs="Times New Roman"/>
          <w:b w:val="1"/>
          <w:bCs w:val="1"/>
          <w:i w:val="1"/>
          <w:iCs w:val="1"/>
          <w:sz w:val="24"/>
          <w:szCs w:val="24"/>
          <w:lang w:val="es-PE"/>
        </w:rPr>
        <w:t>)</w:t>
      </w:r>
      <w:r w:rsidRPr="56A071C1" w:rsidR="00DE4D13">
        <w:rPr>
          <w:rFonts w:ascii="Times New Roman" w:hAnsi="Times New Roman" w:cs="Times New Roman"/>
          <w:sz w:val="24"/>
          <w:szCs w:val="24"/>
          <w:lang w:val="es-PE"/>
        </w:rPr>
        <w:t xml:space="preserve"> que, para la asegurada lo señalado por el banco resulta falso, dado que </w:t>
      </w:r>
      <w:r w:rsidRPr="56A071C1" w:rsidR="00C52F61">
        <w:rPr>
          <w:rFonts w:ascii="Times New Roman" w:hAnsi="Times New Roman" w:cs="Times New Roman"/>
          <w:sz w:val="24"/>
          <w:szCs w:val="24"/>
          <w:lang w:val="es-PE"/>
        </w:rPr>
        <w:t>en ningún momento recibió email alguno al</w:t>
      </w:r>
      <w:r w:rsidRPr="56A071C1" w:rsidR="0065568F">
        <w:rPr>
          <w:rFonts w:ascii="Times New Roman" w:hAnsi="Times New Roman" w:cs="Times New Roman"/>
          <w:sz w:val="24"/>
          <w:szCs w:val="24"/>
          <w:lang w:val="es-PE"/>
        </w:rPr>
        <w:t xml:space="preserve"> correo </w:t>
      </w:r>
      <w:r w:rsidRPr="56A071C1" w:rsidR="00C52F61">
        <w:rPr>
          <w:rFonts w:ascii="Times New Roman" w:hAnsi="Times New Roman" w:cs="Times New Roman"/>
          <w:sz w:val="24"/>
          <w:szCs w:val="24"/>
          <w:lang w:val="es-PE"/>
        </w:rPr>
        <w:t>registrado ante el banco que permita confirmar alguna transacción</w:t>
      </w:r>
      <w:r w:rsidRPr="56A071C1" w:rsidR="00DE4D13">
        <w:rPr>
          <w:rFonts w:ascii="Times New Roman" w:hAnsi="Times New Roman" w:cs="Times New Roman"/>
          <w:sz w:val="24"/>
          <w:szCs w:val="24"/>
          <w:lang w:val="es-PE"/>
        </w:rPr>
        <w:t xml:space="preserve"> y que </w:t>
      </w:r>
      <w:r w:rsidRPr="56A071C1" w:rsidR="00C52F61">
        <w:rPr>
          <w:rFonts w:ascii="Times New Roman" w:hAnsi="Times New Roman" w:cs="Times New Roman"/>
          <w:sz w:val="24"/>
          <w:szCs w:val="24"/>
          <w:lang w:val="es-PE"/>
        </w:rPr>
        <w:t xml:space="preserve">el banco jamás ha probado </w:t>
      </w:r>
      <w:r w:rsidRPr="56A071C1" w:rsidR="00DE4D13">
        <w:rPr>
          <w:rFonts w:ascii="Times New Roman" w:hAnsi="Times New Roman" w:cs="Times New Roman"/>
          <w:sz w:val="24"/>
          <w:szCs w:val="24"/>
          <w:lang w:val="es-PE"/>
        </w:rPr>
        <w:t xml:space="preserve">dicha afirmación; </w:t>
      </w:r>
      <w:r w:rsidRPr="56A071C1" w:rsidR="0065568F">
        <w:rPr>
          <w:rFonts w:ascii="Times New Roman" w:hAnsi="Times New Roman" w:cs="Times New Roman"/>
          <w:b w:val="1"/>
          <w:bCs w:val="1"/>
          <w:i w:val="1"/>
          <w:iCs w:val="1"/>
          <w:sz w:val="24"/>
          <w:szCs w:val="24"/>
          <w:lang w:val="es-PE"/>
        </w:rPr>
        <w:t>h</w:t>
      </w:r>
      <w:r w:rsidRPr="56A071C1" w:rsidR="00DE4D13">
        <w:rPr>
          <w:rFonts w:ascii="Times New Roman" w:hAnsi="Times New Roman" w:cs="Times New Roman"/>
          <w:b w:val="1"/>
          <w:bCs w:val="1"/>
          <w:i w:val="1"/>
          <w:iCs w:val="1"/>
          <w:sz w:val="24"/>
          <w:szCs w:val="24"/>
          <w:lang w:val="es-PE"/>
        </w:rPr>
        <w:t>)</w:t>
      </w:r>
      <w:r w:rsidRPr="56A071C1" w:rsidR="00DE4D13">
        <w:rPr>
          <w:rFonts w:ascii="Times New Roman" w:hAnsi="Times New Roman" w:cs="Times New Roman"/>
          <w:sz w:val="24"/>
          <w:szCs w:val="24"/>
          <w:lang w:val="es-PE"/>
        </w:rPr>
        <w:t xml:space="preserve"> que, por </w:t>
      </w:r>
      <w:r w:rsidRPr="56A071C1" w:rsidR="00C52F61">
        <w:rPr>
          <w:rFonts w:ascii="Times New Roman" w:hAnsi="Times New Roman" w:cs="Times New Roman"/>
          <w:sz w:val="24"/>
          <w:szCs w:val="24"/>
          <w:lang w:val="es-PE"/>
        </w:rPr>
        <w:t xml:space="preserve">requerimiento </w:t>
      </w:r>
      <w:r w:rsidRPr="56A071C1" w:rsidR="00DE4D13">
        <w:rPr>
          <w:rFonts w:ascii="Times New Roman" w:hAnsi="Times New Roman" w:cs="Times New Roman"/>
          <w:sz w:val="24"/>
          <w:szCs w:val="24"/>
          <w:lang w:val="es-PE"/>
        </w:rPr>
        <w:t>n.°</w:t>
      </w:r>
      <w:r w:rsidRPr="56A071C1" w:rsidR="00DE4D13">
        <w:rPr>
          <w:rFonts w:ascii="Times New Roman" w:hAnsi="Times New Roman" w:cs="Times New Roman"/>
          <w:sz w:val="24"/>
          <w:szCs w:val="24"/>
          <w:lang w:val="es-PE"/>
        </w:rPr>
        <w:t xml:space="preserve"> </w:t>
      </w:r>
      <w:r w:rsidRPr="56A071C1" w:rsidR="46DDE786">
        <w:rPr>
          <w:rFonts w:ascii="Times New Roman" w:hAnsi="Times New Roman" w:cs="Times New Roman"/>
          <w:sz w:val="24"/>
          <w:szCs w:val="24"/>
          <w:lang w:val="es-PE"/>
        </w:rPr>
        <w:t>....................................</w:t>
      </w:r>
      <w:r w:rsidRPr="56A071C1" w:rsidR="00C52F61">
        <w:rPr>
          <w:rFonts w:ascii="Times New Roman" w:hAnsi="Times New Roman" w:cs="Times New Roman"/>
          <w:sz w:val="24"/>
          <w:szCs w:val="24"/>
          <w:lang w:val="es-PE"/>
        </w:rPr>
        <w:t xml:space="preserve"> de fecha 30</w:t>
      </w:r>
      <w:r w:rsidRPr="56A071C1" w:rsidR="00DE4D13">
        <w:rPr>
          <w:rFonts w:ascii="Times New Roman" w:hAnsi="Times New Roman" w:cs="Times New Roman"/>
          <w:sz w:val="24"/>
          <w:szCs w:val="24"/>
          <w:lang w:val="es-PE"/>
        </w:rPr>
        <w:t xml:space="preserve"> de noviembre de 2023</w:t>
      </w:r>
      <w:r w:rsidRPr="56A071C1" w:rsidR="00C52F61">
        <w:rPr>
          <w:rFonts w:ascii="Times New Roman" w:hAnsi="Times New Roman" w:cs="Times New Roman"/>
          <w:sz w:val="24"/>
          <w:szCs w:val="24"/>
          <w:lang w:val="es-PE"/>
        </w:rPr>
        <w:t xml:space="preserve">, </w:t>
      </w:r>
      <w:r w:rsidRPr="56A071C1" w:rsidR="00DE4D13">
        <w:rPr>
          <w:rFonts w:ascii="Times New Roman" w:hAnsi="Times New Roman" w:cs="Times New Roman"/>
          <w:sz w:val="24"/>
          <w:szCs w:val="24"/>
          <w:lang w:val="es-PE"/>
        </w:rPr>
        <w:t xml:space="preserve">la asegurada </w:t>
      </w:r>
      <w:r w:rsidRPr="56A071C1" w:rsidR="00C52F61">
        <w:rPr>
          <w:rFonts w:ascii="Times New Roman" w:hAnsi="Times New Roman" w:cs="Times New Roman"/>
          <w:sz w:val="24"/>
          <w:szCs w:val="24"/>
          <w:lang w:val="es-PE"/>
        </w:rPr>
        <w:t>present</w:t>
      </w:r>
      <w:r w:rsidRPr="56A071C1" w:rsidR="00DE4D13">
        <w:rPr>
          <w:rFonts w:ascii="Times New Roman" w:hAnsi="Times New Roman" w:cs="Times New Roman"/>
          <w:sz w:val="24"/>
          <w:szCs w:val="24"/>
          <w:lang w:val="es-PE"/>
        </w:rPr>
        <w:t xml:space="preserve">ó una </w:t>
      </w:r>
      <w:r w:rsidRPr="56A071C1" w:rsidR="00C52F61">
        <w:rPr>
          <w:rFonts w:ascii="Times New Roman" w:hAnsi="Times New Roman" w:cs="Times New Roman"/>
          <w:sz w:val="24"/>
          <w:szCs w:val="24"/>
          <w:lang w:val="es-PE"/>
        </w:rPr>
        <w:t xml:space="preserve">apelación </w:t>
      </w:r>
      <w:r w:rsidRPr="56A071C1" w:rsidR="00DE4D13">
        <w:rPr>
          <w:rFonts w:ascii="Times New Roman" w:hAnsi="Times New Roman" w:cs="Times New Roman"/>
          <w:sz w:val="24"/>
          <w:szCs w:val="24"/>
          <w:lang w:val="es-PE"/>
        </w:rPr>
        <w:t xml:space="preserve">respecto de </w:t>
      </w:r>
      <w:r w:rsidRPr="56A071C1" w:rsidR="00C52F61">
        <w:rPr>
          <w:rFonts w:ascii="Times New Roman" w:hAnsi="Times New Roman" w:cs="Times New Roman"/>
          <w:sz w:val="24"/>
          <w:szCs w:val="24"/>
          <w:lang w:val="es-PE"/>
        </w:rPr>
        <w:t xml:space="preserve">lo resuelto </w:t>
      </w:r>
      <w:r w:rsidRPr="56A071C1" w:rsidR="00DE4D13">
        <w:rPr>
          <w:rFonts w:ascii="Times New Roman" w:hAnsi="Times New Roman" w:cs="Times New Roman"/>
          <w:sz w:val="24"/>
          <w:szCs w:val="24"/>
          <w:lang w:val="es-PE"/>
        </w:rPr>
        <w:t xml:space="preserve">por el banco el </w:t>
      </w:r>
      <w:r w:rsidRPr="56A071C1" w:rsidR="00C52F61">
        <w:rPr>
          <w:rFonts w:ascii="Times New Roman" w:hAnsi="Times New Roman" w:cs="Times New Roman"/>
          <w:sz w:val="24"/>
          <w:szCs w:val="24"/>
          <w:lang w:val="es-PE"/>
        </w:rPr>
        <w:t>23</w:t>
      </w:r>
      <w:r w:rsidRPr="56A071C1" w:rsidR="00DE4D13">
        <w:rPr>
          <w:rFonts w:ascii="Times New Roman" w:hAnsi="Times New Roman" w:cs="Times New Roman"/>
          <w:sz w:val="24"/>
          <w:szCs w:val="24"/>
          <w:lang w:val="es-PE"/>
        </w:rPr>
        <w:t xml:space="preserve"> de noviembre de </w:t>
      </w:r>
      <w:r w:rsidRPr="56A071C1" w:rsidR="00C52F61">
        <w:rPr>
          <w:rFonts w:ascii="Times New Roman" w:hAnsi="Times New Roman" w:cs="Times New Roman"/>
          <w:sz w:val="24"/>
          <w:szCs w:val="24"/>
          <w:lang w:val="es-PE"/>
        </w:rPr>
        <w:t>2023</w:t>
      </w:r>
      <w:r w:rsidRPr="56A071C1" w:rsidR="00DE4D13">
        <w:rPr>
          <w:rFonts w:ascii="Times New Roman" w:hAnsi="Times New Roman" w:cs="Times New Roman"/>
          <w:sz w:val="24"/>
          <w:szCs w:val="24"/>
          <w:lang w:val="es-PE"/>
        </w:rPr>
        <w:t xml:space="preserve">; </w:t>
      </w:r>
      <w:r w:rsidRPr="56A071C1" w:rsidR="0065568F">
        <w:rPr>
          <w:rFonts w:ascii="Times New Roman" w:hAnsi="Times New Roman" w:cs="Times New Roman"/>
          <w:b w:val="1"/>
          <w:bCs w:val="1"/>
          <w:i w:val="1"/>
          <w:iCs w:val="1"/>
          <w:sz w:val="24"/>
          <w:szCs w:val="24"/>
          <w:lang w:val="es-PE"/>
        </w:rPr>
        <w:t>i</w:t>
      </w:r>
      <w:r w:rsidRPr="56A071C1" w:rsidR="00DE4D13">
        <w:rPr>
          <w:rFonts w:ascii="Times New Roman" w:hAnsi="Times New Roman" w:cs="Times New Roman"/>
          <w:b w:val="1"/>
          <w:bCs w:val="1"/>
          <w:i w:val="1"/>
          <w:iCs w:val="1"/>
          <w:sz w:val="24"/>
          <w:szCs w:val="24"/>
          <w:lang w:val="es-PE"/>
        </w:rPr>
        <w:t>)</w:t>
      </w:r>
      <w:r w:rsidRPr="56A071C1" w:rsidR="00DE4D13">
        <w:rPr>
          <w:rFonts w:ascii="Times New Roman" w:hAnsi="Times New Roman" w:cs="Times New Roman"/>
          <w:sz w:val="24"/>
          <w:szCs w:val="24"/>
          <w:lang w:val="es-PE"/>
        </w:rPr>
        <w:t xml:space="preserve"> que, mediante r</w:t>
      </w:r>
      <w:r w:rsidRPr="56A071C1" w:rsidR="00C52F61">
        <w:rPr>
          <w:rFonts w:ascii="Times New Roman" w:hAnsi="Times New Roman" w:cs="Times New Roman"/>
          <w:sz w:val="24"/>
          <w:szCs w:val="24"/>
          <w:lang w:val="es-PE"/>
        </w:rPr>
        <w:t>equerimiento</w:t>
      </w:r>
      <w:r w:rsidRPr="56A071C1" w:rsidR="00DE4D13">
        <w:rPr>
          <w:rFonts w:ascii="Times New Roman" w:hAnsi="Times New Roman" w:cs="Times New Roman"/>
          <w:sz w:val="24"/>
          <w:szCs w:val="24"/>
          <w:lang w:val="es-PE"/>
        </w:rPr>
        <w:t xml:space="preserve"> </w:t>
      </w:r>
      <w:r w:rsidRPr="56A071C1" w:rsidR="00DE4D13">
        <w:rPr>
          <w:rFonts w:ascii="Times New Roman" w:hAnsi="Times New Roman" w:cs="Times New Roman"/>
          <w:sz w:val="24"/>
          <w:szCs w:val="24"/>
          <w:lang w:val="es-PE"/>
        </w:rPr>
        <w:t>n.°</w:t>
      </w:r>
      <w:r w:rsidRPr="56A071C1" w:rsidR="00DE4D13">
        <w:rPr>
          <w:rFonts w:ascii="Times New Roman" w:hAnsi="Times New Roman" w:cs="Times New Roman"/>
          <w:sz w:val="24"/>
          <w:szCs w:val="24"/>
          <w:lang w:val="es-PE"/>
        </w:rPr>
        <w:t xml:space="preserve"> </w:t>
      </w:r>
      <w:r w:rsidRPr="56A071C1" w:rsidR="09416701">
        <w:rPr>
          <w:rFonts w:ascii="Times New Roman" w:hAnsi="Times New Roman" w:cs="Times New Roman"/>
          <w:sz w:val="24"/>
          <w:szCs w:val="24"/>
          <w:lang w:val="es-PE"/>
        </w:rPr>
        <w:t>....................................</w:t>
      </w:r>
      <w:r w:rsidRPr="56A071C1" w:rsidR="00C52F61">
        <w:rPr>
          <w:rFonts w:ascii="Times New Roman" w:hAnsi="Times New Roman" w:cs="Times New Roman"/>
          <w:sz w:val="24"/>
          <w:szCs w:val="24"/>
          <w:lang w:val="es-PE"/>
        </w:rPr>
        <w:t xml:space="preserve"> de fecha 15</w:t>
      </w:r>
      <w:r w:rsidRPr="56A071C1" w:rsidR="00DE4D13">
        <w:rPr>
          <w:rFonts w:ascii="Times New Roman" w:hAnsi="Times New Roman" w:cs="Times New Roman"/>
          <w:sz w:val="24"/>
          <w:szCs w:val="24"/>
          <w:lang w:val="es-PE"/>
        </w:rPr>
        <w:t xml:space="preserve"> de diciembre de </w:t>
      </w:r>
      <w:r w:rsidRPr="56A071C1" w:rsidR="00C52F61">
        <w:rPr>
          <w:rFonts w:ascii="Times New Roman" w:hAnsi="Times New Roman" w:cs="Times New Roman"/>
          <w:sz w:val="24"/>
          <w:szCs w:val="24"/>
          <w:lang w:val="es-PE"/>
        </w:rPr>
        <w:t xml:space="preserve">2023 reiteró </w:t>
      </w:r>
      <w:r w:rsidRPr="56A071C1" w:rsidR="00DE4D13">
        <w:rPr>
          <w:rFonts w:ascii="Times New Roman" w:hAnsi="Times New Roman" w:cs="Times New Roman"/>
          <w:sz w:val="24"/>
          <w:szCs w:val="24"/>
          <w:lang w:val="es-PE"/>
        </w:rPr>
        <w:t xml:space="preserve">al banco que cumpla </w:t>
      </w:r>
      <w:r w:rsidRPr="56A071C1" w:rsidR="00C52F61">
        <w:rPr>
          <w:rFonts w:ascii="Times New Roman" w:hAnsi="Times New Roman" w:cs="Times New Roman"/>
          <w:sz w:val="24"/>
          <w:szCs w:val="24"/>
          <w:lang w:val="es-PE"/>
        </w:rPr>
        <w:t>con remitir</w:t>
      </w:r>
      <w:r w:rsidRPr="56A071C1" w:rsidR="00DE4D13">
        <w:rPr>
          <w:rFonts w:ascii="Times New Roman" w:hAnsi="Times New Roman" w:cs="Times New Roman"/>
          <w:sz w:val="24"/>
          <w:szCs w:val="24"/>
          <w:lang w:val="es-PE"/>
        </w:rPr>
        <w:t xml:space="preserve"> </w:t>
      </w:r>
      <w:r w:rsidRPr="56A071C1" w:rsidR="0000406B">
        <w:rPr>
          <w:rFonts w:ascii="Times New Roman" w:hAnsi="Times New Roman" w:cs="Times New Roman"/>
          <w:sz w:val="24"/>
          <w:szCs w:val="24"/>
          <w:lang w:val="es-PE"/>
        </w:rPr>
        <w:t>sus</w:t>
      </w:r>
      <w:r w:rsidRPr="56A071C1" w:rsidR="00DE4D13">
        <w:rPr>
          <w:rFonts w:ascii="Times New Roman" w:hAnsi="Times New Roman" w:cs="Times New Roman"/>
          <w:sz w:val="24"/>
          <w:szCs w:val="24"/>
          <w:lang w:val="es-PE"/>
        </w:rPr>
        <w:t xml:space="preserve"> estados de cuenta; </w:t>
      </w:r>
      <w:r w:rsidRPr="56A071C1" w:rsidR="0065568F">
        <w:rPr>
          <w:rFonts w:ascii="Times New Roman" w:hAnsi="Times New Roman" w:cs="Times New Roman"/>
          <w:b w:val="1"/>
          <w:bCs w:val="1"/>
          <w:i w:val="1"/>
          <w:iCs w:val="1"/>
          <w:sz w:val="24"/>
          <w:szCs w:val="24"/>
          <w:lang w:val="es-PE"/>
        </w:rPr>
        <w:t>j</w:t>
      </w:r>
      <w:r w:rsidRPr="56A071C1" w:rsidR="00DE4D13">
        <w:rPr>
          <w:rFonts w:ascii="Times New Roman" w:hAnsi="Times New Roman" w:cs="Times New Roman"/>
          <w:b w:val="1"/>
          <w:bCs w:val="1"/>
          <w:i w:val="1"/>
          <w:iCs w:val="1"/>
          <w:sz w:val="24"/>
          <w:szCs w:val="24"/>
          <w:lang w:val="es-PE"/>
        </w:rPr>
        <w:t>)</w:t>
      </w:r>
      <w:r w:rsidRPr="56A071C1" w:rsidR="00DE4D13">
        <w:rPr>
          <w:rFonts w:ascii="Times New Roman" w:hAnsi="Times New Roman" w:cs="Times New Roman"/>
          <w:sz w:val="24"/>
          <w:szCs w:val="24"/>
          <w:lang w:val="es-PE"/>
        </w:rPr>
        <w:t xml:space="preserve"> que, mediante carta de </w:t>
      </w:r>
      <w:r w:rsidRPr="56A071C1" w:rsidR="41948043">
        <w:rPr>
          <w:rFonts w:ascii="Times New Roman" w:hAnsi="Times New Roman" w:cs="Times New Roman"/>
          <w:sz w:val="24"/>
          <w:szCs w:val="24"/>
          <w:lang w:val="es-PE"/>
        </w:rPr>
        <w:t>...............</w:t>
      </w:r>
      <w:r w:rsidRPr="56A071C1" w:rsidR="00DE4D13">
        <w:rPr>
          <w:rFonts w:ascii="Times New Roman" w:hAnsi="Times New Roman" w:cs="Times New Roman"/>
          <w:sz w:val="24"/>
          <w:szCs w:val="24"/>
          <w:lang w:val="es-PE"/>
        </w:rPr>
        <w:t xml:space="preserve">, </w:t>
      </w:r>
      <w:r w:rsidRPr="56A071C1" w:rsidR="00DE4D13">
        <w:rPr>
          <w:rFonts w:ascii="Times New Roman" w:hAnsi="Times New Roman" w:cs="Times New Roman"/>
          <w:sz w:val="24"/>
          <w:szCs w:val="24"/>
          <w:lang w:val="es-PE"/>
        </w:rPr>
        <w:t>n.°</w:t>
      </w:r>
      <w:r w:rsidRPr="56A071C1" w:rsidR="00DE4D13">
        <w:rPr>
          <w:rFonts w:ascii="Times New Roman" w:hAnsi="Times New Roman" w:cs="Times New Roman"/>
          <w:sz w:val="24"/>
          <w:szCs w:val="24"/>
          <w:lang w:val="es-PE"/>
        </w:rPr>
        <w:t xml:space="preserve"> </w:t>
      </w:r>
      <w:r w:rsidRPr="56A071C1" w:rsidR="01BB2E04">
        <w:rPr>
          <w:rFonts w:ascii="Times New Roman" w:hAnsi="Times New Roman" w:cs="Times New Roman"/>
          <w:sz w:val="24"/>
          <w:szCs w:val="24"/>
          <w:lang w:val="es-PE"/>
        </w:rPr>
        <w:t>...............................</w:t>
      </w:r>
      <w:r w:rsidRPr="56A071C1" w:rsidR="00C52F61">
        <w:rPr>
          <w:rFonts w:ascii="Times New Roman" w:hAnsi="Times New Roman" w:cs="Times New Roman"/>
          <w:sz w:val="24"/>
          <w:szCs w:val="24"/>
          <w:lang w:val="es-PE"/>
        </w:rPr>
        <w:t xml:space="preserve"> de fecha 26</w:t>
      </w:r>
      <w:r w:rsidRPr="56A071C1" w:rsidR="00DE4D13">
        <w:rPr>
          <w:rFonts w:ascii="Times New Roman" w:hAnsi="Times New Roman" w:cs="Times New Roman"/>
          <w:sz w:val="24"/>
          <w:szCs w:val="24"/>
          <w:lang w:val="es-PE"/>
        </w:rPr>
        <w:t xml:space="preserve"> de diciembre de </w:t>
      </w:r>
      <w:r w:rsidRPr="56A071C1" w:rsidR="00C52F61">
        <w:rPr>
          <w:rFonts w:ascii="Times New Roman" w:hAnsi="Times New Roman" w:cs="Times New Roman"/>
          <w:sz w:val="24"/>
          <w:szCs w:val="24"/>
          <w:lang w:val="es-PE"/>
        </w:rPr>
        <w:t xml:space="preserve">2023, </w:t>
      </w:r>
      <w:r w:rsidRPr="56A071C1" w:rsidR="00DE4D13">
        <w:rPr>
          <w:rFonts w:ascii="Times New Roman" w:hAnsi="Times New Roman" w:cs="Times New Roman"/>
          <w:sz w:val="24"/>
          <w:szCs w:val="24"/>
          <w:lang w:val="es-PE"/>
        </w:rPr>
        <w:t>señal</w:t>
      </w:r>
      <w:r w:rsidRPr="56A071C1" w:rsidR="0065568F">
        <w:rPr>
          <w:rFonts w:ascii="Times New Roman" w:hAnsi="Times New Roman" w:cs="Times New Roman"/>
          <w:sz w:val="24"/>
          <w:szCs w:val="24"/>
          <w:lang w:val="es-PE"/>
        </w:rPr>
        <w:t>ó</w:t>
      </w:r>
      <w:r w:rsidRPr="56A071C1" w:rsidR="00DE4D13">
        <w:rPr>
          <w:rFonts w:ascii="Times New Roman" w:hAnsi="Times New Roman" w:cs="Times New Roman"/>
          <w:sz w:val="24"/>
          <w:szCs w:val="24"/>
          <w:lang w:val="es-PE"/>
        </w:rPr>
        <w:t xml:space="preserve"> </w:t>
      </w:r>
      <w:r w:rsidRPr="56A071C1" w:rsidR="00C52F61">
        <w:rPr>
          <w:rFonts w:ascii="Times New Roman" w:hAnsi="Times New Roman" w:cs="Times New Roman"/>
          <w:sz w:val="24"/>
          <w:szCs w:val="24"/>
          <w:lang w:val="es-PE"/>
        </w:rPr>
        <w:t>la necesidad de</w:t>
      </w:r>
      <w:r w:rsidRPr="56A071C1" w:rsidR="00DE4D13">
        <w:rPr>
          <w:rFonts w:ascii="Times New Roman" w:hAnsi="Times New Roman" w:cs="Times New Roman"/>
          <w:sz w:val="24"/>
          <w:szCs w:val="24"/>
          <w:lang w:val="es-PE"/>
        </w:rPr>
        <w:t xml:space="preserve"> realizar una</w:t>
      </w:r>
      <w:r w:rsidRPr="56A071C1" w:rsidR="00C52F61">
        <w:rPr>
          <w:rFonts w:ascii="Times New Roman" w:hAnsi="Times New Roman" w:cs="Times New Roman"/>
          <w:sz w:val="24"/>
          <w:szCs w:val="24"/>
          <w:lang w:val="es-PE"/>
        </w:rPr>
        <w:t xml:space="preserve"> entrevista</w:t>
      </w:r>
      <w:r w:rsidRPr="56A071C1" w:rsidR="00DE4D13">
        <w:rPr>
          <w:rFonts w:ascii="Times New Roman" w:hAnsi="Times New Roman" w:cs="Times New Roman"/>
          <w:sz w:val="24"/>
          <w:szCs w:val="24"/>
          <w:lang w:val="es-PE"/>
        </w:rPr>
        <w:t xml:space="preserve"> con </w:t>
      </w:r>
      <w:r w:rsidRPr="56A071C1" w:rsidR="00C52F61">
        <w:rPr>
          <w:rFonts w:ascii="Times New Roman" w:hAnsi="Times New Roman" w:cs="Times New Roman"/>
          <w:sz w:val="24"/>
          <w:szCs w:val="24"/>
          <w:lang w:val="es-PE"/>
        </w:rPr>
        <w:t>l</w:t>
      </w:r>
      <w:r w:rsidRPr="56A071C1" w:rsidR="0000406B">
        <w:rPr>
          <w:rFonts w:ascii="Times New Roman" w:hAnsi="Times New Roman" w:cs="Times New Roman"/>
          <w:sz w:val="24"/>
          <w:szCs w:val="24"/>
          <w:lang w:val="es-PE"/>
        </w:rPr>
        <w:t>a</w:t>
      </w:r>
      <w:r w:rsidRPr="56A071C1" w:rsidR="00C52F61">
        <w:rPr>
          <w:rFonts w:ascii="Times New Roman" w:hAnsi="Times New Roman" w:cs="Times New Roman"/>
          <w:sz w:val="24"/>
          <w:szCs w:val="24"/>
          <w:lang w:val="es-PE"/>
        </w:rPr>
        <w:t xml:space="preserve"> asegurad</w:t>
      </w:r>
      <w:r w:rsidRPr="56A071C1" w:rsidR="0000406B">
        <w:rPr>
          <w:rFonts w:ascii="Times New Roman" w:hAnsi="Times New Roman" w:cs="Times New Roman"/>
          <w:sz w:val="24"/>
          <w:szCs w:val="24"/>
          <w:lang w:val="es-PE"/>
        </w:rPr>
        <w:t>a</w:t>
      </w:r>
      <w:r w:rsidRPr="56A071C1" w:rsidR="00C52F61">
        <w:rPr>
          <w:rFonts w:ascii="Times New Roman" w:hAnsi="Times New Roman" w:cs="Times New Roman"/>
          <w:sz w:val="24"/>
          <w:szCs w:val="24"/>
          <w:lang w:val="es-PE"/>
        </w:rPr>
        <w:t xml:space="preserve">, </w:t>
      </w:r>
      <w:r w:rsidRPr="56A071C1" w:rsidR="0065568F">
        <w:rPr>
          <w:rFonts w:ascii="Times New Roman" w:hAnsi="Times New Roman" w:cs="Times New Roman"/>
          <w:sz w:val="24"/>
          <w:szCs w:val="24"/>
          <w:lang w:val="es-PE"/>
        </w:rPr>
        <w:t>indicando</w:t>
      </w:r>
      <w:r w:rsidRPr="56A071C1" w:rsidR="00DE4D13">
        <w:rPr>
          <w:rFonts w:ascii="Times New Roman" w:hAnsi="Times New Roman" w:cs="Times New Roman"/>
          <w:sz w:val="24"/>
          <w:szCs w:val="24"/>
          <w:lang w:val="es-PE"/>
        </w:rPr>
        <w:t xml:space="preserve"> </w:t>
      </w:r>
      <w:r w:rsidRPr="56A071C1" w:rsidR="0000406B">
        <w:rPr>
          <w:rFonts w:ascii="Times New Roman" w:hAnsi="Times New Roman" w:cs="Times New Roman"/>
          <w:sz w:val="24"/>
          <w:szCs w:val="24"/>
          <w:lang w:val="es-PE"/>
        </w:rPr>
        <w:t xml:space="preserve">con ello </w:t>
      </w:r>
      <w:r w:rsidRPr="56A071C1" w:rsidR="00DE4D13">
        <w:rPr>
          <w:rFonts w:ascii="Times New Roman" w:hAnsi="Times New Roman" w:cs="Times New Roman"/>
          <w:sz w:val="24"/>
          <w:szCs w:val="24"/>
          <w:lang w:val="es-PE"/>
        </w:rPr>
        <w:t xml:space="preserve">la activación </w:t>
      </w:r>
      <w:r w:rsidRPr="56A071C1" w:rsidR="00C52F61">
        <w:rPr>
          <w:rFonts w:ascii="Times New Roman" w:hAnsi="Times New Roman" w:cs="Times New Roman"/>
          <w:sz w:val="24"/>
          <w:szCs w:val="24"/>
          <w:lang w:val="es-PE"/>
        </w:rPr>
        <w:t xml:space="preserve">de la cobertura </w:t>
      </w:r>
      <w:r w:rsidRPr="56A071C1" w:rsidR="0000406B">
        <w:rPr>
          <w:rFonts w:ascii="Times New Roman" w:hAnsi="Times New Roman" w:cs="Times New Roman"/>
          <w:sz w:val="24"/>
          <w:szCs w:val="24"/>
          <w:lang w:val="es-PE"/>
        </w:rPr>
        <w:t>por F</w:t>
      </w:r>
      <w:r w:rsidRPr="56A071C1" w:rsidR="00C52F61">
        <w:rPr>
          <w:rFonts w:ascii="Times New Roman" w:hAnsi="Times New Roman" w:cs="Times New Roman"/>
          <w:sz w:val="24"/>
          <w:szCs w:val="24"/>
          <w:lang w:val="es-PE"/>
        </w:rPr>
        <w:t>raude</w:t>
      </w:r>
      <w:r w:rsidRPr="56A071C1" w:rsidR="0000406B">
        <w:rPr>
          <w:rFonts w:ascii="Times New Roman" w:hAnsi="Times New Roman" w:cs="Times New Roman"/>
          <w:sz w:val="24"/>
          <w:szCs w:val="24"/>
          <w:lang w:val="es-PE"/>
        </w:rPr>
        <w:t xml:space="preserve"> por </w:t>
      </w:r>
      <w:r w:rsidRPr="56A071C1" w:rsidR="00DE4D13">
        <w:rPr>
          <w:rFonts w:ascii="Times New Roman" w:hAnsi="Times New Roman" w:cs="Times New Roman"/>
          <w:sz w:val="24"/>
          <w:szCs w:val="24"/>
          <w:lang w:val="es-PE"/>
        </w:rPr>
        <w:t>i</w:t>
      </w:r>
      <w:r w:rsidRPr="56A071C1" w:rsidR="00C52F61">
        <w:rPr>
          <w:rFonts w:ascii="Times New Roman" w:hAnsi="Times New Roman" w:cs="Times New Roman"/>
          <w:sz w:val="24"/>
          <w:szCs w:val="24"/>
          <w:lang w:val="es-PE"/>
        </w:rPr>
        <w:t xml:space="preserve">nternet </w:t>
      </w:r>
      <w:r w:rsidRPr="56A071C1" w:rsidR="0000406B">
        <w:rPr>
          <w:rFonts w:ascii="Times New Roman" w:hAnsi="Times New Roman" w:cs="Times New Roman"/>
          <w:sz w:val="24"/>
          <w:szCs w:val="24"/>
          <w:lang w:val="es-PE"/>
        </w:rPr>
        <w:t>establecido en el Certificado</w:t>
      </w:r>
      <w:r w:rsidRPr="56A071C1" w:rsidR="0065568F">
        <w:rPr>
          <w:rFonts w:ascii="Times New Roman" w:hAnsi="Times New Roman" w:cs="Times New Roman"/>
          <w:sz w:val="24"/>
          <w:szCs w:val="24"/>
          <w:lang w:val="es-PE"/>
        </w:rPr>
        <w:t xml:space="preserve">, la </w:t>
      </w:r>
      <w:r w:rsidRPr="56A071C1" w:rsidR="00945ECF">
        <w:rPr>
          <w:rFonts w:ascii="Times New Roman" w:hAnsi="Times New Roman" w:cs="Times New Roman"/>
          <w:sz w:val="24"/>
          <w:szCs w:val="24"/>
          <w:lang w:val="es-PE"/>
        </w:rPr>
        <w:t xml:space="preserve">cual </w:t>
      </w:r>
      <w:r w:rsidRPr="56A071C1" w:rsidR="0000406B">
        <w:rPr>
          <w:rFonts w:ascii="Times New Roman" w:hAnsi="Times New Roman" w:cs="Times New Roman"/>
          <w:sz w:val="24"/>
          <w:szCs w:val="24"/>
          <w:lang w:val="es-PE"/>
        </w:rPr>
        <w:t xml:space="preserve">no </w:t>
      </w:r>
      <w:r w:rsidRPr="56A071C1" w:rsidR="0065568F">
        <w:rPr>
          <w:rFonts w:ascii="Times New Roman" w:hAnsi="Times New Roman" w:cs="Times New Roman"/>
          <w:sz w:val="24"/>
          <w:szCs w:val="24"/>
          <w:lang w:val="es-PE"/>
        </w:rPr>
        <w:t>se realizó</w:t>
      </w:r>
      <w:r w:rsidRPr="56A071C1" w:rsidR="00DE4D13">
        <w:rPr>
          <w:rFonts w:ascii="Times New Roman" w:hAnsi="Times New Roman" w:cs="Times New Roman"/>
          <w:sz w:val="24"/>
          <w:szCs w:val="24"/>
          <w:lang w:val="es-PE"/>
        </w:rPr>
        <w:t xml:space="preserve">; </w:t>
      </w:r>
      <w:r w:rsidRPr="56A071C1" w:rsidR="0065568F">
        <w:rPr>
          <w:rFonts w:ascii="Times New Roman" w:hAnsi="Times New Roman" w:cs="Times New Roman"/>
          <w:b w:val="1"/>
          <w:bCs w:val="1"/>
          <w:i w:val="1"/>
          <w:iCs w:val="1"/>
          <w:sz w:val="24"/>
          <w:szCs w:val="24"/>
          <w:lang w:val="es-PE"/>
        </w:rPr>
        <w:t>k</w:t>
      </w:r>
      <w:r w:rsidRPr="56A071C1" w:rsidR="00DE4D13">
        <w:rPr>
          <w:rFonts w:ascii="Times New Roman" w:hAnsi="Times New Roman" w:cs="Times New Roman"/>
          <w:b w:val="1"/>
          <w:bCs w:val="1"/>
          <w:i w:val="1"/>
          <w:iCs w:val="1"/>
          <w:sz w:val="24"/>
          <w:szCs w:val="24"/>
          <w:lang w:val="es-PE"/>
        </w:rPr>
        <w:t>)</w:t>
      </w:r>
      <w:r w:rsidRPr="56A071C1" w:rsidR="00DE4D13">
        <w:rPr>
          <w:rFonts w:ascii="Times New Roman" w:hAnsi="Times New Roman" w:cs="Times New Roman"/>
          <w:sz w:val="24"/>
          <w:szCs w:val="24"/>
          <w:lang w:val="es-PE"/>
        </w:rPr>
        <w:t xml:space="preserve"> que, </w:t>
      </w:r>
      <w:r w:rsidRPr="56A071C1" w:rsidR="00C52F61">
        <w:rPr>
          <w:rFonts w:ascii="Times New Roman" w:hAnsi="Times New Roman" w:cs="Times New Roman"/>
          <w:sz w:val="24"/>
          <w:szCs w:val="24"/>
          <w:lang w:val="es-PE"/>
        </w:rPr>
        <w:t xml:space="preserve">mediante </w:t>
      </w:r>
      <w:r w:rsidRPr="56A071C1" w:rsidR="00DE4D13">
        <w:rPr>
          <w:rFonts w:ascii="Times New Roman" w:hAnsi="Times New Roman" w:cs="Times New Roman"/>
          <w:sz w:val="24"/>
          <w:szCs w:val="24"/>
          <w:lang w:val="es-PE"/>
        </w:rPr>
        <w:t>c</w:t>
      </w:r>
      <w:r w:rsidRPr="56A071C1" w:rsidR="00C52F61">
        <w:rPr>
          <w:rFonts w:ascii="Times New Roman" w:hAnsi="Times New Roman" w:cs="Times New Roman"/>
          <w:sz w:val="24"/>
          <w:szCs w:val="24"/>
          <w:lang w:val="es-PE"/>
        </w:rPr>
        <w:t xml:space="preserve">arta de fecha </w:t>
      </w:r>
      <w:r w:rsidRPr="56A071C1" w:rsidR="00DE4D13">
        <w:rPr>
          <w:rFonts w:ascii="Times New Roman" w:hAnsi="Times New Roman" w:cs="Times New Roman"/>
          <w:sz w:val="24"/>
          <w:szCs w:val="24"/>
          <w:lang w:val="es-PE"/>
        </w:rPr>
        <w:t xml:space="preserve">28 de agosto de </w:t>
      </w:r>
      <w:r w:rsidRPr="56A071C1" w:rsidR="00C52F61">
        <w:rPr>
          <w:rFonts w:ascii="Times New Roman" w:hAnsi="Times New Roman" w:cs="Times New Roman"/>
          <w:sz w:val="24"/>
          <w:szCs w:val="24"/>
          <w:lang w:val="es-PE"/>
        </w:rPr>
        <w:t xml:space="preserve">2024, </w:t>
      </w:r>
      <w:r w:rsidRPr="56A071C1" w:rsidR="41948043">
        <w:rPr>
          <w:rFonts w:ascii="Times New Roman" w:hAnsi="Times New Roman" w:cs="Times New Roman"/>
          <w:sz w:val="24"/>
          <w:szCs w:val="24"/>
          <w:lang w:val="es-PE"/>
        </w:rPr>
        <w:t>...............</w:t>
      </w:r>
      <w:r w:rsidRPr="56A071C1" w:rsidR="00DE4D13">
        <w:rPr>
          <w:rFonts w:ascii="Times New Roman" w:hAnsi="Times New Roman" w:cs="Times New Roman"/>
          <w:sz w:val="24"/>
          <w:szCs w:val="24"/>
          <w:lang w:val="es-PE"/>
        </w:rPr>
        <w:t xml:space="preserve"> </w:t>
      </w:r>
      <w:r w:rsidRPr="56A071C1" w:rsidR="00C52F61">
        <w:rPr>
          <w:rFonts w:ascii="Times New Roman" w:hAnsi="Times New Roman" w:cs="Times New Roman"/>
          <w:sz w:val="24"/>
          <w:szCs w:val="24"/>
          <w:lang w:val="es-PE"/>
        </w:rPr>
        <w:t>señal</w:t>
      </w:r>
      <w:r w:rsidRPr="56A071C1" w:rsidR="0065568F">
        <w:rPr>
          <w:rFonts w:ascii="Times New Roman" w:hAnsi="Times New Roman" w:cs="Times New Roman"/>
          <w:sz w:val="24"/>
          <w:szCs w:val="24"/>
          <w:lang w:val="es-PE"/>
        </w:rPr>
        <w:t>ó</w:t>
      </w:r>
      <w:r w:rsidRPr="56A071C1" w:rsidR="00C52F61">
        <w:rPr>
          <w:rFonts w:ascii="Times New Roman" w:hAnsi="Times New Roman" w:cs="Times New Roman"/>
          <w:sz w:val="24"/>
          <w:szCs w:val="24"/>
          <w:lang w:val="es-PE"/>
        </w:rPr>
        <w:t xml:space="preserve"> que corresponde autorizar el pago por </w:t>
      </w:r>
      <w:r w:rsidRPr="56A071C1" w:rsidR="00DE4D13">
        <w:rPr>
          <w:rFonts w:ascii="Times New Roman" w:hAnsi="Times New Roman" w:cs="Times New Roman"/>
          <w:sz w:val="24"/>
          <w:szCs w:val="24"/>
          <w:lang w:val="es-PE"/>
        </w:rPr>
        <w:t xml:space="preserve">la </w:t>
      </w:r>
      <w:r w:rsidRPr="56A071C1" w:rsidR="00C52F61">
        <w:rPr>
          <w:rFonts w:ascii="Times New Roman" w:hAnsi="Times New Roman" w:cs="Times New Roman"/>
          <w:sz w:val="24"/>
          <w:szCs w:val="24"/>
          <w:lang w:val="es-PE"/>
        </w:rPr>
        <w:t xml:space="preserve">cobertura de </w:t>
      </w:r>
      <w:r w:rsidRPr="56A071C1" w:rsidR="00DE4D13">
        <w:rPr>
          <w:rFonts w:ascii="Times New Roman" w:hAnsi="Times New Roman" w:cs="Times New Roman"/>
          <w:sz w:val="24"/>
          <w:szCs w:val="24"/>
          <w:lang w:val="es-PE"/>
        </w:rPr>
        <w:t>f</w:t>
      </w:r>
      <w:r w:rsidRPr="56A071C1" w:rsidR="00C52F61">
        <w:rPr>
          <w:rFonts w:ascii="Times New Roman" w:hAnsi="Times New Roman" w:cs="Times New Roman"/>
          <w:sz w:val="24"/>
          <w:szCs w:val="24"/>
          <w:lang w:val="es-PE"/>
        </w:rPr>
        <w:t xml:space="preserve">raude por </w:t>
      </w:r>
      <w:r w:rsidRPr="56A071C1" w:rsidR="00DE4D13">
        <w:rPr>
          <w:rFonts w:ascii="Times New Roman" w:hAnsi="Times New Roman" w:cs="Times New Roman"/>
          <w:sz w:val="24"/>
          <w:szCs w:val="24"/>
          <w:lang w:val="es-PE"/>
        </w:rPr>
        <w:t>i</w:t>
      </w:r>
      <w:r w:rsidRPr="56A071C1" w:rsidR="00C52F61">
        <w:rPr>
          <w:rFonts w:ascii="Times New Roman" w:hAnsi="Times New Roman" w:cs="Times New Roman"/>
          <w:sz w:val="24"/>
          <w:szCs w:val="24"/>
          <w:lang w:val="es-PE"/>
        </w:rPr>
        <w:t xml:space="preserve">nternet, </w:t>
      </w:r>
      <w:r w:rsidRPr="56A071C1" w:rsidR="00DE4D13">
        <w:rPr>
          <w:rFonts w:ascii="Times New Roman" w:hAnsi="Times New Roman" w:cs="Times New Roman"/>
          <w:sz w:val="24"/>
          <w:szCs w:val="24"/>
          <w:lang w:val="es-PE"/>
        </w:rPr>
        <w:t xml:space="preserve">por la suma de PEN 1,500 (mil quinientos soles y 00/100) </w:t>
      </w:r>
      <w:r w:rsidRPr="56A071C1" w:rsidR="00C52F61">
        <w:rPr>
          <w:rFonts w:ascii="Times New Roman" w:hAnsi="Times New Roman" w:cs="Times New Roman"/>
          <w:sz w:val="24"/>
          <w:szCs w:val="24"/>
          <w:lang w:val="es-PE"/>
        </w:rPr>
        <w:t>sin</w:t>
      </w:r>
      <w:r w:rsidRPr="56A071C1" w:rsidR="00DE4D13">
        <w:rPr>
          <w:rFonts w:ascii="Times New Roman" w:hAnsi="Times New Roman" w:cs="Times New Roman"/>
          <w:sz w:val="24"/>
          <w:szCs w:val="24"/>
          <w:lang w:val="es-PE"/>
        </w:rPr>
        <w:t xml:space="preserve"> realizar mayor sustento respecto de </w:t>
      </w:r>
      <w:r w:rsidRPr="56A071C1" w:rsidR="00C52F61">
        <w:rPr>
          <w:rFonts w:ascii="Times New Roman" w:hAnsi="Times New Roman" w:cs="Times New Roman"/>
          <w:sz w:val="24"/>
          <w:szCs w:val="24"/>
          <w:lang w:val="es-PE"/>
        </w:rPr>
        <w:t xml:space="preserve">dicha decisión, pese a que </w:t>
      </w:r>
      <w:r w:rsidRPr="56A071C1" w:rsidR="00E60C64">
        <w:rPr>
          <w:rFonts w:ascii="Times New Roman" w:hAnsi="Times New Roman" w:cs="Times New Roman"/>
          <w:sz w:val="24"/>
          <w:szCs w:val="24"/>
          <w:lang w:val="es-PE"/>
        </w:rPr>
        <w:t xml:space="preserve">existían tres </w:t>
      </w:r>
      <w:r w:rsidRPr="56A071C1" w:rsidR="00C52F61">
        <w:rPr>
          <w:rFonts w:ascii="Times New Roman" w:hAnsi="Times New Roman" w:cs="Times New Roman"/>
          <w:sz w:val="24"/>
          <w:szCs w:val="24"/>
          <w:lang w:val="es-PE"/>
        </w:rPr>
        <w:t>conceptos pendiente</w:t>
      </w:r>
      <w:r w:rsidRPr="56A071C1" w:rsidR="00E60C64">
        <w:rPr>
          <w:rFonts w:ascii="Times New Roman" w:hAnsi="Times New Roman" w:cs="Times New Roman"/>
          <w:sz w:val="24"/>
          <w:szCs w:val="24"/>
          <w:lang w:val="es-PE"/>
        </w:rPr>
        <w:t>s</w:t>
      </w:r>
      <w:r w:rsidRPr="56A071C1" w:rsidR="00C52F61">
        <w:rPr>
          <w:rFonts w:ascii="Times New Roman" w:hAnsi="Times New Roman" w:cs="Times New Roman"/>
          <w:sz w:val="24"/>
          <w:szCs w:val="24"/>
          <w:lang w:val="es-PE"/>
        </w:rPr>
        <w:t xml:space="preserve"> </w:t>
      </w:r>
      <w:r w:rsidRPr="56A071C1" w:rsidR="00E60C64">
        <w:rPr>
          <w:rFonts w:ascii="Times New Roman" w:hAnsi="Times New Roman" w:cs="Times New Roman"/>
          <w:sz w:val="24"/>
          <w:szCs w:val="24"/>
          <w:lang w:val="es-PE"/>
        </w:rPr>
        <w:t xml:space="preserve">de </w:t>
      </w:r>
      <w:r w:rsidRPr="56A071C1" w:rsidR="00C52F61">
        <w:rPr>
          <w:rFonts w:ascii="Times New Roman" w:hAnsi="Times New Roman" w:cs="Times New Roman"/>
          <w:sz w:val="24"/>
          <w:szCs w:val="24"/>
          <w:lang w:val="es-PE"/>
        </w:rPr>
        <w:t>respuesta</w:t>
      </w:r>
      <w:r w:rsidRPr="56A071C1" w:rsidR="00E60C64">
        <w:rPr>
          <w:rFonts w:ascii="Times New Roman" w:hAnsi="Times New Roman" w:cs="Times New Roman"/>
          <w:sz w:val="24"/>
          <w:szCs w:val="24"/>
          <w:lang w:val="es-PE"/>
        </w:rPr>
        <w:t xml:space="preserve">; </w:t>
      </w:r>
      <w:r w:rsidRPr="56A071C1" w:rsidR="0065568F">
        <w:rPr>
          <w:rFonts w:ascii="Times New Roman" w:hAnsi="Times New Roman" w:cs="Times New Roman"/>
          <w:b w:val="1"/>
          <w:bCs w:val="1"/>
          <w:i w:val="1"/>
          <w:iCs w:val="1"/>
          <w:sz w:val="24"/>
          <w:szCs w:val="24"/>
          <w:lang w:val="es-PE"/>
        </w:rPr>
        <w:t>l</w:t>
      </w:r>
      <w:r w:rsidRPr="56A071C1" w:rsidR="00E60C64">
        <w:rPr>
          <w:rFonts w:ascii="Times New Roman" w:hAnsi="Times New Roman" w:cs="Times New Roman"/>
          <w:b w:val="1"/>
          <w:bCs w:val="1"/>
          <w:i w:val="1"/>
          <w:iCs w:val="1"/>
          <w:sz w:val="24"/>
          <w:szCs w:val="24"/>
          <w:lang w:val="es-PE"/>
        </w:rPr>
        <w:t>)</w:t>
      </w:r>
      <w:r w:rsidRPr="56A071C1" w:rsidR="00E60C64">
        <w:rPr>
          <w:rFonts w:ascii="Times New Roman" w:hAnsi="Times New Roman" w:cs="Times New Roman"/>
          <w:sz w:val="24"/>
          <w:szCs w:val="24"/>
          <w:lang w:val="es-PE"/>
        </w:rPr>
        <w:t xml:space="preserve"> que, m</w:t>
      </w:r>
      <w:r w:rsidRPr="56A071C1" w:rsidR="00C52F61">
        <w:rPr>
          <w:rFonts w:ascii="Times New Roman" w:hAnsi="Times New Roman" w:cs="Times New Roman"/>
          <w:sz w:val="24"/>
          <w:szCs w:val="24"/>
          <w:lang w:val="es-PE"/>
        </w:rPr>
        <w:t>ediante carta de fecha 10</w:t>
      </w:r>
      <w:r w:rsidRPr="56A071C1" w:rsidR="00E60C64">
        <w:rPr>
          <w:rFonts w:ascii="Times New Roman" w:hAnsi="Times New Roman" w:cs="Times New Roman"/>
          <w:sz w:val="24"/>
          <w:szCs w:val="24"/>
          <w:lang w:val="es-PE"/>
        </w:rPr>
        <w:t xml:space="preserve"> de septiembre de </w:t>
      </w:r>
      <w:r w:rsidRPr="56A071C1" w:rsidR="00C52F61">
        <w:rPr>
          <w:rFonts w:ascii="Times New Roman" w:hAnsi="Times New Roman" w:cs="Times New Roman"/>
          <w:sz w:val="24"/>
          <w:szCs w:val="24"/>
          <w:lang w:val="es-PE"/>
        </w:rPr>
        <w:t>2024, presentó</w:t>
      </w:r>
      <w:r w:rsidRPr="56A071C1" w:rsidR="00E60C64">
        <w:rPr>
          <w:rFonts w:ascii="Times New Roman" w:hAnsi="Times New Roman" w:cs="Times New Roman"/>
          <w:sz w:val="24"/>
          <w:szCs w:val="24"/>
          <w:lang w:val="es-PE"/>
        </w:rPr>
        <w:t xml:space="preserve"> un</w:t>
      </w:r>
      <w:r w:rsidRPr="56A071C1" w:rsidR="00C52F61">
        <w:rPr>
          <w:rFonts w:ascii="Times New Roman" w:hAnsi="Times New Roman" w:cs="Times New Roman"/>
          <w:sz w:val="24"/>
          <w:szCs w:val="24"/>
          <w:lang w:val="es-PE"/>
        </w:rPr>
        <w:t xml:space="preserve"> recurso de reconsideración a </w:t>
      </w:r>
      <w:r w:rsidRPr="56A071C1" w:rsidR="41948043">
        <w:rPr>
          <w:rFonts w:ascii="Times New Roman" w:hAnsi="Times New Roman" w:cs="Times New Roman"/>
          <w:sz w:val="24"/>
          <w:szCs w:val="24"/>
          <w:lang w:val="es-PE"/>
        </w:rPr>
        <w:t>...............</w:t>
      </w:r>
      <w:r w:rsidRPr="56A071C1" w:rsidR="00C52F61">
        <w:rPr>
          <w:rFonts w:ascii="Times New Roman" w:hAnsi="Times New Roman" w:cs="Times New Roman"/>
          <w:sz w:val="24"/>
          <w:szCs w:val="24"/>
          <w:lang w:val="es-PE"/>
        </w:rPr>
        <w:t xml:space="preserve">, el cual </w:t>
      </w:r>
      <w:r w:rsidRPr="56A071C1" w:rsidR="00E60C64">
        <w:rPr>
          <w:rFonts w:ascii="Times New Roman" w:hAnsi="Times New Roman" w:cs="Times New Roman"/>
          <w:sz w:val="24"/>
          <w:szCs w:val="24"/>
          <w:lang w:val="es-PE"/>
        </w:rPr>
        <w:t xml:space="preserve">fue absuelto mediante </w:t>
      </w:r>
      <w:r w:rsidRPr="56A071C1" w:rsidR="00C52F61">
        <w:rPr>
          <w:rFonts w:ascii="Times New Roman" w:hAnsi="Times New Roman" w:cs="Times New Roman"/>
          <w:sz w:val="24"/>
          <w:szCs w:val="24"/>
          <w:lang w:val="es-PE"/>
        </w:rPr>
        <w:t>carta de fecha 21</w:t>
      </w:r>
      <w:r w:rsidRPr="56A071C1" w:rsidR="00E60C64">
        <w:rPr>
          <w:rFonts w:ascii="Times New Roman" w:hAnsi="Times New Roman" w:cs="Times New Roman"/>
          <w:sz w:val="24"/>
          <w:szCs w:val="24"/>
          <w:lang w:val="es-PE"/>
        </w:rPr>
        <w:t xml:space="preserve"> de enero de </w:t>
      </w:r>
      <w:r w:rsidRPr="56A071C1" w:rsidR="00C52F61">
        <w:rPr>
          <w:rFonts w:ascii="Times New Roman" w:hAnsi="Times New Roman" w:cs="Times New Roman"/>
          <w:sz w:val="24"/>
          <w:szCs w:val="24"/>
          <w:lang w:val="es-PE"/>
        </w:rPr>
        <w:t xml:space="preserve">2025, en el cual </w:t>
      </w:r>
      <w:r w:rsidRPr="56A071C1" w:rsidR="0065568F">
        <w:rPr>
          <w:rFonts w:ascii="Times New Roman" w:hAnsi="Times New Roman" w:cs="Times New Roman"/>
          <w:sz w:val="24"/>
          <w:szCs w:val="24"/>
          <w:lang w:val="es-PE"/>
        </w:rPr>
        <w:t xml:space="preserve">se </w:t>
      </w:r>
      <w:r w:rsidRPr="56A071C1" w:rsidR="00C52F61">
        <w:rPr>
          <w:rFonts w:ascii="Times New Roman" w:hAnsi="Times New Roman" w:cs="Times New Roman"/>
          <w:sz w:val="24"/>
          <w:szCs w:val="24"/>
          <w:lang w:val="es-PE"/>
        </w:rPr>
        <w:t>reitera que únicamente corresponde</w:t>
      </w:r>
      <w:r w:rsidRPr="56A071C1" w:rsidR="0065568F">
        <w:rPr>
          <w:rFonts w:ascii="Times New Roman" w:hAnsi="Times New Roman" w:cs="Times New Roman"/>
          <w:sz w:val="24"/>
          <w:szCs w:val="24"/>
          <w:lang w:val="es-PE"/>
        </w:rPr>
        <w:t xml:space="preserve"> cubrir</w:t>
      </w:r>
      <w:r w:rsidRPr="56A071C1" w:rsidR="00C52F61">
        <w:rPr>
          <w:rFonts w:ascii="Times New Roman" w:hAnsi="Times New Roman" w:cs="Times New Roman"/>
          <w:sz w:val="24"/>
          <w:szCs w:val="24"/>
          <w:lang w:val="es-PE"/>
        </w:rPr>
        <w:t xml:space="preserve"> la suma de </w:t>
      </w:r>
      <w:r w:rsidRPr="56A071C1" w:rsidR="00E60C64">
        <w:rPr>
          <w:rFonts w:ascii="Times New Roman" w:hAnsi="Times New Roman" w:cs="Times New Roman"/>
          <w:sz w:val="24"/>
          <w:szCs w:val="24"/>
          <w:lang w:val="es-PE"/>
        </w:rPr>
        <w:t xml:space="preserve">PEN 1,500 (mil quinientos soles y 00/100) puesto que </w:t>
      </w:r>
      <w:r w:rsidRPr="56A071C1" w:rsidR="00C52F61">
        <w:rPr>
          <w:rFonts w:ascii="Times New Roman" w:hAnsi="Times New Roman" w:cs="Times New Roman"/>
          <w:sz w:val="24"/>
          <w:szCs w:val="24"/>
          <w:lang w:val="es-PE"/>
        </w:rPr>
        <w:t>se trata de</w:t>
      </w:r>
      <w:r w:rsidRPr="56A071C1" w:rsidR="00E60C64">
        <w:rPr>
          <w:rFonts w:ascii="Times New Roman" w:hAnsi="Times New Roman" w:cs="Times New Roman"/>
          <w:sz w:val="24"/>
          <w:szCs w:val="24"/>
          <w:lang w:val="es-PE"/>
        </w:rPr>
        <w:t xml:space="preserve"> un</w:t>
      </w:r>
      <w:r w:rsidRPr="56A071C1" w:rsidR="00C52F61">
        <w:rPr>
          <w:rFonts w:ascii="Times New Roman" w:hAnsi="Times New Roman" w:cs="Times New Roman"/>
          <w:sz w:val="24"/>
          <w:szCs w:val="24"/>
          <w:lang w:val="es-PE"/>
        </w:rPr>
        <w:t xml:space="preserve"> fraude</w:t>
      </w:r>
      <w:r w:rsidRPr="56A071C1" w:rsidR="00E60C64">
        <w:rPr>
          <w:rFonts w:ascii="Times New Roman" w:hAnsi="Times New Roman" w:cs="Times New Roman"/>
          <w:sz w:val="24"/>
          <w:szCs w:val="24"/>
          <w:lang w:val="es-PE"/>
        </w:rPr>
        <w:t xml:space="preserve"> por </w:t>
      </w:r>
      <w:r w:rsidRPr="56A071C1" w:rsidR="00C52F61">
        <w:rPr>
          <w:rFonts w:ascii="Times New Roman" w:hAnsi="Times New Roman" w:cs="Times New Roman"/>
          <w:sz w:val="24"/>
          <w:szCs w:val="24"/>
          <w:lang w:val="es-PE"/>
        </w:rPr>
        <w:t>internet</w:t>
      </w:r>
      <w:r w:rsidRPr="56A071C1" w:rsidR="00E60C64">
        <w:rPr>
          <w:rFonts w:ascii="Times New Roman" w:hAnsi="Times New Roman" w:cs="Times New Roman"/>
          <w:sz w:val="24"/>
          <w:szCs w:val="24"/>
          <w:lang w:val="es-PE"/>
        </w:rPr>
        <w:t xml:space="preserve">; </w:t>
      </w:r>
      <w:r w:rsidRPr="56A071C1" w:rsidR="00945ECF">
        <w:rPr>
          <w:rFonts w:ascii="Times New Roman" w:hAnsi="Times New Roman" w:cs="Times New Roman"/>
          <w:b w:val="1"/>
          <w:bCs w:val="1"/>
          <w:i w:val="1"/>
          <w:iCs w:val="1"/>
          <w:sz w:val="24"/>
          <w:szCs w:val="24"/>
          <w:lang w:val="es-PE"/>
        </w:rPr>
        <w:t>m</w:t>
      </w:r>
      <w:r w:rsidRPr="56A071C1" w:rsidR="00E60C64">
        <w:rPr>
          <w:rFonts w:ascii="Times New Roman" w:hAnsi="Times New Roman" w:cs="Times New Roman"/>
          <w:b w:val="1"/>
          <w:bCs w:val="1"/>
          <w:i w:val="1"/>
          <w:iCs w:val="1"/>
          <w:sz w:val="24"/>
          <w:szCs w:val="24"/>
          <w:lang w:val="es-PE"/>
        </w:rPr>
        <w:t>)</w:t>
      </w:r>
      <w:r w:rsidRPr="56A071C1" w:rsidR="00E60C64">
        <w:rPr>
          <w:rFonts w:ascii="Times New Roman" w:hAnsi="Times New Roman" w:cs="Times New Roman"/>
          <w:sz w:val="24"/>
          <w:szCs w:val="24"/>
          <w:lang w:val="es-PE"/>
        </w:rPr>
        <w:t xml:space="preserve"> que, el</w:t>
      </w:r>
      <w:r w:rsidRPr="56A071C1" w:rsidR="00C52F61">
        <w:rPr>
          <w:rFonts w:ascii="Times New Roman" w:hAnsi="Times New Roman" w:cs="Times New Roman"/>
          <w:sz w:val="24"/>
          <w:szCs w:val="24"/>
          <w:lang w:val="es-PE"/>
        </w:rPr>
        <w:t xml:space="preserve"> banco tiene procedimientos que permite</w:t>
      </w:r>
      <w:r w:rsidRPr="56A071C1" w:rsidR="00E60C64">
        <w:rPr>
          <w:rFonts w:ascii="Times New Roman" w:hAnsi="Times New Roman" w:cs="Times New Roman"/>
          <w:sz w:val="24"/>
          <w:szCs w:val="24"/>
          <w:lang w:val="es-PE"/>
        </w:rPr>
        <w:t>n</w:t>
      </w:r>
      <w:r w:rsidRPr="56A071C1" w:rsidR="00C52F61">
        <w:rPr>
          <w:rFonts w:ascii="Times New Roman" w:hAnsi="Times New Roman" w:cs="Times New Roman"/>
          <w:sz w:val="24"/>
          <w:szCs w:val="24"/>
          <w:lang w:val="es-PE"/>
        </w:rPr>
        <w:t xml:space="preserve"> </w:t>
      </w:r>
      <w:r w:rsidRPr="56A071C1" w:rsidR="00C52F61">
        <w:rPr>
          <w:rFonts w:ascii="Times New Roman" w:hAnsi="Times New Roman" w:cs="Times New Roman"/>
          <w:sz w:val="24"/>
          <w:szCs w:val="24"/>
          <w:lang w:val="es-PE"/>
        </w:rPr>
        <w:t>identificar la conducta</w:t>
      </w:r>
      <w:r w:rsidRPr="56A071C1" w:rsidR="0000406B">
        <w:rPr>
          <w:rFonts w:ascii="Times New Roman" w:hAnsi="Times New Roman" w:cs="Times New Roman"/>
          <w:sz w:val="24"/>
          <w:szCs w:val="24"/>
          <w:lang w:val="es-PE"/>
        </w:rPr>
        <w:t xml:space="preserve"> anómala respecto de las cuentas de </w:t>
      </w:r>
      <w:r w:rsidRPr="56A071C1" w:rsidR="00C52F61">
        <w:rPr>
          <w:rFonts w:ascii="Times New Roman" w:hAnsi="Times New Roman" w:cs="Times New Roman"/>
          <w:sz w:val="24"/>
          <w:szCs w:val="24"/>
          <w:lang w:val="es-PE"/>
        </w:rPr>
        <w:t>los clientes, en consecuencia, cuando existen operaciones inusuales o sospechosas, se comunica a</w:t>
      </w:r>
      <w:r w:rsidRPr="56A071C1" w:rsidR="00391FAD">
        <w:rPr>
          <w:rFonts w:ascii="Times New Roman" w:hAnsi="Times New Roman" w:cs="Times New Roman"/>
          <w:sz w:val="24"/>
          <w:szCs w:val="24"/>
          <w:lang w:val="es-PE"/>
        </w:rPr>
        <w:t xml:space="preserve"> través de</w:t>
      </w:r>
      <w:r w:rsidRPr="56A071C1" w:rsidR="00C52F61">
        <w:rPr>
          <w:rFonts w:ascii="Times New Roman" w:hAnsi="Times New Roman" w:cs="Times New Roman"/>
          <w:sz w:val="24"/>
          <w:szCs w:val="24"/>
          <w:lang w:val="es-PE"/>
        </w:rPr>
        <w:t xml:space="preserve"> los medios que el cliente ha indicado, en el presente caso correspondía que se remit</w:t>
      </w:r>
      <w:r w:rsidRPr="56A071C1" w:rsidR="0000406B">
        <w:rPr>
          <w:rFonts w:ascii="Times New Roman" w:hAnsi="Times New Roman" w:cs="Times New Roman"/>
          <w:sz w:val="24"/>
          <w:szCs w:val="24"/>
          <w:lang w:val="es-PE"/>
        </w:rPr>
        <w:t xml:space="preserve">iera </w:t>
      </w:r>
      <w:r w:rsidRPr="56A071C1" w:rsidR="00E60C64">
        <w:rPr>
          <w:rFonts w:ascii="Times New Roman" w:hAnsi="Times New Roman" w:cs="Times New Roman"/>
          <w:sz w:val="24"/>
          <w:szCs w:val="24"/>
          <w:lang w:val="es-PE"/>
        </w:rPr>
        <w:t>un correo electrónico</w:t>
      </w:r>
      <w:r w:rsidRPr="56A071C1" w:rsidR="00C52F61">
        <w:rPr>
          <w:rFonts w:ascii="Times New Roman" w:hAnsi="Times New Roman" w:cs="Times New Roman"/>
          <w:sz w:val="24"/>
          <w:szCs w:val="24"/>
          <w:lang w:val="es-PE"/>
        </w:rPr>
        <w:t xml:space="preserve">, </w:t>
      </w:r>
      <w:r w:rsidRPr="56A071C1" w:rsidR="0000406B">
        <w:rPr>
          <w:rFonts w:ascii="Times New Roman" w:hAnsi="Times New Roman" w:cs="Times New Roman"/>
          <w:sz w:val="24"/>
          <w:szCs w:val="24"/>
          <w:lang w:val="es-PE"/>
        </w:rPr>
        <w:t>lo que no se hizo</w:t>
      </w:r>
      <w:r w:rsidRPr="56A071C1" w:rsidR="00E60C64">
        <w:rPr>
          <w:rFonts w:ascii="Times New Roman" w:hAnsi="Times New Roman" w:cs="Times New Roman"/>
          <w:sz w:val="24"/>
          <w:szCs w:val="24"/>
          <w:lang w:val="es-PE"/>
        </w:rPr>
        <w:t xml:space="preserve">; </w:t>
      </w:r>
      <w:r w:rsidRPr="56A071C1" w:rsidR="00945ECF">
        <w:rPr>
          <w:rFonts w:ascii="Times New Roman" w:hAnsi="Times New Roman" w:cs="Times New Roman"/>
          <w:b w:val="1"/>
          <w:bCs w:val="1"/>
          <w:i w:val="1"/>
          <w:iCs w:val="1"/>
          <w:sz w:val="24"/>
          <w:szCs w:val="24"/>
          <w:lang w:val="es-PE"/>
        </w:rPr>
        <w:t>n</w:t>
      </w:r>
      <w:r w:rsidRPr="56A071C1" w:rsidR="00E60C64">
        <w:rPr>
          <w:rFonts w:ascii="Times New Roman" w:hAnsi="Times New Roman" w:cs="Times New Roman"/>
          <w:b w:val="1"/>
          <w:bCs w:val="1"/>
          <w:i w:val="1"/>
          <w:iCs w:val="1"/>
          <w:sz w:val="24"/>
          <w:szCs w:val="24"/>
          <w:lang w:val="es-PE"/>
        </w:rPr>
        <w:t>)</w:t>
      </w:r>
      <w:r w:rsidRPr="56A071C1" w:rsidR="00E60C64">
        <w:rPr>
          <w:rFonts w:ascii="Times New Roman" w:hAnsi="Times New Roman" w:cs="Times New Roman"/>
          <w:sz w:val="24"/>
          <w:szCs w:val="24"/>
          <w:lang w:val="es-PE"/>
        </w:rPr>
        <w:t xml:space="preserve"> que, </w:t>
      </w:r>
      <w:r w:rsidRPr="56A071C1" w:rsidR="41948043">
        <w:rPr>
          <w:rFonts w:ascii="Times New Roman" w:hAnsi="Times New Roman" w:cs="Times New Roman"/>
          <w:sz w:val="24"/>
          <w:szCs w:val="24"/>
          <w:lang w:val="es-PE"/>
        </w:rPr>
        <w:t>...............</w:t>
      </w:r>
      <w:r w:rsidRPr="56A071C1" w:rsidR="00E60C64">
        <w:rPr>
          <w:rFonts w:ascii="Times New Roman" w:hAnsi="Times New Roman" w:cs="Times New Roman"/>
          <w:sz w:val="24"/>
          <w:szCs w:val="24"/>
          <w:lang w:val="es-PE"/>
        </w:rPr>
        <w:t xml:space="preserve"> </w:t>
      </w:r>
      <w:r w:rsidRPr="56A071C1" w:rsidR="00C52F61">
        <w:rPr>
          <w:rFonts w:ascii="Times New Roman" w:hAnsi="Times New Roman" w:cs="Times New Roman"/>
          <w:sz w:val="24"/>
          <w:szCs w:val="24"/>
          <w:lang w:val="es-PE"/>
        </w:rPr>
        <w:t>pretende reconocer un evento</w:t>
      </w:r>
      <w:r w:rsidRPr="56A071C1" w:rsidR="00391FAD">
        <w:rPr>
          <w:rFonts w:ascii="Times New Roman" w:hAnsi="Times New Roman" w:cs="Times New Roman"/>
          <w:sz w:val="24"/>
          <w:szCs w:val="24"/>
          <w:lang w:val="es-PE"/>
        </w:rPr>
        <w:t>,</w:t>
      </w:r>
      <w:r w:rsidRPr="56A071C1" w:rsidR="00C52F61">
        <w:rPr>
          <w:rFonts w:ascii="Times New Roman" w:hAnsi="Times New Roman" w:cs="Times New Roman"/>
          <w:sz w:val="24"/>
          <w:szCs w:val="24"/>
          <w:lang w:val="es-PE"/>
        </w:rPr>
        <w:t xml:space="preserve"> sin precisar cu</w:t>
      </w:r>
      <w:r w:rsidRPr="56A071C1" w:rsidR="00E60C64">
        <w:rPr>
          <w:rFonts w:ascii="Times New Roman" w:hAnsi="Times New Roman" w:cs="Times New Roman"/>
          <w:sz w:val="24"/>
          <w:szCs w:val="24"/>
          <w:lang w:val="es-PE"/>
        </w:rPr>
        <w:t>á</w:t>
      </w:r>
      <w:r w:rsidRPr="56A071C1" w:rsidR="00C52F61">
        <w:rPr>
          <w:rFonts w:ascii="Times New Roman" w:hAnsi="Times New Roman" w:cs="Times New Roman"/>
          <w:sz w:val="24"/>
          <w:szCs w:val="24"/>
          <w:lang w:val="es-PE"/>
        </w:rPr>
        <w:t xml:space="preserve">l, mediante cobertura de fraude por internet, el cual aplica </w:t>
      </w:r>
      <w:r w:rsidRPr="56A071C1" w:rsidR="0000406B">
        <w:rPr>
          <w:rFonts w:ascii="Times New Roman" w:hAnsi="Times New Roman" w:cs="Times New Roman"/>
          <w:sz w:val="24"/>
          <w:szCs w:val="24"/>
          <w:lang w:val="es-PE"/>
        </w:rPr>
        <w:t xml:space="preserve">para </w:t>
      </w:r>
      <w:r w:rsidRPr="56A071C1" w:rsidR="00C52F61">
        <w:rPr>
          <w:rFonts w:ascii="Times New Roman" w:hAnsi="Times New Roman" w:cs="Times New Roman"/>
          <w:sz w:val="24"/>
          <w:szCs w:val="24"/>
          <w:lang w:val="es-PE"/>
        </w:rPr>
        <w:t>las “compras fraudulentas”, que en el presente caso serían las que corresponden</w:t>
      </w:r>
      <w:r w:rsidRPr="56A071C1" w:rsidR="00E60C64">
        <w:rPr>
          <w:rFonts w:ascii="Times New Roman" w:hAnsi="Times New Roman" w:cs="Times New Roman"/>
          <w:sz w:val="24"/>
          <w:szCs w:val="24"/>
          <w:lang w:val="es-PE"/>
        </w:rPr>
        <w:t xml:space="preserve">: </w:t>
      </w:r>
      <w:r w:rsidRPr="56A071C1" w:rsidR="006C108B">
        <w:rPr>
          <w:rFonts w:ascii="Times New Roman" w:hAnsi="Times New Roman" w:cs="Times New Roman"/>
          <w:sz w:val="24"/>
          <w:szCs w:val="24"/>
          <w:lang w:val="es-PE"/>
        </w:rPr>
        <w:t>1</w:t>
      </w:r>
      <w:r w:rsidRPr="56A071C1" w:rsidR="00E60C64">
        <w:rPr>
          <w:rFonts w:ascii="Times New Roman" w:hAnsi="Times New Roman" w:cs="Times New Roman"/>
          <w:sz w:val="24"/>
          <w:szCs w:val="24"/>
          <w:lang w:val="es-PE"/>
        </w:rPr>
        <w:t xml:space="preserve">) </w:t>
      </w:r>
      <w:r w:rsidRPr="56A071C1" w:rsidR="00C52F61">
        <w:rPr>
          <w:rFonts w:ascii="Times New Roman" w:hAnsi="Times New Roman" w:cs="Times New Roman"/>
          <w:sz w:val="24"/>
          <w:szCs w:val="24"/>
          <w:lang w:val="es-PE"/>
        </w:rPr>
        <w:t xml:space="preserve">al </w:t>
      </w:r>
      <w:r w:rsidRPr="56A071C1" w:rsidR="006C108B">
        <w:rPr>
          <w:rFonts w:ascii="Times New Roman" w:hAnsi="Times New Roman" w:cs="Times New Roman"/>
          <w:sz w:val="24"/>
          <w:szCs w:val="24"/>
          <w:lang w:val="es-PE"/>
        </w:rPr>
        <w:t>p</w:t>
      </w:r>
      <w:r w:rsidRPr="56A071C1" w:rsidR="00C52F61">
        <w:rPr>
          <w:rFonts w:ascii="Times New Roman" w:hAnsi="Times New Roman" w:cs="Times New Roman"/>
          <w:sz w:val="24"/>
          <w:szCs w:val="24"/>
          <w:lang w:val="es-PE"/>
        </w:rPr>
        <w:t>ago Wiese 99.90</w:t>
      </w:r>
      <w:r w:rsidRPr="56A071C1" w:rsidR="00E60C64">
        <w:rPr>
          <w:rFonts w:ascii="Times New Roman" w:hAnsi="Times New Roman" w:cs="Times New Roman"/>
          <w:sz w:val="24"/>
          <w:szCs w:val="24"/>
          <w:lang w:val="es-PE"/>
        </w:rPr>
        <w:t xml:space="preserve">, </w:t>
      </w:r>
      <w:r w:rsidRPr="56A071C1" w:rsidR="00C52F61">
        <w:rPr>
          <w:rFonts w:ascii="Times New Roman" w:hAnsi="Times New Roman" w:cs="Times New Roman"/>
          <w:sz w:val="24"/>
          <w:szCs w:val="24"/>
          <w:lang w:val="es-PE"/>
        </w:rPr>
        <w:t>y</w:t>
      </w:r>
      <w:r w:rsidRPr="56A071C1" w:rsidR="00E60C64">
        <w:rPr>
          <w:rFonts w:ascii="Times New Roman" w:hAnsi="Times New Roman" w:cs="Times New Roman"/>
          <w:sz w:val="24"/>
          <w:szCs w:val="24"/>
          <w:lang w:val="es-PE"/>
        </w:rPr>
        <w:t>,</w:t>
      </w:r>
      <w:r w:rsidRPr="56A071C1" w:rsidR="006C108B">
        <w:rPr>
          <w:rFonts w:ascii="Times New Roman" w:hAnsi="Times New Roman" w:cs="Times New Roman"/>
          <w:sz w:val="24"/>
          <w:szCs w:val="24"/>
          <w:lang w:val="es-PE"/>
        </w:rPr>
        <w:t xml:space="preserve"> 2)</w:t>
      </w:r>
      <w:r w:rsidRPr="56A071C1" w:rsidR="00E60C64">
        <w:rPr>
          <w:rFonts w:ascii="Times New Roman" w:hAnsi="Times New Roman" w:cs="Times New Roman"/>
          <w:sz w:val="24"/>
          <w:szCs w:val="24"/>
          <w:lang w:val="es-PE"/>
        </w:rPr>
        <w:t xml:space="preserve"> </w:t>
      </w:r>
      <w:r w:rsidRPr="56A071C1" w:rsidR="006C108B">
        <w:rPr>
          <w:rFonts w:ascii="Times New Roman" w:hAnsi="Times New Roman" w:cs="Times New Roman"/>
          <w:sz w:val="24"/>
          <w:szCs w:val="24"/>
          <w:lang w:val="es-PE"/>
        </w:rPr>
        <w:t>p</w:t>
      </w:r>
      <w:r w:rsidRPr="56A071C1" w:rsidR="00C52F61">
        <w:rPr>
          <w:rFonts w:ascii="Times New Roman" w:hAnsi="Times New Roman" w:cs="Times New Roman"/>
          <w:sz w:val="24"/>
          <w:szCs w:val="24"/>
          <w:lang w:val="es-PE"/>
        </w:rPr>
        <w:t>ago Wiese 49.90, vale decir, dos eventos distintos</w:t>
      </w:r>
      <w:r w:rsidRPr="56A071C1" w:rsidR="00391FAD">
        <w:rPr>
          <w:rFonts w:ascii="Times New Roman" w:hAnsi="Times New Roman" w:cs="Times New Roman"/>
          <w:sz w:val="24"/>
          <w:szCs w:val="24"/>
          <w:lang w:val="es-PE"/>
        </w:rPr>
        <w:t>,</w:t>
      </w:r>
      <w:r w:rsidRPr="56A071C1" w:rsidR="00C52F61">
        <w:rPr>
          <w:rFonts w:ascii="Times New Roman" w:hAnsi="Times New Roman" w:cs="Times New Roman"/>
          <w:sz w:val="24"/>
          <w:szCs w:val="24"/>
          <w:lang w:val="es-PE"/>
        </w:rPr>
        <w:t xml:space="preserve"> que también corresponde</w:t>
      </w:r>
      <w:r w:rsidRPr="56A071C1" w:rsidR="006C108B">
        <w:rPr>
          <w:rFonts w:ascii="Times New Roman" w:hAnsi="Times New Roman" w:cs="Times New Roman"/>
          <w:sz w:val="24"/>
          <w:szCs w:val="24"/>
          <w:lang w:val="es-PE"/>
        </w:rPr>
        <w:t xml:space="preserve"> brindar cobertura</w:t>
      </w:r>
      <w:r w:rsidRPr="56A071C1" w:rsidR="00391FAD">
        <w:rPr>
          <w:rFonts w:ascii="Times New Roman" w:hAnsi="Times New Roman" w:cs="Times New Roman"/>
          <w:sz w:val="24"/>
          <w:szCs w:val="24"/>
          <w:lang w:val="es-PE"/>
        </w:rPr>
        <w:t>,</w:t>
      </w:r>
      <w:r w:rsidRPr="56A071C1" w:rsidR="00C52F61">
        <w:rPr>
          <w:rFonts w:ascii="Times New Roman" w:hAnsi="Times New Roman" w:cs="Times New Roman"/>
          <w:sz w:val="24"/>
          <w:szCs w:val="24"/>
          <w:lang w:val="es-PE"/>
        </w:rPr>
        <w:t xml:space="preserve"> siendo el monto máximo a pagar </w:t>
      </w:r>
      <w:r w:rsidRPr="56A071C1" w:rsidR="006C108B">
        <w:rPr>
          <w:rFonts w:ascii="Times New Roman" w:hAnsi="Times New Roman" w:cs="Times New Roman"/>
          <w:sz w:val="24"/>
          <w:szCs w:val="24"/>
          <w:lang w:val="es-PE"/>
        </w:rPr>
        <w:t>PEN 1</w:t>
      </w:r>
      <w:r w:rsidRPr="56A071C1" w:rsidR="00C52F61">
        <w:rPr>
          <w:rFonts w:ascii="Times New Roman" w:hAnsi="Times New Roman" w:cs="Times New Roman"/>
          <w:sz w:val="24"/>
          <w:szCs w:val="24"/>
          <w:lang w:val="es-PE"/>
        </w:rPr>
        <w:t>,500</w:t>
      </w:r>
      <w:r w:rsidRPr="56A071C1" w:rsidR="006C108B">
        <w:rPr>
          <w:rFonts w:ascii="Times New Roman" w:hAnsi="Times New Roman" w:cs="Times New Roman"/>
          <w:sz w:val="24"/>
          <w:szCs w:val="24"/>
          <w:lang w:val="es-PE"/>
        </w:rPr>
        <w:t xml:space="preserve"> (mil quinientos soles y 00/100) </w:t>
      </w:r>
      <w:r w:rsidRPr="56A071C1" w:rsidR="00C52F61">
        <w:rPr>
          <w:rFonts w:ascii="Times New Roman" w:hAnsi="Times New Roman" w:cs="Times New Roman"/>
          <w:sz w:val="24"/>
          <w:szCs w:val="24"/>
          <w:lang w:val="es-PE"/>
        </w:rPr>
        <w:t>por evento</w:t>
      </w:r>
      <w:r w:rsidRPr="56A071C1" w:rsidR="006C108B">
        <w:rPr>
          <w:rFonts w:ascii="Times New Roman" w:hAnsi="Times New Roman" w:cs="Times New Roman"/>
          <w:sz w:val="24"/>
          <w:szCs w:val="24"/>
          <w:lang w:val="es-PE"/>
        </w:rPr>
        <w:t xml:space="preserve">; </w:t>
      </w:r>
      <w:r w:rsidRPr="56A071C1" w:rsidR="00945ECF">
        <w:rPr>
          <w:rFonts w:ascii="Times New Roman" w:hAnsi="Times New Roman" w:cs="Times New Roman"/>
          <w:b w:val="1"/>
          <w:bCs w:val="1"/>
          <w:i w:val="1"/>
          <w:iCs w:val="1"/>
          <w:sz w:val="24"/>
          <w:szCs w:val="24"/>
          <w:lang w:val="es-PE"/>
        </w:rPr>
        <w:t>ñ</w:t>
      </w:r>
      <w:r w:rsidRPr="56A071C1" w:rsidR="006C108B">
        <w:rPr>
          <w:rFonts w:ascii="Times New Roman" w:hAnsi="Times New Roman" w:cs="Times New Roman"/>
          <w:b w:val="1"/>
          <w:bCs w:val="1"/>
          <w:i w:val="1"/>
          <w:iCs w:val="1"/>
          <w:sz w:val="24"/>
          <w:szCs w:val="24"/>
          <w:lang w:val="es-PE"/>
        </w:rPr>
        <w:t xml:space="preserve">) </w:t>
      </w:r>
      <w:r w:rsidRPr="56A071C1" w:rsidR="006C108B">
        <w:rPr>
          <w:rFonts w:ascii="Times New Roman" w:hAnsi="Times New Roman" w:cs="Times New Roman"/>
          <w:sz w:val="24"/>
          <w:szCs w:val="24"/>
          <w:lang w:val="es-PE"/>
        </w:rPr>
        <w:t xml:space="preserve">que, </w:t>
      </w:r>
      <w:r w:rsidRPr="56A071C1" w:rsidR="41948043">
        <w:rPr>
          <w:rFonts w:ascii="Times New Roman" w:hAnsi="Times New Roman" w:cs="Times New Roman"/>
          <w:sz w:val="24"/>
          <w:szCs w:val="24"/>
          <w:lang w:val="es-PE"/>
        </w:rPr>
        <w:t>...............</w:t>
      </w:r>
      <w:r w:rsidRPr="56A071C1" w:rsidR="006C108B">
        <w:rPr>
          <w:rFonts w:ascii="Times New Roman" w:hAnsi="Times New Roman" w:cs="Times New Roman"/>
          <w:sz w:val="24"/>
          <w:szCs w:val="24"/>
          <w:lang w:val="es-PE"/>
        </w:rPr>
        <w:t xml:space="preserve"> </w:t>
      </w:r>
      <w:r w:rsidRPr="56A071C1" w:rsidR="00C52F61">
        <w:rPr>
          <w:rFonts w:ascii="Times New Roman" w:hAnsi="Times New Roman" w:cs="Times New Roman"/>
          <w:sz w:val="24"/>
          <w:szCs w:val="24"/>
          <w:lang w:val="es-PE"/>
        </w:rPr>
        <w:t xml:space="preserve">no distingue que los hechos </w:t>
      </w:r>
      <w:r w:rsidRPr="56A071C1" w:rsidR="006C108B">
        <w:rPr>
          <w:rFonts w:ascii="Times New Roman" w:hAnsi="Times New Roman" w:cs="Times New Roman"/>
          <w:sz w:val="24"/>
          <w:szCs w:val="24"/>
          <w:lang w:val="es-PE"/>
        </w:rPr>
        <w:t xml:space="preserve">relacionados con la cuenta </w:t>
      </w:r>
      <w:r w:rsidRPr="56A071C1" w:rsidR="0000406B">
        <w:rPr>
          <w:rFonts w:ascii="Times New Roman" w:hAnsi="Times New Roman" w:cs="Times New Roman"/>
          <w:sz w:val="24"/>
          <w:szCs w:val="24"/>
          <w:lang w:val="es-PE"/>
        </w:rPr>
        <w:t xml:space="preserve">son </w:t>
      </w:r>
      <w:r w:rsidRPr="56A071C1" w:rsidR="00C52F61">
        <w:rPr>
          <w:rFonts w:ascii="Times New Roman" w:hAnsi="Times New Roman" w:cs="Times New Roman"/>
          <w:sz w:val="24"/>
          <w:szCs w:val="24"/>
          <w:lang w:val="es-PE"/>
        </w:rPr>
        <w:t xml:space="preserve">eventos distintos y </w:t>
      </w:r>
      <w:r w:rsidRPr="56A071C1" w:rsidR="006C108B">
        <w:rPr>
          <w:rFonts w:ascii="Times New Roman" w:hAnsi="Times New Roman" w:cs="Times New Roman"/>
          <w:sz w:val="24"/>
          <w:szCs w:val="24"/>
          <w:lang w:val="es-PE"/>
        </w:rPr>
        <w:t xml:space="preserve">por lo tanto </w:t>
      </w:r>
      <w:r w:rsidRPr="56A071C1" w:rsidR="00C52F61">
        <w:rPr>
          <w:rFonts w:ascii="Times New Roman" w:hAnsi="Times New Roman" w:cs="Times New Roman"/>
          <w:sz w:val="24"/>
          <w:szCs w:val="24"/>
          <w:lang w:val="es-PE"/>
        </w:rPr>
        <w:t xml:space="preserve">se encuentran </w:t>
      </w:r>
      <w:r w:rsidRPr="56A071C1" w:rsidR="006C108B">
        <w:rPr>
          <w:rFonts w:ascii="Times New Roman" w:hAnsi="Times New Roman" w:cs="Times New Roman"/>
          <w:sz w:val="24"/>
          <w:szCs w:val="24"/>
          <w:lang w:val="es-PE"/>
        </w:rPr>
        <w:t>dentro de la cobertura por</w:t>
      </w:r>
      <w:r w:rsidRPr="56A071C1" w:rsidR="00C52F61">
        <w:rPr>
          <w:rFonts w:ascii="Times New Roman" w:hAnsi="Times New Roman" w:cs="Times New Roman"/>
          <w:sz w:val="24"/>
          <w:szCs w:val="24"/>
          <w:lang w:val="es-PE"/>
        </w:rPr>
        <w:t xml:space="preserve"> </w:t>
      </w:r>
      <w:r w:rsidRPr="56A071C1" w:rsidR="0000406B">
        <w:rPr>
          <w:rFonts w:ascii="Times New Roman" w:hAnsi="Times New Roman" w:cs="Times New Roman"/>
          <w:sz w:val="24"/>
          <w:szCs w:val="24"/>
          <w:lang w:val="es-PE"/>
        </w:rPr>
        <w:t>U</w:t>
      </w:r>
      <w:r w:rsidRPr="56A071C1" w:rsidR="006C108B">
        <w:rPr>
          <w:rFonts w:ascii="Times New Roman" w:hAnsi="Times New Roman" w:cs="Times New Roman"/>
          <w:sz w:val="24"/>
          <w:szCs w:val="24"/>
          <w:lang w:val="es-PE"/>
        </w:rPr>
        <w:t>so indebido</w:t>
      </w:r>
      <w:r w:rsidRPr="56A071C1" w:rsidR="00D11CB9">
        <w:rPr>
          <w:rFonts w:ascii="Times New Roman" w:hAnsi="Times New Roman" w:cs="Times New Roman"/>
          <w:sz w:val="24"/>
          <w:szCs w:val="24"/>
          <w:lang w:val="es-PE"/>
        </w:rPr>
        <w:t xml:space="preserve">; </w:t>
      </w:r>
      <w:r w:rsidRPr="56A071C1" w:rsidR="00945ECF">
        <w:rPr>
          <w:rFonts w:ascii="Times New Roman" w:hAnsi="Times New Roman" w:cs="Times New Roman"/>
          <w:b w:val="1"/>
          <w:bCs w:val="1"/>
          <w:i w:val="1"/>
          <w:iCs w:val="1"/>
          <w:sz w:val="24"/>
          <w:szCs w:val="24"/>
          <w:lang w:val="es-PE"/>
        </w:rPr>
        <w:t>o</w:t>
      </w:r>
      <w:r w:rsidRPr="56A071C1" w:rsidR="00D11CB9">
        <w:rPr>
          <w:rFonts w:ascii="Times New Roman" w:hAnsi="Times New Roman" w:cs="Times New Roman"/>
          <w:b w:val="1"/>
          <w:bCs w:val="1"/>
          <w:i w:val="1"/>
          <w:iCs w:val="1"/>
          <w:sz w:val="24"/>
          <w:szCs w:val="24"/>
          <w:lang w:val="es-PE"/>
        </w:rPr>
        <w:t>)</w:t>
      </w:r>
      <w:r w:rsidRPr="56A071C1" w:rsidR="00D11CB9">
        <w:rPr>
          <w:rFonts w:ascii="Times New Roman" w:hAnsi="Times New Roman" w:cs="Times New Roman"/>
          <w:sz w:val="24"/>
          <w:szCs w:val="24"/>
          <w:lang w:val="es-PE"/>
        </w:rPr>
        <w:t xml:space="preserve"> que, e</w:t>
      </w:r>
      <w:r w:rsidRPr="56A071C1" w:rsidR="00C52F61">
        <w:rPr>
          <w:rFonts w:ascii="Times New Roman" w:hAnsi="Times New Roman" w:cs="Times New Roman"/>
          <w:sz w:val="24"/>
          <w:szCs w:val="24"/>
          <w:lang w:val="es-PE"/>
        </w:rPr>
        <w:t>n estricta aplicación del seguro de tarjeta</w:t>
      </w:r>
      <w:r w:rsidRPr="56A071C1" w:rsidR="00945ECF">
        <w:rPr>
          <w:rFonts w:ascii="Times New Roman" w:hAnsi="Times New Roman" w:cs="Times New Roman"/>
          <w:sz w:val="24"/>
          <w:szCs w:val="24"/>
          <w:lang w:val="es-PE"/>
        </w:rPr>
        <w:t>s</w:t>
      </w:r>
      <w:r w:rsidRPr="56A071C1" w:rsidR="00C52F61">
        <w:rPr>
          <w:rFonts w:ascii="Times New Roman" w:hAnsi="Times New Roman" w:cs="Times New Roman"/>
          <w:sz w:val="24"/>
          <w:szCs w:val="24"/>
          <w:lang w:val="es-PE"/>
        </w:rPr>
        <w:t xml:space="preserve"> (estándar)</w:t>
      </w:r>
      <w:r w:rsidRPr="56A071C1" w:rsidR="00D11CB9">
        <w:rPr>
          <w:rFonts w:ascii="Times New Roman" w:hAnsi="Times New Roman" w:cs="Times New Roman"/>
          <w:sz w:val="24"/>
          <w:szCs w:val="24"/>
          <w:lang w:val="es-PE"/>
        </w:rPr>
        <w:t xml:space="preserve"> </w:t>
      </w:r>
      <w:r w:rsidRPr="56A071C1" w:rsidR="00C52F61">
        <w:rPr>
          <w:rFonts w:ascii="Times New Roman" w:hAnsi="Times New Roman" w:cs="Times New Roman"/>
          <w:sz w:val="24"/>
          <w:szCs w:val="24"/>
          <w:lang w:val="es-PE"/>
        </w:rPr>
        <w:t xml:space="preserve">la cobertura aplicable es la </w:t>
      </w:r>
      <w:r w:rsidRPr="56A071C1" w:rsidR="00D11CB9">
        <w:rPr>
          <w:rFonts w:ascii="Times New Roman" w:hAnsi="Times New Roman" w:cs="Times New Roman"/>
          <w:sz w:val="24"/>
          <w:szCs w:val="24"/>
          <w:lang w:val="es-PE"/>
        </w:rPr>
        <w:t xml:space="preserve">indicada </w:t>
      </w:r>
      <w:r w:rsidRPr="56A071C1" w:rsidR="00C52F61">
        <w:rPr>
          <w:rFonts w:ascii="Times New Roman" w:hAnsi="Times New Roman" w:cs="Times New Roman"/>
          <w:sz w:val="24"/>
          <w:szCs w:val="24"/>
          <w:lang w:val="es-PE"/>
        </w:rPr>
        <w:t xml:space="preserve">para </w:t>
      </w:r>
      <w:r w:rsidRPr="56A071C1" w:rsidR="00945ECF">
        <w:rPr>
          <w:rFonts w:ascii="Times New Roman" w:hAnsi="Times New Roman" w:cs="Times New Roman"/>
          <w:sz w:val="24"/>
          <w:szCs w:val="24"/>
          <w:lang w:val="es-PE"/>
        </w:rPr>
        <w:t>U</w:t>
      </w:r>
      <w:r w:rsidRPr="56A071C1" w:rsidR="00D11CB9">
        <w:rPr>
          <w:rFonts w:ascii="Times New Roman" w:hAnsi="Times New Roman" w:cs="Times New Roman"/>
          <w:sz w:val="24"/>
          <w:szCs w:val="24"/>
          <w:lang w:val="es-PE"/>
        </w:rPr>
        <w:t>so indebido</w:t>
      </w:r>
      <w:r w:rsidRPr="56A071C1" w:rsidR="00C52F61">
        <w:rPr>
          <w:rFonts w:ascii="Times New Roman" w:hAnsi="Times New Roman" w:cs="Times New Roman"/>
          <w:sz w:val="24"/>
          <w:szCs w:val="24"/>
          <w:lang w:val="es-PE"/>
        </w:rPr>
        <w:t xml:space="preserve">, donde se </w:t>
      </w:r>
      <w:r w:rsidRPr="56A071C1" w:rsidR="00D11CB9">
        <w:rPr>
          <w:rFonts w:ascii="Times New Roman" w:hAnsi="Times New Roman" w:cs="Times New Roman"/>
          <w:sz w:val="24"/>
          <w:szCs w:val="24"/>
          <w:lang w:val="es-PE"/>
        </w:rPr>
        <w:t xml:space="preserve">señala que “(…) </w:t>
      </w:r>
      <w:r w:rsidRPr="56A071C1" w:rsidR="00C52F61">
        <w:rPr>
          <w:rFonts w:ascii="Times New Roman" w:hAnsi="Times New Roman" w:cs="Times New Roman"/>
          <w:i w:val="1"/>
          <w:iCs w:val="1"/>
          <w:sz w:val="24"/>
          <w:szCs w:val="24"/>
          <w:lang w:val="es-PE"/>
        </w:rPr>
        <w:t>se recibirá la suma asegurada si una persona no autorizada por ti realiza transacciones</w:t>
      </w:r>
      <w:r w:rsidRPr="56A071C1" w:rsidR="00D11CB9">
        <w:rPr>
          <w:rFonts w:ascii="Times New Roman" w:hAnsi="Times New Roman" w:cs="Times New Roman"/>
          <w:sz w:val="24"/>
          <w:szCs w:val="24"/>
          <w:lang w:val="es-PE"/>
        </w:rPr>
        <w:t xml:space="preserve">”, </w:t>
      </w:r>
      <w:r w:rsidRPr="56A071C1" w:rsidR="00C52F61">
        <w:rPr>
          <w:rFonts w:ascii="Times New Roman" w:hAnsi="Times New Roman" w:cs="Times New Roman"/>
          <w:sz w:val="24"/>
          <w:szCs w:val="24"/>
          <w:lang w:val="es-PE"/>
        </w:rPr>
        <w:t xml:space="preserve">hecho que se ha </w:t>
      </w:r>
      <w:r w:rsidRPr="56A071C1" w:rsidR="0000406B">
        <w:rPr>
          <w:rFonts w:ascii="Times New Roman" w:hAnsi="Times New Roman" w:cs="Times New Roman"/>
          <w:sz w:val="24"/>
          <w:szCs w:val="24"/>
          <w:lang w:val="es-PE"/>
        </w:rPr>
        <w:t xml:space="preserve">producido </w:t>
      </w:r>
      <w:r w:rsidRPr="56A071C1" w:rsidR="00C52F61">
        <w:rPr>
          <w:rFonts w:ascii="Times New Roman" w:hAnsi="Times New Roman" w:cs="Times New Roman"/>
          <w:sz w:val="24"/>
          <w:szCs w:val="24"/>
          <w:lang w:val="es-PE"/>
        </w:rPr>
        <w:t xml:space="preserve">en el presente caso, ya que existen dos transferencias realizadas por una persona no autorizada, la </w:t>
      </w:r>
      <w:r w:rsidRPr="56A071C1" w:rsidR="00D11CB9">
        <w:rPr>
          <w:rFonts w:ascii="Times New Roman" w:hAnsi="Times New Roman" w:cs="Times New Roman"/>
          <w:sz w:val="24"/>
          <w:szCs w:val="24"/>
          <w:lang w:val="es-PE"/>
        </w:rPr>
        <w:t xml:space="preserve">que </w:t>
      </w:r>
      <w:r w:rsidRPr="56A071C1" w:rsidR="00C52F61">
        <w:rPr>
          <w:rFonts w:ascii="Times New Roman" w:hAnsi="Times New Roman" w:cs="Times New Roman"/>
          <w:sz w:val="24"/>
          <w:szCs w:val="24"/>
          <w:lang w:val="es-PE"/>
        </w:rPr>
        <w:t>se apoder</w:t>
      </w:r>
      <w:r w:rsidRPr="56A071C1" w:rsidR="00D11CB9">
        <w:rPr>
          <w:rFonts w:ascii="Times New Roman" w:hAnsi="Times New Roman" w:cs="Times New Roman"/>
          <w:sz w:val="24"/>
          <w:szCs w:val="24"/>
          <w:lang w:val="es-PE"/>
        </w:rPr>
        <w:t>ó</w:t>
      </w:r>
      <w:r w:rsidRPr="56A071C1" w:rsidR="00C52F61">
        <w:rPr>
          <w:rFonts w:ascii="Times New Roman" w:hAnsi="Times New Roman" w:cs="Times New Roman"/>
          <w:sz w:val="24"/>
          <w:szCs w:val="24"/>
          <w:lang w:val="es-PE"/>
        </w:rPr>
        <w:t xml:space="preserve"> ilegalmente de los datos de su tarjeta de débito, así como </w:t>
      </w:r>
      <w:r w:rsidRPr="56A071C1" w:rsidR="0000406B">
        <w:rPr>
          <w:rFonts w:ascii="Times New Roman" w:hAnsi="Times New Roman" w:cs="Times New Roman"/>
          <w:sz w:val="24"/>
          <w:szCs w:val="24"/>
          <w:lang w:val="es-PE"/>
        </w:rPr>
        <w:t xml:space="preserve">de </w:t>
      </w:r>
      <w:r w:rsidRPr="56A071C1" w:rsidR="00C52F61">
        <w:rPr>
          <w:rFonts w:ascii="Times New Roman" w:hAnsi="Times New Roman" w:cs="Times New Roman"/>
          <w:sz w:val="24"/>
          <w:szCs w:val="24"/>
          <w:lang w:val="es-PE"/>
        </w:rPr>
        <w:t>su clave, lo cual constituye</w:t>
      </w:r>
      <w:r w:rsidRPr="56A071C1" w:rsidR="0000406B">
        <w:rPr>
          <w:rFonts w:ascii="Times New Roman" w:hAnsi="Times New Roman" w:cs="Times New Roman"/>
          <w:sz w:val="24"/>
          <w:szCs w:val="24"/>
          <w:lang w:val="es-PE"/>
        </w:rPr>
        <w:t xml:space="preserve"> un</w:t>
      </w:r>
      <w:r w:rsidRPr="56A071C1" w:rsidR="00C52F61">
        <w:rPr>
          <w:rFonts w:ascii="Times New Roman" w:hAnsi="Times New Roman" w:cs="Times New Roman"/>
          <w:sz w:val="24"/>
          <w:szCs w:val="24"/>
          <w:lang w:val="es-PE"/>
        </w:rPr>
        <w:t xml:space="preserve"> hurto</w:t>
      </w:r>
      <w:r w:rsidRPr="56A071C1" w:rsidR="00D11CB9">
        <w:rPr>
          <w:rFonts w:ascii="Times New Roman" w:hAnsi="Times New Roman" w:cs="Times New Roman"/>
          <w:sz w:val="24"/>
          <w:szCs w:val="24"/>
          <w:lang w:val="es-PE"/>
        </w:rPr>
        <w:t xml:space="preserve">; </w:t>
      </w:r>
      <w:r w:rsidRPr="56A071C1" w:rsidR="00945ECF">
        <w:rPr>
          <w:rFonts w:ascii="Times New Roman" w:hAnsi="Times New Roman" w:cs="Times New Roman"/>
          <w:b w:val="1"/>
          <w:bCs w:val="1"/>
          <w:i w:val="1"/>
          <w:iCs w:val="1"/>
          <w:sz w:val="24"/>
          <w:szCs w:val="24"/>
          <w:lang w:val="es-PE"/>
        </w:rPr>
        <w:t>p</w:t>
      </w:r>
      <w:r w:rsidRPr="56A071C1" w:rsidR="00D11CB9">
        <w:rPr>
          <w:rFonts w:ascii="Times New Roman" w:hAnsi="Times New Roman" w:cs="Times New Roman"/>
          <w:b w:val="1"/>
          <w:bCs w:val="1"/>
          <w:i w:val="1"/>
          <w:iCs w:val="1"/>
          <w:sz w:val="24"/>
          <w:szCs w:val="24"/>
          <w:lang w:val="es-PE"/>
        </w:rPr>
        <w:t>)</w:t>
      </w:r>
      <w:r w:rsidRPr="56A071C1" w:rsidR="00D11CB9">
        <w:rPr>
          <w:rFonts w:ascii="Times New Roman" w:hAnsi="Times New Roman" w:cs="Times New Roman"/>
          <w:sz w:val="24"/>
          <w:szCs w:val="24"/>
          <w:lang w:val="es-PE"/>
        </w:rPr>
        <w:t xml:space="preserve"> que, l</w:t>
      </w:r>
      <w:r w:rsidRPr="56A071C1" w:rsidR="00C52F61">
        <w:rPr>
          <w:rFonts w:ascii="Times New Roman" w:hAnsi="Times New Roman" w:cs="Times New Roman"/>
          <w:sz w:val="24"/>
          <w:szCs w:val="24"/>
          <w:lang w:val="es-PE"/>
        </w:rPr>
        <w:t xml:space="preserve">a cobertura para estos hechos establece un número máximo de </w:t>
      </w:r>
      <w:r w:rsidRPr="56A071C1" w:rsidR="00D11CB9">
        <w:rPr>
          <w:rFonts w:ascii="Times New Roman" w:hAnsi="Times New Roman" w:cs="Times New Roman"/>
          <w:sz w:val="24"/>
          <w:szCs w:val="24"/>
          <w:lang w:val="es-PE"/>
        </w:rPr>
        <w:t xml:space="preserve">cuatro </w:t>
      </w:r>
      <w:r w:rsidRPr="56A071C1" w:rsidR="00C52F61">
        <w:rPr>
          <w:rFonts w:ascii="Times New Roman" w:hAnsi="Times New Roman" w:cs="Times New Roman"/>
          <w:sz w:val="24"/>
          <w:szCs w:val="24"/>
          <w:lang w:val="es-PE"/>
        </w:rPr>
        <w:t>eventos por año</w:t>
      </w:r>
      <w:r w:rsidRPr="56A071C1" w:rsidR="00D11CB9">
        <w:rPr>
          <w:rFonts w:ascii="Times New Roman" w:hAnsi="Times New Roman" w:cs="Times New Roman"/>
          <w:sz w:val="24"/>
          <w:szCs w:val="24"/>
          <w:lang w:val="es-PE"/>
        </w:rPr>
        <w:t xml:space="preserve">; </w:t>
      </w:r>
      <w:r w:rsidRPr="56A071C1" w:rsidR="00945ECF">
        <w:rPr>
          <w:rFonts w:ascii="Times New Roman" w:hAnsi="Times New Roman" w:cs="Times New Roman"/>
          <w:b w:val="1"/>
          <w:bCs w:val="1"/>
          <w:i w:val="1"/>
          <w:iCs w:val="1"/>
          <w:sz w:val="24"/>
          <w:szCs w:val="24"/>
          <w:lang w:val="es-PE"/>
        </w:rPr>
        <w:t>q</w:t>
      </w:r>
      <w:r w:rsidRPr="56A071C1" w:rsidR="00D11CB9">
        <w:rPr>
          <w:rFonts w:ascii="Times New Roman" w:hAnsi="Times New Roman" w:cs="Times New Roman"/>
          <w:b w:val="1"/>
          <w:bCs w:val="1"/>
          <w:i w:val="1"/>
          <w:iCs w:val="1"/>
          <w:sz w:val="24"/>
          <w:szCs w:val="24"/>
          <w:lang w:val="es-PE"/>
        </w:rPr>
        <w:t xml:space="preserve">) </w:t>
      </w:r>
      <w:r w:rsidRPr="56A071C1" w:rsidR="00D11CB9">
        <w:rPr>
          <w:rFonts w:ascii="Times New Roman" w:hAnsi="Times New Roman" w:cs="Times New Roman"/>
          <w:sz w:val="24"/>
          <w:szCs w:val="24"/>
          <w:lang w:val="es-PE"/>
        </w:rPr>
        <w:t>que, la</w:t>
      </w:r>
      <w:r w:rsidRPr="56A071C1" w:rsidR="00C52F61">
        <w:rPr>
          <w:rFonts w:ascii="Times New Roman" w:hAnsi="Times New Roman" w:cs="Times New Roman"/>
          <w:sz w:val="24"/>
          <w:szCs w:val="24"/>
          <w:lang w:val="es-PE"/>
        </w:rPr>
        <w:t xml:space="preserve"> suma asegurada </w:t>
      </w:r>
      <w:r w:rsidRPr="56A071C1" w:rsidR="00D11CB9">
        <w:rPr>
          <w:rFonts w:ascii="Times New Roman" w:hAnsi="Times New Roman" w:cs="Times New Roman"/>
          <w:sz w:val="24"/>
          <w:szCs w:val="24"/>
          <w:lang w:val="es-PE"/>
        </w:rPr>
        <w:t xml:space="preserve">por el </w:t>
      </w:r>
      <w:r w:rsidRPr="56A071C1" w:rsidR="00C52F61">
        <w:rPr>
          <w:rFonts w:ascii="Times New Roman" w:hAnsi="Times New Roman" w:cs="Times New Roman"/>
          <w:sz w:val="24"/>
          <w:szCs w:val="24"/>
          <w:lang w:val="es-PE"/>
        </w:rPr>
        <w:t>seguro</w:t>
      </w:r>
      <w:r w:rsidRPr="56A071C1" w:rsidR="00D11CB9">
        <w:rPr>
          <w:rFonts w:ascii="Times New Roman" w:hAnsi="Times New Roman" w:cs="Times New Roman"/>
          <w:sz w:val="24"/>
          <w:szCs w:val="24"/>
          <w:lang w:val="es-PE"/>
        </w:rPr>
        <w:t xml:space="preserve"> de protección de </w:t>
      </w:r>
      <w:r w:rsidRPr="56A071C1" w:rsidR="00C52F61">
        <w:rPr>
          <w:rFonts w:ascii="Times New Roman" w:hAnsi="Times New Roman" w:cs="Times New Roman"/>
          <w:sz w:val="24"/>
          <w:szCs w:val="24"/>
          <w:lang w:val="es-PE"/>
        </w:rPr>
        <w:t>tarjeta que cuenta en el plan estándar, tratándose de tarjeta de débito de Scotiabank</w:t>
      </w:r>
      <w:r w:rsidRPr="56A071C1" w:rsidR="00D11CB9">
        <w:rPr>
          <w:rFonts w:ascii="Times New Roman" w:hAnsi="Times New Roman" w:cs="Times New Roman"/>
          <w:sz w:val="24"/>
          <w:szCs w:val="24"/>
          <w:lang w:val="es-PE"/>
        </w:rPr>
        <w:t>,</w:t>
      </w:r>
      <w:r w:rsidRPr="56A071C1" w:rsidR="00C52F61">
        <w:rPr>
          <w:rFonts w:ascii="Times New Roman" w:hAnsi="Times New Roman" w:cs="Times New Roman"/>
          <w:sz w:val="24"/>
          <w:szCs w:val="24"/>
          <w:lang w:val="es-PE"/>
        </w:rPr>
        <w:t xml:space="preserve"> es hasta</w:t>
      </w:r>
      <w:r w:rsidRPr="56A071C1" w:rsidR="00D11CB9">
        <w:rPr>
          <w:rFonts w:ascii="Times New Roman" w:hAnsi="Times New Roman" w:cs="Times New Roman"/>
          <w:sz w:val="24"/>
          <w:szCs w:val="24"/>
          <w:lang w:val="es-PE"/>
        </w:rPr>
        <w:t xml:space="preserve"> por la suma de PEN </w:t>
      </w:r>
      <w:r w:rsidRPr="56A071C1" w:rsidR="00C52F61">
        <w:rPr>
          <w:rFonts w:ascii="Times New Roman" w:hAnsi="Times New Roman" w:cs="Times New Roman"/>
          <w:sz w:val="24"/>
          <w:szCs w:val="24"/>
          <w:lang w:val="es-PE"/>
        </w:rPr>
        <w:t>5</w:t>
      </w:r>
      <w:r w:rsidRPr="56A071C1" w:rsidR="00D11CB9">
        <w:rPr>
          <w:rFonts w:ascii="Times New Roman" w:hAnsi="Times New Roman" w:cs="Times New Roman"/>
          <w:sz w:val="24"/>
          <w:szCs w:val="24"/>
          <w:lang w:val="es-PE"/>
        </w:rPr>
        <w:t>,</w:t>
      </w:r>
      <w:r w:rsidRPr="56A071C1" w:rsidR="00C52F61">
        <w:rPr>
          <w:rFonts w:ascii="Times New Roman" w:hAnsi="Times New Roman" w:cs="Times New Roman"/>
          <w:sz w:val="24"/>
          <w:szCs w:val="24"/>
          <w:lang w:val="es-PE"/>
        </w:rPr>
        <w:t>000 (cinco mil soles</w:t>
      </w:r>
      <w:r w:rsidRPr="56A071C1" w:rsidR="00D11CB9">
        <w:rPr>
          <w:rFonts w:ascii="Times New Roman" w:hAnsi="Times New Roman" w:cs="Times New Roman"/>
          <w:sz w:val="24"/>
          <w:szCs w:val="24"/>
          <w:lang w:val="es-PE"/>
        </w:rPr>
        <w:t xml:space="preserve"> y 00/100</w:t>
      </w:r>
      <w:r w:rsidRPr="56A071C1" w:rsidR="00C52F61">
        <w:rPr>
          <w:rFonts w:ascii="Times New Roman" w:hAnsi="Times New Roman" w:cs="Times New Roman"/>
          <w:sz w:val="24"/>
          <w:szCs w:val="24"/>
          <w:lang w:val="es-PE"/>
        </w:rPr>
        <w:t xml:space="preserve">) </w:t>
      </w:r>
      <w:r w:rsidRPr="56A071C1" w:rsidR="00D11CB9">
        <w:rPr>
          <w:rFonts w:ascii="Times New Roman" w:hAnsi="Times New Roman" w:cs="Times New Roman"/>
          <w:sz w:val="24"/>
          <w:szCs w:val="24"/>
          <w:lang w:val="es-PE"/>
        </w:rPr>
        <w:t>por evento,</w:t>
      </w:r>
      <w:r w:rsidRPr="56A071C1" w:rsidR="00C52F61">
        <w:rPr>
          <w:rFonts w:ascii="Times New Roman" w:hAnsi="Times New Roman" w:cs="Times New Roman"/>
          <w:sz w:val="24"/>
          <w:szCs w:val="24"/>
          <w:lang w:val="es-PE"/>
        </w:rPr>
        <w:t xml:space="preserve"> y</w:t>
      </w:r>
      <w:r w:rsidRPr="56A071C1" w:rsidR="00D11CB9">
        <w:rPr>
          <w:rFonts w:ascii="Times New Roman" w:hAnsi="Times New Roman" w:cs="Times New Roman"/>
          <w:sz w:val="24"/>
          <w:szCs w:val="24"/>
          <w:lang w:val="es-PE"/>
        </w:rPr>
        <w:t>,</w:t>
      </w:r>
      <w:r w:rsidRPr="56A071C1" w:rsidR="00C52F61">
        <w:rPr>
          <w:rFonts w:ascii="Times New Roman" w:hAnsi="Times New Roman" w:cs="Times New Roman"/>
          <w:sz w:val="24"/>
          <w:szCs w:val="24"/>
          <w:lang w:val="es-PE"/>
        </w:rPr>
        <w:t xml:space="preserve"> conforme se ha acreditado se han generado dos eventos:</w:t>
      </w:r>
      <w:r w:rsidRPr="56A071C1" w:rsidR="00D11CB9">
        <w:rPr>
          <w:rFonts w:ascii="Times New Roman" w:hAnsi="Times New Roman" w:cs="Times New Roman"/>
          <w:sz w:val="24"/>
          <w:szCs w:val="24"/>
          <w:lang w:val="es-PE"/>
        </w:rPr>
        <w:t xml:space="preserve"> 1)</w:t>
      </w:r>
      <w:r w:rsidRPr="56A071C1" w:rsidR="00C52F61">
        <w:rPr>
          <w:rFonts w:ascii="Times New Roman" w:hAnsi="Times New Roman" w:cs="Times New Roman"/>
          <w:sz w:val="24"/>
          <w:szCs w:val="24"/>
          <w:lang w:val="es-PE"/>
        </w:rPr>
        <w:t xml:space="preserve"> uno por </w:t>
      </w:r>
      <w:r w:rsidRPr="56A071C1" w:rsidR="00D11CB9">
        <w:rPr>
          <w:rFonts w:ascii="Times New Roman" w:hAnsi="Times New Roman" w:cs="Times New Roman"/>
          <w:sz w:val="24"/>
          <w:szCs w:val="24"/>
          <w:lang w:val="es-PE"/>
        </w:rPr>
        <w:t>PEN (doce mil doscientos cincuenta y ocho soles y 00/100)</w:t>
      </w:r>
      <w:r w:rsidRPr="56A071C1" w:rsidR="0000406B">
        <w:rPr>
          <w:rFonts w:ascii="Times New Roman" w:hAnsi="Times New Roman" w:cs="Times New Roman"/>
          <w:sz w:val="24"/>
          <w:szCs w:val="24"/>
          <w:lang w:val="es-PE"/>
        </w:rPr>
        <w:t>,</w:t>
      </w:r>
      <w:r w:rsidRPr="56A071C1" w:rsidR="00D11CB9">
        <w:rPr>
          <w:rFonts w:ascii="Times New Roman" w:hAnsi="Times New Roman" w:cs="Times New Roman"/>
          <w:sz w:val="24"/>
          <w:szCs w:val="24"/>
          <w:lang w:val="es-PE"/>
        </w:rPr>
        <w:t xml:space="preserve"> </w:t>
      </w:r>
      <w:r w:rsidRPr="56A071C1" w:rsidR="00C52F61">
        <w:rPr>
          <w:rFonts w:ascii="Times New Roman" w:hAnsi="Times New Roman" w:cs="Times New Roman"/>
          <w:sz w:val="24"/>
          <w:szCs w:val="24"/>
          <w:lang w:val="es-PE"/>
        </w:rPr>
        <w:t>y</w:t>
      </w:r>
      <w:r w:rsidRPr="56A071C1" w:rsidR="0000406B">
        <w:rPr>
          <w:rFonts w:ascii="Times New Roman" w:hAnsi="Times New Roman" w:cs="Times New Roman"/>
          <w:sz w:val="24"/>
          <w:szCs w:val="24"/>
          <w:lang w:val="es-PE"/>
        </w:rPr>
        <w:t xml:space="preserve">, 2) </w:t>
      </w:r>
      <w:r w:rsidRPr="56A071C1" w:rsidR="00C52F61">
        <w:rPr>
          <w:rFonts w:ascii="Times New Roman" w:hAnsi="Times New Roman" w:cs="Times New Roman"/>
          <w:sz w:val="24"/>
          <w:szCs w:val="24"/>
          <w:lang w:val="es-PE"/>
        </w:rPr>
        <w:t xml:space="preserve">por </w:t>
      </w:r>
      <w:r w:rsidRPr="56A071C1" w:rsidR="00D11CB9">
        <w:rPr>
          <w:rFonts w:ascii="Times New Roman" w:hAnsi="Times New Roman" w:cs="Times New Roman"/>
          <w:sz w:val="24"/>
          <w:szCs w:val="24"/>
          <w:lang w:val="es-PE"/>
        </w:rPr>
        <w:t xml:space="preserve">PEN (cuatro mil soles y 00/100) </w:t>
      </w:r>
      <w:r w:rsidRPr="56A071C1" w:rsidR="00C52F61">
        <w:rPr>
          <w:rFonts w:ascii="Times New Roman" w:hAnsi="Times New Roman" w:cs="Times New Roman"/>
          <w:sz w:val="24"/>
          <w:szCs w:val="24"/>
          <w:lang w:val="es-PE"/>
        </w:rPr>
        <w:t>por lo que se debe</w:t>
      </w:r>
      <w:r w:rsidRPr="56A071C1" w:rsidR="00D11CB9">
        <w:rPr>
          <w:rFonts w:ascii="Times New Roman" w:hAnsi="Times New Roman" w:cs="Times New Roman"/>
          <w:sz w:val="24"/>
          <w:szCs w:val="24"/>
          <w:lang w:val="es-PE"/>
        </w:rPr>
        <w:t xml:space="preserve">rían </w:t>
      </w:r>
      <w:r w:rsidRPr="56A071C1" w:rsidR="00C52F61">
        <w:rPr>
          <w:rFonts w:ascii="Times New Roman" w:hAnsi="Times New Roman" w:cs="Times New Roman"/>
          <w:sz w:val="24"/>
          <w:szCs w:val="24"/>
          <w:lang w:val="es-PE"/>
        </w:rPr>
        <w:t>reconocer ambos casos</w:t>
      </w:r>
      <w:r w:rsidRPr="56A071C1" w:rsidR="00D11CB9">
        <w:rPr>
          <w:rFonts w:ascii="Times New Roman" w:hAnsi="Times New Roman" w:cs="Times New Roman"/>
          <w:sz w:val="24"/>
          <w:szCs w:val="24"/>
          <w:lang w:val="es-PE"/>
        </w:rPr>
        <w:t xml:space="preserve">; </w:t>
      </w:r>
      <w:r w:rsidRPr="56A071C1" w:rsidR="00945ECF">
        <w:rPr>
          <w:rFonts w:ascii="Times New Roman" w:hAnsi="Times New Roman" w:cs="Times New Roman"/>
          <w:b w:val="1"/>
          <w:bCs w:val="1"/>
          <w:i w:val="1"/>
          <w:iCs w:val="1"/>
          <w:sz w:val="24"/>
          <w:szCs w:val="24"/>
          <w:lang w:val="es-PE"/>
        </w:rPr>
        <w:t>r</w:t>
      </w:r>
      <w:r w:rsidRPr="56A071C1" w:rsidR="00D11CB9">
        <w:rPr>
          <w:rFonts w:ascii="Times New Roman" w:hAnsi="Times New Roman" w:cs="Times New Roman"/>
          <w:b w:val="1"/>
          <w:bCs w:val="1"/>
          <w:i w:val="1"/>
          <w:iCs w:val="1"/>
          <w:sz w:val="24"/>
          <w:szCs w:val="24"/>
          <w:lang w:val="es-PE"/>
        </w:rPr>
        <w:t>)</w:t>
      </w:r>
      <w:r w:rsidRPr="56A071C1" w:rsidR="00D11CB9">
        <w:rPr>
          <w:rFonts w:ascii="Times New Roman" w:hAnsi="Times New Roman" w:cs="Times New Roman"/>
          <w:sz w:val="24"/>
          <w:szCs w:val="24"/>
          <w:lang w:val="es-PE"/>
        </w:rPr>
        <w:t xml:space="preserve"> que, en cuanto a la </w:t>
      </w:r>
      <w:r w:rsidRPr="56A071C1" w:rsidR="00C52F61">
        <w:rPr>
          <w:rFonts w:ascii="Times New Roman" w:hAnsi="Times New Roman" w:cs="Times New Roman"/>
          <w:sz w:val="24"/>
          <w:szCs w:val="24"/>
          <w:lang w:val="es-PE"/>
        </w:rPr>
        <w:t xml:space="preserve">CTA. FREE – </w:t>
      </w:r>
      <w:r w:rsidRPr="56A071C1" w:rsidR="50DD9521">
        <w:rPr>
          <w:rFonts w:ascii="Times New Roman" w:hAnsi="Times New Roman" w:cs="Times New Roman"/>
          <w:sz w:val="24"/>
          <w:szCs w:val="24"/>
          <w:lang w:val="es-PE"/>
        </w:rPr>
        <w:t>..........................</w:t>
      </w:r>
      <w:r w:rsidRPr="56A071C1" w:rsidR="00C52F61">
        <w:rPr>
          <w:rFonts w:ascii="Times New Roman" w:hAnsi="Times New Roman" w:cs="Times New Roman"/>
          <w:sz w:val="24"/>
          <w:szCs w:val="24"/>
          <w:lang w:val="es-PE"/>
        </w:rPr>
        <w:t xml:space="preserve">, el seguro de </w:t>
      </w:r>
      <w:r w:rsidRPr="56A071C1" w:rsidR="00D11CB9">
        <w:rPr>
          <w:rFonts w:ascii="Times New Roman" w:hAnsi="Times New Roman" w:cs="Times New Roman"/>
          <w:sz w:val="24"/>
          <w:szCs w:val="24"/>
          <w:lang w:val="es-PE"/>
        </w:rPr>
        <w:t xml:space="preserve">protección de </w:t>
      </w:r>
      <w:r w:rsidRPr="56A071C1" w:rsidR="00C52F61">
        <w:rPr>
          <w:rFonts w:ascii="Times New Roman" w:hAnsi="Times New Roman" w:cs="Times New Roman"/>
          <w:sz w:val="24"/>
          <w:szCs w:val="24"/>
          <w:lang w:val="es-PE"/>
        </w:rPr>
        <w:t xml:space="preserve">tarjetas que corresponde es el de la cobertura de </w:t>
      </w:r>
      <w:r w:rsidRPr="56A071C1" w:rsidR="00945ECF">
        <w:rPr>
          <w:rFonts w:ascii="Times New Roman" w:hAnsi="Times New Roman" w:cs="Times New Roman"/>
          <w:sz w:val="24"/>
          <w:szCs w:val="24"/>
          <w:lang w:val="es-PE"/>
        </w:rPr>
        <w:t>F</w:t>
      </w:r>
      <w:r w:rsidRPr="56A071C1" w:rsidR="00C52F61">
        <w:rPr>
          <w:rFonts w:ascii="Times New Roman" w:hAnsi="Times New Roman" w:cs="Times New Roman"/>
          <w:sz w:val="24"/>
          <w:szCs w:val="24"/>
          <w:lang w:val="es-PE"/>
        </w:rPr>
        <w:t>raude por internet, que refiere únicamente a “compras fraudulentas”</w:t>
      </w:r>
      <w:r w:rsidRPr="56A071C1" w:rsidR="00391FAD">
        <w:rPr>
          <w:rFonts w:ascii="Times New Roman" w:hAnsi="Times New Roman" w:cs="Times New Roman"/>
          <w:sz w:val="24"/>
          <w:szCs w:val="24"/>
          <w:lang w:val="es-PE"/>
        </w:rPr>
        <w:t xml:space="preserve">; </w:t>
      </w:r>
      <w:r w:rsidRPr="56A071C1" w:rsidR="00945ECF">
        <w:rPr>
          <w:rFonts w:ascii="Times New Roman" w:hAnsi="Times New Roman" w:cs="Times New Roman"/>
          <w:b w:val="1"/>
          <w:bCs w:val="1"/>
          <w:i w:val="1"/>
          <w:iCs w:val="1"/>
          <w:sz w:val="24"/>
          <w:szCs w:val="24"/>
          <w:lang w:val="es-PE"/>
        </w:rPr>
        <w:t>s</w:t>
      </w:r>
      <w:r w:rsidRPr="56A071C1" w:rsidR="00391FAD">
        <w:rPr>
          <w:rFonts w:ascii="Times New Roman" w:hAnsi="Times New Roman" w:cs="Times New Roman"/>
          <w:b w:val="1"/>
          <w:bCs w:val="1"/>
          <w:i w:val="1"/>
          <w:iCs w:val="1"/>
          <w:sz w:val="24"/>
          <w:szCs w:val="24"/>
          <w:lang w:val="es-PE"/>
        </w:rPr>
        <w:t>)</w:t>
      </w:r>
      <w:r w:rsidRPr="56A071C1" w:rsidR="00391FAD">
        <w:rPr>
          <w:rFonts w:ascii="Times New Roman" w:hAnsi="Times New Roman" w:cs="Times New Roman"/>
          <w:sz w:val="24"/>
          <w:szCs w:val="24"/>
          <w:lang w:val="es-PE"/>
        </w:rPr>
        <w:t xml:space="preserve"> </w:t>
      </w:r>
      <w:r w:rsidRPr="56A071C1" w:rsidR="00C52F61">
        <w:rPr>
          <w:rFonts w:ascii="Times New Roman" w:hAnsi="Times New Roman" w:cs="Times New Roman"/>
          <w:sz w:val="24"/>
          <w:szCs w:val="24"/>
          <w:lang w:val="es-PE"/>
        </w:rPr>
        <w:t>que</w:t>
      </w:r>
      <w:r w:rsidRPr="56A071C1" w:rsidR="00391FAD">
        <w:rPr>
          <w:rFonts w:ascii="Times New Roman" w:hAnsi="Times New Roman" w:cs="Times New Roman"/>
          <w:sz w:val="24"/>
          <w:szCs w:val="24"/>
          <w:lang w:val="es-PE"/>
        </w:rPr>
        <w:t>,</w:t>
      </w:r>
      <w:r w:rsidRPr="56A071C1" w:rsidR="00C52F61">
        <w:rPr>
          <w:rFonts w:ascii="Times New Roman" w:hAnsi="Times New Roman" w:cs="Times New Roman"/>
          <w:sz w:val="24"/>
          <w:szCs w:val="24"/>
          <w:lang w:val="es-PE"/>
        </w:rPr>
        <w:t xml:space="preserve"> en el presente caso serían las que corresponden al Pago Wiese 99.90 y Pago Wiese 49.90, dos eventos distintos que también corresponden siendo el monto máximo a pagar</w:t>
      </w:r>
      <w:r w:rsidRPr="56A071C1" w:rsidR="0000406B">
        <w:rPr>
          <w:rFonts w:ascii="Times New Roman" w:hAnsi="Times New Roman" w:cs="Times New Roman"/>
          <w:sz w:val="24"/>
          <w:szCs w:val="24"/>
          <w:lang w:val="es-PE"/>
        </w:rPr>
        <w:t xml:space="preserve"> la suma de</w:t>
      </w:r>
      <w:r w:rsidRPr="56A071C1" w:rsidR="00C52F61">
        <w:rPr>
          <w:rFonts w:ascii="Times New Roman" w:hAnsi="Times New Roman" w:cs="Times New Roman"/>
          <w:sz w:val="24"/>
          <w:szCs w:val="24"/>
          <w:lang w:val="es-PE"/>
        </w:rPr>
        <w:t xml:space="preserve"> </w:t>
      </w:r>
      <w:r w:rsidRPr="56A071C1" w:rsidR="0065568F">
        <w:rPr>
          <w:rFonts w:ascii="Times New Roman" w:hAnsi="Times New Roman" w:cs="Times New Roman"/>
          <w:sz w:val="24"/>
          <w:szCs w:val="24"/>
          <w:lang w:val="es-PE"/>
        </w:rPr>
        <w:t xml:space="preserve">PEN </w:t>
      </w:r>
      <w:r w:rsidRPr="56A071C1" w:rsidR="00C52F61">
        <w:rPr>
          <w:rFonts w:ascii="Times New Roman" w:hAnsi="Times New Roman" w:cs="Times New Roman"/>
          <w:sz w:val="24"/>
          <w:szCs w:val="24"/>
          <w:lang w:val="es-PE"/>
        </w:rPr>
        <w:t>1,500</w:t>
      </w:r>
      <w:r w:rsidRPr="56A071C1" w:rsidR="0065568F">
        <w:rPr>
          <w:rFonts w:ascii="Times New Roman" w:hAnsi="Times New Roman" w:cs="Times New Roman"/>
          <w:sz w:val="24"/>
          <w:szCs w:val="24"/>
          <w:lang w:val="es-PE"/>
        </w:rPr>
        <w:t xml:space="preserve"> (mil quinientos soles y 0/100) por </w:t>
      </w:r>
      <w:r w:rsidRPr="56A071C1" w:rsidR="00C52F61">
        <w:rPr>
          <w:rFonts w:ascii="Times New Roman" w:hAnsi="Times New Roman" w:cs="Times New Roman"/>
          <w:sz w:val="24"/>
          <w:szCs w:val="24"/>
          <w:lang w:val="es-PE"/>
        </w:rPr>
        <w:t xml:space="preserve">evento y reconoce </w:t>
      </w:r>
      <w:r w:rsidRPr="56A071C1" w:rsidR="0000406B">
        <w:rPr>
          <w:rFonts w:ascii="Times New Roman" w:hAnsi="Times New Roman" w:cs="Times New Roman"/>
          <w:sz w:val="24"/>
          <w:szCs w:val="24"/>
          <w:lang w:val="es-PE"/>
        </w:rPr>
        <w:t xml:space="preserve">hasta </w:t>
      </w:r>
      <w:r w:rsidRPr="56A071C1" w:rsidR="00C52F61">
        <w:rPr>
          <w:rFonts w:ascii="Times New Roman" w:hAnsi="Times New Roman" w:cs="Times New Roman"/>
          <w:sz w:val="24"/>
          <w:szCs w:val="24"/>
          <w:lang w:val="es-PE"/>
        </w:rPr>
        <w:t>dos eventos por año</w:t>
      </w:r>
      <w:r w:rsidRPr="56A071C1" w:rsidR="0065568F">
        <w:rPr>
          <w:rFonts w:ascii="Times New Roman" w:hAnsi="Times New Roman" w:cs="Times New Roman"/>
          <w:sz w:val="24"/>
          <w:szCs w:val="24"/>
          <w:lang w:val="es-PE"/>
        </w:rPr>
        <w:t>; y</w:t>
      </w:r>
      <w:r w:rsidRPr="56A071C1" w:rsidR="00391FAD">
        <w:rPr>
          <w:rFonts w:ascii="Times New Roman" w:hAnsi="Times New Roman" w:cs="Times New Roman"/>
          <w:sz w:val="24"/>
          <w:szCs w:val="24"/>
          <w:lang w:val="es-PE"/>
        </w:rPr>
        <w:t>,</w:t>
      </w:r>
      <w:r w:rsidRPr="56A071C1" w:rsidR="0065568F">
        <w:rPr>
          <w:rFonts w:ascii="Times New Roman" w:hAnsi="Times New Roman" w:cs="Times New Roman"/>
          <w:sz w:val="24"/>
          <w:szCs w:val="24"/>
          <w:lang w:val="es-PE"/>
        </w:rPr>
        <w:t xml:space="preserve"> </w:t>
      </w:r>
      <w:r w:rsidRPr="56A071C1" w:rsidR="00945ECF">
        <w:rPr>
          <w:rFonts w:ascii="Times New Roman" w:hAnsi="Times New Roman" w:cs="Times New Roman"/>
          <w:b w:val="1"/>
          <w:bCs w:val="1"/>
          <w:i w:val="1"/>
          <w:iCs w:val="1"/>
          <w:sz w:val="24"/>
          <w:szCs w:val="24"/>
          <w:lang w:val="es-PE"/>
        </w:rPr>
        <w:t>t</w:t>
      </w:r>
      <w:r w:rsidRPr="56A071C1" w:rsidR="0065568F">
        <w:rPr>
          <w:rFonts w:ascii="Times New Roman" w:hAnsi="Times New Roman" w:cs="Times New Roman"/>
          <w:b w:val="1"/>
          <w:bCs w:val="1"/>
          <w:i w:val="1"/>
          <w:iCs w:val="1"/>
          <w:sz w:val="24"/>
          <w:szCs w:val="24"/>
          <w:lang w:val="es-PE"/>
        </w:rPr>
        <w:t>)</w:t>
      </w:r>
      <w:r w:rsidRPr="56A071C1" w:rsidR="0065568F">
        <w:rPr>
          <w:rFonts w:ascii="Times New Roman" w:hAnsi="Times New Roman" w:cs="Times New Roman"/>
          <w:sz w:val="24"/>
          <w:szCs w:val="24"/>
          <w:lang w:val="es-PE"/>
        </w:rPr>
        <w:t xml:space="preserve"> que, s</w:t>
      </w:r>
      <w:r w:rsidRPr="56A071C1" w:rsidR="00C52F61">
        <w:rPr>
          <w:rFonts w:ascii="Times New Roman" w:hAnsi="Times New Roman" w:cs="Times New Roman"/>
          <w:sz w:val="24"/>
          <w:szCs w:val="24"/>
          <w:lang w:val="es-PE"/>
        </w:rPr>
        <w:t xml:space="preserve">e debe tener presente que se han realizado </w:t>
      </w:r>
      <w:r w:rsidRPr="56A071C1" w:rsidR="0065568F">
        <w:rPr>
          <w:rFonts w:ascii="Times New Roman" w:hAnsi="Times New Roman" w:cs="Times New Roman"/>
          <w:sz w:val="24"/>
          <w:szCs w:val="24"/>
          <w:lang w:val="es-PE"/>
        </w:rPr>
        <w:t xml:space="preserve">cuatro </w:t>
      </w:r>
      <w:r w:rsidRPr="56A071C1" w:rsidR="00C52F61">
        <w:rPr>
          <w:rFonts w:ascii="Times New Roman" w:hAnsi="Times New Roman" w:cs="Times New Roman"/>
          <w:sz w:val="24"/>
          <w:szCs w:val="24"/>
          <w:lang w:val="es-PE"/>
        </w:rPr>
        <w:t>operaciones y cada una deberá ser materia de reconocimiento</w:t>
      </w:r>
      <w:r w:rsidRPr="56A071C1" w:rsidR="0065568F">
        <w:rPr>
          <w:rFonts w:ascii="Times New Roman" w:hAnsi="Times New Roman" w:cs="Times New Roman"/>
          <w:sz w:val="24"/>
          <w:szCs w:val="24"/>
          <w:lang w:val="es-PE"/>
        </w:rPr>
        <w:t xml:space="preserve">. </w:t>
      </w:r>
    </w:p>
    <w:p w:rsidRPr="009731FA" w:rsidR="00F8064F" w:rsidP="009731FA" w:rsidRDefault="0065568F" w14:paraId="5EF97EE8" w14:textId="57AA4E75">
      <w:pPr>
        <w:spacing w:after="200" w:line="240" w:lineRule="auto"/>
        <w:jc w:val="both"/>
        <w:rPr>
          <w:rFonts w:ascii="Times New Roman" w:hAnsi="Times New Roman" w:cs="Times New Roman"/>
          <w:sz w:val="24"/>
          <w:szCs w:val="24"/>
          <w:lang w:val="es-PE"/>
        </w:rPr>
      </w:pPr>
      <w:r w:rsidRPr="56A071C1" w:rsidR="0065568F">
        <w:rPr>
          <w:rFonts w:ascii="Times New Roman" w:hAnsi="Times New Roman" w:cs="Times New Roman"/>
          <w:sz w:val="24"/>
          <w:szCs w:val="24"/>
          <w:lang w:val="es-PE"/>
        </w:rPr>
        <w:t xml:space="preserve">Que, con su reclamo, la señora </w:t>
      </w:r>
      <w:r w:rsidRPr="56A071C1" w:rsidR="3531FEEF">
        <w:rPr>
          <w:rFonts w:ascii="Times New Roman" w:hAnsi="Times New Roman" w:cs="Times New Roman"/>
          <w:sz w:val="24"/>
          <w:szCs w:val="24"/>
          <w:lang w:val="es-PE"/>
        </w:rPr>
        <w:t>.................................................</w:t>
      </w:r>
      <w:r w:rsidRPr="56A071C1" w:rsidR="0065568F">
        <w:rPr>
          <w:rFonts w:ascii="Times New Roman" w:hAnsi="Times New Roman" w:cs="Times New Roman"/>
          <w:sz w:val="24"/>
          <w:szCs w:val="24"/>
          <w:lang w:val="es-PE"/>
        </w:rPr>
        <w:t xml:space="preserve"> presentó los siguientes documentos: </w:t>
      </w:r>
      <w:r w:rsidRPr="56A071C1" w:rsidR="0065568F">
        <w:rPr>
          <w:rFonts w:ascii="Times New Roman" w:hAnsi="Times New Roman" w:cs="Times New Roman"/>
          <w:b w:val="1"/>
          <w:bCs w:val="1"/>
          <w:i w:val="1"/>
          <w:iCs w:val="1"/>
          <w:sz w:val="24"/>
          <w:szCs w:val="24"/>
          <w:lang w:val="es-PE"/>
        </w:rPr>
        <w:t>(i)</w:t>
      </w:r>
      <w:r w:rsidRPr="56A071C1" w:rsidR="0065568F">
        <w:rPr>
          <w:rFonts w:ascii="Times New Roman" w:hAnsi="Times New Roman" w:cs="Times New Roman"/>
          <w:sz w:val="24"/>
          <w:szCs w:val="24"/>
          <w:lang w:val="es-PE"/>
        </w:rPr>
        <w:t xml:space="preserve"> </w:t>
      </w:r>
      <w:r w:rsidRPr="56A071C1" w:rsidR="00F54638">
        <w:rPr>
          <w:rFonts w:ascii="Times New Roman" w:hAnsi="Times New Roman" w:cs="Times New Roman"/>
          <w:sz w:val="24"/>
          <w:szCs w:val="24"/>
          <w:lang w:val="es-PE"/>
        </w:rPr>
        <w:t xml:space="preserve">copia del </w:t>
      </w:r>
      <w:r w:rsidRPr="56A071C1" w:rsidR="0065568F">
        <w:rPr>
          <w:rFonts w:ascii="Times New Roman" w:hAnsi="Times New Roman" w:cs="Times New Roman"/>
          <w:sz w:val="24"/>
          <w:szCs w:val="24"/>
          <w:lang w:val="es-PE"/>
        </w:rPr>
        <w:t>documento nacional de identidad de</w:t>
      </w:r>
      <w:r w:rsidRPr="56A071C1" w:rsidR="00391FAD">
        <w:rPr>
          <w:rFonts w:ascii="Times New Roman" w:hAnsi="Times New Roman" w:cs="Times New Roman"/>
          <w:sz w:val="24"/>
          <w:szCs w:val="24"/>
          <w:lang w:val="es-PE"/>
        </w:rPr>
        <w:t xml:space="preserve"> </w:t>
      </w:r>
      <w:r w:rsidRPr="56A071C1" w:rsidR="0065568F">
        <w:rPr>
          <w:rFonts w:ascii="Times New Roman" w:hAnsi="Times New Roman" w:cs="Times New Roman"/>
          <w:sz w:val="24"/>
          <w:szCs w:val="24"/>
          <w:lang w:val="es-PE"/>
        </w:rPr>
        <w:t>l</w:t>
      </w:r>
      <w:r w:rsidRPr="56A071C1" w:rsidR="00391FAD">
        <w:rPr>
          <w:rFonts w:ascii="Times New Roman" w:hAnsi="Times New Roman" w:cs="Times New Roman"/>
          <w:sz w:val="24"/>
          <w:szCs w:val="24"/>
          <w:lang w:val="es-PE"/>
        </w:rPr>
        <w:t>a</w:t>
      </w:r>
      <w:r w:rsidRPr="56A071C1" w:rsidR="0065568F">
        <w:rPr>
          <w:rFonts w:ascii="Times New Roman" w:hAnsi="Times New Roman" w:cs="Times New Roman"/>
          <w:sz w:val="24"/>
          <w:szCs w:val="24"/>
          <w:lang w:val="es-PE"/>
        </w:rPr>
        <w:t xml:space="preserve"> reclamante; </w:t>
      </w:r>
      <w:r w:rsidRPr="56A071C1" w:rsidR="0065568F">
        <w:rPr>
          <w:rFonts w:ascii="Times New Roman" w:hAnsi="Times New Roman" w:cs="Times New Roman"/>
          <w:b w:val="1"/>
          <w:bCs w:val="1"/>
          <w:i w:val="1"/>
          <w:iCs w:val="1"/>
          <w:sz w:val="24"/>
          <w:szCs w:val="24"/>
          <w:lang w:val="es-PE"/>
        </w:rPr>
        <w:t>(</w:t>
      </w:r>
      <w:r w:rsidRPr="56A071C1" w:rsidR="0065568F">
        <w:rPr>
          <w:rFonts w:ascii="Times New Roman" w:hAnsi="Times New Roman" w:cs="Times New Roman"/>
          <w:b w:val="1"/>
          <w:bCs w:val="1"/>
          <w:i w:val="1"/>
          <w:iCs w:val="1"/>
          <w:sz w:val="24"/>
          <w:szCs w:val="24"/>
          <w:lang w:val="es-PE"/>
        </w:rPr>
        <w:t>ii</w:t>
      </w:r>
      <w:r w:rsidRPr="56A071C1" w:rsidR="0065568F">
        <w:rPr>
          <w:rFonts w:ascii="Times New Roman" w:hAnsi="Times New Roman" w:cs="Times New Roman"/>
          <w:b w:val="1"/>
          <w:bCs w:val="1"/>
          <w:i w:val="1"/>
          <w:iCs w:val="1"/>
          <w:sz w:val="24"/>
          <w:szCs w:val="24"/>
          <w:lang w:val="es-PE"/>
        </w:rPr>
        <w:t>)</w:t>
      </w:r>
      <w:r w:rsidRPr="56A071C1" w:rsidR="0065568F">
        <w:rPr>
          <w:rFonts w:ascii="Times New Roman" w:hAnsi="Times New Roman" w:cs="Times New Roman"/>
          <w:sz w:val="24"/>
          <w:szCs w:val="24"/>
          <w:lang w:val="es-PE"/>
        </w:rPr>
        <w:t xml:space="preserve"> </w:t>
      </w:r>
      <w:r w:rsidRPr="56A071C1" w:rsidR="00F54638">
        <w:rPr>
          <w:rFonts w:ascii="Times New Roman" w:hAnsi="Times New Roman" w:cs="Times New Roman"/>
          <w:sz w:val="24"/>
          <w:szCs w:val="24"/>
          <w:lang w:val="es-PE"/>
        </w:rPr>
        <w:t xml:space="preserve">copia del </w:t>
      </w:r>
      <w:r w:rsidRPr="56A071C1" w:rsidR="00391FAD">
        <w:rPr>
          <w:rFonts w:ascii="Times New Roman" w:hAnsi="Times New Roman" w:cs="Times New Roman"/>
          <w:sz w:val="24"/>
          <w:szCs w:val="24"/>
          <w:lang w:val="es-PE"/>
        </w:rPr>
        <w:t xml:space="preserve">poder otorgado por la asegurada en favor de la señora </w:t>
      </w:r>
      <w:r w:rsidRPr="56A071C1" w:rsidR="55400B76">
        <w:rPr>
          <w:rFonts w:ascii="Times New Roman" w:hAnsi="Times New Roman" w:cs="Times New Roman"/>
          <w:sz w:val="24"/>
          <w:szCs w:val="24"/>
          <w:lang w:val="es-PE"/>
        </w:rPr>
        <w:t>..............................................................................</w:t>
      </w:r>
      <w:r w:rsidRPr="56A071C1" w:rsidR="00391FAD">
        <w:rPr>
          <w:rFonts w:ascii="Times New Roman" w:hAnsi="Times New Roman" w:cs="Times New Roman"/>
          <w:sz w:val="24"/>
          <w:szCs w:val="24"/>
          <w:lang w:val="es-PE"/>
        </w:rPr>
        <w:t xml:space="preserve">; </w:t>
      </w:r>
      <w:r w:rsidRPr="56A071C1" w:rsidR="00F54638">
        <w:rPr>
          <w:rFonts w:ascii="Times New Roman" w:hAnsi="Times New Roman" w:cs="Times New Roman"/>
          <w:b w:val="1"/>
          <w:bCs w:val="1"/>
          <w:i w:val="1"/>
          <w:iCs w:val="1"/>
          <w:sz w:val="24"/>
          <w:szCs w:val="24"/>
          <w:lang w:val="es-PE"/>
        </w:rPr>
        <w:t>(</w:t>
      </w:r>
      <w:r w:rsidRPr="56A071C1" w:rsidR="00F54638">
        <w:rPr>
          <w:rFonts w:ascii="Times New Roman" w:hAnsi="Times New Roman" w:cs="Times New Roman"/>
          <w:b w:val="1"/>
          <w:bCs w:val="1"/>
          <w:i w:val="1"/>
          <w:iCs w:val="1"/>
          <w:sz w:val="24"/>
          <w:szCs w:val="24"/>
          <w:lang w:val="es-PE"/>
        </w:rPr>
        <w:t>iii</w:t>
      </w:r>
      <w:r w:rsidRPr="56A071C1" w:rsidR="00F54638">
        <w:rPr>
          <w:rFonts w:ascii="Times New Roman" w:hAnsi="Times New Roman" w:cs="Times New Roman"/>
          <w:b w:val="1"/>
          <w:bCs w:val="1"/>
          <w:i w:val="1"/>
          <w:iCs w:val="1"/>
          <w:sz w:val="24"/>
          <w:szCs w:val="24"/>
          <w:lang w:val="es-PE"/>
        </w:rPr>
        <w:t xml:space="preserve">) </w:t>
      </w:r>
      <w:r w:rsidRPr="56A071C1" w:rsidR="00F54638">
        <w:rPr>
          <w:rFonts w:ascii="Times New Roman" w:hAnsi="Times New Roman" w:cs="Times New Roman"/>
          <w:sz w:val="24"/>
          <w:szCs w:val="24"/>
          <w:lang w:val="es-PE"/>
        </w:rPr>
        <w:t xml:space="preserve">copia del documento nacional de identidad de la señora </w:t>
      </w:r>
      <w:r w:rsidRPr="56A071C1" w:rsidR="55400B76">
        <w:rPr>
          <w:rFonts w:ascii="Times New Roman" w:hAnsi="Times New Roman" w:cs="Times New Roman"/>
          <w:sz w:val="24"/>
          <w:szCs w:val="24"/>
          <w:lang w:val="es-PE"/>
        </w:rPr>
        <w:t>..............................................................................</w:t>
      </w:r>
      <w:r w:rsidRPr="56A071C1" w:rsidR="00F54638">
        <w:rPr>
          <w:rFonts w:ascii="Times New Roman" w:hAnsi="Times New Roman" w:cs="Times New Roman"/>
          <w:sz w:val="24"/>
          <w:szCs w:val="24"/>
          <w:lang w:val="es-PE"/>
        </w:rPr>
        <w:t xml:space="preserve">; </w:t>
      </w:r>
      <w:r w:rsidRPr="56A071C1" w:rsidR="00F54638">
        <w:rPr>
          <w:rFonts w:ascii="Times New Roman" w:hAnsi="Times New Roman" w:cs="Times New Roman"/>
          <w:b w:val="1"/>
          <w:bCs w:val="1"/>
          <w:i w:val="1"/>
          <w:iCs w:val="1"/>
          <w:sz w:val="24"/>
          <w:szCs w:val="24"/>
          <w:lang w:val="es-PE"/>
        </w:rPr>
        <w:t>(</w:t>
      </w:r>
      <w:r w:rsidRPr="56A071C1" w:rsidR="00F54638">
        <w:rPr>
          <w:rFonts w:ascii="Times New Roman" w:hAnsi="Times New Roman" w:cs="Times New Roman"/>
          <w:b w:val="1"/>
          <w:bCs w:val="1"/>
          <w:i w:val="1"/>
          <w:iCs w:val="1"/>
          <w:sz w:val="24"/>
          <w:szCs w:val="24"/>
          <w:lang w:val="es-PE"/>
        </w:rPr>
        <w:t>iv</w:t>
      </w:r>
      <w:r w:rsidRPr="56A071C1" w:rsidR="00F54638">
        <w:rPr>
          <w:rFonts w:ascii="Times New Roman" w:hAnsi="Times New Roman" w:cs="Times New Roman"/>
          <w:b w:val="1"/>
          <w:bCs w:val="1"/>
          <w:i w:val="1"/>
          <w:iCs w:val="1"/>
          <w:sz w:val="24"/>
          <w:szCs w:val="24"/>
          <w:lang w:val="es-PE"/>
        </w:rPr>
        <w:t>)</w:t>
      </w:r>
      <w:r w:rsidRPr="56A071C1" w:rsidR="00F54638">
        <w:rPr>
          <w:rFonts w:ascii="Times New Roman" w:hAnsi="Times New Roman" w:cs="Times New Roman"/>
          <w:sz w:val="24"/>
          <w:szCs w:val="24"/>
          <w:lang w:val="es-PE"/>
        </w:rPr>
        <w:t xml:space="preserve"> copia de la ficha de reclamo </w:t>
      </w:r>
      <w:r w:rsidRPr="56A071C1" w:rsidR="00F8064F">
        <w:rPr>
          <w:rFonts w:ascii="Times New Roman" w:hAnsi="Times New Roman" w:cs="Times New Roman"/>
          <w:sz w:val="24"/>
          <w:szCs w:val="24"/>
          <w:lang w:val="es-PE"/>
        </w:rPr>
        <w:t>a</w:t>
      </w:r>
      <w:r w:rsidRPr="56A071C1" w:rsidR="00F54638">
        <w:rPr>
          <w:rFonts w:ascii="Times New Roman" w:hAnsi="Times New Roman" w:cs="Times New Roman"/>
          <w:sz w:val="24"/>
          <w:szCs w:val="24"/>
          <w:lang w:val="es-PE"/>
        </w:rPr>
        <w:t>l Scotiabank</w:t>
      </w:r>
      <w:r w:rsidRPr="56A071C1" w:rsidR="00F8064F">
        <w:rPr>
          <w:rFonts w:ascii="Times New Roman" w:hAnsi="Times New Roman" w:cs="Times New Roman"/>
          <w:sz w:val="24"/>
          <w:szCs w:val="24"/>
          <w:lang w:val="es-PE"/>
        </w:rPr>
        <w:t xml:space="preserve"> presentado por </w:t>
      </w:r>
      <w:r w:rsidRPr="56A071C1" w:rsidR="00F54638">
        <w:rPr>
          <w:rFonts w:ascii="Times New Roman" w:hAnsi="Times New Roman" w:cs="Times New Roman"/>
          <w:sz w:val="24"/>
          <w:szCs w:val="24"/>
          <w:lang w:val="es-PE"/>
        </w:rPr>
        <w:t xml:space="preserve">la señora </w:t>
      </w:r>
      <w:r w:rsidRPr="56A071C1" w:rsidR="3531FEEF">
        <w:rPr>
          <w:rFonts w:ascii="Times New Roman" w:hAnsi="Times New Roman" w:cs="Times New Roman"/>
          <w:sz w:val="24"/>
          <w:szCs w:val="24"/>
          <w:lang w:val="es-PE"/>
        </w:rPr>
        <w:t>.................................................</w:t>
      </w:r>
      <w:r w:rsidRPr="56A071C1" w:rsidR="00F54638">
        <w:rPr>
          <w:rFonts w:ascii="Times New Roman" w:hAnsi="Times New Roman" w:cs="Times New Roman"/>
          <w:sz w:val="24"/>
          <w:szCs w:val="24"/>
          <w:lang w:val="es-PE"/>
        </w:rPr>
        <w:t xml:space="preserve"> por compras y retiros no reconocidos </w:t>
      </w:r>
      <w:r w:rsidRPr="56A071C1" w:rsidR="00F8064F">
        <w:rPr>
          <w:rFonts w:ascii="Times New Roman" w:hAnsi="Times New Roman" w:cs="Times New Roman"/>
          <w:sz w:val="24"/>
          <w:szCs w:val="24"/>
          <w:lang w:val="es-PE"/>
        </w:rPr>
        <w:t>d</w:t>
      </w:r>
      <w:r w:rsidRPr="56A071C1" w:rsidR="00F54638">
        <w:rPr>
          <w:rFonts w:ascii="Times New Roman" w:hAnsi="Times New Roman" w:cs="Times New Roman"/>
          <w:sz w:val="24"/>
          <w:szCs w:val="24"/>
          <w:lang w:val="es-PE"/>
        </w:rPr>
        <w:t xml:space="preserve">e fecha 2 de noviembre de 2023; </w:t>
      </w:r>
      <w:r w:rsidRPr="56A071C1" w:rsidR="00F54638">
        <w:rPr>
          <w:rFonts w:ascii="Times New Roman" w:hAnsi="Times New Roman" w:cs="Times New Roman"/>
          <w:b w:val="1"/>
          <w:bCs w:val="1"/>
          <w:i w:val="1"/>
          <w:iCs w:val="1"/>
          <w:sz w:val="24"/>
          <w:szCs w:val="24"/>
          <w:lang w:val="es-PE"/>
        </w:rPr>
        <w:t>(v)</w:t>
      </w:r>
      <w:r w:rsidRPr="56A071C1" w:rsidR="00F54638">
        <w:rPr>
          <w:rFonts w:ascii="Times New Roman" w:hAnsi="Times New Roman" w:cs="Times New Roman"/>
          <w:sz w:val="24"/>
          <w:szCs w:val="24"/>
          <w:lang w:val="es-PE"/>
        </w:rPr>
        <w:t xml:space="preserve"> copia de la carta </w:t>
      </w:r>
      <w:r w:rsidRPr="56A071C1" w:rsidR="00D624A6">
        <w:rPr>
          <w:rFonts w:ascii="Times New Roman" w:hAnsi="Times New Roman" w:cs="Times New Roman"/>
          <w:sz w:val="24"/>
          <w:szCs w:val="24"/>
          <w:lang w:val="es-PE"/>
        </w:rPr>
        <w:t>n.°</w:t>
      </w:r>
      <w:r w:rsidRPr="56A071C1" w:rsidR="00D624A6">
        <w:rPr>
          <w:rFonts w:ascii="Times New Roman" w:hAnsi="Times New Roman" w:cs="Times New Roman"/>
          <w:sz w:val="24"/>
          <w:szCs w:val="24"/>
          <w:lang w:val="es-PE"/>
        </w:rPr>
        <w:t xml:space="preserve"> </w:t>
      </w:r>
      <w:r w:rsidRPr="56A071C1" w:rsidR="55533F71">
        <w:rPr>
          <w:rFonts w:ascii="Times New Roman" w:hAnsi="Times New Roman" w:cs="Times New Roman"/>
          <w:sz w:val="24"/>
          <w:szCs w:val="24"/>
          <w:lang w:val="es-PE"/>
        </w:rPr>
        <w:t>.....................................</w:t>
      </w:r>
      <w:r w:rsidRPr="56A071C1" w:rsidR="00D624A6">
        <w:rPr>
          <w:rFonts w:ascii="Times New Roman" w:hAnsi="Times New Roman" w:cs="Times New Roman"/>
          <w:sz w:val="24"/>
          <w:szCs w:val="24"/>
          <w:lang w:val="es-PE"/>
        </w:rPr>
        <w:t xml:space="preserve"> de fecha 16 de noviembre de 2023, del banco Scotiabank, a través de la cual declara procedente el reclamo respecto de una operación por PEN 50 (cincuenta soles y 00/100), asimismo, respecto de la transacción correspondiente a un pago QR realizado a través de la banca por internet</w:t>
      </w:r>
      <w:r w:rsidRPr="56A071C1" w:rsidR="007D34B4">
        <w:rPr>
          <w:rFonts w:ascii="Times New Roman" w:hAnsi="Times New Roman" w:cs="Times New Roman"/>
          <w:sz w:val="24"/>
          <w:szCs w:val="24"/>
          <w:lang w:val="es-PE"/>
        </w:rPr>
        <w:t xml:space="preserve"> se señala que se utilizó </w:t>
      </w:r>
      <w:r w:rsidRPr="56A071C1" w:rsidR="00D624A6">
        <w:rPr>
          <w:rFonts w:ascii="Times New Roman" w:hAnsi="Times New Roman" w:cs="Times New Roman"/>
          <w:sz w:val="24"/>
          <w:szCs w:val="24"/>
          <w:lang w:val="es-PE"/>
        </w:rPr>
        <w:t>el documento de identidad – usuario y contraseña de la cuenta</w:t>
      </w:r>
      <w:r w:rsidRPr="56A071C1" w:rsidR="007D34B4">
        <w:rPr>
          <w:rFonts w:ascii="Times New Roman" w:hAnsi="Times New Roman" w:cs="Times New Roman"/>
          <w:sz w:val="24"/>
          <w:szCs w:val="24"/>
          <w:lang w:val="es-PE"/>
        </w:rPr>
        <w:t xml:space="preserve">, </w:t>
      </w:r>
      <w:r w:rsidRPr="56A071C1" w:rsidR="00D624A6">
        <w:rPr>
          <w:rFonts w:ascii="Times New Roman" w:hAnsi="Times New Roman" w:cs="Times New Roman"/>
          <w:sz w:val="24"/>
          <w:szCs w:val="24"/>
          <w:lang w:val="es-PE"/>
        </w:rPr>
        <w:t>cumpl</w:t>
      </w:r>
      <w:r w:rsidRPr="56A071C1" w:rsidR="007D34B4">
        <w:rPr>
          <w:rFonts w:ascii="Times New Roman" w:hAnsi="Times New Roman" w:cs="Times New Roman"/>
          <w:sz w:val="24"/>
          <w:szCs w:val="24"/>
          <w:lang w:val="es-PE"/>
        </w:rPr>
        <w:t xml:space="preserve">iendo </w:t>
      </w:r>
      <w:r w:rsidRPr="56A071C1" w:rsidR="00D624A6">
        <w:rPr>
          <w:rFonts w:ascii="Times New Roman" w:hAnsi="Times New Roman" w:cs="Times New Roman"/>
          <w:sz w:val="24"/>
          <w:szCs w:val="24"/>
          <w:lang w:val="es-PE"/>
        </w:rPr>
        <w:t>con los protocolos de seguridad de inicio de ses</w:t>
      </w:r>
      <w:r w:rsidRPr="56A071C1" w:rsidR="00F8064F">
        <w:rPr>
          <w:rFonts w:ascii="Times New Roman" w:hAnsi="Times New Roman" w:cs="Times New Roman"/>
          <w:sz w:val="24"/>
          <w:szCs w:val="24"/>
          <w:lang w:val="es-PE"/>
        </w:rPr>
        <w:t>i</w:t>
      </w:r>
      <w:r w:rsidRPr="56A071C1" w:rsidR="00D624A6">
        <w:rPr>
          <w:rFonts w:ascii="Times New Roman" w:hAnsi="Times New Roman" w:cs="Times New Roman"/>
          <w:sz w:val="24"/>
          <w:szCs w:val="24"/>
          <w:lang w:val="es-PE"/>
        </w:rPr>
        <w:t xml:space="preserve">ón; </w:t>
      </w:r>
      <w:r w:rsidRPr="56A071C1" w:rsidR="00D624A6">
        <w:rPr>
          <w:rFonts w:ascii="Times New Roman" w:hAnsi="Times New Roman" w:cs="Times New Roman"/>
          <w:b w:val="1"/>
          <w:bCs w:val="1"/>
          <w:i w:val="1"/>
          <w:iCs w:val="1"/>
          <w:sz w:val="24"/>
          <w:szCs w:val="24"/>
          <w:lang w:val="es-PE"/>
        </w:rPr>
        <w:t>(vi)</w:t>
      </w:r>
      <w:r w:rsidRPr="56A071C1" w:rsidR="00B974E2">
        <w:rPr>
          <w:rFonts w:ascii="Times New Roman" w:hAnsi="Times New Roman" w:cs="Times New Roman"/>
          <w:sz w:val="24"/>
          <w:szCs w:val="24"/>
          <w:lang w:val="es-PE"/>
        </w:rPr>
        <w:t xml:space="preserve"> </w:t>
      </w:r>
      <w:r w:rsidRPr="56A071C1" w:rsidR="00D624A6">
        <w:rPr>
          <w:rFonts w:ascii="Times New Roman" w:hAnsi="Times New Roman" w:cs="Times New Roman"/>
          <w:sz w:val="24"/>
          <w:szCs w:val="24"/>
          <w:lang w:val="es-PE"/>
        </w:rPr>
        <w:t xml:space="preserve">copia de la carta </w:t>
      </w:r>
      <w:r w:rsidRPr="56A071C1" w:rsidR="00D624A6">
        <w:rPr>
          <w:rFonts w:ascii="Times New Roman" w:hAnsi="Times New Roman" w:cs="Times New Roman"/>
          <w:sz w:val="24"/>
          <w:szCs w:val="24"/>
          <w:lang w:val="es-PE"/>
        </w:rPr>
        <w:t>n.°</w:t>
      </w:r>
      <w:r w:rsidRPr="56A071C1" w:rsidR="00D624A6">
        <w:rPr>
          <w:rFonts w:ascii="Times New Roman" w:hAnsi="Times New Roman" w:cs="Times New Roman"/>
          <w:sz w:val="24"/>
          <w:szCs w:val="24"/>
          <w:lang w:val="es-PE"/>
        </w:rPr>
        <w:t xml:space="preserve"> </w:t>
      </w:r>
      <w:r w:rsidRPr="56A071C1" w:rsidR="332349FA">
        <w:rPr>
          <w:rFonts w:ascii="Times New Roman" w:hAnsi="Times New Roman" w:cs="Times New Roman"/>
          <w:sz w:val="24"/>
          <w:szCs w:val="24"/>
          <w:lang w:val="es-PE"/>
        </w:rPr>
        <w:t>.........................................</w:t>
      </w:r>
      <w:r w:rsidRPr="56A071C1" w:rsidR="00D624A6">
        <w:rPr>
          <w:rFonts w:ascii="Times New Roman" w:hAnsi="Times New Roman" w:cs="Times New Roman"/>
          <w:sz w:val="24"/>
          <w:szCs w:val="24"/>
          <w:lang w:val="es-PE"/>
        </w:rPr>
        <w:t xml:space="preserve"> de fecha 23 de noviembre de 2023, del Scotiabank, a través de la cual se pronuncia respecto del reclamo de cuatro operaciones realizadas desde las cuentas de ahorro de la asegurada; señalando q</w:t>
      </w:r>
      <w:r w:rsidRPr="56A071C1" w:rsidR="00F8064F">
        <w:rPr>
          <w:rFonts w:ascii="Times New Roman" w:hAnsi="Times New Roman" w:cs="Times New Roman"/>
          <w:sz w:val="24"/>
          <w:szCs w:val="24"/>
          <w:lang w:val="es-PE"/>
        </w:rPr>
        <w:t>u</w:t>
      </w:r>
      <w:r w:rsidRPr="56A071C1" w:rsidR="00D624A6">
        <w:rPr>
          <w:rFonts w:ascii="Times New Roman" w:hAnsi="Times New Roman" w:cs="Times New Roman"/>
          <w:sz w:val="24"/>
          <w:szCs w:val="24"/>
          <w:lang w:val="es-PE"/>
        </w:rPr>
        <w:t>e estas transacciones fueron realizadas a través de la banca digital por internet utilizando el documento de identidad – usuario y la contraseña de la asegurada; asimismo, la clave digital que permitió confirmar las transacciones fueron enviadas al correo electrónico de la asegurada el 5 de octubre de 2018, por dichas razones</w:t>
      </w:r>
      <w:r w:rsidRPr="56A071C1" w:rsidR="00F8064F">
        <w:rPr>
          <w:rFonts w:ascii="Times New Roman" w:hAnsi="Times New Roman" w:cs="Times New Roman"/>
          <w:sz w:val="24"/>
          <w:szCs w:val="24"/>
          <w:lang w:val="es-PE"/>
        </w:rPr>
        <w:t>,</w:t>
      </w:r>
      <w:r w:rsidRPr="56A071C1" w:rsidR="00D624A6">
        <w:rPr>
          <w:rFonts w:ascii="Times New Roman" w:hAnsi="Times New Roman" w:cs="Times New Roman"/>
          <w:sz w:val="24"/>
          <w:szCs w:val="24"/>
          <w:lang w:val="es-PE"/>
        </w:rPr>
        <w:t xml:space="preserve"> </w:t>
      </w:r>
      <w:r w:rsidRPr="56A071C1" w:rsidR="00F8064F">
        <w:rPr>
          <w:rFonts w:ascii="Times New Roman" w:hAnsi="Times New Roman" w:cs="Times New Roman"/>
          <w:sz w:val="24"/>
          <w:szCs w:val="24"/>
          <w:lang w:val="es-PE"/>
        </w:rPr>
        <w:t xml:space="preserve">se </w:t>
      </w:r>
      <w:r w:rsidRPr="56A071C1" w:rsidR="00D624A6">
        <w:rPr>
          <w:rFonts w:ascii="Times New Roman" w:hAnsi="Times New Roman" w:cs="Times New Roman"/>
          <w:sz w:val="24"/>
          <w:szCs w:val="24"/>
          <w:lang w:val="es-PE"/>
        </w:rPr>
        <w:t>considera que las operaciones fueron realizadas de manera válida</w:t>
      </w:r>
      <w:r w:rsidRPr="56A071C1" w:rsidR="00F8064F">
        <w:rPr>
          <w:rFonts w:ascii="Times New Roman" w:hAnsi="Times New Roman" w:cs="Times New Roman"/>
          <w:sz w:val="24"/>
          <w:szCs w:val="24"/>
          <w:lang w:val="es-PE"/>
        </w:rPr>
        <w:t xml:space="preserve"> lamentado que no </w:t>
      </w:r>
      <w:r w:rsidRPr="56A071C1" w:rsidR="00945ECF">
        <w:rPr>
          <w:rFonts w:ascii="Times New Roman" w:hAnsi="Times New Roman" w:cs="Times New Roman"/>
          <w:sz w:val="24"/>
          <w:szCs w:val="24"/>
          <w:lang w:val="es-PE"/>
        </w:rPr>
        <w:t>a</w:t>
      </w:r>
      <w:r w:rsidRPr="56A071C1" w:rsidR="00F8064F">
        <w:rPr>
          <w:rFonts w:ascii="Times New Roman" w:hAnsi="Times New Roman" w:cs="Times New Roman"/>
          <w:sz w:val="24"/>
          <w:szCs w:val="24"/>
          <w:lang w:val="es-PE"/>
        </w:rPr>
        <w:t xml:space="preserve">tender el reclamo; </w:t>
      </w:r>
      <w:r w:rsidRPr="56A071C1" w:rsidR="00D624A6">
        <w:rPr>
          <w:rFonts w:ascii="Times New Roman" w:hAnsi="Times New Roman" w:cs="Times New Roman"/>
          <w:b w:val="1"/>
          <w:bCs w:val="1"/>
          <w:i w:val="1"/>
          <w:iCs w:val="1"/>
          <w:sz w:val="24"/>
          <w:szCs w:val="24"/>
          <w:lang w:val="es-PE"/>
        </w:rPr>
        <w:t>(</w:t>
      </w:r>
      <w:r w:rsidRPr="56A071C1" w:rsidR="00D624A6">
        <w:rPr>
          <w:rFonts w:ascii="Times New Roman" w:hAnsi="Times New Roman" w:cs="Times New Roman"/>
          <w:b w:val="1"/>
          <w:bCs w:val="1"/>
          <w:i w:val="1"/>
          <w:iCs w:val="1"/>
          <w:sz w:val="24"/>
          <w:szCs w:val="24"/>
          <w:lang w:val="es-PE"/>
        </w:rPr>
        <w:t>vi</w:t>
      </w:r>
      <w:r w:rsidRPr="56A071C1" w:rsidR="00F8064F">
        <w:rPr>
          <w:rFonts w:ascii="Times New Roman" w:hAnsi="Times New Roman" w:cs="Times New Roman"/>
          <w:b w:val="1"/>
          <w:bCs w:val="1"/>
          <w:i w:val="1"/>
          <w:iCs w:val="1"/>
          <w:sz w:val="24"/>
          <w:szCs w:val="24"/>
          <w:lang w:val="es-PE"/>
        </w:rPr>
        <w:t>i</w:t>
      </w:r>
      <w:r w:rsidRPr="56A071C1" w:rsidR="00D624A6">
        <w:rPr>
          <w:rFonts w:ascii="Times New Roman" w:hAnsi="Times New Roman" w:cs="Times New Roman"/>
          <w:b w:val="1"/>
          <w:bCs w:val="1"/>
          <w:i w:val="1"/>
          <w:iCs w:val="1"/>
          <w:sz w:val="24"/>
          <w:szCs w:val="24"/>
          <w:lang w:val="es-PE"/>
        </w:rPr>
        <w:t>)</w:t>
      </w:r>
      <w:r w:rsidRPr="56A071C1" w:rsidR="00F8064F">
        <w:rPr>
          <w:rFonts w:ascii="Times New Roman" w:hAnsi="Times New Roman" w:cs="Times New Roman"/>
          <w:b w:val="1"/>
          <w:bCs w:val="1"/>
          <w:i w:val="1"/>
          <w:iCs w:val="1"/>
          <w:sz w:val="24"/>
          <w:szCs w:val="24"/>
          <w:lang w:val="es-PE"/>
        </w:rPr>
        <w:t xml:space="preserve"> </w:t>
      </w:r>
      <w:r w:rsidRPr="56A071C1" w:rsidR="00F8064F">
        <w:rPr>
          <w:rFonts w:ascii="Times New Roman" w:hAnsi="Times New Roman" w:cs="Times New Roman"/>
          <w:sz w:val="24"/>
          <w:szCs w:val="24"/>
          <w:lang w:val="es-PE"/>
        </w:rPr>
        <w:t xml:space="preserve">copia de la ficha de reclamo al Scotiabank presentado por la señora </w:t>
      </w:r>
      <w:r w:rsidRPr="56A071C1" w:rsidR="3531FEEF">
        <w:rPr>
          <w:rFonts w:ascii="Times New Roman" w:hAnsi="Times New Roman" w:cs="Times New Roman"/>
          <w:sz w:val="24"/>
          <w:szCs w:val="24"/>
          <w:lang w:val="es-PE"/>
        </w:rPr>
        <w:t>.................................................</w:t>
      </w:r>
      <w:r w:rsidRPr="56A071C1" w:rsidR="00F8064F">
        <w:rPr>
          <w:rFonts w:ascii="Times New Roman" w:hAnsi="Times New Roman" w:cs="Times New Roman"/>
          <w:sz w:val="24"/>
          <w:szCs w:val="24"/>
          <w:lang w:val="es-PE"/>
        </w:rPr>
        <w:t xml:space="preserve"> por compras y retiros no reconocidos de fecha 30 de </w:t>
      </w:r>
      <w:r w:rsidRPr="56A071C1" w:rsidR="00F8064F">
        <w:rPr>
          <w:rFonts w:ascii="Times New Roman" w:hAnsi="Times New Roman" w:cs="Times New Roman"/>
          <w:sz w:val="24"/>
          <w:szCs w:val="24"/>
          <w:lang w:val="es-PE"/>
        </w:rPr>
        <w:t xml:space="preserve">noviembre de 2023; </w:t>
      </w:r>
      <w:r w:rsidRPr="56A071C1" w:rsidR="00F8064F">
        <w:rPr>
          <w:rFonts w:ascii="Times New Roman" w:hAnsi="Times New Roman" w:cs="Times New Roman"/>
          <w:b w:val="1"/>
          <w:bCs w:val="1"/>
          <w:i w:val="1"/>
          <w:iCs w:val="1"/>
          <w:sz w:val="24"/>
          <w:szCs w:val="24"/>
          <w:lang w:val="es-PE"/>
        </w:rPr>
        <w:t>(</w:t>
      </w:r>
      <w:r w:rsidRPr="56A071C1" w:rsidR="00F8064F">
        <w:rPr>
          <w:rFonts w:ascii="Times New Roman" w:hAnsi="Times New Roman" w:cs="Times New Roman"/>
          <w:b w:val="1"/>
          <w:bCs w:val="1"/>
          <w:i w:val="1"/>
          <w:iCs w:val="1"/>
          <w:sz w:val="24"/>
          <w:szCs w:val="24"/>
          <w:lang w:val="es-PE"/>
        </w:rPr>
        <w:t>viii</w:t>
      </w:r>
      <w:r w:rsidRPr="56A071C1" w:rsidR="00F8064F">
        <w:rPr>
          <w:rFonts w:ascii="Times New Roman" w:hAnsi="Times New Roman" w:cs="Times New Roman"/>
          <w:b w:val="1"/>
          <w:bCs w:val="1"/>
          <w:i w:val="1"/>
          <w:iCs w:val="1"/>
          <w:sz w:val="24"/>
          <w:szCs w:val="24"/>
          <w:lang w:val="es-PE"/>
        </w:rPr>
        <w:t>)</w:t>
      </w:r>
      <w:r w:rsidRPr="56A071C1" w:rsidR="00F8064F">
        <w:rPr>
          <w:rFonts w:ascii="Times New Roman" w:hAnsi="Times New Roman" w:cs="Times New Roman"/>
          <w:sz w:val="24"/>
          <w:szCs w:val="24"/>
          <w:lang w:val="es-PE"/>
        </w:rPr>
        <w:t xml:space="preserve"> copia de la ficha de reclamo al Scotiabank presentado por la señora </w:t>
      </w:r>
      <w:r w:rsidRPr="56A071C1" w:rsidR="3531FEEF">
        <w:rPr>
          <w:rFonts w:ascii="Times New Roman" w:hAnsi="Times New Roman" w:cs="Times New Roman"/>
          <w:sz w:val="24"/>
          <w:szCs w:val="24"/>
          <w:lang w:val="es-PE"/>
        </w:rPr>
        <w:t>.................................................</w:t>
      </w:r>
      <w:r w:rsidRPr="56A071C1" w:rsidR="00F8064F">
        <w:rPr>
          <w:rFonts w:ascii="Times New Roman" w:hAnsi="Times New Roman" w:cs="Times New Roman"/>
          <w:sz w:val="24"/>
          <w:szCs w:val="24"/>
          <w:lang w:val="es-PE"/>
        </w:rPr>
        <w:t xml:space="preserve"> solicitando sus estados de cuenta de fecha 15 de diciembre de 2023; </w:t>
      </w:r>
      <w:r w:rsidRPr="56A071C1" w:rsidR="00F8064F">
        <w:rPr>
          <w:rFonts w:ascii="Times New Roman" w:hAnsi="Times New Roman" w:cs="Times New Roman"/>
          <w:b w:val="1"/>
          <w:bCs w:val="1"/>
          <w:i w:val="1"/>
          <w:iCs w:val="1"/>
          <w:sz w:val="24"/>
          <w:szCs w:val="24"/>
          <w:lang w:val="es-PE"/>
        </w:rPr>
        <w:t>(</w:t>
      </w:r>
      <w:r w:rsidRPr="56A071C1" w:rsidR="00F8064F">
        <w:rPr>
          <w:rFonts w:ascii="Times New Roman" w:hAnsi="Times New Roman" w:cs="Times New Roman"/>
          <w:b w:val="1"/>
          <w:bCs w:val="1"/>
          <w:i w:val="1"/>
          <w:iCs w:val="1"/>
          <w:sz w:val="24"/>
          <w:szCs w:val="24"/>
          <w:lang w:val="es-PE"/>
        </w:rPr>
        <w:t>ix</w:t>
      </w:r>
      <w:r w:rsidRPr="56A071C1" w:rsidR="00F8064F">
        <w:rPr>
          <w:rFonts w:ascii="Times New Roman" w:hAnsi="Times New Roman" w:cs="Times New Roman"/>
          <w:b w:val="1"/>
          <w:bCs w:val="1"/>
          <w:i w:val="1"/>
          <w:iCs w:val="1"/>
          <w:sz w:val="24"/>
          <w:szCs w:val="24"/>
          <w:lang w:val="es-PE"/>
        </w:rPr>
        <w:t>)</w:t>
      </w:r>
      <w:r w:rsidRPr="56A071C1" w:rsidR="00F8064F">
        <w:rPr>
          <w:rFonts w:ascii="Times New Roman" w:hAnsi="Times New Roman" w:cs="Times New Roman"/>
          <w:sz w:val="24"/>
          <w:szCs w:val="24"/>
          <w:lang w:val="es-PE"/>
        </w:rPr>
        <w:t xml:space="preserve"> copia de la carta </w:t>
      </w:r>
      <w:r w:rsidRPr="56A071C1" w:rsidR="00F8064F">
        <w:rPr>
          <w:rFonts w:ascii="Times New Roman" w:hAnsi="Times New Roman" w:cs="Times New Roman"/>
          <w:sz w:val="24"/>
          <w:szCs w:val="24"/>
          <w:lang w:val="es-PE"/>
        </w:rPr>
        <w:t>n.°</w:t>
      </w:r>
      <w:r w:rsidRPr="56A071C1" w:rsidR="00F8064F">
        <w:rPr>
          <w:rFonts w:ascii="Times New Roman" w:hAnsi="Times New Roman" w:cs="Times New Roman"/>
          <w:sz w:val="24"/>
          <w:szCs w:val="24"/>
          <w:lang w:val="es-PE"/>
        </w:rPr>
        <w:t xml:space="preserve"> </w:t>
      </w:r>
      <w:r w:rsidRPr="56A071C1" w:rsidR="01BB2E04">
        <w:rPr>
          <w:rFonts w:ascii="Times New Roman" w:hAnsi="Times New Roman" w:cs="Times New Roman"/>
          <w:sz w:val="24"/>
          <w:szCs w:val="24"/>
          <w:lang w:val="es-PE"/>
        </w:rPr>
        <w:t>...............................</w:t>
      </w:r>
      <w:r w:rsidRPr="56A071C1" w:rsidR="00F8064F">
        <w:rPr>
          <w:rFonts w:ascii="Times New Roman" w:hAnsi="Times New Roman" w:cs="Times New Roman"/>
          <w:sz w:val="24"/>
          <w:szCs w:val="24"/>
          <w:lang w:val="es-PE"/>
        </w:rPr>
        <w:t xml:space="preserve"> de </w:t>
      </w:r>
      <w:r w:rsidRPr="56A071C1" w:rsidR="41948043">
        <w:rPr>
          <w:rFonts w:ascii="Times New Roman" w:hAnsi="Times New Roman" w:cs="Times New Roman"/>
          <w:sz w:val="24"/>
          <w:szCs w:val="24"/>
          <w:lang w:val="es-PE"/>
        </w:rPr>
        <w:t>...............</w:t>
      </w:r>
      <w:r w:rsidRPr="56A071C1" w:rsidR="00F8064F">
        <w:rPr>
          <w:rFonts w:ascii="Times New Roman" w:hAnsi="Times New Roman" w:cs="Times New Roman"/>
          <w:sz w:val="24"/>
          <w:szCs w:val="24"/>
          <w:lang w:val="es-PE"/>
        </w:rPr>
        <w:t xml:space="preserve"> dirigida a la asegurada para que se ponga en contacto con la empresa Línea 24 Perú para gestionar </w:t>
      </w:r>
      <w:r w:rsidRPr="56A071C1" w:rsidR="007D34B4">
        <w:rPr>
          <w:rFonts w:ascii="Times New Roman" w:hAnsi="Times New Roman" w:cs="Times New Roman"/>
          <w:sz w:val="24"/>
          <w:szCs w:val="24"/>
          <w:lang w:val="es-PE"/>
        </w:rPr>
        <w:t xml:space="preserve">una </w:t>
      </w:r>
      <w:r w:rsidRPr="56A071C1" w:rsidR="00F8064F">
        <w:rPr>
          <w:rFonts w:ascii="Times New Roman" w:hAnsi="Times New Roman" w:cs="Times New Roman"/>
          <w:sz w:val="24"/>
          <w:szCs w:val="24"/>
          <w:lang w:val="es-PE"/>
        </w:rPr>
        <w:t xml:space="preserve">entrevista de fecha 26 de diciembre de 2023; </w:t>
      </w:r>
      <w:r w:rsidRPr="56A071C1" w:rsidR="00F8064F">
        <w:rPr>
          <w:rFonts w:ascii="Times New Roman" w:hAnsi="Times New Roman" w:cs="Times New Roman"/>
          <w:b w:val="1"/>
          <w:bCs w:val="1"/>
          <w:i w:val="1"/>
          <w:iCs w:val="1"/>
          <w:sz w:val="24"/>
          <w:szCs w:val="24"/>
          <w:lang w:val="es-PE"/>
        </w:rPr>
        <w:t xml:space="preserve">(x) </w:t>
      </w:r>
      <w:r w:rsidRPr="56A071C1" w:rsidR="00F8064F">
        <w:rPr>
          <w:rFonts w:ascii="Times New Roman" w:hAnsi="Times New Roman" w:cs="Times New Roman"/>
          <w:sz w:val="24"/>
          <w:szCs w:val="24"/>
          <w:lang w:val="es-PE"/>
        </w:rPr>
        <w:t xml:space="preserve">copia de la carta </w:t>
      </w:r>
      <w:r w:rsidRPr="56A071C1" w:rsidR="003A30DA">
        <w:rPr>
          <w:rFonts w:ascii="Times New Roman" w:hAnsi="Times New Roman" w:cs="Times New Roman"/>
          <w:sz w:val="24"/>
          <w:szCs w:val="24"/>
          <w:lang w:val="es-PE"/>
        </w:rPr>
        <w:t xml:space="preserve">sin número de fecha 28 de agosto de 2023 de </w:t>
      </w:r>
      <w:r w:rsidRPr="56A071C1" w:rsidR="41948043">
        <w:rPr>
          <w:rFonts w:ascii="Times New Roman" w:hAnsi="Times New Roman" w:cs="Times New Roman"/>
          <w:sz w:val="24"/>
          <w:szCs w:val="24"/>
          <w:lang w:val="es-PE"/>
        </w:rPr>
        <w:t>...............</w:t>
      </w:r>
      <w:r w:rsidRPr="56A071C1" w:rsidR="003A30DA">
        <w:rPr>
          <w:rFonts w:ascii="Times New Roman" w:hAnsi="Times New Roman" w:cs="Times New Roman"/>
          <w:sz w:val="24"/>
          <w:szCs w:val="24"/>
          <w:lang w:val="es-PE"/>
        </w:rPr>
        <w:t>, a través de la cual se da respuesta a la comunicación de la asegurada a través de la cual solicita información relacionada con la definición del siniestro presentado; en dicha comunicación se señala que se autoriza el pago por la cobertura por fraude por internet conforme las condiciones del seguro por un valor de PEN 1,500</w:t>
      </w:r>
      <w:r w:rsidRPr="56A071C1" w:rsidR="00F8064F">
        <w:rPr>
          <w:rFonts w:ascii="Times New Roman" w:hAnsi="Times New Roman" w:cs="Times New Roman"/>
          <w:sz w:val="24"/>
          <w:szCs w:val="24"/>
          <w:lang w:val="es-PE"/>
        </w:rPr>
        <w:t xml:space="preserve"> </w:t>
      </w:r>
      <w:r w:rsidRPr="56A071C1" w:rsidR="003A30DA">
        <w:rPr>
          <w:rFonts w:ascii="Times New Roman" w:hAnsi="Times New Roman" w:cs="Times New Roman"/>
          <w:sz w:val="24"/>
          <w:szCs w:val="24"/>
          <w:lang w:val="es-PE"/>
        </w:rPr>
        <w:t xml:space="preserve">(mil quinientos soles y 00/100); </w:t>
      </w:r>
      <w:r w:rsidRPr="56A071C1" w:rsidR="003A30DA">
        <w:rPr>
          <w:rFonts w:ascii="Times New Roman" w:hAnsi="Times New Roman" w:cs="Times New Roman"/>
          <w:b w:val="1"/>
          <w:bCs w:val="1"/>
          <w:i w:val="1"/>
          <w:iCs w:val="1"/>
          <w:sz w:val="24"/>
          <w:szCs w:val="24"/>
          <w:lang w:val="es-PE"/>
        </w:rPr>
        <w:t>(xi)</w:t>
      </w:r>
      <w:r w:rsidRPr="56A071C1" w:rsidR="003A30DA">
        <w:rPr>
          <w:rFonts w:ascii="Times New Roman" w:hAnsi="Times New Roman" w:cs="Times New Roman"/>
          <w:sz w:val="24"/>
          <w:szCs w:val="24"/>
          <w:lang w:val="es-PE"/>
        </w:rPr>
        <w:t xml:space="preserve"> copia del denominado recurso de reconsideración presentado por</w:t>
      </w:r>
      <w:r w:rsidRPr="56A071C1" w:rsidR="00B974E2">
        <w:rPr>
          <w:rFonts w:ascii="Times New Roman" w:hAnsi="Times New Roman" w:cs="Times New Roman"/>
          <w:sz w:val="24"/>
          <w:szCs w:val="24"/>
          <w:lang w:val="es-PE"/>
        </w:rPr>
        <w:t xml:space="preserve"> </w:t>
      </w:r>
      <w:r w:rsidRPr="56A071C1" w:rsidR="003A30DA">
        <w:rPr>
          <w:rFonts w:ascii="Times New Roman" w:hAnsi="Times New Roman" w:cs="Times New Roman"/>
          <w:sz w:val="24"/>
          <w:szCs w:val="24"/>
          <w:lang w:val="es-PE"/>
        </w:rPr>
        <w:t xml:space="preserve">la asegurada </w:t>
      </w:r>
      <w:r w:rsidRPr="56A071C1" w:rsidR="005F0696">
        <w:rPr>
          <w:rFonts w:ascii="Times New Roman" w:hAnsi="Times New Roman" w:cs="Times New Roman"/>
          <w:sz w:val="24"/>
          <w:szCs w:val="24"/>
          <w:lang w:val="es-PE"/>
        </w:rPr>
        <w:t xml:space="preserve">el 10 de septiembre de 2024, </w:t>
      </w:r>
      <w:r w:rsidRPr="56A071C1" w:rsidR="003A30DA">
        <w:rPr>
          <w:rFonts w:ascii="Times New Roman" w:hAnsi="Times New Roman" w:cs="Times New Roman"/>
          <w:sz w:val="24"/>
          <w:szCs w:val="24"/>
          <w:lang w:val="es-PE"/>
        </w:rPr>
        <w:t xml:space="preserve">contra la carta </w:t>
      </w:r>
      <w:r w:rsidRPr="56A071C1" w:rsidR="003A30DA">
        <w:rPr>
          <w:rFonts w:ascii="Times New Roman" w:hAnsi="Times New Roman" w:cs="Times New Roman"/>
          <w:sz w:val="24"/>
          <w:szCs w:val="24"/>
          <w:lang w:val="es-PE"/>
        </w:rPr>
        <w:t>n.°</w:t>
      </w:r>
      <w:r w:rsidRPr="56A071C1" w:rsidR="003A30DA">
        <w:rPr>
          <w:rFonts w:ascii="Times New Roman" w:hAnsi="Times New Roman" w:cs="Times New Roman"/>
          <w:sz w:val="24"/>
          <w:szCs w:val="24"/>
          <w:lang w:val="es-PE"/>
        </w:rPr>
        <w:t xml:space="preserve"> </w:t>
      </w:r>
      <w:r w:rsidRPr="56A071C1" w:rsidR="332349FA">
        <w:rPr>
          <w:rFonts w:ascii="Times New Roman" w:hAnsi="Times New Roman" w:cs="Times New Roman"/>
          <w:sz w:val="24"/>
          <w:szCs w:val="24"/>
          <w:lang w:val="es-PE"/>
        </w:rPr>
        <w:t>.........................................</w:t>
      </w:r>
      <w:r w:rsidRPr="56A071C1" w:rsidR="003A30DA">
        <w:rPr>
          <w:rFonts w:ascii="Times New Roman" w:hAnsi="Times New Roman" w:cs="Times New Roman"/>
          <w:sz w:val="24"/>
          <w:szCs w:val="24"/>
          <w:lang w:val="es-PE"/>
        </w:rPr>
        <w:t xml:space="preserve"> del Scotiabank, a través de la cual se pronuncia respecto de</w:t>
      </w:r>
      <w:r w:rsidRPr="56A071C1" w:rsidR="007D34B4">
        <w:rPr>
          <w:rFonts w:ascii="Times New Roman" w:hAnsi="Times New Roman" w:cs="Times New Roman"/>
          <w:sz w:val="24"/>
          <w:szCs w:val="24"/>
          <w:lang w:val="es-PE"/>
        </w:rPr>
        <w:t xml:space="preserve"> las</w:t>
      </w:r>
      <w:r w:rsidRPr="56A071C1" w:rsidR="003A30DA">
        <w:rPr>
          <w:rFonts w:ascii="Times New Roman" w:hAnsi="Times New Roman" w:cs="Times New Roman"/>
          <w:sz w:val="24"/>
          <w:szCs w:val="24"/>
          <w:lang w:val="es-PE"/>
        </w:rPr>
        <w:t xml:space="preserve"> cuatro operaciones realizadas desde s</w:t>
      </w:r>
      <w:r w:rsidRPr="56A071C1" w:rsidR="007D34B4">
        <w:rPr>
          <w:rFonts w:ascii="Times New Roman" w:hAnsi="Times New Roman" w:cs="Times New Roman"/>
          <w:sz w:val="24"/>
          <w:szCs w:val="24"/>
          <w:lang w:val="es-PE"/>
        </w:rPr>
        <w:t>us</w:t>
      </w:r>
      <w:r w:rsidRPr="56A071C1" w:rsidR="003A30DA">
        <w:rPr>
          <w:rFonts w:ascii="Times New Roman" w:hAnsi="Times New Roman" w:cs="Times New Roman"/>
          <w:sz w:val="24"/>
          <w:szCs w:val="24"/>
          <w:lang w:val="es-PE"/>
        </w:rPr>
        <w:t xml:space="preserve"> cuentas de ahorro; y, </w:t>
      </w:r>
      <w:r w:rsidRPr="56A071C1" w:rsidR="003A30DA">
        <w:rPr>
          <w:rFonts w:ascii="Times New Roman" w:hAnsi="Times New Roman" w:cs="Times New Roman"/>
          <w:b w:val="1"/>
          <w:bCs w:val="1"/>
          <w:i w:val="1"/>
          <w:iCs w:val="1"/>
          <w:sz w:val="24"/>
          <w:szCs w:val="24"/>
          <w:lang w:val="es-PE"/>
        </w:rPr>
        <w:t>(</w:t>
      </w:r>
      <w:r w:rsidRPr="56A071C1" w:rsidR="003A30DA">
        <w:rPr>
          <w:rFonts w:ascii="Times New Roman" w:hAnsi="Times New Roman" w:cs="Times New Roman"/>
          <w:b w:val="1"/>
          <w:bCs w:val="1"/>
          <w:i w:val="1"/>
          <w:iCs w:val="1"/>
          <w:sz w:val="24"/>
          <w:szCs w:val="24"/>
          <w:lang w:val="es-PE"/>
        </w:rPr>
        <w:t>xii</w:t>
      </w:r>
      <w:r w:rsidRPr="56A071C1" w:rsidR="003A30DA">
        <w:rPr>
          <w:rFonts w:ascii="Times New Roman" w:hAnsi="Times New Roman" w:cs="Times New Roman"/>
          <w:b w:val="1"/>
          <w:bCs w:val="1"/>
          <w:i w:val="1"/>
          <w:iCs w:val="1"/>
          <w:sz w:val="24"/>
          <w:szCs w:val="24"/>
          <w:lang w:val="es-PE"/>
        </w:rPr>
        <w:t>)</w:t>
      </w:r>
      <w:r w:rsidRPr="56A071C1" w:rsidR="003A30DA">
        <w:rPr>
          <w:rFonts w:ascii="Times New Roman" w:hAnsi="Times New Roman" w:cs="Times New Roman"/>
          <w:sz w:val="24"/>
          <w:szCs w:val="24"/>
          <w:lang w:val="es-PE"/>
        </w:rPr>
        <w:t xml:space="preserve"> copia de la carta sin número de </w:t>
      </w:r>
      <w:r w:rsidRPr="56A071C1" w:rsidR="41948043">
        <w:rPr>
          <w:rFonts w:ascii="Times New Roman" w:hAnsi="Times New Roman" w:cs="Times New Roman"/>
          <w:sz w:val="24"/>
          <w:szCs w:val="24"/>
          <w:lang w:val="es-PE"/>
        </w:rPr>
        <w:t>...............</w:t>
      </w:r>
      <w:r w:rsidRPr="56A071C1" w:rsidR="003A30DA">
        <w:rPr>
          <w:rFonts w:ascii="Times New Roman" w:hAnsi="Times New Roman" w:cs="Times New Roman"/>
          <w:sz w:val="24"/>
          <w:szCs w:val="24"/>
          <w:lang w:val="es-PE"/>
        </w:rPr>
        <w:t xml:space="preserve"> de fecha 21 de enero de 2025 </w:t>
      </w:r>
      <w:r w:rsidRPr="56A071C1" w:rsidR="005F0696">
        <w:rPr>
          <w:rFonts w:ascii="Times New Roman" w:hAnsi="Times New Roman" w:cs="Times New Roman"/>
          <w:sz w:val="24"/>
          <w:szCs w:val="24"/>
          <w:lang w:val="es-PE"/>
        </w:rPr>
        <w:t xml:space="preserve">señalando que no aplica el denominado recurso de reconsideración debido a que para configurarse el uso indebido se deben realizar transacciones </w:t>
      </w:r>
      <w:r w:rsidRPr="56A071C1" w:rsidR="007D34B4">
        <w:rPr>
          <w:rFonts w:ascii="Times New Roman" w:hAnsi="Times New Roman" w:cs="Times New Roman"/>
          <w:sz w:val="24"/>
          <w:szCs w:val="24"/>
          <w:lang w:val="es-PE"/>
        </w:rPr>
        <w:t xml:space="preserve">como </w:t>
      </w:r>
      <w:r w:rsidRPr="56A071C1" w:rsidR="005F0696">
        <w:rPr>
          <w:rFonts w:ascii="Times New Roman" w:hAnsi="Times New Roman" w:cs="Times New Roman"/>
          <w:sz w:val="24"/>
          <w:szCs w:val="24"/>
          <w:lang w:val="es-PE"/>
        </w:rPr>
        <w:t>consecuencia de robo, hurto, pérdida, extravío, asalto y/o secuestro de la</w:t>
      </w:r>
      <w:r w:rsidRPr="56A071C1" w:rsidR="003A30DA">
        <w:rPr>
          <w:rFonts w:ascii="Times New Roman" w:hAnsi="Times New Roman" w:cs="Times New Roman"/>
          <w:sz w:val="24"/>
          <w:szCs w:val="24"/>
          <w:lang w:val="es-PE"/>
        </w:rPr>
        <w:t xml:space="preserve"> </w:t>
      </w:r>
      <w:r w:rsidRPr="56A071C1" w:rsidR="005F0696">
        <w:rPr>
          <w:rFonts w:ascii="Times New Roman" w:hAnsi="Times New Roman" w:cs="Times New Roman"/>
          <w:sz w:val="24"/>
          <w:szCs w:val="24"/>
          <w:lang w:val="es-PE"/>
        </w:rPr>
        <w:t xml:space="preserve">tarjeta. </w:t>
      </w:r>
    </w:p>
    <w:p w:rsidRPr="009731FA" w:rsidR="00A422AC" w:rsidP="009731FA" w:rsidRDefault="00E93B5C" w14:paraId="600EBFBE" w14:textId="33B72913">
      <w:pPr>
        <w:spacing w:after="200" w:line="240" w:lineRule="auto"/>
        <w:jc w:val="both"/>
        <w:rPr>
          <w:rFonts w:ascii="Times New Roman" w:hAnsi="Times New Roman" w:cs="Times New Roman"/>
          <w:sz w:val="24"/>
          <w:szCs w:val="24"/>
          <w:lang w:val="es-PE"/>
        </w:rPr>
      </w:pPr>
      <w:r w:rsidRPr="56A071C1" w:rsidR="00E93B5C">
        <w:rPr>
          <w:rFonts w:ascii="Times New Roman" w:hAnsi="Times New Roman" w:cs="Times New Roman"/>
          <w:sz w:val="24"/>
          <w:szCs w:val="24"/>
          <w:lang w:val="es-PE"/>
        </w:rPr>
        <w:t xml:space="preserve">Que, </w:t>
      </w:r>
      <w:r w:rsidRPr="56A071C1" w:rsidR="41948043">
        <w:rPr>
          <w:rFonts w:ascii="Times New Roman" w:hAnsi="Times New Roman" w:cs="Times New Roman"/>
          <w:sz w:val="24"/>
          <w:szCs w:val="24"/>
          <w:lang w:val="es-PE"/>
        </w:rPr>
        <w:t>...............</w:t>
      </w:r>
      <w:r w:rsidRPr="56A071C1" w:rsidR="00A422AC">
        <w:rPr>
          <w:rFonts w:ascii="Times New Roman" w:hAnsi="Times New Roman" w:cs="Times New Roman"/>
          <w:sz w:val="24"/>
          <w:szCs w:val="24"/>
          <w:lang w:val="es-PE"/>
        </w:rPr>
        <w:t xml:space="preserve"> </w:t>
      </w:r>
      <w:r w:rsidRPr="56A071C1" w:rsidR="00E93B5C">
        <w:rPr>
          <w:rFonts w:ascii="Times New Roman" w:hAnsi="Times New Roman" w:cs="Times New Roman"/>
          <w:sz w:val="24"/>
          <w:szCs w:val="24"/>
          <w:lang w:val="es-PE"/>
        </w:rPr>
        <w:t xml:space="preserve">presentó su descargo el día </w:t>
      </w:r>
      <w:r w:rsidRPr="56A071C1" w:rsidR="00A422AC">
        <w:rPr>
          <w:rFonts w:ascii="Times New Roman" w:hAnsi="Times New Roman" w:cs="Times New Roman"/>
          <w:sz w:val="24"/>
          <w:szCs w:val="24"/>
          <w:lang w:val="es-PE"/>
        </w:rPr>
        <w:t>14</w:t>
      </w:r>
      <w:r w:rsidRPr="56A071C1" w:rsidR="00E93B5C">
        <w:rPr>
          <w:rFonts w:ascii="Times New Roman" w:hAnsi="Times New Roman" w:cs="Times New Roman"/>
          <w:sz w:val="24"/>
          <w:szCs w:val="24"/>
          <w:lang w:val="es-PE"/>
        </w:rPr>
        <w:t xml:space="preserve"> de </w:t>
      </w:r>
      <w:r w:rsidRPr="56A071C1" w:rsidR="00A422AC">
        <w:rPr>
          <w:rFonts w:ascii="Times New Roman" w:hAnsi="Times New Roman" w:cs="Times New Roman"/>
          <w:sz w:val="24"/>
          <w:szCs w:val="24"/>
          <w:lang w:val="es-PE"/>
        </w:rPr>
        <w:t xml:space="preserve">julio </w:t>
      </w:r>
      <w:r w:rsidRPr="56A071C1" w:rsidR="00E93B5C">
        <w:rPr>
          <w:rFonts w:ascii="Times New Roman" w:hAnsi="Times New Roman" w:cs="Times New Roman"/>
          <w:sz w:val="24"/>
          <w:szCs w:val="24"/>
          <w:lang w:val="es-PE"/>
        </w:rPr>
        <w:t xml:space="preserve">de 2025, solicitando que el </w:t>
      </w:r>
      <w:r w:rsidRPr="56A071C1" w:rsidR="00586854">
        <w:rPr>
          <w:rFonts w:ascii="Times New Roman" w:hAnsi="Times New Roman" w:cs="Times New Roman"/>
          <w:sz w:val="24"/>
          <w:szCs w:val="24"/>
          <w:lang w:val="es-PE"/>
        </w:rPr>
        <w:t xml:space="preserve">reclamo </w:t>
      </w:r>
      <w:r w:rsidRPr="56A071C1" w:rsidR="00E93B5C">
        <w:rPr>
          <w:rFonts w:ascii="Times New Roman" w:hAnsi="Times New Roman" w:cs="Times New Roman"/>
          <w:sz w:val="24"/>
          <w:szCs w:val="24"/>
          <w:lang w:val="es-PE"/>
        </w:rPr>
        <w:t xml:space="preserve">sea </w:t>
      </w:r>
      <w:r w:rsidRPr="56A071C1" w:rsidR="00A422AC">
        <w:rPr>
          <w:rFonts w:ascii="Times New Roman" w:hAnsi="Times New Roman" w:cs="Times New Roman"/>
          <w:sz w:val="24"/>
          <w:szCs w:val="24"/>
          <w:lang w:val="es-PE"/>
        </w:rPr>
        <w:t xml:space="preserve">archivado </w:t>
      </w:r>
      <w:r w:rsidRPr="56A071C1" w:rsidR="00DD7BB8">
        <w:rPr>
          <w:rFonts w:ascii="Times New Roman" w:hAnsi="Times New Roman" w:cs="Times New Roman"/>
          <w:sz w:val="24"/>
          <w:szCs w:val="24"/>
          <w:lang w:val="es-PE"/>
        </w:rPr>
        <w:t xml:space="preserve">sobre la base de los siguientes argumentos: </w:t>
      </w:r>
      <w:r w:rsidRPr="56A071C1" w:rsidR="00E93B5C">
        <w:rPr>
          <w:rFonts w:ascii="Times New Roman" w:hAnsi="Times New Roman" w:cs="Times New Roman"/>
          <w:b w:val="1"/>
          <w:bCs w:val="1"/>
          <w:i w:val="1"/>
          <w:iCs w:val="1"/>
          <w:sz w:val="24"/>
          <w:szCs w:val="24"/>
          <w:lang w:val="es-PE"/>
        </w:rPr>
        <w:t xml:space="preserve">a) </w:t>
      </w:r>
      <w:r w:rsidRPr="56A071C1" w:rsidR="00A422AC">
        <w:rPr>
          <w:rFonts w:ascii="Times New Roman" w:hAnsi="Times New Roman" w:cs="Times New Roman"/>
          <w:sz w:val="24"/>
          <w:szCs w:val="24"/>
          <w:lang w:val="es-PE"/>
        </w:rPr>
        <w:t xml:space="preserve">que, </w:t>
      </w:r>
      <w:r w:rsidRPr="56A071C1" w:rsidR="41948043">
        <w:rPr>
          <w:rFonts w:ascii="Times New Roman" w:hAnsi="Times New Roman" w:cs="Times New Roman"/>
          <w:sz w:val="24"/>
          <w:szCs w:val="24"/>
          <w:lang w:val="es-PE"/>
        </w:rPr>
        <w:t>...............</w:t>
      </w:r>
      <w:r w:rsidRPr="56A071C1" w:rsidR="00A422AC">
        <w:rPr>
          <w:rFonts w:ascii="Times New Roman" w:hAnsi="Times New Roman" w:cs="Times New Roman"/>
          <w:sz w:val="24"/>
          <w:szCs w:val="24"/>
          <w:lang w:val="es-PE"/>
        </w:rPr>
        <w:t xml:space="preserve"> ha procedido a evaluar el reclamo presentado por la asegurada, quien solicita el pago de la cobertura </w:t>
      </w:r>
      <w:r w:rsidRPr="56A071C1" w:rsidR="00945ECF">
        <w:rPr>
          <w:rFonts w:ascii="Times New Roman" w:hAnsi="Times New Roman" w:cs="Times New Roman"/>
          <w:sz w:val="24"/>
          <w:szCs w:val="24"/>
          <w:lang w:val="es-PE"/>
        </w:rPr>
        <w:t xml:space="preserve">por </w:t>
      </w:r>
      <w:r w:rsidRPr="56A071C1" w:rsidR="00A422AC">
        <w:rPr>
          <w:rFonts w:ascii="Times New Roman" w:hAnsi="Times New Roman" w:cs="Times New Roman"/>
          <w:sz w:val="24"/>
          <w:szCs w:val="24"/>
          <w:lang w:val="es-PE"/>
        </w:rPr>
        <w:t xml:space="preserve">Uso </w:t>
      </w:r>
      <w:r w:rsidRPr="56A071C1" w:rsidR="00DA0762">
        <w:rPr>
          <w:rFonts w:ascii="Times New Roman" w:hAnsi="Times New Roman" w:cs="Times New Roman"/>
          <w:sz w:val="24"/>
          <w:szCs w:val="24"/>
          <w:lang w:val="es-PE"/>
        </w:rPr>
        <w:t>i</w:t>
      </w:r>
      <w:r w:rsidRPr="56A071C1" w:rsidR="00A422AC">
        <w:rPr>
          <w:rFonts w:ascii="Times New Roman" w:hAnsi="Times New Roman" w:cs="Times New Roman"/>
          <w:sz w:val="24"/>
          <w:szCs w:val="24"/>
          <w:lang w:val="es-PE"/>
        </w:rPr>
        <w:t xml:space="preserve">ndebido del </w:t>
      </w:r>
      <w:r w:rsidRPr="56A071C1" w:rsidR="00DA0762">
        <w:rPr>
          <w:rFonts w:ascii="Times New Roman" w:hAnsi="Times New Roman" w:cs="Times New Roman"/>
          <w:sz w:val="24"/>
          <w:szCs w:val="24"/>
          <w:lang w:val="es-PE"/>
        </w:rPr>
        <w:t>s</w:t>
      </w:r>
      <w:r w:rsidRPr="56A071C1" w:rsidR="00A422AC">
        <w:rPr>
          <w:rFonts w:ascii="Times New Roman" w:hAnsi="Times New Roman" w:cs="Times New Roman"/>
          <w:sz w:val="24"/>
          <w:szCs w:val="24"/>
          <w:lang w:val="es-PE"/>
        </w:rPr>
        <w:t xml:space="preserve">eguro Tarjeta </w:t>
      </w:r>
      <w:r w:rsidRPr="56A071C1" w:rsidR="007D34B4">
        <w:rPr>
          <w:rFonts w:ascii="Times New Roman" w:hAnsi="Times New Roman" w:cs="Times New Roman"/>
          <w:sz w:val="24"/>
          <w:szCs w:val="24"/>
          <w:lang w:val="es-PE"/>
        </w:rPr>
        <w:t>p</w:t>
      </w:r>
      <w:r w:rsidRPr="56A071C1" w:rsidR="00A422AC">
        <w:rPr>
          <w:rFonts w:ascii="Times New Roman" w:hAnsi="Times New Roman" w:cs="Times New Roman"/>
          <w:sz w:val="24"/>
          <w:szCs w:val="24"/>
          <w:lang w:val="es-PE"/>
        </w:rPr>
        <w:t xml:space="preserve">rotegida contratado a través del Scotiabank, </w:t>
      </w:r>
      <w:r w:rsidRPr="56A071C1" w:rsidR="00A422AC">
        <w:rPr>
          <w:rFonts w:ascii="Times New Roman" w:hAnsi="Times New Roman" w:cs="Times New Roman"/>
          <w:b w:val="1"/>
          <w:bCs w:val="1"/>
          <w:i w:val="1"/>
          <w:iCs w:val="1"/>
          <w:sz w:val="24"/>
          <w:szCs w:val="24"/>
          <w:lang w:val="es-PE"/>
        </w:rPr>
        <w:t>b)</w:t>
      </w:r>
      <w:r w:rsidRPr="56A071C1" w:rsidR="00A422AC">
        <w:rPr>
          <w:rFonts w:ascii="Times New Roman" w:hAnsi="Times New Roman" w:cs="Times New Roman"/>
          <w:sz w:val="24"/>
          <w:szCs w:val="24"/>
          <w:lang w:val="es-PE"/>
        </w:rPr>
        <w:t xml:space="preserve"> que, el 1 de marzo de 2024, </w:t>
      </w:r>
      <w:r w:rsidRPr="56A071C1" w:rsidR="41948043">
        <w:rPr>
          <w:rFonts w:ascii="Times New Roman" w:hAnsi="Times New Roman" w:cs="Times New Roman"/>
          <w:sz w:val="24"/>
          <w:szCs w:val="24"/>
          <w:lang w:val="es-PE"/>
        </w:rPr>
        <w:t>...............</w:t>
      </w:r>
      <w:r w:rsidRPr="56A071C1" w:rsidR="00A422AC">
        <w:rPr>
          <w:rFonts w:ascii="Times New Roman" w:hAnsi="Times New Roman" w:cs="Times New Roman"/>
          <w:sz w:val="24"/>
          <w:szCs w:val="24"/>
          <w:lang w:val="es-PE"/>
        </w:rPr>
        <w:t xml:space="preserve"> comunicó a la asegurada el pago de la cobertura </w:t>
      </w:r>
      <w:r w:rsidRPr="56A071C1" w:rsidR="00DA0762">
        <w:rPr>
          <w:rFonts w:ascii="Times New Roman" w:hAnsi="Times New Roman" w:cs="Times New Roman"/>
          <w:sz w:val="24"/>
          <w:szCs w:val="24"/>
          <w:lang w:val="es-PE"/>
        </w:rPr>
        <w:t xml:space="preserve">por </w:t>
      </w:r>
      <w:r w:rsidRPr="56A071C1" w:rsidR="00A422AC">
        <w:rPr>
          <w:rFonts w:ascii="Times New Roman" w:hAnsi="Times New Roman" w:cs="Times New Roman"/>
          <w:sz w:val="24"/>
          <w:szCs w:val="24"/>
          <w:lang w:val="es-PE"/>
        </w:rPr>
        <w:t xml:space="preserve">Fraude por </w:t>
      </w:r>
      <w:r w:rsidRPr="56A071C1" w:rsidR="00DA0762">
        <w:rPr>
          <w:rFonts w:ascii="Times New Roman" w:hAnsi="Times New Roman" w:cs="Times New Roman"/>
          <w:sz w:val="24"/>
          <w:szCs w:val="24"/>
          <w:lang w:val="es-PE"/>
        </w:rPr>
        <w:t>i</w:t>
      </w:r>
      <w:r w:rsidRPr="56A071C1" w:rsidR="00A422AC">
        <w:rPr>
          <w:rFonts w:ascii="Times New Roman" w:hAnsi="Times New Roman" w:cs="Times New Roman"/>
          <w:sz w:val="24"/>
          <w:szCs w:val="24"/>
          <w:lang w:val="es-PE"/>
        </w:rPr>
        <w:t>nternet</w:t>
      </w:r>
      <w:r w:rsidRPr="56A071C1" w:rsidR="00DA0762">
        <w:rPr>
          <w:rFonts w:ascii="Times New Roman" w:hAnsi="Times New Roman" w:cs="Times New Roman"/>
          <w:sz w:val="24"/>
          <w:szCs w:val="24"/>
          <w:lang w:val="es-PE"/>
        </w:rPr>
        <w:t>,</w:t>
      </w:r>
      <w:r w:rsidRPr="56A071C1" w:rsidR="00A422AC">
        <w:rPr>
          <w:rFonts w:ascii="Times New Roman" w:hAnsi="Times New Roman" w:cs="Times New Roman"/>
          <w:sz w:val="24"/>
          <w:szCs w:val="24"/>
          <w:lang w:val="es-PE"/>
        </w:rPr>
        <w:t xml:space="preserve"> dado que, los hechos informados estarían dentro del supuesto de la cobertura indicada; </w:t>
      </w:r>
      <w:r w:rsidRPr="56A071C1" w:rsidR="00A422AC">
        <w:rPr>
          <w:rFonts w:ascii="Times New Roman" w:hAnsi="Times New Roman" w:cs="Times New Roman"/>
          <w:b w:val="1"/>
          <w:bCs w:val="1"/>
          <w:i w:val="1"/>
          <w:iCs w:val="1"/>
          <w:sz w:val="24"/>
          <w:szCs w:val="24"/>
          <w:lang w:val="es-PE"/>
        </w:rPr>
        <w:t>c)</w:t>
      </w:r>
      <w:r w:rsidRPr="56A071C1" w:rsidR="00A422AC">
        <w:rPr>
          <w:rFonts w:ascii="Times New Roman" w:hAnsi="Times New Roman" w:cs="Times New Roman"/>
          <w:sz w:val="24"/>
          <w:szCs w:val="24"/>
          <w:lang w:val="es-PE"/>
        </w:rPr>
        <w:t xml:space="preserve"> que, la tarjeta siempre estuvo en poder de la titular, por lo que se puede determinar la inexistencia de robo, hurto, pérdida, extravío, asalto y/o secuestro; </w:t>
      </w:r>
      <w:r w:rsidRPr="56A071C1" w:rsidR="00A422AC">
        <w:rPr>
          <w:rFonts w:ascii="Times New Roman" w:hAnsi="Times New Roman" w:cs="Times New Roman"/>
          <w:b w:val="1"/>
          <w:bCs w:val="1"/>
          <w:i w:val="1"/>
          <w:iCs w:val="1"/>
          <w:sz w:val="24"/>
          <w:szCs w:val="24"/>
          <w:lang w:val="es-PE"/>
        </w:rPr>
        <w:t>d)</w:t>
      </w:r>
      <w:r w:rsidRPr="56A071C1" w:rsidR="00A422AC">
        <w:rPr>
          <w:rFonts w:ascii="Times New Roman" w:hAnsi="Times New Roman" w:cs="Times New Roman"/>
          <w:sz w:val="24"/>
          <w:szCs w:val="24"/>
          <w:lang w:val="es-PE"/>
        </w:rPr>
        <w:t xml:space="preserve"> que, el importe pagado ascendió a la suma de PEN 1,500 (mil quinientos soles y 00/100) que corresponde a la cobertura de Fraude por </w:t>
      </w:r>
      <w:r w:rsidRPr="56A071C1" w:rsidR="00DA0762">
        <w:rPr>
          <w:rFonts w:ascii="Times New Roman" w:hAnsi="Times New Roman" w:cs="Times New Roman"/>
          <w:sz w:val="24"/>
          <w:szCs w:val="24"/>
          <w:lang w:val="es-PE"/>
        </w:rPr>
        <w:t>i</w:t>
      </w:r>
      <w:r w:rsidRPr="56A071C1" w:rsidR="00A422AC">
        <w:rPr>
          <w:rFonts w:ascii="Times New Roman" w:hAnsi="Times New Roman" w:cs="Times New Roman"/>
          <w:sz w:val="24"/>
          <w:szCs w:val="24"/>
          <w:lang w:val="es-PE"/>
        </w:rPr>
        <w:t>nternet, hecho que la asegurada reconoció en el detalle del reclamo presentado;</w:t>
      </w:r>
      <w:r w:rsidRPr="56A071C1" w:rsidR="00DA0762">
        <w:rPr>
          <w:rFonts w:ascii="Times New Roman" w:hAnsi="Times New Roman" w:cs="Times New Roman"/>
          <w:sz w:val="24"/>
          <w:szCs w:val="24"/>
          <w:lang w:val="es-PE"/>
        </w:rPr>
        <w:t xml:space="preserve"> y,</w:t>
      </w:r>
      <w:r w:rsidRPr="56A071C1" w:rsidR="00A422AC">
        <w:rPr>
          <w:rFonts w:ascii="Times New Roman" w:hAnsi="Times New Roman" w:cs="Times New Roman"/>
          <w:sz w:val="24"/>
          <w:szCs w:val="24"/>
          <w:lang w:val="es-PE"/>
        </w:rPr>
        <w:t xml:space="preserve"> </w:t>
      </w:r>
      <w:r w:rsidRPr="56A071C1" w:rsidR="00A422AC">
        <w:rPr>
          <w:rFonts w:ascii="Times New Roman" w:hAnsi="Times New Roman" w:cs="Times New Roman"/>
          <w:b w:val="1"/>
          <w:bCs w:val="1"/>
          <w:i w:val="1"/>
          <w:iCs w:val="1"/>
          <w:sz w:val="24"/>
          <w:szCs w:val="24"/>
          <w:lang w:val="es-PE"/>
        </w:rPr>
        <w:t>e)</w:t>
      </w:r>
      <w:r w:rsidRPr="56A071C1" w:rsidR="00A422AC">
        <w:rPr>
          <w:rFonts w:ascii="Times New Roman" w:hAnsi="Times New Roman" w:cs="Times New Roman"/>
          <w:sz w:val="24"/>
          <w:szCs w:val="24"/>
          <w:lang w:val="es-PE"/>
        </w:rPr>
        <w:t xml:space="preserve"> que, la asegurada hace referencia a que la cobertura que debió activarse es la de Uso </w:t>
      </w:r>
      <w:r w:rsidRPr="56A071C1" w:rsidR="00DA0762">
        <w:rPr>
          <w:rFonts w:ascii="Times New Roman" w:hAnsi="Times New Roman" w:cs="Times New Roman"/>
          <w:sz w:val="24"/>
          <w:szCs w:val="24"/>
          <w:lang w:val="es-PE"/>
        </w:rPr>
        <w:t>i</w:t>
      </w:r>
      <w:r w:rsidRPr="56A071C1" w:rsidR="00A422AC">
        <w:rPr>
          <w:rFonts w:ascii="Times New Roman" w:hAnsi="Times New Roman" w:cs="Times New Roman"/>
          <w:sz w:val="24"/>
          <w:szCs w:val="24"/>
          <w:lang w:val="es-PE"/>
        </w:rPr>
        <w:t xml:space="preserve">ndebido, supuesto que no se ajusta a los hechos relatados en el reclamo. </w:t>
      </w:r>
    </w:p>
    <w:p w:rsidRPr="009731FA" w:rsidR="006A268D" w:rsidP="009731FA" w:rsidRDefault="00A422AC" w14:paraId="68E32CEC" w14:textId="64E583A8">
      <w:pPr>
        <w:spacing w:after="200" w:line="240" w:lineRule="auto"/>
        <w:jc w:val="both"/>
        <w:rPr>
          <w:rFonts w:ascii="Times New Roman" w:hAnsi="Times New Roman" w:cs="Times New Roman"/>
          <w:sz w:val="24"/>
          <w:szCs w:val="24"/>
          <w:lang w:val="es-PE"/>
        </w:rPr>
      </w:pPr>
      <w:r w:rsidRPr="56A071C1" w:rsidR="00A422AC">
        <w:rPr>
          <w:rFonts w:ascii="Times New Roman" w:hAnsi="Times New Roman" w:cs="Times New Roman"/>
          <w:sz w:val="24"/>
          <w:szCs w:val="24"/>
          <w:lang w:val="es-PE"/>
        </w:rPr>
        <w:t xml:space="preserve">Que, con la absolución del reclamo, </w:t>
      </w:r>
      <w:r w:rsidRPr="56A071C1" w:rsidR="41948043">
        <w:rPr>
          <w:rFonts w:ascii="Times New Roman" w:hAnsi="Times New Roman" w:cs="Times New Roman"/>
          <w:sz w:val="24"/>
          <w:szCs w:val="24"/>
          <w:lang w:val="es-PE"/>
        </w:rPr>
        <w:t>...............</w:t>
      </w:r>
      <w:r w:rsidRPr="56A071C1" w:rsidR="00A422AC">
        <w:rPr>
          <w:rFonts w:ascii="Times New Roman" w:hAnsi="Times New Roman" w:cs="Times New Roman"/>
          <w:sz w:val="24"/>
          <w:szCs w:val="24"/>
          <w:lang w:val="es-PE"/>
        </w:rPr>
        <w:t xml:space="preserve"> presentó los siguientes documentos: </w:t>
      </w:r>
      <w:r w:rsidRPr="56A071C1" w:rsidR="00A422AC">
        <w:rPr>
          <w:rFonts w:ascii="Times New Roman" w:hAnsi="Times New Roman" w:cs="Times New Roman"/>
          <w:b w:val="1"/>
          <w:bCs w:val="1"/>
          <w:i w:val="1"/>
          <w:iCs w:val="1"/>
          <w:sz w:val="24"/>
          <w:szCs w:val="24"/>
          <w:lang w:val="es-PE"/>
        </w:rPr>
        <w:t>(i)</w:t>
      </w:r>
      <w:r w:rsidRPr="56A071C1" w:rsidR="00A422AC">
        <w:rPr>
          <w:rFonts w:ascii="Times New Roman" w:hAnsi="Times New Roman" w:cs="Times New Roman"/>
          <w:sz w:val="24"/>
          <w:szCs w:val="24"/>
          <w:lang w:val="es-PE"/>
        </w:rPr>
        <w:t xml:space="preserve"> </w:t>
      </w:r>
      <w:r w:rsidRPr="56A071C1" w:rsidR="006A268D">
        <w:rPr>
          <w:rFonts w:ascii="Times New Roman" w:hAnsi="Times New Roman" w:cs="Times New Roman"/>
          <w:sz w:val="24"/>
          <w:szCs w:val="24"/>
          <w:lang w:val="es-PE"/>
        </w:rPr>
        <w:t>Solicitud-Certificado del Seguro Tarjeta P</w:t>
      </w:r>
      <w:r w:rsidRPr="56A071C1" w:rsidR="006A268D">
        <w:rPr>
          <w:rFonts w:ascii="Times New Roman" w:hAnsi="Times New Roman" w:cs="Times New Roman"/>
          <w:sz w:val="24"/>
          <w:szCs w:val="24"/>
          <w:lang w:val="es-PE"/>
        </w:rPr>
        <w:t>rot</w:t>
      </w:r>
      <w:r w:rsidRPr="56A071C1" w:rsidR="006A268D">
        <w:rPr>
          <w:rFonts w:ascii="Times New Roman" w:hAnsi="Times New Roman" w:cs="Times New Roman"/>
          <w:sz w:val="24"/>
          <w:szCs w:val="24"/>
          <w:lang w:val="es-PE"/>
        </w:rPr>
        <w:t xml:space="preserve">egida </w:t>
      </w:r>
      <w:r w:rsidRPr="56A071C1" w:rsidR="006A268D">
        <w:rPr>
          <w:rFonts w:ascii="Times New Roman" w:hAnsi="Times New Roman" w:cs="Times New Roman"/>
          <w:sz w:val="24"/>
          <w:szCs w:val="24"/>
          <w:lang w:val="es-PE"/>
        </w:rPr>
        <w:t>n.°</w:t>
      </w:r>
      <w:r w:rsidRPr="56A071C1" w:rsidR="006A268D">
        <w:rPr>
          <w:rFonts w:ascii="Times New Roman" w:hAnsi="Times New Roman" w:cs="Times New Roman"/>
          <w:sz w:val="24"/>
          <w:szCs w:val="24"/>
          <w:lang w:val="es-PE"/>
        </w:rPr>
        <w:t xml:space="preserve"> </w:t>
      </w:r>
      <w:r w:rsidRPr="56A071C1" w:rsidR="78758928">
        <w:rPr>
          <w:rFonts w:ascii="Times New Roman" w:hAnsi="Times New Roman" w:cs="Times New Roman"/>
          <w:sz w:val="24"/>
          <w:szCs w:val="24"/>
          <w:lang w:val="es-PE"/>
        </w:rPr>
        <w:t>.......................</w:t>
      </w:r>
      <w:r w:rsidRPr="56A071C1" w:rsidR="78758928">
        <w:rPr>
          <w:rFonts w:ascii="Times New Roman" w:hAnsi="Times New Roman" w:cs="Times New Roman"/>
          <w:sz w:val="24"/>
          <w:szCs w:val="24"/>
          <w:lang w:val="es-PE"/>
        </w:rPr>
        <w:t>..</w:t>
      </w:r>
      <w:r w:rsidRPr="56A071C1" w:rsidR="007D34B4">
        <w:rPr>
          <w:rFonts w:ascii="Times New Roman" w:hAnsi="Times New Roman" w:cs="Times New Roman"/>
          <w:sz w:val="24"/>
          <w:szCs w:val="24"/>
          <w:lang w:val="es-PE"/>
        </w:rPr>
        <w:t xml:space="preserve"> (el “Certificado”)</w:t>
      </w:r>
      <w:r w:rsidRPr="56A071C1" w:rsidR="006A268D">
        <w:rPr>
          <w:rFonts w:ascii="Times New Roman" w:hAnsi="Times New Roman" w:cs="Times New Roman"/>
          <w:sz w:val="24"/>
          <w:szCs w:val="24"/>
          <w:lang w:val="es-PE"/>
        </w:rPr>
        <w:t xml:space="preserve">; </w:t>
      </w:r>
      <w:r w:rsidRPr="56A071C1" w:rsidR="006A268D">
        <w:rPr>
          <w:rFonts w:ascii="Times New Roman" w:hAnsi="Times New Roman" w:cs="Times New Roman"/>
          <w:b w:val="1"/>
          <w:bCs w:val="1"/>
          <w:i w:val="1"/>
          <w:iCs w:val="1"/>
          <w:sz w:val="24"/>
          <w:szCs w:val="24"/>
          <w:lang w:val="es-PE"/>
        </w:rPr>
        <w:t>(</w:t>
      </w:r>
      <w:r w:rsidRPr="56A071C1" w:rsidR="006A268D">
        <w:rPr>
          <w:rFonts w:ascii="Times New Roman" w:hAnsi="Times New Roman" w:cs="Times New Roman"/>
          <w:b w:val="1"/>
          <w:bCs w:val="1"/>
          <w:i w:val="1"/>
          <w:iCs w:val="1"/>
          <w:sz w:val="24"/>
          <w:szCs w:val="24"/>
          <w:lang w:val="es-PE"/>
        </w:rPr>
        <w:t>ii</w:t>
      </w:r>
      <w:r w:rsidRPr="56A071C1" w:rsidR="006A268D">
        <w:rPr>
          <w:rFonts w:ascii="Times New Roman" w:hAnsi="Times New Roman" w:cs="Times New Roman"/>
          <w:b w:val="1"/>
          <w:bCs w:val="1"/>
          <w:i w:val="1"/>
          <w:iCs w:val="1"/>
          <w:sz w:val="24"/>
          <w:szCs w:val="24"/>
          <w:lang w:val="es-PE"/>
        </w:rPr>
        <w:t>)</w:t>
      </w:r>
      <w:r w:rsidRPr="56A071C1" w:rsidR="006A268D">
        <w:rPr>
          <w:rFonts w:ascii="Times New Roman" w:hAnsi="Times New Roman" w:cs="Times New Roman"/>
          <w:sz w:val="24"/>
          <w:szCs w:val="24"/>
          <w:lang w:val="es-PE"/>
        </w:rPr>
        <w:t xml:space="preserve"> copia de la comunicación sin número de fecha 29 de febrero de 2024 </w:t>
      </w:r>
      <w:r w:rsidRPr="56A071C1" w:rsidR="00945ECF">
        <w:rPr>
          <w:rFonts w:ascii="Times New Roman" w:hAnsi="Times New Roman" w:cs="Times New Roman"/>
          <w:sz w:val="24"/>
          <w:szCs w:val="24"/>
          <w:lang w:val="es-PE"/>
        </w:rPr>
        <w:t xml:space="preserve">de </w:t>
      </w:r>
      <w:r w:rsidRPr="56A071C1" w:rsidR="41948043">
        <w:rPr>
          <w:rFonts w:ascii="Times New Roman" w:hAnsi="Times New Roman" w:cs="Times New Roman"/>
          <w:sz w:val="24"/>
          <w:szCs w:val="24"/>
          <w:lang w:val="es-PE"/>
        </w:rPr>
        <w:t>...............</w:t>
      </w:r>
      <w:r w:rsidRPr="56A071C1" w:rsidR="006A268D">
        <w:rPr>
          <w:rFonts w:ascii="Times New Roman" w:hAnsi="Times New Roman" w:cs="Times New Roman"/>
          <w:sz w:val="24"/>
          <w:szCs w:val="24"/>
          <w:lang w:val="es-PE"/>
        </w:rPr>
        <w:t xml:space="preserve"> </w:t>
      </w:r>
      <w:r w:rsidRPr="56A071C1" w:rsidR="00945ECF">
        <w:rPr>
          <w:rFonts w:ascii="Times New Roman" w:hAnsi="Times New Roman" w:cs="Times New Roman"/>
          <w:sz w:val="24"/>
          <w:szCs w:val="24"/>
          <w:lang w:val="es-PE"/>
        </w:rPr>
        <w:t xml:space="preserve">comunicando </w:t>
      </w:r>
      <w:r w:rsidRPr="56A071C1" w:rsidR="006A268D">
        <w:rPr>
          <w:rFonts w:ascii="Times New Roman" w:hAnsi="Times New Roman" w:cs="Times New Roman"/>
          <w:sz w:val="24"/>
          <w:szCs w:val="24"/>
          <w:lang w:val="es-PE"/>
        </w:rPr>
        <w:t>a la asegurada que la solicitud de indemnización presentada se encuentra aprobada por la suma de PEN 1,500 (</w:t>
      </w:r>
      <w:r w:rsidRPr="56A071C1" w:rsidR="006A268D">
        <w:rPr>
          <w:rFonts w:ascii="Times New Roman" w:hAnsi="Times New Roman" w:cs="Times New Roman"/>
          <w:sz w:val="24"/>
          <w:szCs w:val="24"/>
          <w:lang w:val="es-PE"/>
        </w:rPr>
        <w:t>mil</w:t>
      </w:r>
      <w:r w:rsidRPr="56A071C1" w:rsidR="006A268D">
        <w:rPr>
          <w:rFonts w:ascii="Times New Roman" w:hAnsi="Times New Roman" w:cs="Times New Roman"/>
          <w:sz w:val="24"/>
          <w:szCs w:val="24"/>
          <w:lang w:val="es-PE"/>
        </w:rPr>
        <w:t xml:space="preserve"> quinientos soles y 00/100); </w:t>
      </w:r>
      <w:r w:rsidRPr="56A071C1" w:rsidR="006A268D">
        <w:rPr>
          <w:rFonts w:ascii="Times New Roman" w:hAnsi="Times New Roman" w:cs="Times New Roman"/>
          <w:b w:val="1"/>
          <w:bCs w:val="1"/>
          <w:i w:val="1"/>
          <w:iCs w:val="1"/>
          <w:sz w:val="24"/>
          <w:szCs w:val="24"/>
          <w:lang w:val="es-PE"/>
        </w:rPr>
        <w:t>(</w:t>
      </w:r>
      <w:r w:rsidRPr="56A071C1" w:rsidR="006A268D">
        <w:rPr>
          <w:rFonts w:ascii="Times New Roman" w:hAnsi="Times New Roman" w:cs="Times New Roman"/>
          <w:b w:val="1"/>
          <w:bCs w:val="1"/>
          <w:i w:val="1"/>
          <w:iCs w:val="1"/>
          <w:sz w:val="24"/>
          <w:szCs w:val="24"/>
          <w:lang w:val="es-PE"/>
        </w:rPr>
        <w:t>iii</w:t>
      </w:r>
      <w:r w:rsidRPr="56A071C1" w:rsidR="006A268D">
        <w:rPr>
          <w:rFonts w:ascii="Times New Roman" w:hAnsi="Times New Roman" w:cs="Times New Roman"/>
          <w:b w:val="1"/>
          <w:bCs w:val="1"/>
          <w:i w:val="1"/>
          <w:iCs w:val="1"/>
          <w:sz w:val="24"/>
          <w:szCs w:val="24"/>
          <w:lang w:val="es-PE"/>
        </w:rPr>
        <w:t>)</w:t>
      </w:r>
      <w:r w:rsidRPr="56A071C1" w:rsidR="006A268D">
        <w:rPr>
          <w:rFonts w:ascii="Times New Roman" w:hAnsi="Times New Roman" w:cs="Times New Roman"/>
          <w:sz w:val="24"/>
          <w:szCs w:val="24"/>
          <w:lang w:val="es-PE"/>
        </w:rPr>
        <w:t xml:space="preserve"> copia de los poderes de la re</w:t>
      </w:r>
      <w:r w:rsidRPr="56A071C1" w:rsidR="006A268D">
        <w:rPr>
          <w:rFonts w:ascii="Times New Roman" w:hAnsi="Times New Roman" w:cs="Times New Roman"/>
          <w:sz w:val="24"/>
          <w:szCs w:val="24"/>
          <w:lang w:val="es-PE"/>
        </w:rPr>
        <w:t>pr</w:t>
      </w:r>
      <w:r w:rsidRPr="56A071C1" w:rsidR="006A268D">
        <w:rPr>
          <w:rFonts w:ascii="Times New Roman" w:hAnsi="Times New Roman" w:cs="Times New Roman"/>
          <w:sz w:val="24"/>
          <w:szCs w:val="24"/>
          <w:lang w:val="es-PE"/>
        </w:rPr>
        <w:t xml:space="preserve">esentante legal de </w:t>
      </w:r>
      <w:r w:rsidRPr="56A071C1" w:rsidR="41948043">
        <w:rPr>
          <w:rFonts w:ascii="Times New Roman" w:hAnsi="Times New Roman" w:cs="Times New Roman"/>
          <w:sz w:val="24"/>
          <w:szCs w:val="24"/>
          <w:lang w:val="es-PE"/>
        </w:rPr>
        <w:t>...............</w:t>
      </w:r>
      <w:r w:rsidRPr="56A071C1" w:rsidR="006A268D">
        <w:rPr>
          <w:rFonts w:ascii="Times New Roman" w:hAnsi="Times New Roman" w:cs="Times New Roman"/>
          <w:sz w:val="24"/>
          <w:szCs w:val="24"/>
          <w:lang w:val="es-PE"/>
        </w:rPr>
        <w:t xml:space="preserve">; y, </w:t>
      </w:r>
      <w:r w:rsidRPr="56A071C1" w:rsidR="006A268D">
        <w:rPr>
          <w:rFonts w:ascii="Times New Roman" w:hAnsi="Times New Roman" w:cs="Times New Roman"/>
          <w:b w:val="1"/>
          <w:bCs w:val="1"/>
          <w:i w:val="1"/>
          <w:iCs w:val="1"/>
          <w:sz w:val="24"/>
          <w:szCs w:val="24"/>
          <w:lang w:val="es-PE"/>
        </w:rPr>
        <w:t>(</w:t>
      </w:r>
      <w:r w:rsidRPr="56A071C1" w:rsidR="006A268D">
        <w:rPr>
          <w:rFonts w:ascii="Times New Roman" w:hAnsi="Times New Roman" w:cs="Times New Roman"/>
          <w:b w:val="1"/>
          <w:bCs w:val="1"/>
          <w:i w:val="1"/>
          <w:iCs w:val="1"/>
          <w:sz w:val="24"/>
          <w:szCs w:val="24"/>
          <w:lang w:val="es-PE"/>
        </w:rPr>
        <w:t>iv</w:t>
      </w:r>
      <w:r w:rsidRPr="56A071C1" w:rsidR="006A268D">
        <w:rPr>
          <w:rFonts w:ascii="Times New Roman" w:hAnsi="Times New Roman" w:cs="Times New Roman"/>
          <w:b w:val="1"/>
          <w:bCs w:val="1"/>
          <w:i w:val="1"/>
          <w:iCs w:val="1"/>
          <w:sz w:val="24"/>
          <w:szCs w:val="24"/>
          <w:lang w:val="es-PE"/>
        </w:rPr>
        <w:t>)</w:t>
      </w:r>
      <w:r w:rsidRPr="56A071C1" w:rsidR="006A268D">
        <w:rPr>
          <w:rFonts w:ascii="Times New Roman" w:hAnsi="Times New Roman" w:cs="Times New Roman"/>
          <w:sz w:val="24"/>
          <w:szCs w:val="24"/>
          <w:lang w:val="es-PE"/>
        </w:rPr>
        <w:t xml:space="preserve"> copia del </w:t>
      </w:r>
      <w:r w:rsidRPr="56A071C1" w:rsidR="007D34B4">
        <w:rPr>
          <w:rFonts w:ascii="Times New Roman" w:hAnsi="Times New Roman" w:cs="Times New Roman"/>
          <w:sz w:val="24"/>
          <w:szCs w:val="24"/>
          <w:lang w:val="es-PE"/>
        </w:rPr>
        <w:t>d</w:t>
      </w:r>
      <w:r w:rsidRPr="56A071C1" w:rsidR="006A268D">
        <w:rPr>
          <w:rFonts w:ascii="Times New Roman" w:hAnsi="Times New Roman" w:cs="Times New Roman"/>
          <w:sz w:val="24"/>
          <w:szCs w:val="24"/>
          <w:lang w:val="es-PE"/>
        </w:rPr>
        <w:t xml:space="preserve">ocumento </w:t>
      </w:r>
      <w:r w:rsidRPr="56A071C1" w:rsidR="007D34B4">
        <w:rPr>
          <w:rFonts w:ascii="Times New Roman" w:hAnsi="Times New Roman" w:cs="Times New Roman"/>
          <w:sz w:val="24"/>
          <w:szCs w:val="24"/>
          <w:lang w:val="es-PE"/>
        </w:rPr>
        <w:t>n</w:t>
      </w:r>
      <w:r w:rsidRPr="56A071C1" w:rsidR="006A268D">
        <w:rPr>
          <w:rFonts w:ascii="Times New Roman" w:hAnsi="Times New Roman" w:cs="Times New Roman"/>
          <w:sz w:val="24"/>
          <w:szCs w:val="24"/>
          <w:lang w:val="es-PE"/>
        </w:rPr>
        <w:t xml:space="preserve">acional de </w:t>
      </w:r>
      <w:r w:rsidRPr="56A071C1" w:rsidR="007D34B4">
        <w:rPr>
          <w:rFonts w:ascii="Times New Roman" w:hAnsi="Times New Roman" w:cs="Times New Roman"/>
          <w:sz w:val="24"/>
          <w:szCs w:val="24"/>
          <w:lang w:val="es-PE"/>
        </w:rPr>
        <w:t>i</w:t>
      </w:r>
      <w:r w:rsidRPr="56A071C1" w:rsidR="006A268D">
        <w:rPr>
          <w:rFonts w:ascii="Times New Roman" w:hAnsi="Times New Roman" w:cs="Times New Roman"/>
          <w:sz w:val="24"/>
          <w:szCs w:val="24"/>
          <w:lang w:val="es-PE"/>
        </w:rPr>
        <w:t xml:space="preserve">dentidad de la representante de </w:t>
      </w:r>
      <w:r w:rsidRPr="56A071C1" w:rsidR="0DC51CD5">
        <w:rPr>
          <w:rFonts w:ascii="Times New Roman" w:hAnsi="Times New Roman" w:cs="Times New Roman"/>
          <w:sz w:val="24"/>
          <w:szCs w:val="24"/>
          <w:lang w:val="es-PE"/>
        </w:rPr>
        <w:t>........</w:t>
      </w:r>
      <w:r w:rsidRPr="56A071C1" w:rsidR="006A268D">
        <w:rPr>
          <w:rFonts w:ascii="Times New Roman" w:hAnsi="Times New Roman" w:cs="Times New Roman"/>
          <w:sz w:val="24"/>
          <w:szCs w:val="24"/>
          <w:lang w:val="es-PE"/>
        </w:rPr>
        <w:t xml:space="preserve">. </w:t>
      </w:r>
    </w:p>
    <w:p w:rsidRPr="009731FA" w:rsidR="007A4811" w:rsidP="009731FA" w:rsidRDefault="00E4176F" w14:paraId="1E23ABEF" w14:textId="33FC1284">
      <w:pPr>
        <w:spacing w:after="200" w:line="240" w:lineRule="auto"/>
        <w:jc w:val="both"/>
        <w:rPr>
          <w:rFonts w:ascii="Times New Roman" w:hAnsi="Times New Roman" w:cs="Times New Roman"/>
          <w:sz w:val="24"/>
          <w:szCs w:val="24"/>
          <w:lang w:val="es-PE"/>
        </w:rPr>
      </w:pPr>
      <w:r w:rsidRPr="56A071C1" w:rsidR="00E4176F">
        <w:rPr>
          <w:rFonts w:ascii="Times New Roman" w:hAnsi="Times New Roman" w:cs="Times New Roman"/>
          <w:sz w:val="24"/>
          <w:szCs w:val="24"/>
          <w:lang w:val="es-PE"/>
        </w:rPr>
        <w:t xml:space="preserve">Que, el </w:t>
      </w:r>
      <w:r w:rsidRPr="56A071C1" w:rsidR="007A4811">
        <w:rPr>
          <w:rFonts w:ascii="Times New Roman" w:hAnsi="Times New Roman" w:cs="Times New Roman"/>
          <w:sz w:val="24"/>
          <w:szCs w:val="24"/>
          <w:lang w:val="es-PE"/>
        </w:rPr>
        <w:t>25</w:t>
      </w:r>
      <w:r w:rsidRPr="56A071C1" w:rsidR="00E4176F">
        <w:rPr>
          <w:rFonts w:ascii="Times New Roman" w:hAnsi="Times New Roman" w:cs="Times New Roman"/>
          <w:sz w:val="24"/>
          <w:szCs w:val="24"/>
          <w:lang w:val="es-PE"/>
        </w:rPr>
        <w:t xml:space="preserve"> de </w:t>
      </w:r>
      <w:r w:rsidRPr="56A071C1" w:rsidR="00B1571D">
        <w:rPr>
          <w:rFonts w:ascii="Times New Roman" w:hAnsi="Times New Roman" w:cs="Times New Roman"/>
          <w:sz w:val="24"/>
          <w:szCs w:val="24"/>
          <w:lang w:val="es-PE"/>
        </w:rPr>
        <w:t xml:space="preserve">agosto </w:t>
      </w:r>
      <w:r w:rsidRPr="56A071C1" w:rsidR="00E4176F">
        <w:rPr>
          <w:rFonts w:ascii="Times New Roman" w:hAnsi="Times New Roman" w:cs="Times New Roman"/>
          <w:sz w:val="24"/>
          <w:szCs w:val="24"/>
          <w:lang w:val="es-PE"/>
        </w:rPr>
        <w:t xml:space="preserve">de 2025 se realizó </w:t>
      </w:r>
      <w:r w:rsidRPr="56A071C1" w:rsidR="00B1571D">
        <w:rPr>
          <w:rFonts w:ascii="Times New Roman" w:hAnsi="Times New Roman" w:cs="Times New Roman"/>
          <w:sz w:val="24"/>
          <w:szCs w:val="24"/>
          <w:lang w:val="es-PE"/>
        </w:rPr>
        <w:t xml:space="preserve">a través de video conferencia </w:t>
      </w:r>
      <w:r w:rsidRPr="56A071C1" w:rsidR="00E4176F">
        <w:rPr>
          <w:rFonts w:ascii="Times New Roman" w:hAnsi="Times New Roman" w:cs="Times New Roman"/>
          <w:sz w:val="24"/>
          <w:szCs w:val="24"/>
          <w:lang w:val="es-PE"/>
        </w:rPr>
        <w:t xml:space="preserve">la audiencia de informe oral </w:t>
      </w:r>
      <w:r w:rsidRPr="56A071C1" w:rsidR="00071716">
        <w:rPr>
          <w:rFonts w:ascii="Times New Roman" w:hAnsi="Times New Roman" w:cs="Times New Roman"/>
          <w:sz w:val="24"/>
          <w:szCs w:val="24"/>
          <w:lang w:val="es-PE"/>
        </w:rPr>
        <w:t xml:space="preserve">con la </w:t>
      </w:r>
      <w:r w:rsidRPr="56A071C1" w:rsidR="007D34B4">
        <w:rPr>
          <w:rFonts w:ascii="Times New Roman" w:hAnsi="Times New Roman" w:cs="Times New Roman"/>
          <w:sz w:val="24"/>
          <w:szCs w:val="24"/>
          <w:lang w:val="es-PE"/>
        </w:rPr>
        <w:t>intervención</w:t>
      </w:r>
      <w:r w:rsidRPr="56A071C1" w:rsidR="00071716">
        <w:rPr>
          <w:rFonts w:ascii="Times New Roman" w:hAnsi="Times New Roman" w:cs="Times New Roman"/>
          <w:sz w:val="24"/>
          <w:szCs w:val="24"/>
          <w:lang w:val="es-PE"/>
        </w:rPr>
        <w:t xml:space="preserve"> de</w:t>
      </w:r>
      <w:r w:rsidRPr="56A071C1" w:rsidR="007A4811">
        <w:rPr>
          <w:rFonts w:ascii="Times New Roman" w:hAnsi="Times New Roman" w:cs="Times New Roman"/>
          <w:sz w:val="24"/>
          <w:szCs w:val="24"/>
          <w:lang w:val="es-PE"/>
        </w:rPr>
        <w:t xml:space="preserve"> </w:t>
      </w:r>
      <w:r w:rsidRPr="56A071C1" w:rsidR="00071716">
        <w:rPr>
          <w:rFonts w:ascii="Times New Roman" w:hAnsi="Times New Roman" w:cs="Times New Roman"/>
          <w:sz w:val="24"/>
          <w:szCs w:val="24"/>
          <w:lang w:val="es-PE"/>
        </w:rPr>
        <w:t>l</w:t>
      </w:r>
      <w:r w:rsidRPr="56A071C1" w:rsidR="007A4811">
        <w:rPr>
          <w:rFonts w:ascii="Times New Roman" w:hAnsi="Times New Roman" w:cs="Times New Roman"/>
          <w:sz w:val="24"/>
          <w:szCs w:val="24"/>
          <w:lang w:val="es-PE"/>
        </w:rPr>
        <w:t>a representante de la asegurada</w:t>
      </w:r>
      <w:r w:rsidRPr="56A071C1" w:rsidR="00B1571D">
        <w:rPr>
          <w:rFonts w:ascii="Times New Roman" w:hAnsi="Times New Roman" w:cs="Times New Roman"/>
          <w:sz w:val="24"/>
          <w:szCs w:val="24"/>
          <w:lang w:val="es-PE"/>
        </w:rPr>
        <w:t xml:space="preserve"> </w:t>
      </w:r>
      <w:r w:rsidRPr="56A071C1" w:rsidR="00071716">
        <w:rPr>
          <w:rFonts w:ascii="Times New Roman" w:hAnsi="Times New Roman" w:cs="Times New Roman"/>
          <w:sz w:val="24"/>
          <w:szCs w:val="24"/>
          <w:lang w:val="es-PE"/>
        </w:rPr>
        <w:t>y el representante de</w:t>
      </w:r>
      <w:r w:rsidRPr="56A071C1" w:rsidR="00B1571D">
        <w:rPr>
          <w:rFonts w:ascii="Times New Roman" w:hAnsi="Times New Roman" w:cs="Times New Roman"/>
          <w:sz w:val="24"/>
          <w:szCs w:val="24"/>
          <w:lang w:val="es-PE"/>
        </w:rPr>
        <w:t xml:space="preserve"> </w:t>
      </w:r>
      <w:r w:rsidRPr="56A071C1" w:rsidR="41948043">
        <w:rPr>
          <w:rFonts w:ascii="Times New Roman" w:hAnsi="Times New Roman" w:cs="Times New Roman"/>
          <w:sz w:val="24"/>
          <w:szCs w:val="24"/>
          <w:lang w:val="es-PE"/>
        </w:rPr>
        <w:t>...............</w:t>
      </w:r>
      <w:r w:rsidRPr="56A071C1" w:rsidR="00950A55">
        <w:rPr>
          <w:rFonts w:ascii="Times New Roman" w:hAnsi="Times New Roman" w:cs="Times New Roman"/>
          <w:sz w:val="24"/>
          <w:szCs w:val="24"/>
          <w:lang w:val="es-PE"/>
        </w:rPr>
        <w:t xml:space="preserve">, </w:t>
      </w:r>
      <w:r w:rsidRPr="56A071C1" w:rsidR="00E4176F">
        <w:rPr>
          <w:rFonts w:ascii="Times New Roman" w:hAnsi="Times New Roman" w:cs="Times New Roman"/>
          <w:sz w:val="24"/>
          <w:szCs w:val="24"/>
          <w:lang w:val="es-PE"/>
        </w:rPr>
        <w:t>los cuales tuvieron la oportunidad de exponer sus argumentos</w:t>
      </w:r>
      <w:r w:rsidRPr="56A071C1" w:rsidR="00C20847">
        <w:rPr>
          <w:rFonts w:ascii="Times New Roman" w:hAnsi="Times New Roman" w:cs="Times New Roman"/>
          <w:sz w:val="24"/>
          <w:szCs w:val="24"/>
          <w:lang w:val="es-PE"/>
        </w:rPr>
        <w:t xml:space="preserve"> </w:t>
      </w:r>
      <w:r w:rsidRPr="56A071C1" w:rsidR="00874F99">
        <w:rPr>
          <w:rFonts w:ascii="Times New Roman" w:hAnsi="Times New Roman" w:cs="Times New Roman"/>
          <w:sz w:val="24"/>
          <w:szCs w:val="24"/>
          <w:lang w:val="es-PE"/>
        </w:rPr>
        <w:t>y</w:t>
      </w:r>
      <w:r w:rsidRPr="56A071C1" w:rsidR="00E4176F">
        <w:rPr>
          <w:rFonts w:ascii="Times New Roman" w:hAnsi="Times New Roman" w:cs="Times New Roman"/>
          <w:sz w:val="24"/>
          <w:szCs w:val="24"/>
          <w:lang w:val="es-PE"/>
        </w:rPr>
        <w:t xml:space="preserve"> absolver las preguntas</w:t>
      </w:r>
      <w:r w:rsidRPr="56A071C1" w:rsidR="004C0388">
        <w:rPr>
          <w:rFonts w:ascii="Times New Roman" w:hAnsi="Times New Roman" w:cs="Times New Roman"/>
          <w:sz w:val="24"/>
          <w:szCs w:val="24"/>
          <w:lang w:val="es-PE"/>
        </w:rPr>
        <w:t xml:space="preserve"> </w:t>
      </w:r>
      <w:r w:rsidRPr="56A071C1" w:rsidR="00E4176F">
        <w:rPr>
          <w:rFonts w:ascii="Times New Roman" w:hAnsi="Times New Roman" w:cs="Times New Roman"/>
          <w:sz w:val="24"/>
          <w:szCs w:val="24"/>
          <w:lang w:val="es-PE"/>
        </w:rPr>
        <w:t>formuladas por los miembros de la Defensoría.</w:t>
      </w:r>
      <w:r w:rsidRPr="56A071C1" w:rsidR="00B1571D">
        <w:rPr>
          <w:rFonts w:ascii="Times New Roman" w:hAnsi="Times New Roman" w:cs="Times New Roman"/>
          <w:sz w:val="24"/>
          <w:szCs w:val="24"/>
          <w:lang w:val="es-PE"/>
        </w:rPr>
        <w:t xml:space="preserve"> </w:t>
      </w:r>
      <w:r w:rsidRPr="56A071C1" w:rsidR="00945ECF">
        <w:rPr>
          <w:rFonts w:ascii="Times New Roman" w:hAnsi="Times New Roman" w:cs="Times New Roman"/>
          <w:sz w:val="24"/>
          <w:szCs w:val="24"/>
          <w:lang w:val="es-PE"/>
        </w:rPr>
        <w:t>L</w:t>
      </w:r>
      <w:r w:rsidRPr="56A071C1" w:rsidR="007D34B4">
        <w:rPr>
          <w:rFonts w:ascii="Times New Roman" w:hAnsi="Times New Roman" w:cs="Times New Roman"/>
          <w:sz w:val="24"/>
          <w:szCs w:val="24"/>
          <w:lang w:val="es-PE"/>
        </w:rPr>
        <w:t xml:space="preserve">uego de la Audiencia </w:t>
      </w:r>
      <w:r w:rsidRPr="56A071C1" w:rsidR="00B1571D">
        <w:rPr>
          <w:rFonts w:ascii="Times New Roman" w:hAnsi="Times New Roman" w:cs="Times New Roman"/>
          <w:sz w:val="24"/>
          <w:szCs w:val="24"/>
          <w:lang w:val="es-PE"/>
        </w:rPr>
        <w:t>se otorg</w:t>
      </w:r>
      <w:r w:rsidRPr="56A071C1" w:rsidR="00FB0DAD">
        <w:rPr>
          <w:rFonts w:ascii="Times New Roman" w:hAnsi="Times New Roman" w:cs="Times New Roman"/>
          <w:sz w:val="24"/>
          <w:szCs w:val="24"/>
          <w:lang w:val="es-PE"/>
        </w:rPr>
        <w:t>ó</w:t>
      </w:r>
      <w:r w:rsidRPr="56A071C1" w:rsidR="00B1571D">
        <w:rPr>
          <w:rFonts w:ascii="Times New Roman" w:hAnsi="Times New Roman" w:cs="Times New Roman"/>
          <w:sz w:val="24"/>
          <w:szCs w:val="24"/>
          <w:lang w:val="es-PE"/>
        </w:rPr>
        <w:t xml:space="preserve"> a la</w:t>
      </w:r>
      <w:r w:rsidRPr="56A071C1" w:rsidR="00FB0DAD">
        <w:rPr>
          <w:rFonts w:ascii="Times New Roman" w:hAnsi="Times New Roman" w:cs="Times New Roman"/>
          <w:sz w:val="24"/>
          <w:szCs w:val="24"/>
          <w:lang w:val="es-PE"/>
        </w:rPr>
        <w:t xml:space="preserve"> empresa aseguradora un</w:t>
      </w:r>
      <w:r w:rsidRPr="56A071C1" w:rsidR="00B1571D">
        <w:rPr>
          <w:rFonts w:ascii="Times New Roman" w:hAnsi="Times New Roman" w:cs="Times New Roman"/>
          <w:sz w:val="24"/>
          <w:szCs w:val="24"/>
          <w:lang w:val="es-PE"/>
        </w:rPr>
        <w:t xml:space="preserve"> plazo de </w:t>
      </w:r>
      <w:r w:rsidRPr="56A071C1" w:rsidR="007A4811">
        <w:rPr>
          <w:rFonts w:ascii="Times New Roman" w:hAnsi="Times New Roman" w:cs="Times New Roman"/>
          <w:sz w:val="24"/>
          <w:szCs w:val="24"/>
          <w:lang w:val="es-PE"/>
        </w:rPr>
        <w:t>tres</w:t>
      </w:r>
      <w:r w:rsidRPr="56A071C1" w:rsidR="00B1571D">
        <w:rPr>
          <w:rFonts w:ascii="Times New Roman" w:hAnsi="Times New Roman" w:cs="Times New Roman"/>
          <w:sz w:val="24"/>
          <w:szCs w:val="24"/>
          <w:lang w:val="es-PE"/>
        </w:rPr>
        <w:t xml:space="preserve"> (</w:t>
      </w:r>
      <w:r w:rsidRPr="56A071C1" w:rsidR="007A4811">
        <w:rPr>
          <w:rFonts w:ascii="Times New Roman" w:hAnsi="Times New Roman" w:cs="Times New Roman"/>
          <w:sz w:val="24"/>
          <w:szCs w:val="24"/>
          <w:lang w:val="es-PE"/>
        </w:rPr>
        <w:t>3</w:t>
      </w:r>
      <w:r w:rsidRPr="56A071C1" w:rsidR="00B1571D">
        <w:rPr>
          <w:rFonts w:ascii="Times New Roman" w:hAnsi="Times New Roman" w:cs="Times New Roman"/>
          <w:sz w:val="24"/>
          <w:szCs w:val="24"/>
          <w:lang w:val="es-PE"/>
        </w:rPr>
        <w:t>) días hábiles para que</w:t>
      </w:r>
      <w:r w:rsidRPr="56A071C1" w:rsidR="00FB0DAD">
        <w:rPr>
          <w:rFonts w:ascii="Times New Roman" w:hAnsi="Times New Roman" w:cs="Times New Roman"/>
          <w:sz w:val="24"/>
          <w:szCs w:val="24"/>
          <w:lang w:val="es-PE"/>
        </w:rPr>
        <w:t xml:space="preserve"> </w:t>
      </w:r>
      <w:r w:rsidRPr="56A071C1" w:rsidR="00B1571D">
        <w:rPr>
          <w:rFonts w:ascii="Times New Roman" w:hAnsi="Times New Roman" w:cs="Times New Roman"/>
          <w:sz w:val="24"/>
          <w:szCs w:val="24"/>
          <w:lang w:val="es-PE"/>
        </w:rPr>
        <w:t xml:space="preserve">precise </w:t>
      </w:r>
      <w:r w:rsidRPr="56A071C1" w:rsidR="007A4811">
        <w:rPr>
          <w:rFonts w:ascii="Times New Roman" w:hAnsi="Times New Roman" w:cs="Times New Roman"/>
          <w:sz w:val="24"/>
          <w:szCs w:val="24"/>
          <w:lang w:val="es-PE"/>
        </w:rPr>
        <w:t>la definición de “evento” señalad</w:t>
      </w:r>
      <w:r w:rsidRPr="56A071C1" w:rsidR="007D34B4">
        <w:rPr>
          <w:rFonts w:ascii="Times New Roman" w:hAnsi="Times New Roman" w:cs="Times New Roman"/>
          <w:sz w:val="24"/>
          <w:szCs w:val="24"/>
          <w:lang w:val="es-PE"/>
        </w:rPr>
        <w:t xml:space="preserve">o </w:t>
      </w:r>
      <w:r w:rsidRPr="56A071C1" w:rsidR="007A4811">
        <w:rPr>
          <w:rFonts w:ascii="Times New Roman" w:hAnsi="Times New Roman" w:cs="Times New Roman"/>
          <w:sz w:val="24"/>
          <w:szCs w:val="24"/>
          <w:lang w:val="es-PE"/>
        </w:rPr>
        <w:t xml:space="preserve">en </w:t>
      </w:r>
      <w:r w:rsidRPr="56A071C1" w:rsidR="007D34B4">
        <w:rPr>
          <w:rFonts w:ascii="Times New Roman" w:hAnsi="Times New Roman" w:cs="Times New Roman"/>
          <w:sz w:val="24"/>
          <w:szCs w:val="24"/>
          <w:lang w:val="es-PE"/>
        </w:rPr>
        <w:t>e</w:t>
      </w:r>
      <w:r w:rsidRPr="56A071C1" w:rsidR="007A4811">
        <w:rPr>
          <w:rFonts w:ascii="Times New Roman" w:hAnsi="Times New Roman" w:cs="Times New Roman"/>
          <w:sz w:val="24"/>
          <w:szCs w:val="24"/>
          <w:lang w:val="es-PE"/>
        </w:rPr>
        <w:t xml:space="preserve">l </w:t>
      </w:r>
      <w:r w:rsidRPr="56A071C1" w:rsidR="007D34B4">
        <w:rPr>
          <w:rFonts w:ascii="Times New Roman" w:hAnsi="Times New Roman" w:cs="Times New Roman"/>
          <w:sz w:val="24"/>
          <w:szCs w:val="24"/>
          <w:lang w:val="es-PE"/>
        </w:rPr>
        <w:t>Certificado</w:t>
      </w:r>
      <w:r w:rsidRPr="56A071C1" w:rsidR="007A4811">
        <w:rPr>
          <w:rFonts w:ascii="Times New Roman" w:hAnsi="Times New Roman" w:cs="Times New Roman"/>
          <w:sz w:val="24"/>
          <w:szCs w:val="24"/>
          <w:lang w:val="es-PE"/>
        </w:rPr>
        <w:t xml:space="preserve">. </w:t>
      </w:r>
    </w:p>
    <w:p w:rsidRPr="009731FA" w:rsidR="007A4811" w:rsidP="009731FA" w:rsidRDefault="003A1B63" w14:paraId="3B52D058" w14:textId="113402E2">
      <w:pPr>
        <w:spacing w:after="200" w:line="240" w:lineRule="auto"/>
        <w:jc w:val="both"/>
        <w:rPr>
          <w:rFonts w:ascii="Times New Roman" w:hAnsi="Times New Roman" w:cs="Times New Roman"/>
          <w:sz w:val="24"/>
          <w:szCs w:val="24"/>
          <w:lang w:val="es-PE"/>
        </w:rPr>
      </w:pPr>
      <w:r w:rsidRPr="56A071C1" w:rsidR="003A1B63">
        <w:rPr>
          <w:rFonts w:ascii="Times New Roman" w:hAnsi="Times New Roman" w:cs="Times New Roman"/>
          <w:sz w:val="24"/>
          <w:szCs w:val="24"/>
          <w:lang w:val="es-PE"/>
        </w:rPr>
        <w:t xml:space="preserve">Que, con fecha </w:t>
      </w:r>
      <w:r w:rsidRPr="56A071C1" w:rsidR="007A4811">
        <w:rPr>
          <w:rFonts w:ascii="Times New Roman" w:hAnsi="Times New Roman" w:cs="Times New Roman"/>
          <w:sz w:val="24"/>
          <w:szCs w:val="24"/>
          <w:lang w:val="es-PE"/>
        </w:rPr>
        <w:t>1</w:t>
      </w:r>
      <w:r w:rsidRPr="56A071C1" w:rsidR="003A1B63">
        <w:rPr>
          <w:rFonts w:ascii="Times New Roman" w:hAnsi="Times New Roman" w:cs="Times New Roman"/>
          <w:sz w:val="24"/>
          <w:szCs w:val="24"/>
          <w:lang w:val="es-PE"/>
        </w:rPr>
        <w:t xml:space="preserve"> de </w:t>
      </w:r>
      <w:r w:rsidRPr="56A071C1" w:rsidR="007A4811">
        <w:rPr>
          <w:rFonts w:ascii="Times New Roman" w:hAnsi="Times New Roman" w:cs="Times New Roman"/>
          <w:sz w:val="24"/>
          <w:szCs w:val="24"/>
          <w:lang w:val="es-PE"/>
        </w:rPr>
        <w:t xml:space="preserve">septiembre </w:t>
      </w:r>
      <w:r w:rsidRPr="56A071C1" w:rsidR="003A1B63">
        <w:rPr>
          <w:rFonts w:ascii="Times New Roman" w:hAnsi="Times New Roman" w:cs="Times New Roman"/>
          <w:sz w:val="24"/>
          <w:szCs w:val="24"/>
          <w:lang w:val="es-PE"/>
        </w:rPr>
        <w:t xml:space="preserve">de 2025, </w:t>
      </w:r>
      <w:r w:rsidRPr="56A071C1" w:rsidR="41948043">
        <w:rPr>
          <w:rFonts w:ascii="Times New Roman" w:hAnsi="Times New Roman" w:cs="Times New Roman"/>
          <w:sz w:val="24"/>
          <w:szCs w:val="24"/>
          <w:lang w:val="es-PE"/>
        </w:rPr>
        <w:t>...............</w:t>
      </w:r>
      <w:r w:rsidRPr="56A071C1" w:rsidR="007A4811">
        <w:rPr>
          <w:rFonts w:ascii="Times New Roman" w:hAnsi="Times New Roman" w:cs="Times New Roman"/>
          <w:sz w:val="24"/>
          <w:szCs w:val="24"/>
          <w:lang w:val="es-PE"/>
        </w:rPr>
        <w:t xml:space="preserve"> absolvió el requerimiento de información realizado por los miembros de la Defensoría durante la Aud</w:t>
      </w:r>
      <w:r w:rsidRPr="56A071C1" w:rsidR="00163F8E">
        <w:rPr>
          <w:rFonts w:ascii="Times New Roman" w:hAnsi="Times New Roman" w:cs="Times New Roman"/>
          <w:sz w:val="24"/>
          <w:szCs w:val="24"/>
          <w:lang w:val="es-PE"/>
        </w:rPr>
        <w:t>i</w:t>
      </w:r>
      <w:r w:rsidRPr="56A071C1" w:rsidR="007A4811">
        <w:rPr>
          <w:rFonts w:ascii="Times New Roman" w:hAnsi="Times New Roman" w:cs="Times New Roman"/>
          <w:sz w:val="24"/>
          <w:szCs w:val="24"/>
          <w:lang w:val="es-PE"/>
        </w:rPr>
        <w:t xml:space="preserve">encia de informe oral, señalando que de acuerdo con lo </w:t>
      </w:r>
      <w:r w:rsidRPr="56A071C1" w:rsidR="007D34B4">
        <w:rPr>
          <w:rFonts w:ascii="Times New Roman" w:hAnsi="Times New Roman" w:cs="Times New Roman"/>
          <w:sz w:val="24"/>
          <w:szCs w:val="24"/>
          <w:lang w:val="es-PE"/>
        </w:rPr>
        <w:t xml:space="preserve">indicado </w:t>
      </w:r>
      <w:r w:rsidRPr="56A071C1" w:rsidR="007A4811">
        <w:rPr>
          <w:rFonts w:ascii="Times New Roman" w:hAnsi="Times New Roman" w:cs="Times New Roman"/>
          <w:sz w:val="24"/>
          <w:szCs w:val="24"/>
          <w:lang w:val="es-PE"/>
        </w:rPr>
        <w:t xml:space="preserve">en el artículo 2 de las Cláusulas generales de contratación aplicables a riesgos generales, se define como “Evento” al daño o pérdida, o serie de daños o pérdidas, que se originen directamente a partir de la misma causa. </w:t>
      </w:r>
    </w:p>
    <w:p w:rsidRPr="009731FA" w:rsidR="00D23454" w:rsidP="009731FA" w:rsidRDefault="00D23454" w14:paraId="73E22471" w14:textId="22D7391C">
      <w:pPr>
        <w:spacing w:after="200" w:line="240" w:lineRule="auto"/>
        <w:jc w:val="both"/>
        <w:rPr>
          <w:rFonts w:ascii="Times New Roman" w:hAnsi="Times New Roman" w:cs="Times New Roman"/>
          <w:sz w:val="24"/>
          <w:szCs w:val="24"/>
          <w:lang w:val="es-PE"/>
        </w:rPr>
      </w:pPr>
      <w:r w:rsidRPr="56A071C1" w:rsidR="00D23454">
        <w:rPr>
          <w:rFonts w:ascii="Times New Roman" w:hAnsi="Times New Roman" w:cs="Times New Roman"/>
          <w:sz w:val="24"/>
          <w:szCs w:val="24"/>
          <w:lang w:val="es-PE"/>
        </w:rPr>
        <w:t xml:space="preserve">Que, con fecha 2 de septiembre de 2025, la señora </w:t>
      </w:r>
      <w:r w:rsidRPr="56A071C1" w:rsidR="3531FEEF">
        <w:rPr>
          <w:rFonts w:ascii="Times New Roman" w:hAnsi="Times New Roman" w:cs="Times New Roman"/>
          <w:sz w:val="24"/>
          <w:szCs w:val="24"/>
          <w:lang w:val="es-PE"/>
        </w:rPr>
        <w:t>.................................................</w:t>
      </w:r>
      <w:r w:rsidRPr="56A071C1" w:rsidR="00D23454">
        <w:rPr>
          <w:rFonts w:ascii="Times New Roman" w:hAnsi="Times New Roman" w:cs="Times New Roman"/>
          <w:sz w:val="24"/>
          <w:szCs w:val="24"/>
          <w:lang w:val="es-PE"/>
        </w:rPr>
        <w:t xml:space="preserve"> abs</w:t>
      </w:r>
      <w:r w:rsidRPr="56A071C1" w:rsidR="00945ECF">
        <w:rPr>
          <w:rFonts w:ascii="Times New Roman" w:hAnsi="Times New Roman" w:cs="Times New Roman"/>
          <w:sz w:val="24"/>
          <w:szCs w:val="24"/>
          <w:lang w:val="es-PE"/>
        </w:rPr>
        <w:t xml:space="preserve">olvió </w:t>
      </w:r>
      <w:r w:rsidRPr="56A071C1" w:rsidR="00D23454">
        <w:rPr>
          <w:rFonts w:ascii="Times New Roman" w:hAnsi="Times New Roman" w:cs="Times New Roman"/>
          <w:sz w:val="24"/>
          <w:szCs w:val="24"/>
          <w:lang w:val="es-PE"/>
        </w:rPr>
        <w:t xml:space="preserve">el traslado del escrito presentado por </w:t>
      </w:r>
      <w:r w:rsidRPr="56A071C1" w:rsidR="41948043">
        <w:rPr>
          <w:rFonts w:ascii="Times New Roman" w:hAnsi="Times New Roman" w:cs="Times New Roman"/>
          <w:sz w:val="24"/>
          <w:szCs w:val="24"/>
          <w:lang w:val="es-PE"/>
        </w:rPr>
        <w:t>...............</w:t>
      </w:r>
      <w:r w:rsidRPr="56A071C1" w:rsidR="00D23454">
        <w:rPr>
          <w:rFonts w:ascii="Times New Roman" w:hAnsi="Times New Roman" w:cs="Times New Roman"/>
          <w:sz w:val="24"/>
          <w:szCs w:val="24"/>
          <w:lang w:val="es-PE"/>
        </w:rPr>
        <w:t xml:space="preserve"> el 1 de septiembre de 2025, señalando: </w:t>
      </w:r>
      <w:r w:rsidRPr="56A071C1" w:rsidR="00D23454">
        <w:rPr>
          <w:rFonts w:ascii="Times New Roman" w:hAnsi="Times New Roman" w:cs="Times New Roman"/>
          <w:b w:val="1"/>
          <w:bCs w:val="1"/>
          <w:i w:val="1"/>
          <w:iCs w:val="1"/>
          <w:sz w:val="24"/>
          <w:szCs w:val="24"/>
          <w:lang w:val="es-PE"/>
        </w:rPr>
        <w:t>a)</w:t>
      </w:r>
      <w:r w:rsidRPr="56A071C1" w:rsidR="00D23454">
        <w:rPr>
          <w:rFonts w:ascii="Times New Roman" w:hAnsi="Times New Roman" w:cs="Times New Roman"/>
          <w:sz w:val="24"/>
          <w:szCs w:val="24"/>
          <w:lang w:val="es-PE"/>
        </w:rPr>
        <w:t xml:space="preserve"> que, en el presente caso se realizaron cuatro movimientos siendo de distintas modalidades; dos de los cuales corresponden a transferencias en cuenta a nombre de distintas personas, por lo que se deberá entender que se trata de dos eventos distintos debiendo reconocerse el pago por cada uno de ellos; y, </w:t>
      </w:r>
      <w:r w:rsidRPr="56A071C1" w:rsidR="00D23454">
        <w:rPr>
          <w:rFonts w:ascii="Times New Roman" w:hAnsi="Times New Roman" w:cs="Times New Roman"/>
          <w:b w:val="1"/>
          <w:bCs w:val="1"/>
          <w:i w:val="1"/>
          <w:iCs w:val="1"/>
          <w:sz w:val="24"/>
          <w:szCs w:val="24"/>
          <w:lang w:val="es-PE"/>
        </w:rPr>
        <w:t>b)</w:t>
      </w:r>
      <w:r w:rsidRPr="56A071C1" w:rsidR="00D23454">
        <w:rPr>
          <w:rFonts w:ascii="Times New Roman" w:hAnsi="Times New Roman" w:cs="Times New Roman"/>
          <w:sz w:val="24"/>
          <w:szCs w:val="24"/>
          <w:lang w:val="es-PE"/>
        </w:rPr>
        <w:t xml:space="preserve"> que, </w:t>
      </w:r>
      <w:r w:rsidRPr="56A071C1" w:rsidR="41948043">
        <w:rPr>
          <w:rFonts w:ascii="Times New Roman" w:hAnsi="Times New Roman" w:cs="Times New Roman"/>
          <w:sz w:val="24"/>
          <w:szCs w:val="24"/>
          <w:lang w:val="es-PE"/>
        </w:rPr>
        <w:t>...............</w:t>
      </w:r>
      <w:r w:rsidRPr="56A071C1" w:rsidR="00D23454">
        <w:rPr>
          <w:rFonts w:ascii="Times New Roman" w:hAnsi="Times New Roman" w:cs="Times New Roman"/>
          <w:sz w:val="24"/>
          <w:szCs w:val="24"/>
          <w:lang w:val="es-PE"/>
        </w:rPr>
        <w:t>, pese a tomar conocimiento que las trasferencias cuestionadas fueron derivadas a cuentas de clientes del banco, no requ</w:t>
      </w:r>
      <w:r w:rsidRPr="56A071C1" w:rsidR="00945ECF">
        <w:rPr>
          <w:rFonts w:ascii="Times New Roman" w:hAnsi="Times New Roman" w:cs="Times New Roman"/>
          <w:sz w:val="24"/>
          <w:szCs w:val="24"/>
          <w:lang w:val="es-PE"/>
        </w:rPr>
        <w:t>i</w:t>
      </w:r>
      <w:r w:rsidRPr="56A071C1" w:rsidR="00D23454">
        <w:rPr>
          <w:rFonts w:ascii="Times New Roman" w:hAnsi="Times New Roman" w:cs="Times New Roman"/>
          <w:sz w:val="24"/>
          <w:szCs w:val="24"/>
          <w:lang w:val="es-PE"/>
        </w:rPr>
        <w:t>ri</w:t>
      </w:r>
      <w:r w:rsidRPr="56A071C1" w:rsidR="00945ECF">
        <w:rPr>
          <w:rFonts w:ascii="Times New Roman" w:hAnsi="Times New Roman" w:cs="Times New Roman"/>
          <w:sz w:val="24"/>
          <w:szCs w:val="24"/>
          <w:lang w:val="es-PE"/>
        </w:rPr>
        <w:t xml:space="preserve">ó </w:t>
      </w:r>
      <w:r w:rsidRPr="56A071C1" w:rsidR="00D23454">
        <w:rPr>
          <w:rFonts w:ascii="Times New Roman" w:hAnsi="Times New Roman" w:cs="Times New Roman"/>
          <w:sz w:val="24"/>
          <w:szCs w:val="24"/>
          <w:lang w:val="es-PE"/>
        </w:rPr>
        <w:t xml:space="preserve">al Scotiabank el inicio de un proceso contra dichas personas, las cuales están plenamente identificadas, así como requerir una investigación </w:t>
      </w:r>
      <w:r w:rsidRPr="56A071C1" w:rsidR="00637FC3">
        <w:rPr>
          <w:rFonts w:ascii="Times New Roman" w:hAnsi="Times New Roman" w:cs="Times New Roman"/>
          <w:sz w:val="24"/>
          <w:szCs w:val="24"/>
          <w:lang w:val="es-PE"/>
        </w:rPr>
        <w:t>a</w:t>
      </w:r>
      <w:r w:rsidRPr="56A071C1" w:rsidR="00D23454">
        <w:rPr>
          <w:rFonts w:ascii="Times New Roman" w:hAnsi="Times New Roman" w:cs="Times New Roman"/>
          <w:sz w:val="24"/>
          <w:szCs w:val="24"/>
          <w:lang w:val="es-PE"/>
        </w:rPr>
        <w:t xml:space="preserve"> los ejecutivos a cargo de la cuenta, toda vez que se ha</w:t>
      </w:r>
      <w:r w:rsidRPr="56A071C1" w:rsidR="00637FC3">
        <w:rPr>
          <w:rFonts w:ascii="Times New Roman" w:hAnsi="Times New Roman" w:cs="Times New Roman"/>
          <w:sz w:val="24"/>
          <w:szCs w:val="24"/>
          <w:lang w:val="es-PE"/>
        </w:rPr>
        <w:t>n</w:t>
      </w:r>
      <w:r w:rsidRPr="56A071C1" w:rsidR="00D23454">
        <w:rPr>
          <w:rFonts w:ascii="Times New Roman" w:hAnsi="Times New Roman" w:cs="Times New Roman"/>
          <w:sz w:val="24"/>
          <w:szCs w:val="24"/>
          <w:lang w:val="es-PE"/>
        </w:rPr>
        <w:t xml:space="preserve"> evidenciado</w:t>
      </w:r>
      <w:r w:rsidRPr="56A071C1" w:rsidR="00637FC3">
        <w:rPr>
          <w:rFonts w:ascii="Times New Roman" w:hAnsi="Times New Roman" w:cs="Times New Roman"/>
          <w:sz w:val="24"/>
          <w:szCs w:val="24"/>
          <w:lang w:val="es-PE"/>
        </w:rPr>
        <w:t xml:space="preserve"> una serie de</w:t>
      </w:r>
      <w:r w:rsidRPr="56A071C1" w:rsidR="00D23454">
        <w:rPr>
          <w:rFonts w:ascii="Times New Roman" w:hAnsi="Times New Roman" w:cs="Times New Roman"/>
          <w:sz w:val="24"/>
          <w:szCs w:val="24"/>
          <w:lang w:val="es-PE"/>
        </w:rPr>
        <w:t xml:space="preserve"> irregularidades en el proceso de las propias transferencias, ya que jamás se remitió un correo electrónico de las transacciones realizadas a la dirección electrónica consignada</w:t>
      </w:r>
      <w:r w:rsidRPr="56A071C1" w:rsidR="00637FC3">
        <w:rPr>
          <w:rFonts w:ascii="Times New Roman" w:hAnsi="Times New Roman" w:cs="Times New Roman"/>
          <w:sz w:val="24"/>
          <w:szCs w:val="24"/>
          <w:lang w:val="es-PE"/>
        </w:rPr>
        <w:t xml:space="preserve"> en el banco</w:t>
      </w:r>
      <w:r w:rsidRPr="56A071C1" w:rsidR="00D23454">
        <w:rPr>
          <w:rFonts w:ascii="Times New Roman" w:hAnsi="Times New Roman" w:cs="Times New Roman"/>
          <w:sz w:val="24"/>
          <w:szCs w:val="24"/>
          <w:lang w:val="es-PE"/>
        </w:rPr>
        <w:t>.</w:t>
      </w:r>
    </w:p>
    <w:p w:rsidRPr="009731FA" w:rsidR="00500494" w:rsidP="009731FA" w:rsidRDefault="0096387F" w14:paraId="2F7BBCF7" w14:textId="5FA0EE7C">
      <w:pPr>
        <w:spacing w:after="200" w:line="240" w:lineRule="auto"/>
        <w:jc w:val="both"/>
        <w:rPr>
          <w:rFonts w:ascii="Times New Roman" w:hAnsi="Times New Roman" w:cs="Times New Roman"/>
          <w:sz w:val="24"/>
          <w:szCs w:val="24"/>
          <w:lang w:val="es-PE"/>
        </w:rPr>
      </w:pPr>
      <w:r w:rsidRPr="009731FA">
        <w:rPr>
          <w:rFonts w:ascii="Times New Roman" w:hAnsi="Times New Roman" w:cs="Times New Roman"/>
          <w:sz w:val="24"/>
          <w:szCs w:val="24"/>
          <w:lang w:val="es-PE"/>
        </w:rPr>
        <w:t>A</w:t>
      </w:r>
      <w:r w:rsidRPr="009731FA" w:rsidR="00500494">
        <w:rPr>
          <w:rFonts w:ascii="Times New Roman" w:hAnsi="Times New Roman" w:cs="Times New Roman"/>
          <w:sz w:val="24"/>
          <w:szCs w:val="24"/>
          <w:lang w:val="es-PE"/>
        </w:rPr>
        <w:t>l resolver, este Colegiado toma en cuenta las argumentaciones de las partes expresadas a lo largo del procedimiento.</w:t>
      </w:r>
    </w:p>
    <w:p w:rsidRPr="009731FA" w:rsidR="00A90707" w:rsidP="009731FA" w:rsidRDefault="00A90707" w14:paraId="7441012C" w14:textId="61F81E52">
      <w:pPr>
        <w:spacing w:after="200" w:line="240" w:lineRule="auto"/>
        <w:jc w:val="both"/>
        <w:outlineLvl w:val="0"/>
        <w:rPr>
          <w:rFonts w:ascii="Times New Roman" w:hAnsi="Times New Roman" w:cs="Times New Roman"/>
          <w:b/>
          <w:bCs/>
          <w:sz w:val="24"/>
          <w:szCs w:val="24"/>
          <w:lang w:val="es-MX"/>
        </w:rPr>
      </w:pPr>
      <w:r w:rsidRPr="009731FA">
        <w:rPr>
          <w:rFonts w:ascii="Times New Roman" w:hAnsi="Times New Roman" w:cs="Times New Roman"/>
          <w:b/>
          <w:bCs/>
          <w:sz w:val="24"/>
          <w:szCs w:val="24"/>
          <w:lang w:val="es-MX"/>
        </w:rPr>
        <w:t>CONSIDERANDO:</w:t>
      </w:r>
    </w:p>
    <w:p w:rsidRPr="009731FA" w:rsidR="00A90707" w:rsidP="009731FA" w:rsidRDefault="00A90707" w14:paraId="7CD6DA6F" w14:textId="2B681407">
      <w:pPr>
        <w:spacing w:after="200" w:line="240" w:lineRule="auto"/>
        <w:jc w:val="both"/>
        <w:rPr>
          <w:rFonts w:ascii="Times New Roman" w:hAnsi="Times New Roman" w:cs="Times New Roman"/>
          <w:sz w:val="24"/>
          <w:szCs w:val="24"/>
          <w:lang w:val="es-PE"/>
        </w:rPr>
      </w:pPr>
      <w:r w:rsidRPr="009731FA">
        <w:rPr>
          <w:rFonts w:ascii="Times New Roman" w:hAnsi="Times New Roman" w:cs="Times New Roman"/>
          <w:b/>
          <w:bCs/>
          <w:sz w:val="24"/>
          <w:szCs w:val="24"/>
          <w:u w:val="single"/>
          <w:lang w:val="es-PE"/>
        </w:rPr>
        <w:t>PRIMERO</w:t>
      </w:r>
      <w:r w:rsidRPr="009731FA">
        <w:rPr>
          <w:rFonts w:ascii="Times New Roman" w:hAnsi="Times New Roman" w:cs="Times New Roman"/>
          <w:sz w:val="24"/>
          <w:szCs w:val="24"/>
          <w:lang w:val="es-PE"/>
        </w:rPr>
        <w:t>: Conforme al Reglamento de la DEFASEG (el “Reglamento”)</w:t>
      </w:r>
      <w:r w:rsidRPr="009731FA">
        <w:rPr>
          <w:rFonts w:ascii="Times New Roman" w:hAnsi="Times New Roman" w:cs="Times New Roman"/>
          <w:sz w:val="24"/>
          <w:szCs w:val="24"/>
          <w:vertAlign w:val="superscript"/>
        </w:rPr>
        <w:footnoteReference w:id="1"/>
      </w:r>
      <w:r w:rsidRPr="009731FA">
        <w:rPr>
          <w:rFonts w:ascii="Times New Roman" w:hAnsi="Times New Roman" w:cs="Times New Roman"/>
          <w:sz w:val="24"/>
          <w:szCs w:val="24"/>
          <w:lang w:val="es-PE"/>
        </w:rPr>
        <w:t>, esta Defensoría sólo es competente para resolver aquell</w:t>
      </w:r>
      <w:r w:rsidRPr="009731FA" w:rsidR="00AA79FD">
        <w:rPr>
          <w:rFonts w:ascii="Times New Roman" w:hAnsi="Times New Roman" w:cs="Times New Roman"/>
          <w:sz w:val="24"/>
          <w:szCs w:val="24"/>
          <w:lang w:val="es-PE"/>
        </w:rPr>
        <w:t>o</w:t>
      </w:r>
      <w:r w:rsidRPr="009731FA">
        <w:rPr>
          <w:rFonts w:ascii="Times New Roman" w:hAnsi="Times New Roman" w:cs="Times New Roman"/>
          <w:sz w:val="24"/>
          <w:szCs w:val="24"/>
          <w:lang w:val="es-PE"/>
        </w:rPr>
        <w:t>s reclam</w:t>
      </w:r>
      <w:r w:rsidRPr="009731FA" w:rsidR="00AA79FD">
        <w:rPr>
          <w:rFonts w:ascii="Times New Roman" w:hAnsi="Times New Roman" w:cs="Times New Roman"/>
          <w:sz w:val="24"/>
          <w:szCs w:val="24"/>
          <w:lang w:val="es-PE"/>
        </w:rPr>
        <w:t>os</w:t>
      </w:r>
      <w:r w:rsidRPr="009731FA">
        <w:rPr>
          <w:rFonts w:ascii="Times New Roman" w:hAnsi="Times New Roman" w:cs="Times New Roman"/>
          <w:sz w:val="24"/>
          <w:szCs w:val="24"/>
          <w:lang w:val="es-PE"/>
        </w:rPr>
        <w:t xml:space="preserve"> indemnizatori</w:t>
      </w:r>
      <w:r w:rsidRPr="009731FA" w:rsidR="00AA79FD">
        <w:rPr>
          <w:rFonts w:ascii="Times New Roman" w:hAnsi="Times New Roman" w:cs="Times New Roman"/>
          <w:sz w:val="24"/>
          <w:szCs w:val="24"/>
          <w:lang w:val="es-PE"/>
        </w:rPr>
        <w:t>o</w:t>
      </w:r>
      <w:r w:rsidRPr="009731FA">
        <w:rPr>
          <w:rFonts w:ascii="Times New Roman" w:hAnsi="Times New Roman" w:cs="Times New Roman"/>
          <w:sz w:val="24"/>
          <w:szCs w:val="24"/>
          <w:lang w:val="es-PE"/>
        </w:rPr>
        <w:t>s de los asegurados</w:t>
      </w:r>
      <w:r w:rsidRPr="009731FA" w:rsidR="00873D99">
        <w:rPr>
          <w:rFonts w:ascii="Times New Roman" w:hAnsi="Times New Roman" w:cs="Times New Roman"/>
          <w:sz w:val="24"/>
          <w:szCs w:val="24"/>
          <w:lang w:val="es-PE"/>
        </w:rPr>
        <w:t>,</w:t>
      </w:r>
      <w:r w:rsidRPr="009731FA">
        <w:rPr>
          <w:rFonts w:ascii="Times New Roman" w:hAnsi="Times New Roman" w:cs="Times New Roman"/>
          <w:sz w:val="24"/>
          <w:szCs w:val="24"/>
          <w:lang w:val="es-PE"/>
        </w:rPr>
        <w:t xml:space="preserve"> que hubiesen sido sometid</w:t>
      </w:r>
      <w:r w:rsidRPr="009731FA" w:rsidR="00333BAA">
        <w:rPr>
          <w:rFonts w:ascii="Times New Roman" w:hAnsi="Times New Roman" w:cs="Times New Roman"/>
          <w:sz w:val="24"/>
          <w:szCs w:val="24"/>
          <w:lang w:val="es-PE"/>
        </w:rPr>
        <w:t>o</w:t>
      </w:r>
      <w:r w:rsidRPr="009731FA">
        <w:rPr>
          <w:rFonts w:ascii="Times New Roman" w:hAnsi="Times New Roman" w:cs="Times New Roman"/>
          <w:sz w:val="24"/>
          <w:szCs w:val="24"/>
          <w:lang w:val="es-PE"/>
        </w:rPr>
        <w:t>s a su conocimiento, sobre la base de la documentación obrante en el expediente y con arreglo a derecho, siempre y cuando l</w:t>
      </w:r>
      <w:r w:rsidRPr="009731FA" w:rsidR="00333BAA">
        <w:rPr>
          <w:rFonts w:ascii="Times New Roman" w:hAnsi="Times New Roman" w:cs="Times New Roman"/>
          <w:sz w:val="24"/>
          <w:szCs w:val="24"/>
          <w:lang w:val="es-PE"/>
        </w:rPr>
        <w:t>o</w:t>
      </w:r>
      <w:r w:rsidRPr="009731FA">
        <w:rPr>
          <w:rFonts w:ascii="Times New Roman" w:hAnsi="Times New Roman" w:cs="Times New Roman"/>
          <w:sz w:val="24"/>
          <w:szCs w:val="24"/>
          <w:lang w:val="es-PE"/>
        </w:rPr>
        <w:t xml:space="preserve">s </w:t>
      </w:r>
      <w:r w:rsidRPr="009731FA" w:rsidR="00873D99">
        <w:rPr>
          <w:rFonts w:ascii="Times New Roman" w:hAnsi="Times New Roman" w:cs="Times New Roman"/>
          <w:sz w:val="24"/>
          <w:szCs w:val="24"/>
          <w:lang w:val="es-PE"/>
        </w:rPr>
        <w:t>mism</w:t>
      </w:r>
      <w:r w:rsidRPr="009731FA" w:rsidR="00333BAA">
        <w:rPr>
          <w:rFonts w:ascii="Times New Roman" w:hAnsi="Times New Roman" w:cs="Times New Roman"/>
          <w:sz w:val="24"/>
          <w:szCs w:val="24"/>
          <w:lang w:val="es-PE"/>
        </w:rPr>
        <w:t>o</w:t>
      </w:r>
      <w:r w:rsidRPr="009731FA" w:rsidR="00873D99">
        <w:rPr>
          <w:rFonts w:ascii="Times New Roman" w:hAnsi="Times New Roman" w:cs="Times New Roman"/>
          <w:sz w:val="24"/>
          <w:szCs w:val="24"/>
          <w:lang w:val="es-PE"/>
        </w:rPr>
        <w:t xml:space="preserve">s </w:t>
      </w:r>
      <w:r w:rsidRPr="009731FA">
        <w:rPr>
          <w:rFonts w:ascii="Times New Roman" w:hAnsi="Times New Roman" w:cs="Times New Roman"/>
          <w:sz w:val="24"/>
          <w:szCs w:val="24"/>
          <w:lang w:val="es-PE"/>
        </w:rPr>
        <w:t>cumplan los requisitos reglamentarios de materia, cuantía y oportunidad, de manera que</w:t>
      </w:r>
      <w:r w:rsidRPr="009731FA" w:rsidR="00333BAA">
        <w:rPr>
          <w:rFonts w:ascii="Times New Roman" w:hAnsi="Times New Roman" w:cs="Times New Roman"/>
          <w:sz w:val="24"/>
          <w:szCs w:val="24"/>
          <w:lang w:val="es-PE"/>
        </w:rPr>
        <w:t>,</w:t>
      </w:r>
      <w:r w:rsidRPr="009731FA">
        <w:rPr>
          <w:rFonts w:ascii="Times New Roman" w:hAnsi="Times New Roman" w:cs="Times New Roman"/>
          <w:sz w:val="24"/>
          <w:szCs w:val="24"/>
          <w:lang w:val="es-PE"/>
        </w:rPr>
        <w:t xml:space="preserve"> tod</w:t>
      </w:r>
      <w:r w:rsidRPr="009731FA" w:rsidR="00333BAA">
        <w:rPr>
          <w:rFonts w:ascii="Times New Roman" w:hAnsi="Times New Roman" w:cs="Times New Roman"/>
          <w:sz w:val="24"/>
          <w:szCs w:val="24"/>
          <w:lang w:val="es-PE"/>
        </w:rPr>
        <w:t>o</w:t>
      </w:r>
      <w:r w:rsidRPr="009731FA">
        <w:rPr>
          <w:rFonts w:ascii="Times New Roman" w:hAnsi="Times New Roman" w:cs="Times New Roman"/>
          <w:sz w:val="24"/>
          <w:szCs w:val="24"/>
          <w:lang w:val="es-PE"/>
        </w:rPr>
        <w:t>s aquell</w:t>
      </w:r>
      <w:r w:rsidRPr="009731FA" w:rsidR="00AA79FD">
        <w:rPr>
          <w:rFonts w:ascii="Times New Roman" w:hAnsi="Times New Roman" w:cs="Times New Roman"/>
          <w:sz w:val="24"/>
          <w:szCs w:val="24"/>
          <w:lang w:val="es-PE"/>
        </w:rPr>
        <w:t>o</w:t>
      </w:r>
      <w:r w:rsidRPr="009731FA">
        <w:rPr>
          <w:rFonts w:ascii="Times New Roman" w:hAnsi="Times New Roman" w:cs="Times New Roman"/>
          <w:sz w:val="24"/>
          <w:szCs w:val="24"/>
          <w:lang w:val="es-PE"/>
        </w:rPr>
        <w:t>s reclam</w:t>
      </w:r>
      <w:r w:rsidRPr="009731FA" w:rsidR="00AA79FD">
        <w:rPr>
          <w:rFonts w:ascii="Times New Roman" w:hAnsi="Times New Roman" w:cs="Times New Roman"/>
          <w:sz w:val="24"/>
          <w:szCs w:val="24"/>
          <w:lang w:val="es-PE"/>
        </w:rPr>
        <w:t>os</w:t>
      </w:r>
      <w:r w:rsidRPr="009731FA">
        <w:rPr>
          <w:rFonts w:ascii="Times New Roman" w:hAnsi="Times New Roman" w:cs="Times New Roman"/>
          <w:sz w:val="24"/>
          <w:szCs w:val="24"/>
          <w:lang w:val="es-PE"/>
        </w:rPr>
        <w:t xml:space="preserve"> por materias distintas al otorgamiento de </w:t>
      </w:r>
      <w:r w:rsidRPr="009731FA" w:rsidR="00303740">
        <w:rPr>
          <w:rFonts w:ascii="Times New Roman" w:hAnsi="Times New Roman" w:cs="Times New Roman"/>
          <w:sz w:val="24"/>
          <w:szCs w:val="24"/>
          <w:lang w:val="es-PE"/>
        </w:rPr>
        <w:t xml:space="preserve">la </w:t>
      </w:r>
      <w:r w:rsidRPr="009731FA">
        <w:rPr>
          <w:rFonts w:ascii="Times New Roman" w:hAnsi="Times New Roman" w:cs="Times New Roman"/>
          <w:sz w:val="24"/>
          <w:szCs w:val="24"/>
          <w:lang w:val="es-PE"/>
        </w:rPr>
        <w:t>cobertura, como p</w:t>
      </w:r>
      <w:r w:rsidRPr="009731FA" w:rsidR="00303740">
        <w:rPr>
          <w:rFonts w:ascii="Times New Roman" w:hAnsi="Times New Roman" w:cs="Times New Roman"/>
          <w:sz w:val="24"/>
          <w:szCs w:val="24"/>
          <w:lang w:val="es-PE"/>
        </w:rPr>
        <w:t xml:space="preserve">odrían </w:t>
      </w:r>
      <w:r w:rsidRPr="009731FA">
        <w:rPr>
          <w:rFonts w:ascii="Times New Roman" w:hAnsi="Times New Roman" w:cs="Times New Roman"/>
          <w:sz w:val="24"/>
          <w:szCs w:val="24"/>
          <w:lang w:val="es-PE"/>
        </w:rPr>
        <w:t xml:space="preserve">ser aquellas pretensiones indemnizatorias por daños y perjuicios, </w:t>
      </w:r>
      <w:r w:rsidRPr="009731FA" w:rsidR="00303740">
        <w:rPr>
          <w:rFonts w:ascii="Times New Roman" w:hAnsi="Times New Roman" w:cs="Times New Roman"/>
          <w:sz w:val="24"/>
          <w:szCs w:val="24"/>
          <w:lang w:val="es-PE"/>
        </w:rPr>
        <w:t xml:space="preserve">el </w:t>
      </w:r>
      <w:r w:rsidRPr="009731FA">
        <w:rPr>
          <w:rFonts w:ascii="Times New Roman" w:hAnsi="Times New Roman" w:cs="Times New Roman"/>
          <w:sz w:val="24"/>
          <w:szCs w:val="24"/>
          <w:lang w:val="es-PE"/>
        </w:rPr>
        <w:t xml:space="preserve">reembolso de </w:t>
      </w:r>
      <w:r w:rsidRPr="009731FA" w:rsidR="00303740">
        <w:rPr>
          <w:rFonts w:ascii="Times New Roman" w:hAnsi="Times New Roman" w:cs="Times New Roman"/>
          <w:sz w:val="24"/>
          <w:szCs w:val="24"/>
          <w:lang w:val="es-PE"/>
        </w:rPr>
        <w:t xml:space="preserve">los </w:t>
      </w:r>
      <w:r w:rsidRPr="009731FA">
        <w:rPr>
          <w:rFonts w:ascii="Times New Roman" w:hAnsi="Times New Roman" w:cs="Times New Roman"/>
          <w:sz w:val="24"/>
          <w:szCs w:val="24"/>
          <w:lang w:val="es-PE"/>
        </w:rPr>
        <w:t>gastos</w:t>
      </w:r>
      <w:r w:rsidRPr="009731FA" w:rsidR="00303740">
        <w:rPr>
          <w:rFonts w:ascii="Times New Roman" w:hAnsi="Times New Roman" w:cs="Times New Roman"/>
          <w:sz w:val="24"/>
          <w:szCs w:val="24"/>
          <w:lang w:val="es-PE"/>
        </w:rPr>
        <w:t xml:space="preserve"> incurridos por el asegurado</w:t>
      </w:r>
      <w:r w:rsidRPr="009731FA">
        <w:rPr>
          <w:rFonts w:ascii="Times New Roman" w:hAnsi="Times New Roman" w:cs="Times New Roman"/>
          <w:sz w:val="24"/>
          <w:szCs w:val="24"/>
          <w:lang w:val="es-PE"/>
        </w:rPr>
        <w:t xml:space="preserve"> o </w:t>
      </w:r>
      <w:r w:rsidRPr="009731FA" w:rsidR="00303740">
        <w:rPr>
          <w:rFonts w:ascii="Times New Roman" w:hAnsi="Times New Roman" w:cs="Times New Roman"/>
          <w:sz w:val="24"/>
          <w:szCs w:val="24"/>
          <w:lang w:val="es-PE"/>
        </w:rPr>
        <w:t xml:space="preserve">la </w:t>
      </w:r>
      <w:r w:rsidRPr="009731FA">
        <w:rPr>
          <w:rFonts w:ascii="Times New Roman" w:hAnsi="Times New Roman" w:cs="Times New Roman"/>
          <w:sz w:val="24"/>
          <w:szCs w:val="24"/>
          <w:lang w:val="es-PE"/>
        </w:rPr>
        <w:t>idoneidad del servicio</w:t>
      </w:r>
      <w:r w:rsidRPr="009731FA" w:rsidR="00303740">
        <w:rPr>
          <w:rFonts w:ascii="Times New Roman" w:hAnsi="Times New Roman" w:cs="Times New Roman"/>
          <w:sz w:val="24"/>
          <w:szCs w:val="24"/>
          <w:lang w:val="es-PE"/>
        </w:rPr>
        <w:t xml:space="preserve"> brindado por la </w:t>
      </w:r>
      <w:r w:rsidRPr="009731FA" w:rsidR="00EE6052">
        <w:rPr>
          <w:rFonts w:ascii="Times New Roman" w:hAnsi="Times New Roman" w:cs="Times New Roman"/>
          <w:sz w:val="24"/>
          <w:szCs w:val="24"/>
          <w:lang w:val="es-PE"/>
        </w:rPr>
        <w:t xml:space="preserve">empresa </w:t>
      </w:r>
      <w:r w:rsidRPr="009731FA" w:rsidR="00303740">
        <w:rPr>
          <w:rFonts w:ascii="Times New Roman" w:hAnsi="Times New Roman" w:cs="Times New Roman"/>
          <w:sz w:val="24"/>
          <w:szCs w:val="24"/>
          <w:lang w:val="es-PE"/>
        </w:rPr>
        <w:t>aseguradora</w:t>
      </w:r>
      <w:r w:rsidRPr="009731FA">
        <w:rPr>
          <w:rFonts w:ascii="Times New Roman" w:hAnsi="Times New Roman" w:cs="Times New Roman"/>
          <w:sz w:val="24"/>
          <w:szCs w:val="24"/>
          <w:lang w:val="es-PE"/>
        </w:rPr>
        <w:t>, son ajenas a la competencia funcional de esta Defensoría</w:t>
      </w:r>
      <w:r w:rsidRPr="009731FA" w:rsidR="00333BAA">
        <w:rPr>
          <w:rFonts w:ascii="Times New Roman" w:hAnsi="Times New Roman" w:cs="Times New Roman"/>
          <w:sz w:val="24"/>
          <w:szCs w:val="24"/>
          <w:lang w:val="es-PE"/>
        </w:rPr>
        <w:t>;</w:t>
      </w:r>
      <w:r w:rsidRPr="009731FA">
        <w:rPr>
          <w:rFonts w:ascii="Times New Roman" w:hAnsi="Times New Roman" w:cs="Times New Roman"/>
          <w:sz w:val="24"/>
          <w:szCs w:val="24"/>
          <w:lang w:val="es-PE"/>
        </w:rPr>
        <w:t xml:space="preserve"> y</w:t>
      </w:r>
      <w:r w:rsidRPr="009731FA" w:rsidR="00333BAA">
        <w:rPr>
          <w:rFonts w:ascii="Times New Roman" w:hAnsi="Times New Roman" w:cs="Times New Roman"/>
          <w:sz w:val="24"/>
          <w:szCs w:val="24"/>
          <w:lang w:val="es-PE"/>
        </w:rPr>
        <w:t>,</w:t>
      </w:r>
      <w:r w:rsidRPr="009731FA">
        <w:rPr>
          <w:rFonts w:ascii="Times New Roman" w:hAnsi="Times New Roman" w:cs="Times New Roman"/>
          <w:sz w:val="24"/>
          <w:szCs w:val="24"/>
          <w:lang w:val="es-PE"/>
        </w:rPr>
        <w:t xml:space="preserve"> por </w:t>
      </w:r>
      <w:r w:rsidRPr="009731FA" w:rsidR="00303740">
        <w:rPr>
          <w:rFonts w:ascii="Times New Roman" w:hAnsi="Times New Roman" w:cs="Times New Roman"/>
          <w:sz w:val="24"/>
          <w:szCs w:val="24"/>
          <w:lang w:val="es-PE"/>
        </w:rPr>
        <w:t>lo tanto</w:t>
      </w:r>
      <w:r w:rsidRPr="009731FA">
        <w:rPr>
          <w:rFonts w:ascii="Times New Roman" w:hAnsi="Times New Roman" w:cs="Times New Roman"/>
          <w:sz w:val="24"/>
          <w:szCs w:val="24"/>
          <w:lang w:val="es-PE"/>
        </w:rPr>
        <w:t xml:space="preserve">, deberán </w:t>
      </w:r>
      <w:r w:rsidRPr="009731FA" w:rsidR="00873D99">
        <w:rPr>
          <w:rFonts w:ascii="Times New Roman" w:hAnsi="Times New Roman" w:cs="Times New Roman"/>
          <w:sz w:val="24"/>
          <w:szCs w:val="24"/>
          <w:lang w:val="es-PE"/>
        </w:rPr>
        <w:t>discutirse ante</w:t>
      </w:r>
      <w:r w:rsidRPr="009731FA">
        <w:rPr>
          <w:rFonts w:ascii="Times New Roman" w:hAnsi="Times New Roman" w:cs="Times New Roman"/>
          <w:sz w:val="24"/>
          <w:szCs w:val="24"/>
          <w:lang w:val="es-PE"/>
        </w:rPr>
        <w:t xml:space="preserve"> las instancias competentes.</w:t>
      </w:r>
    </w:p>
    <w:p w:rsidRPr="009731FA" w:rsidR="00A90707" w:rsidP="009731FA" w:rsidRDefault="00A90707" w14:paraId="5986D26D" w14:textId="0757AF86">
      <w:pPr>
        <w:spacing w:after="200" w:line="240" w:lineRule="auto"/>
        <w:jc w:val="both"/>
        <w:rPr>
          <w:rFonts w:ascii="Times New Roman" w:hAnsi="Times New Roman" w:cs="Times New Roman"/>
          <w:sz w:val="24"/>
          <w:szCs w:val="24"/>
          <w:lang w:val="es-PE"/>
        </w:rPr>
      </w:pPr>
      <w:r w:rsidRPr="009731FA">
        <w:rPr>
          <w:rFonts w:ascii="Times New Roman" w:hAnsi="Times New Roman" w:cs="Times New Roman"/>
          <w:b/>
          <w:bCs/>
          <w:sz w:val="24"/>
          <w:szCs w:val="24"/>
          <w:u w:val="single"/>
          <w:lang w:val="es-PE"/>
        </w:rPr>
        <w:t>SEGUNDO</w:t>
      </w:r>
      <w:r w:rsidRPr="009731FA">
        <w:rPr>
          <w:rFonts w:ascii="Times New Roman" w:hAnsi="Times New Roman" w:cs="Times New Roman"/>
          <w:sz w:val="24"/>
          <w:szCs w:val="24"/>
          <w:lang w:val="es-PE"/>
        </w:rPr>
        <w:t xml:space="preserve">: </w:t>
      </w:r>
      <w:r w:rsidRPr="009731FA" w:rsidR="00333BAA">
        <w:rPr>
          <w:rFonts w:ascii="Times New Roman" w:hAnsi="Times New Roman" w:cs="Times New Roman"/>
          <w:sz w:val="24"/>
          <w:szCs w:val="24"/>
          <w:lang w:val="es-PE"/>
        </w:rPr>
        <w:t>De</w:t>
      </w:r>
      <w:r w:rsidRPr="009731FA">
        <w:rPr>
          <w:rFonts w:ascii="Times New Roman" w:hAnsi="Times New Roman" w:cs="Times New Roman"/>
          <w:sz w:val="24"/>
          <w:szCs w:val="24"/>
          <w:lang w:val="es-PE"/>
        </w:rPr>
        <w:t xml:space="preserve"> acuerdo con el Reglamento, las resoluciones emitidas por la sala colegiada de la </w:t>
      </w:r>
      <w:r w:rsidRPr="009731FA" w:rsidR="00873D99">
        <w:rPr>
          <w:rFonts w:ascii="Times New Roman" w:hAnsi="Times New Roman" w:cs="Times New Roman"/>
          <w:sz w:val="24"/>
          <w:szCs w:val="24"/>
          <w:lang w:val="es-PE"/>
        </w:rPr>
        <w:t xml:space="preserve">DEFASEG </w:t>
      </w:r>
      <w:r w:rsidRPr="009731FA">
        <w:rPr>
          <w:rFonts w:ascii="Times New Roman" w:hAnsi="Times New Roman" w:cs="Times New Roman"/>
          <w:sz w:val="24"/>
          <w:szCs w:val="24"/>
          <w:lang w:val="es-PE"/>
        </w:rPr>
        <w:t xml:space="preserve">que queden </w:t>
      </w:r>
      <w:proofErr w:type="gramStart"/>
      <w:r w:rsidRPr="009731FA">
        <w:rPr>
          <w:rFonts w:ascii="Times New Roman" w:hAnsi="Times New Roman" w:cs="Times New Roman"/>
          <w:sz w:val="24"/>
          <w:szCs w:val="24"/>
          <w:lang w:val="es-PE"/>
        </w:rPr>
        <w:t>firmes,</w:t>
      </w:r>
      <w:proofErr w:type="gramEnd"/>
      <w:r w:rsidRPr="009731FA">
        <w:rPr>
          <w:rFonts w:ascii="Times New Roman" w:hAnsi="Times New Roman" w:cs="Times New Roman"/>
          <w:sz w:val="24"/>
          <w:szCs w:val="24"/>
          <w:lang w:val="es-PE"/>
        </w:rPr>
        <w:t xml:space="preserve"> son vinculantes para las empresas aseguradoras,</w:t>
      </w:r>
      <w:r w:rsidRPr="009731FA" w:rsidR="00637269">
        <w:rPr>
          <w:rFonts w:ascii="Times New Roman" w:hAnsi="Times New Roman" w:cs="Times New Roman"/>
          <w:sz w:val="24"/>
          <w:szCs w:val="24"/>
          <w:lang w:val="es-PE"/>
        </w:rPr>
        <w:t xml:space="preserve"> cuando son favorables para los asegurados,</w:t>
      </w:r>
      <w:r w:rsidRPr="009731FA">
        <w:rPr>
          <w:rFonts w:ascii="Times New Roman" w:hAnsi="Times New Roman" w:cs="Times New Roman"/>
          <w:sz w:val="24"/>
          <w:szCs w:val="24"/>
          <w:lang w:val="es-PE"/>
        </w:rPr>
        <w:t xml:space="preserve"> las cuales deberán proceder conforme a lo ordenado en ellas en un plazo máximo de quince días hábiles de notificada la resolución. </w:t>
      </w:r>
    </w:p>
    <w:p w:rsidRPr="009731FA" w:rsidR="00A90707" w:rsidP="009731FA" w:rsidRDefault="00A90707" w14:paraId="2443946A" w14:textId="55A602FD">
      <w:pPr>
        <w:spacing w:after="200" w:line="240" w:lineRule="auto"/>
        <w:jc w:val="both"/>
        <w:rPr>
          <w:rFonts w:ascii="Times New Roman" w:hAnsi="Times New Roman" w:cs="Times New Roman"/>
          <w:sz w:val="24"/>
          <w:szCs w:val="24"/>
          <w:lang w:val="es-PE"/>
        </w:rPr>
      </w:pPr>
      <w:r w:rsidRPr="009731FA">
        <w:rPr>
          <w:rFonts w:ascii="Times New Roman" w:hAnsi="Times New Roman" w:cs="Times New Roman"/>
          <w:b/>
          <w:bCs/>
          <w:sz w:val="24"/>
          <w:szCs w:val="24"/>
          <w:u w:val="single"/>
          <w:lang w:val="es-PE"/>
        </w:rPr>
        <w:t>TERCERO</w:t>
      </w:r>
      <w:r w:rsidRPr="009731FA">
        <w:rPr>
          <w:rFonts w:ascii="Times New Roman" w:hAnsi="Times New Roman" w:cs="Times New Roman"/>
          <w:sz w:val="24"/>
          <w:szCs w:val="24"/>
          <w:lang w:val="es-PE"/>
        </w:rPr>
        <w:t xml:space="preserve">: El artículo 1 de la Ley del </w:t>
      </w:r>
      <w:r w:rsidRPr="009731FA" w:rsidR="007D34B4">
        <w:rPr>
          <w:rFonts w:ascii="Times New Roman" w:hAnsi="Times New Roman" w:cs="Times New Roman"/>
          <w:sz w:val="24"/>
          <w:szCs w:val="24"/>
          <w:lang w:val="es-PE"/>
        </w:rPr>
        <w:t>c</w:t>
      </w:r>
      <w:r w:rsidRPr="009731FA">
        <w:rPr>
          <w:rFonts w:ascii="Times New Roman" w:hAnsi="Times New Roman" w:cs="Times New Roman"/>
          <w:sz w:val="24"/>
          <w:szCs w:val="24"/>
          <w:lang w:val="es-PE"/>
        </w:rPr>
        <w:t xml:space="preserve">ontrato de </w:t>
      </w:r>
      <w:r w:rsidRPr="009731FA" w:rsidR="007D34B4">
        <w:rPr>
          <w:rFonts w:ascii="Times New Roman" w:hAnsi="Times New Roman" w:cs="Times New Roman"/>
          <w:sz w:val="24"/>
          <w:szCs w:val="24"/>
          <w:lang w:val="es-PE"/>
        </w:rPr>
        <w:t>s</w:t>
      </w:r>
      <w:r w:rsidRPr="009731FA">
        <w:rPr>
          <w:rFonts w:ascii="Times New Roman" w:hAnsi="Times New Roman" w:cs="Times New Roman"/>
          <w:sz w:val="24"/>
          <w:szCs w:val="24"/>
          <w:lang w:val="es-PE"/>
        </w:rPr>
        <w:t>eguro</w:t>
      </w:r>
      <w:r w:rsidRPr="009731FA">
        <w:rPr>
          <w:rStyle w:val="Refdenotaalpie"/>
          <w:rFonts w:ascii="Times New Roman" w:hAnsi="Times New Roman" w:cs="Times New Roman"/>
          <w:sz w:val="24"/>
          <w:szCs w:val="24"/>
          <w:lang w:val="es-PE"/>
        </w:rPr>
        <w:footnoteReference w:id="2"/>
      </w:r>
      <w:r w:rsidRPr="009731FA">
        <w:rPr>
          <w:rFonts w:ascii="Times New Roman" w:hAnsi="Times New Roman" w:cs="Times New Roman"/>
          <w:sz w:val="24"/>
          <w:szCs w:val="24"/>
          <w:lang w:val="es-PE"/>
        </w:rPr>
        <w:t xml:space="preserve"> </w:t>
      </w:r>
      <w:r w:rsidRPr="009731FA" w:rsidR="00333BAA">
        <w:rPr>
          <w:rFonts w:ascii="Times New Roman" w:hAnsi="Times New Roman" w:cs="Times New Roman"/>
          <w:sz w:val="24"/>
          <w:szCs w:val="24"/>
          <w:lang w:val="es-PE"/>
        </w:rPr>
        <w:t>señala</w:t>
      </w:r>
      <w:r w:rsidRPr="009731FA">
        <w:rPr>
          <w:rFonts w:ascii="Times New Roman" w:hAnsi="Times New Roman" w:cs="Times New Roman"/>
          <w:sz w:val="24"/>
          <w:szCs w:val="24"/>
          <w:lang w:val="es-PE"/>
        </w:rPr>
        <w:t xml:space="preserve"> que el contrato de seguro es aquel </w:t>
      </w:r>
      <w:r w:rsidRPr="009731FA" w:rsidR="00333BAA">
        <w:rPr>
          <w:rFonts w:ascii="Times New Roman" w:hAnsi="Times New Roman" w:cs="Times New Roman"/>
          <w:sz w:val="24"/>
          <w:szCs w:val="24"/>
          <w:lang w:val="es-PE"/>
        </w:rPr>
        <w:t xml:space="preserve">acuerdo </w:t>
      </w:r>
      <w:r w:rsidRPr="009731FA">
        <w:rPr>
          <w:rFonts w:ascii="Times New Roman" w:hAnsi="Times New Roman" w:cs="Times New Roman"/>
          <w:sz w:val="24"/>
          <w:szCs w:val="24"/>
          <w:lang w:val="es-PE"/>
        </w:rPr>
        <w:t xml:space="preserve">por el que </w:t>
      </w:r>
      <w:r w:rsidRPr="009731FA" w:rsidR="00A924D3">
        <w:rPr>
          <w:rFonts w:ascii="Times New Roman" w:hAnsi="Times New Roman" w:cs="Times New Roman"/>
          <w:sz w:val="24"/>
          <w:szCs w:val="24"/>
          <w:lang w:val="es-PE"/>
        </w:rPr>
        <w:t xml:space="preserve">una </w:t>
      </w:r>
      <w:r w:rsidRPr="009731FA" w:rsidR="00EE6052">
        <w:rPr>
          <w:rFonts w:ascii="Times New Roman" w:hAnsi="Times New Roman" w:cs="Times New Roman"/>
          <w:sz w:val="24"/>
          <w:szCs w:val="24"/>
          <w:lang w:val="es-PE"/>
        </w:rPr>
        <w:t>empresa</w:t>
      </w:r>
      <w:r w:rsidRPr="009731FA">
        <w:rPr>
          <w:rFonts w:ascii="Times New Roman" w:hAnsi="Times New Roman" w:cs="Times New Roman"/>
          <w:sz w:val="24"/>
          <w:szCs w:val="24"/>
          <w:lang w:val="es-PE"/>
        </w:rPr>
        <w:t xml:space="preserve"> aseguradora se obliga, </w:t>
      </w:r>
      <w:r w:rsidRPr="009731FA" w:rsidR="00333BAA">
        <w:rPr>
          <w:rFonts w:ascii="Times New Roman" w:hAnsi="Times New Roman" w:cs="Times New Roman"/>
          <w:sz w:val="24"/>
          <w:szCs w:val="24"/>
          <w:lang w:val="es-PE"/>
        </w:rPr>
        <w:t xml:space="preserve">por </w:t>
      </w:r>
      <w:r w:rsidRPr="009731FA">
        <w:rPr>
          <w:rFonts w:ascii="Times New Roman" w:hAnsi="Times New Roman" w:cs="Times New Roman"/>
          <w:sz w:val="24"/>
          <w:szCs w:val="24"/>
          <w:lang w:val="es-PE"/>
        </w:rPr>
        <w:t>el cobro de una prima</w:t>
      </w:r>
      <w:r w:rsidRPr="009731FA" w:rsidR="00790B57">
        <w:rPr>
          <w:rFonts w:ascii="Times New Roman" w:hAnsi="Times New Roman" w:cs="Times New Roman"/>
          <w:sz w:val="24"/>
          <w:szCs w:val="24"/>
          <w:lang w:val="es-PE"/>
        </w:rPr>
        <w:t xml:space="preserve">, </w:t>
      </w:r>
      <w:r w:rsidRPr="009731FA" w:rsidR="00A924D3">
        <w:rPr>
          <w:rFonts w:ascii="Times New Roman" w:hAnsi="Times New Roman" w:cs="Times New Roman"/>
          <w:sz w:val="24"/>
          <w:szCs w:val="24"/>
          <w:lang w:val="es-PE"/>
        </w:rPr>
        <w:t>a</w:t>
      </w:r>
      <w:r w:rsidRPr="009731FA" w:rsidR="00922FDE">
        <w:rPr>
          <w:rFonts w:ascii="Times New Roman" w:hAnsi="Times New Roman" w:cs="Times New Roman"/>
          <w:sz w:val="24"/>
          <w:szCs w:val="24"/>
          <w:lang w:val="es-PE"/>
        </w:rPr>
        <w:t xml:space="preserve"> </w:t>
      </w:r>
      <w:r w:rsidRPr="009731FA" w:rsidR="00A924D3">
        <w:rPr>
          <w:rFonts w:ascii="Times New Roman" w:hAnsi="Times New Roman" w:cs="Times New Roman"/>
          <w:sz w:val="24"/>
          <w:szCs w:val="24"/>
          <w:lang w:val="es-PE"/>
        </w:rPr>
        <w:t xml:space="preserve">indemnizar el daño producido al asegurado, a satisfacer un capital, una renta u otras prestaciones convenidas en caso se produzca un evento cuyo riesgo es objeto de cobertura, dentro de los términos </w:t>
      </w:r>
      <w:r w:rsidRPr="009731FA" w:rsidR="00922FDE">
        <w:rPr>
          <w:rFonts w:ascii="Times New Roman" w:hAnsi="Times New Roman" w:cs="Times New Roman"/>
          <w:sz w:val="24"/>
          <w:szCs w:val="24"/>
          <w:lang w:val="es-PE"/>
        </w:rPr>
        <w:t xml:space="preserve">pactados en la </w:t>
      </w:r>
      <w:r w:rsidRPr="009731FA" w:rsidR="00A924D3">
        <w:rPr>
          <w:rFonts w:ascii="Times New Roman" w:hAnsi="Times New Roman" w:cs="Times New Roman"/>
          <w:sz w:val="24"/>
          <w:szCs w:val="24"/>
          <w:lang w:val="es-PE"/>
        </w:rPr>
        <w:t>póliza</w:t>
      </w:r>
      <w:r w:rsidRPr="009731FA" w:rsidR="00922FDE">
        <w:rPr>
          <w:rFonts w:ascii="Times New Roman" w:hAnsi="Times New Roman" w:cs="Times New Roman"/>
          <w:sz w:val="24"/>
          <w:szCs w:val="24"/>
          <w:lang w:val="es-PE"/>
        </w:rPr>
        <w:t xml:space="preserve"> que </w:t>
      </w:r>
      <w:r w:rsidRPr="009731FA">
        <w:rPr>
          <w:rFonts w:ascii="Times New Roman" w:hAnsi="Times New Roman" w:cs="Times New Roman"/>
          <w:sz w:val="24"/>
          <w:szCs w:val="24"/>
          <w:lang w:val="es-PE"/>
        </w:rPr>
        <w:t>la</w:t>
      </w:r>
      <w:r w:rsidRPr="009731FA" w:rsidR="00EE6052">
        <w:rPr>
          <w:rFonts w:ascii="Times New Roman" w:hAnsi="Times New Roman" w:cs="Times New Roman"/>
          <w:sz w:val="24"/>
          <w:szCs w:val="24"/>
          <w:lang w:val="es-PE"/>
        </w:rPr>
        <w:t xml:space="preserve"> empresa</w:t>
      </w:r>
      <w:r w:rsidRPr="009731FA">
        <w:rPr>
          <w:rFonts w:ascii="Times New Roman" w:hAnsi="Times New Roman" w:cs="Times New Roman"/>
          <w:sz w:val="24"/>
          <w:szCs w:val="24"/>
          <w:lang w:val="es-PE"/>
        </w:rPr>
        <w:t xml:space="preserve"> aseguradora debe</w:t>
      </w:r>
      <w:r w:rsidRPr="009731FA" w:rsidR="00333BAA">
        <w:rPr>
          <w:rFonts w:ascii="Times New Roman" w:hAnsi="Times New Roman" w:cs="Times New Roman"/>
          <w:sz w:val="24"/>
          <w:szCs w:val="24"/>
          <w:lang w:val="es-PE"/>
        </w:rPr>
        <w:t>rá</w:t>
      </w:r>
      <w:r w:rsidRPr="009731FA">
        <w:rPr>
          <w:rFonts w:ascii="Times New Roman" w:hAnsi="Times New Roman" w:cs="Times New Roman"/>
          <w:sz w:val="24"/>
          <w:szCs w:val="24"/>
          <w:lang w:val="es-PE"/>
        </w:rPr>
        <w:t xml:space="preserve"> entregar al </w:t>
      </w:r>
      <w:r w:rsidRPr="009731FA" w:rsidR="00333BAA">
        <w:rPr>
          <w:rFonts w:ascii="Times New Roman" w:hAnsi="Times New Roman" w:cs="Times New Roman"/>
          <w:sz w:val="24"/>
          <w:szCs w:val="24"/>
          <w:lang w:val="es-PE"/>
        </w:rPr>
        <w:t xml:space="preserve">asegurado al momento de la contratación </w:t>
      </w:r>
      <w:r w:rsidRPr="009731FA">
        <w:rPr>
          <w:rFonts w:ascii="Times New Roman" w:hAnsi="Times New Roman" w:cs="Times New Roman"/>
          <w:sz w:val="24"/>
          <w:szCs w:val="24"/>
          <w:lang w:val="es-PE"/>
        </w:rPr>
        <w:t xml:space="preserve">y cuyos requisitos </w:t>
      </w:r>
      <w:r w:rsidRPr="009731FA" w:rsidR="00922FDE">
        <w:rPr>
          <w:rFonts w:ascii="Times New Roman" w:hAnsi="Times New Roman" w:cs="Times New Roman"/>
          <w:sz w:val="24"/>
          <w:szCs w:val="24"/>
          <w:lang w:val="es-PE"/>
        </w:rPr>
        <w:t xml:space="preserve">se encuentran regulados </w:t>
      </w:r>
      <w:r w:rsidRPr="009731FA">
        <w:rPr>
          <w:rFonts w:ascii="Times New Roman" w:hAnsi="Times New Roman" w:cs="Times New Roman"/>
          <w:sz w:val="24"/>
          <w:szCs w:val="24"/>
          <w:lang w:val="es-PE"/>
        </w:rPr>
        <w:t xml:space="preserve">en el artículo 26 de la </w:t>
      </w:r>
      <w:r w:rsidRPr="009731FA" w:rsidR="00922FDE">
        <w:rPr>
          <w:rFonts w:ascii="Times New Roman" w:hAnsi="Times New Roman" w:cs="Times New Roman"/>
          <w:sz w:val="24"/>
          <w:szCs w:val="24"/>
          <w:lang w:val="es-PE"/>
        </w:rPr>
        <w:t>Ley del Contrato de Seguro</w:t>
      </w:r>
      <w:r w:rsidRPr="009731FA">
        <w:rPr>
          <w:rFonts w:ascii="Times New Roman" w:hAnsi="Times New Roman" w:cs="Times New Roman"/>
          <w:sz w:val="24"/>
          <w:szCs w:val="24"/>
          <w:lang w:val="es-PE"/>
        </w:rPr>
        <w:t>.</w:t>
      </w:r>
    </w:p>
    <w:p w:rsidRPr="009731FA" w:rsidR="00A90707" w:rsidP="009731FA" w:rsidRDefault="00A90707" w14:paraId="4FA160CD" w14:textId="5E8891E1">
      <w:pPr>
        <w:spacing w:after="200" w:line="240" w:lineRule="auto"/>
        <w:jc w:val="both"/>
        <w:rPr>
          <w:rFonts w:ascii="Times New Roman" w:hAnsi="Times New Roman" w:cs="Times New Roman"/>
          <w:sz w:val="24"/>
          <w:szCs w:val="24"/>
          <w:lang w:val="es-PE"/>
        </w:rPr>
      </w:pPr>
      <w:r w:rsidRPr="009731FA">
        <w:rPr>
          <w:rFonts w:ascii="Times New Roman" w:hAnsi="Times New Roman" w:cs="Times New Roman"/>
          <w:b/>
          <w:bCs/>
          <w:sz w:val="24"/>
          <w:szCs w:val="24"/>
          <w:u w:val="single"/>
          <w:lang w:val="es-PE"/>
        </w:rPr>
        <w:t>CUARTO</w:t>
      </w:r>
      <w:r w:rsidRPr="009731FA">
        <w:rPr>
          <w:rFonts w:ascii="Times New Roman" w:hAnsi="Times New Roman" w:cs="Times New Roman"/>
          <w:sz w:val="24"/>
          <w:szCs w:val="24"/>
          <w:lang w:val="es-PE"/>
        </w:rPr>
        <w:t>: Que, el artículo 1361 del Código Civil</w:t>
      </w:r>
      <w:r w:rsidRPr="009731FA">
        <w:rPr>
          <w:rStyle w:val="Refdenotaalpie"/>
          <w:rFonts w:ascii="Times New Roman" w:hAnsi="Times New Roman" w:cs="Times New Roman"/>
          <w:sz w:val="24"/>
          <w:szCs w:val="24"/>
          <w:lang w:val="es-PE"/>
        </w:rPr>
        <w:footnoteReference w:id="3"/>
      </w:r>
      <w:r w:rsidRPr="009731FA">
        <w:rPr>
          <w:rFonts w:ascii="Times New Roman" w:hAnsi="Times New Roman" w:cs="Times New Roman"/>
          <w:sz w:val="24"/>
          <w:szCs w:val="24"/>
          <w:lang w:val="es-PE"/>
        </w:rPr>
        <w:t xml:space="preserve"> establece que los contratos son obligatorios en cuanto se </w:t>
      </w:r>
      <w:r w:rsidRPr="009731FA" w:rsidR="00303740">
        <w:rPr>
          <w:rFonts w:ascii="Times New Roman" w:hAnsi="Times New Roman" w:cs="Times New Roman"/>
          <w:sz w:val="24"/>
          <w:szCs w:val="24"/>
          <w:lang w:val="es-PE"/>
        </w:rPr>
        <w:t xml:space="preserve">encuentre </w:t>
      </w:r>
      <w:r w:rsidRPr="009731FA">
        <w:rPr>
          <w:rFonts w:ascii="Times New Roman" w:hAnsi="Times New Roman" w:cs="Times New Roman"/>
          <w:sz w:val="24"/>
          <w:szCs w:val="24"/>
          <w:lang w:val="es-PE"/>
        </w:rPr>
        <w:t xml:space="preserve">expresado en ellos, presumiéndose que lo declarado </w:t>
      </w:r>
      <w:r w:rsidRPr="009731FA" w:rsidR="00A924D3">
        <w:rPr>
          <w:rFonts w:ascii="Times New Roman" w:hAnsi="Times New Roman" w:cs="Times New Roman"/>
          <w:sz w:val="24"/>
          <w:szCs w:val="24"/>
          <w:lang w:val="es-PE"/>
        </w:rPr>
        <w:t xml:space="preserve">en ellos </w:t>
      </w:r>
      <w:r w:rsidRPr="009731FA" w:rsidR="00886584">
        <w:rPr>
          <w:rFonts w:ascii="Times New Roman" w:hAnsi="Times New Roman" w:cs="Times New Roman"/>
          <w:sz w:val="24"/>
          <w:szCs w:val="24"/>
          <w:lang w:val="es-PE"/>
        </w:rPr>
        <w:t>corresponde a la voluntad de las</w:t>
      </w:r>
      <w:r w:rsidRPr="009731FA">
        <w:rPr>
          <w:rFonts w:ascii="Times New Roman" w:hAnsi="Times New Roman" w:cs="Times New Roman"/>
          <w:sz w:val="24"/>
          <w:szCs w:val="24"/>
          <w:lang w:val="es-PE"/>
        </w:rPr>
        <w:t xml:space="preserve"> partes, de manera que la parte que sostenga lo contrario </w:t>
      </w:r>
      <w:r w:rsidRPr="009731FA" w:rsidR="00790B57">
        <w:rPr>
          <w:rFonts w:ascii="Times New Roman" w:hAnsi="Times New Roman" w:cs="Times New Roman"/>
          <w:sz w:val="24"/>
          <w:szCs w:val="24"/>
          <w:lang w:val="es-PE"/>
        </w:rPr>
        <w:t xml:space="preserve">a lo establecido expresamente en ellos </w:t>
      </w:r>
      <w:r w:rsidRPr="009731FA">
        <w:rPr>
          <w:rFonts w:ascii="Times New Roman" w:hAnsi="Times New Roman" w:cs="Times New Roman"/>
          <w:sz w:val="24"/>
          <w:szCs w:val="24"/>
          <w:lang w:val="es-PE"/>
        </w:rPr>
        <w:t>debe</w:t>
      </w:r>
      <w:r w:rsidRPr="009731FA" w:rsidR="00886584">
        <w:rPr>
          <w:rFonts w:ascii="Times New Roman" w:hAnsi="Times New Roman" w:cs="Times New Roman"/>
          <w:sz w:val="24"/>
          <w:szCs w:val="24"/>
          <w:lang w:val="es-PE"/>
        </w:rPr>
        <w:t>rá</w:t>
      </w:r>
      <w:r w:rsidRPr="009731FA">
        <w:rPr>
          <w:rFonts w:ascii="Times New Roman" w:hAnsi="Times New Roman" w:cs="Times New Roman"/>
          <w:sz w:val="24"/>
          <w:szCs w:val="24"/>
          <w:lang w:val="es-PE"/>
        </w:rPr>
        <w:t xml:space="preserve"> probarlo.</w:t>
      </w:r>
    </w:p>
    <w:p w:rsidRPr="009731FA" w:rsidR="00A90707" w:rsidP="009731FA" w:rsidRDefault="00A90707" w14:paraId="7D0B7E72" w14:textId="4E61728D">
      <w:pPr>
        <w:spacing w:after="200" w:line="240" w:lineRule="auto"/>
        <w:jc w:val="both"/>
        <w:rPr>
          <w:rFonts w:ascii="Times New Roman" w:hAnsi="Times New Roman" w:cs="Times New Roman"/>
          <w:sz w:val="24"/>
          <w:szCs w:val="24"/>
          <w:lang w:val="es-PE"/>
        </w:rPr>
      </w:pPr>
      <w:r w:rsidRPr="009731FA">
        <w:rPr>
          <w:rFonts w:ascii="Times New Roman" w:hAnsi="Times New Roman" w:cs="Times New Roman"/>
          <w:b/>
          <w:bCs/>
          <w:sz w:val="24"/>
          <w:szCs w:val="24"/>
          <w:u w:val="single"/>
          <w:lang w:val="es-PE"/>
        </w:rPr>
        <w:t>QUINTO</w:t>
      </w:r>
      <w:r w:rsidRPr="009731FA">
        <w:rPr>
          <w:rFonts w:ascii="Times New Roman" w:hAnsi="Times New Roman" w:cs="Times New Roman"/>
          <w:sz w:val="24"/>
          <w:szCs w:val="24"/>
          <w:lang w:val="es-PE"/>
        </w:rPr>
        <w:t xml:space="preserve">: Que, en materia procesal, corresponde </w:t>
      </w:r>
      <w:r w:rsidRPr="009731FA" w:rsidR="00790B57">
        <w:rPr>
          <w:rFonts w:ascii="Times New Roman" w:hAnsi="Times New Roman" w:cs="Times New Roman"/>
          <w:sz w:val="24"/>
          <w:szCs w:val="24"/>
          <w:lang w:val="es-PE"/>
        </w:rPr>
        <w:t>a</w:t>
      </w:r>
      <w:r w:rsidRPr="009731FA">
        <w:rPr>
          <w:rFonts w:ascii="Times New Roman" w:hAnsi="Times New Roman" w:cs="Times New Roman"/>
          <w:sz w:val="24"/>
          <w:szCs w:val="24"/>
          <w:lang w:val="es-PE"/>
        </w:rPr>
        <w:t xml:space="preserve"> quien invo</w:t>
      </w:r>
      <w:r w:rsidRPr="009731FA" w:rsidR="000211CC">
        <w:rPr>
          <w:rFonts w:ascii="Times New Roman" w:hAnsi="Times New Roman" w:cs="Times New Roman"/>
          <w:sz w:val="24"/>
          <w:szCs w:val="24"/>
          <w:lang w:val="es-PE"/>
        </w:rPr>
        <w:t xml:space="preserve">que los </w:t>
      </w:r>
      <w:r w:rsidRPr="009731FA">
        <w:rPr>
          <w:rFonts w:ascii="Times New Roman" w:hAnsi="Times New Roman" w:cs="Times New Roman"/>
          <w:sz w:val="24"/>
          <w:szCs w:val="24"/>
          <w:lang w:val="es-PE"/>
        </w:rPr>
        <w:t>hechos</w:t>
      </w:r>
      <w:r w:rsidRPr="009731FA" w:rsidR="00790B57">
        <w:rPr>
          <w:rFonts w:ascii="Times New Roman" w:hAnsi="Times New Roman" w:cs="Times New Roman"/>
          <w:sz w:val="24"/>
          <w:szCs w:val="24"/>
          <w:lang w:val="es-PE"/>
        </w:rPr>
        <w:t xml:space="preserve"> </w:t>
      </w:r>
      <w:r w:rsidRPr="009731FA">
        <w:rPr>
          <w:rFonts w:ascii="Times New Roman" w:hAnsi="Times New Roman" w:cs="Times New Roman"/>
          <w:sz w:val="24"/>
          <w:szCs w:val="24"/>
          <w:lang w:val="es-PE"/>
        </w:rPr>
        <w:t>probar su existencia</w:t>
      </w:r>
      <w:r w:rsidRPr="009731FA" w:rsidR="000F1F1F">
        <w:rPr>
          <w:rFonts w:ascii="Times New Roman" w:hAnsi="Times New Roman" w:cs="Times New Roman"/>
          <w:sz w:val="24"/>
          <w:szCs w:val="24"/>
          <w:lang w:val="es-PE"/>
        </w:rPr>
        <w:t>;</w:t>
      </w:r>
      <w:r w:rsidRPr="009731FA">
        <w:rPr>
          <w:rFonts w:ascii="Times New Roman" w:hAnsi="Times New Roman" w:cs="Times New Roman"/>
          <w:sz w:val="24"/>
          <w:szCs w:val="24"/>
          <w:lang w:val="es-PE"/>
        </w:rPr>
        <w:t xml:space="preserve"> carga a la que </w:t>
      </w:r>
      <w:r w:rsidRPr="009731FA" w:rsidR="000F1F1F">
        <w:rPr>
          <w:rFonts w:ascii="Times New Roman" w:hAnsi="Times New Roman" w:cs="Times New Roman"/>
          <w:sz w:val="24"/>
          <w:szCs w:val="24"/>
          <w:lang w:val="es-PE"/>
        </w:rPr>
        <w:t xml:space="preserve">se </w:t>
      </w:r>
      <w:r w:rsidRPr="009731FA">
        <w:rPr>
          <w:rFonts w:ascii="Times New Roman" w:hAnsi="Times New Roman" w:cs="Times New Roman"/>
          <w:sz w:val="24"/>
          <w:szCs w:val="24"/>
          <w:lang w:val="es-PE"/>
        </w:rPr>
        <w:t>refiere el artículo 196 del Código Procesal Civil</w:t>
      </w:r>
      <w:r w:rsidRPr="009731FA">
        <w:rPr>
          <w:rStyle w:val="Refdenotaalpie"/>
          <w:rFonts w:ascii="Times New Roman" w:hAnsi="Times New Roman" w:cs="Times New Roman"/>
          <w:sz w:val="24"/>
          <w:szCs w:val="24"/>
          <w:lang w:val="es-PE"/>
        </w:rPr>
        <w:footnoteReference w:id="4"/>
      </w:r>
      <w:r w:rsidRPr="009731FA">
        <w:rPr>
          <w:rFonts w:ascii="Times New Roman" w:hAnsi="Times New Roman" w:cs="Times New Roman"/>
          <w:sz w:val="24"/>
          <w:szCs w:val="24"/>
          <w:lang w:val="es-PE"/>
        </w:rPr>
        <w:t xml:space="preserve">, salvo que se acoja a alguna presunción legal de carácter relativa o absoluta contemplada </w:t>
      </w:r>
      <w:r w:rsidRPr="009731FA" w:rsidR="00AC507D">
        <w:rPr>
          <w:rFonts w:ascii="Times New Roman" w:hAnsi="Times New Roman" w:cs="Times New Roman"/>
          <w:sz w:val="24"/>
          <w:szCs w:val="24"/>
          <w:lang w:val="es-PE"/>
        </w:rPr>
        <w:t xml:space="preserve">expresamente </w:t>
      </w:r>
      <w:r w:rsidRPr="009731FA">
        <w:rPr>
          <w:rFonts w:ascii="Times New Roman" w:hAnsi="Times New Roman" w:cs="Times New Roman"/>
          <w:sz w:val="24"/>
          <w:szCs w:val="24"/>
          <w:lang w:val="es-PE"/>
        </w:rPr>
        <w:t>en la legislación pertinente.</w:t>
      </w:r>
    </w:p>
    <w:p w:rsidRPr="009731FA" w:rsidR="00A90707" w:rsidP="009731FA" w:rsidRDefault="00A90707" w14:paraId="3CFEE3C9" w14:textId="6678BD41">
      <w:pPr>
        <w:spacing w:after="200" w:line="240" w:lineRule="auto"/>
        <w:jc w:val="both"/>
        <w:rPr>
          <w:rFonts w:ascii="Times New Roman" w:hAnsi="Times New Roman" w:cs="Times New Roman"/>
          <w:sz w:val="24"/>
          <w:szCs w:val="24"/>
          <w:lang w:val="es-PE"/>
        </w:rPr>
      </w:pPr>
      <w:r w:rsidRPr="009731FA">
        <w:rPr>
          <w:rFonts w:ascii="Times New Roman" w:hAnsi="Times New Roman" w:cs="Times New Roman"/>
          <w:b/>
          <w:bCs/>
          <w:sz w:val="24"/>
          <w:szCs w:val="24"/>
          <w:u w:val="single"/>
          <w:lang w:val="es-PE"/>
        </w:rPr>
        <w:t>SEXTO</w:t>
      </w:r>
      <w:r w:rsidRPr="009731FA">
        <w:rPr>
          <w:rFonts w:ascii="Times New Roman" w:hAnsi="Times New Roman" w:cs="Times New Roman"/>
          <w:sz w:val="24"/>
          <w:szCs w:val="24"/>
          <w:lang w:val="es-PE"/>
        </w:rPr>
        <w:t xml:space="preserve">: Que este Colegiado </w:t>
      </w:r>
      <w:r w:rsidRPr="009731FA" w:rsidR="00790B57">
        <w:rPr>
          <w:rFonts w:ascii="Times New Roman" w:hAnsi="Times New Roman" w:cs="Times New Roman"/>
          <w:sz w:val="24"/>
          <w:szCs w:val="24"/>
          <w:lang w:val="es-PE"/>
        </w:rPr>
        <w:t xml:space="preserve">al resolver </w:t>
      </w:r>
      <w:r w:rsidRPr="009731FA">
        <w:rPr>
          <w:rFonts w:ascii="Times New Roman" w:hAnsi="Times New Roman" w:cs="Times New Roman"/>
          <w:sz w:val="24"/>
          <w:szCs w:val="24"/>
          <w:lang w:val="es-PE"/>
        </w:rPr>
        <w:t>ha tomado en consideración los argumentos presentados por ambas partes. En ese sentido, el detalle de las posiciones de las partes refleja sus principales argumentos, no pretendiendo ser un listado exhaustivo de los mismos.</w:t>
      </w:r>
    </w:p>
    <w:p w:rsidRPr="009731FA" w:rsidR="00A804D9" w:rsidP="009731FA" w:rsidRDefault="00BF2468" w14:paraId="139EE609" w14:textId="6C2BE228">
      <w:pPr>
        <w:spacing w:after="200" w:line="240" w:lineRule="auto"/>
        <w:jc w:val="both"/>
        <w:rPr>
          <w:rFonts w:ascii="Times New Roman" w:hAnsi="Times New Roman" w:cs="Times New Roman"/>
          <w:sz w:val="24"/>
          <w:szCs w:val="24"/>
          <w:lang w:val="es-PE"/>
        </w:rPr>
      </w:pPr>
      <w:bookmarkStart w:name="_Hlk200061658" w:id="1"/>
      <w:r w:rsidRPr="009731FA">
        <w:rPr>
          <w:rFonts w:ascii="Times New Roman" w:hAnsi="Times New Roman" w:cs="Times New Roman"/>
          <w:b/>
          <w:bCs/>
          <w:sz w:val="24"/>
          <w:szCs w:val="24"/>
          <w:u w:val="single"/>
          <w:lang w:val="es-PE"/>
        </w:rPr>
        <w:t>SÉ</w:t>
      </w:r>
      <w:r w:rsidRPr="009731FA" w:rsidR="006A77BA">
        <w:rPr>
          <w:rFonts w:ascii="Times New Roman" w:hAnsi="Times New Roman" w:cs="Times New Roman"/>
          <w:b/>
          <w:bCs/>
          <w:sz w:val="24"/>
          <w:szCs w:val="24"/>
          <w:u w:val="single"/>
          <w:lang w:val="es-PE"/>
        </w:rPr>
        <w:t>P</w:t>
      </w:r>
      <w:r w:rsidRPr="009731FA">
        <w:rPr>
          <w:rFonts w:ascii="Times New Roman" w:hAnsi="Times New Roman" w:cs="Times New Roman"/>
          <w:b/>
          <w:bCs/>
          <w:sz w:val="24"/>
          <w:szCs w:val="24"/>
          <w:u w:val="single"/>
          <w:lang w:val="es-PE"/>
        </w:rPr>
        <w:t>TIMO</w:t>
      </w:r>
      <w:r w:rsidRPr="009731FA">
        <w:rPr>
          <w:rFonts w:ascii="Times New Roman" w:hAnsi="Times New Roman" w:cs="Times New Roman"/>
          <w:sz w:val="24"/>
          <w:szCs w:val="24"/>
          <w:lang w:val="es-PE"/>
        </w:rPr>
        <w:t>: El Reglamento de</w:t>
      </w:r>
      <w:r w:rsidRPr="009731FA" w:rsidR="005331D5">
        <w:rPr>
          <w:rFonts w:ascii="Times New Roman" w:hAnsi="Times New Roman" w:cs="Times New Roman"/>
          <w:sz w:val="24"/>
          <w:szCs w:val="24"/>
          <w:lang w:val="es-PE"/>
        </w:rPr>
        <w:t xml:space="preserve"> la</w:t>
      </w:r>
      <w:r w:rsidRPr="009731FA">
        <w:rPr>
          <w:rFonts w:ascii="Times New Roman" w:hAnsi="Times New Roman" w:cs="Times New Roman"/>
          <w:sz w:val="24"/>
          <w:szCs w:val="24"/>
          <w:lang w:val="es-PE"/>
        </w:rPr>
        <w:t xml:space="preserve"> DEFASEG dispone en su </w:t>
      </w:r>
      <w:r w:rsidRPr="009731FA" w:rsidR="00A804D9">
        <w:rPr>
          <w:rFonts w:ascii="Times New Roman" w:hAnsi="Times New Roman" w:cs="Times New Roman"/>
          <w:sz w:val="24"/>
          <w:szCs w:val="24"/>
          <w:lang w:val="es-PE"/>
        </w:rPr>
        <w:t>artículo</w:t>
      </w:r>
      <w:r w:rsidRPr="009731FA" w:rsidR="00A339A7">
        <w:rPr>
          <w:rFonts w:ascii="Times New Roman" w:hAnsi="Times New Roman" w:cs="Times New Roman"/>
          <w:sz w:val="24"/>
          <w:szCs w:val="24"/>
          <w:lang w:val="es-PE"/>
        </w:rPr>
        <w:t xml:space="preserve"> </w:t>
      </w:r>
      <w:r w:rsidRPr="009731FA" w:rsidR="00A804D9">
        <w:rPr>
          <w:rFonts w:ascii="Times New Roman" w:hAnsi="Times New Roman" w:cs="Times New Roman"/>
          <w:sz w:val="24"/>
          <w:szCs w:val="24"/>
          <w:lang w:val="es-PE"/>
        </w:rPr>
        <w:t>4</w:t>
      </w:r>
      <w:r w:rsidRPr="009731FA" w:rsidR="00A339A7">
        <w:rPr>
          <w:rFonts w:ascii="Times New Roman" w:hAnsi="Times New Roman" w:cs="Times New Roman"/>
          <w:sz w:val="24"/>
          <w:szCs w:val="24"/>
          <w:lang w:val="es-PE"/>
        </w:rPr>
        <w:t xml:space="preserve"> que, </w:t>
      </w:r>
      <w:r w:rsidRPr="009731FA" w:rsidR="00A924D3">
        <w:rPr>
          <w:rFonts w:ascii="Times New Roman" w:hAnsi="Times New Roman" w:cs="Times New Roman"/>
          <w:sz w:val="24"/>
          <w:szCs w:val="24"/>
          <w:lang w:val="es-PE"/>
        </w:rPr>
        <w:t xml:space="preserve">la Defensoría </w:t>
      </w:r>
      <w:r w:rsidRPr="009731FA" w:rsidR="00A804D9">
        <w:rPr>
          <w:rFonts w:ascii="Times New Roman" w:hAnsi="Times New Roman" w:cs="Times New Roman"/>
          <w:sz w:val="24"/>
          <w:szCs w:val="24"/>
          <w:lang w:val="es-PE"/>
        </w:rPr>
        <w:t xml:space="preserve">es competente para </w:t>
      </w:r>
      <w:r w:rsidRPr="009731FA" w:rsidR="00AF68BD">
        <w:rPr>
          <w:rFonts w:ascii="Times New Roman" w:hAnsi="Times New Roman" w:cs="Times New Roman"/>
          <w:sz w:val="24"/>
          <w:szCs w:val="24"/>
          <w:lang w:val="es-PE"/>
        </w:rPr>
        <w:t xml:space="preserve">resolver </w:t>
      </w:r>
      <w:r w:rsidRPr="009731FA" w:rsidR="00790B57">
        <w:rPr>
          <w:rFonts w:ascii="Times New Roman" w:hAnsi="Times New Roman" w:cs="Times New Roman"/>
          <w:sz w:val="24"/>
          <w:szCs w:val="24"/>
          <w:lang w:val="es-PE"/>
        </w:rPr>
        <w:t>aquellas</w:t>
      </w:r>
      <w:r w:rsidRPr="009731FA" w:rsidR="005331D5">
        <w:rPr>
          <w:rFonts w:ascii="Times New Roman" w:hAnsi="Times New Roman" w:cs="Times New Roman"/>
          <w:sz w:val="24"/>
          <w:szCs w:val="24"/>
          <w:lang w:val="es-PE"/>
        </w:rPr>
        <w:t xml:space="preserve"> controversias suscitadas entre asegurados y </w:t>
      </w:r>
      <w:r w:rsidRPr="009731FA" w:rsidR="00790B57">
        <w:rPr>
          <w:rFonts w:ascii="Times New Roman" w:hAnsi="Times New Roman" w:cs="Times New Roman"/>
          <w:sz w:val="24"/>
          <w:szCs w:val="24"/>
          <w:lang w:val="es-PE"/>
        </w:rPr>
        <w:t>e</w:t>
      </w:r>
      <w:r w:rsidRPr="009731FA" w:rsidR="005331D5">
        <w:rPr>
          <w:rFonts w:ascii="Times New Roman" w:hAnsi="Times New Roman" w:cs="Times New Roman"/>
          <w:sz w:val="24"/>
          <w:szCs w:val="24"/>
          <w:lang w:val="es-PE"/>
        </w:rPr>
        <w:t>mpresas de seguros</w:t>
      </w:r>
      <w:r w:rsidRPr="009731FA" w:rsidR="00790B57">
        <w:rPr>
          <w:rFonts w:ascii="Times New Roman" w:hAnsi="Times New Roman" w:cs="Times New Roman"/>
          <w:sz w:val="24"/>
          <w:szCs w:val="24"/>
          <w:lang w:val="es-PE"/>
        </w:rPr>
        <w:t>,</w:t>
      </w:r>
      <w:r w:rsidRPr="009731FA" w:rsidR="005331D5">
        <w:rPr>
          <w:rFonts w:ascii="Times New Roman" w:hAnsi="Times New Roman" w:cs="Times New Roman"/>
          <w:sz w:val="24"/>
          <w:szCs w:val="24"/>
          <w:lang w:val="es-PE"/>
        </w:rPr>
        <w:t xml:space="preserve"> siempre que se cumplan con los siguientes requisitos de materia, plazo y cuantía de manera concurrente: </w:t>
      </w:r>
      <w:r w:rsidRPr="009731FA" w:rsidR="005331D5">
        <w:rPr>
          <w:rFonts w:ascii="Times New Roman" w:hAnsi="Times New Roman" w:cs="Times New Roman"/>
          <w:b/>
          <w:bCs/>
          <w:i/>
          <w:iCs/>
          <w:sz w:val="24"/>
          <w:szCs w:val="24"/>
          <w:lang w:val="es-PE"/>
        </w:rPr>
        <w:t>(i)</w:t>
      </w:r>
      <w:r w:rsidRPr="009731FA" w:rsidR="005331D5">
        <w:rPr>
          <w:rFonts w:ascii="Times New Roman" w:hAnsi="Times New Roman" w:cs="Times New Roman"/>
          <w:sz w:val="24"/>
          <w:szCs w:val="24"/>
          <w:lang w:val="es-PE"/>
        </w:rPr>
        <w:t xml:space="preserve"> por </w:t>
      </w:r>
      <w:r w:rsidRPr="009731FA" w:rsidR="00A804D9">
        <w:rPr>
          <w:rFonts w:ascii="Times New Roman" w:hAnsi="Times New Roman" w:cs="Times New Roman"/>
          <w:sz w:val="24"/>
          <w:szCs w:val="24"/>
          <w:lang w:val="es-PE"/>
        </w:rPr>
        <w:t xml:space="preserve">un rechazo o liquidación de </w:t>
      </w:r>
      <w:r w:rsidRPr="009731FA" w:rsidR="00C51D2A">
        <w:rPr>
          <w:rFonts w:ascii="Times New Roman" w:hAnsi="Times New Roman" w:cs="Times New Roman"/>
          <w:sz w:val="24"/>
          <w:szCs w:val="24"/>
          <w:lang w:val="es-PE"/>
        </w:rPr>
        <w:t xml:space="preserve">un </w:t>
      </w:r>
      <w:r w:rsidRPr="009731FA" w:rsidR="00A804D9">
        <w:rPr>
          <w:rFonts w:ascii="Times New Roman" w:hAnsi="Times New Roman" w:cs="Times New Roman"/>
          <w:sz w:val="24"/>
          <w:szCs w:val="24"/>
          <w:lang w:val="es-PE"/>
        </w:rPr>
        <w:t>siniestro por parte de una empresa de seguros</w:t>
      </w:r>
      <w:r w:rsidRPr="009731FA" w:rsidR="005331D5">
        <w:rPr>
          <w:rFonts w:ascii="Times New Roman" w:hAnsi="Times New Roman" w:cs="Times New Roman"/>
          <w:sz w:val="24"/>
          <w:szCs w:val="24"/>
          <w:lang w:val="es-PE"/>
        </w:rPr>
        <w:t xml:space="preserve">; </w:t>
      </w:r>
      <w:r w:rsidRPr="009731FA" w:rsidR="005331D5">
        <w:rPr>
          <w:rFonts w:ascii="Times New Roman" w:hAnsi="Times New Roman" w:cs="Times New Roman"/>
          <w:b/>
          <w:bCs/>
          <w:i/>
          <w:iCs/>
          <w:sz w:val="24"/>
          <w:szCs w:val="24"/>
          <w:lang w:val="es-PE"/>
        </w:rPr>
        <w:t>(ii)</w:t>
      </w:r>
      <w:r w:rsidRPr="009731FA" w:rsidR="005331D5">
        <w:rPr>
          <w:rFonts w:ascii="Times New Roman" w:hAnsi="Times New Roman" w:cs="Times New Roman"/>
          <w:sz w:val="24"/>
          <w:szCs w:val="24"/>
          <w:lang w:val="es-PE"/>
        </w:rPr>
        <w:t xml:space="preserve"> el </w:t>
      </w:r>
      <w:r w:rsidRPr="009731FA" w:rsidR="00A804D9">
        <w:rPr>
          <w:rFonts w:ascii="Times New Roman" w:hAnsi="Times New Roman" w:cs="Times New Roman"/>
          <w:sz w:val="24"/>
          <w:szCs w:val="24"/>
          <w:lang w:val="es-PE"/>
        </w:rPr>
        <w:t xml:space="preserve">reclamo </w:t>
      </w:r>
      <w:r w:rsidRPr="009731FA" w:rsidR="005331D5">
        <w:rPr>
          <w:rFonts w:ascii="Times New Roman" w:hAnsi="Times New Roman" w:cs="Times New Roman"/>
          <w:sz w:val="24"/>
          <w:szCs w:val="24"/>
          <w:lang w:val="es-PE"/>
        </w:rPr>
        <w:t xml:space="preserve">debe presentarse </w:t>
      </w:r>
      <w:r w:rsidRPr="009731FA" w:rsidR="00A804D9">
        <w:rPr>
          <w:rFonts w:ascii="Times New Roman" w:hAnsi="Times New Roman" w:cs="Times New Roman"/>
          <w:sz w:val="24"/>
          <w:szCs w:val="24"/>
          <w:lang w:val="es-PE"/>
        </w:rPr>
        <w:t>dentro del plazo de dos años</w:t>
      </w:r>
      <w:r w:rsidRPr="009731FA" w:rsidR="005331D5">
        <w:rPr>
          <w:rFonts w:ascii="Times New Roman" w:hAnsi="Times New Roman" w:cs="Times New Roman"/>
          <w:sz w:val="24"/>
          <w:szCs w:val="24"/>
          <w:lang w:val="es-PE"/>
        </w:rPr>
        <w:t xml:space="preserve"> desde</w:t>
      </w:r>
      <w:r w:rsidRPr="009731FA" w:rsidR="00A804D9">
        <w:rPr>
          <w:rFonts w:ascii="Times New Roman" w:hAnsi="Times New Roman" w:cs="Times New Roman"/>
          <w:sz w:val="24"/>
          <w:szCs w:val="24"/>
          <w:lang w:val="es-PE"/>
        </w:rPr>
        <w:t xml:space="preserve"> el día siguiente de recibida la primera notificación </w:t>
      </w:r>
      <w:r w:rsidRPr="009731FA" w:rsidR="005331D5">
        <w:rPr>
          <w:rFonts w:ascii="Times New Roman" w:hAnsi="Times New Roman" w:cs="Times New Roman"/>
          <w:sz w:val="24"/>
          <w:szCs w:val="24"/>
          <w:lang w:val="es-PE"/>
        </w:rPr>
        <w:t xml:space="preserve">en que es </w:t>
      </w:r>
      <w:r w:rsidRPr="009731FA" w:rsidR="00A804D9">
        <w:rPr>
          <w:rFonts w:ascii="Times New Roman" w:hAnsi="Times New Roman" w:cs="Times New Roman"/>
          <w:sz w:val="24"/>
          <w:szCs w:val="24"/>
          <w:lang w:val="es-PE"/>
        </w:rPr>
        <w:t xml:space="preserve">rechazada la pretensión </w:t>
      </w:r>
      <w:r w:rsidRPr="009731FA" w:rsidR="005331D5">
        <w:rPr>
          <w:rFonts w:ascii="Times New Roman" w:hAnsi="Times New Roman" w:cs="Times New Roman"/>
          <w:sz w:val="24"/>
          <w:szCs w:val="24"/>
          <w:lang w:val="es-PE"/>
        </w:rPr>
        <w:t xml:space="preserve">de cobertura </w:t>
      </w:r>
      <w:r w:rsidRPr="009731FA" w:rsidR="00A804D9">
        <w:rPr>
          <w:rFonts w:ascii="Times New Roman" w:hAnsi="Times New Roman" w:cs="Times New Roman"/>
          <w:sz w:val="24"/>
          <w:szCs w:val="24"/>
          <w:lang w:val="es-PE"/>
        </w:rPr>
        <w:t xml:space="preserve">por </w:t>
      </w:r>
      <w:r w:rsidRPr="009731FA" w:rsidR="005331D5">
        <w:rPr>
          <w:rFonts w:ascii="Times New Roman" w:hAnsi="Times New Roman" w:cs="Times New Roman"/>
          <w:sz w:val="24"/>
          <w:szCs w:val="24"/>
          <w:lang w:val="es-PE"/>
        </w:rPr>
        <w:t xml:space="preserve">parte de </w:t>
      </w:r>
      <w:r w:rsidRPr="009731FA" w:rsidR="00A804D9">
        <w:rPr>
          <w:rFonts w:ascii="Times New Roman" w:hAnsi="Times New Roman" w:cs="Times New Roman"/>
          <w:sz w:val="24"/>
          <w:szCs w:val="24"/>
          <w:lang w:val="es-PE"/>
        </w:rPr>
        <w:t>la empresa de seguros</w:t>
      </w:r>
      <w:r w:rsidRPr="009731FA" w:rsidR="005331D5">
        <w:rPr>
          <w:rFonts w:ascii="Times New Roman" w:hAnsi="Times New Roman" w:cs="Times New Roman"/>
          <w:sz w:val="24"/>
          <w:szCs w:val="24"/>
          <w:lang w:val="es-PE"/>
        </w:rPr>
        <w:t xml:space="preserve">; y, </w:t>
      </w:r>
      <w:r w:rsidRPr="009731FA" w:rsidR="005331D5">
        <w:rPr>
          <w:rFonts w:ascii="Times New Roman" w:hAnsi="Times New Roman" w:cs="Times New Roman"/>
          <w:b/>
          <w:bCs/>
          <w:i/>
          <w:iCs/>
          <w:sz w:val="24"/>
          <w:szCs w:val="24"/>
          <w:lang w:val="es-PE"/>
        </w:rPr>
        <w:t>(iii)</w:t>
      </w:r>
      <w:r w:rsidRPr="009731FA" w:rsidR="005331D5">
        <w:rPr>
          <w:rFonts w:ascii="Times New Roman" w:hAnsi="Times New Roman" w:cs="Times New Roman"/>
          <w:sz w:val="24"/>
          <w:szCs w:val="24"/>
          <w:lang w:val="es-PE"/>
        </w:rPr>
        <w:t xml:space="preserve"> e</w:t>
      </w:r>
      <w:r w:rsidRPr="009731FA" w:rsidR="00A804D9">
        <w:rPr>
          <w:rFonts w:ascii="Times New Roman" w:hAnsi="Times New Roman" w:cs="Times New Roman"/>
          <w:sz w:val="24"/>
          <w:szCs w:val="24"/>
          <w:lang w:val="es-PE"/>
        </w:rPr>
        <w:t xml:space="preserve">l total de la indemnización </w:t>
      </w:r>
      <w:r w:rsidRPr="009731FA" w:rsidR="005331D5">
        <w:rPr>
          <w:rFonts w:ascii="Times New Roman" w:hAnsi="Times New Roman" w:cs="Times New Roman"/>
          <w:sz w:val="24"/>
          <w:szCs w:val="24"/>
          <w:lang w:val="es-PE"/>
        </w:rPr>
        <w:t xml:space="preserve">exigida por el asegurado a la </w:t>
      </w:r>
      <w:r w:rsidRPr="009731FA" w:rsidR="00A804D9">
        <w:rPr>
          <w:rFonts w:ascii="Times New Roman" w:hAnsi="Times New Roman" w:cs="Times New Roman"/>
          <w:sz w:val="24"/>
          <w:szCs w:val="24"/>
          <w:lang w:val="es-PE"/>
        </w:rPr>
        <w:t>empresa de seguros no debe exceder los US</w:t>
      </w:r>
      <w:r w:rsidRPr="009731FA" w:rsidR="005331D5">
        <w:rPr>
          <w:rFonts w:ascii="Times New Roman" w:hAnsi="Times New Roman" w:cs="Times New Roman"/>
          <w:sz w:val="24"/>
          <w:szCs w:val="24"/>
          <w:lang w:val="es-PE"/>
        </w:rPr>
        <w:t>D</w:t>
      </w:r>
      <w:r w:rsidRPr="009731FA" w:rsidR="00A804D9">
        <w:rPr>
          <w:rFonts w:ascii="Times New Roman" w:hAnsi="Times New Roman" w:cs="Times New Roman"/>
          <w:sz w:val="24"/>
          <w:szCs w:val="24"/>
          <w:lang w:val="es-PE"/>
        </w:rPr>
        <w:t xml:space="preserve"> 50</w:t>
      </w:r>
      <w:r w:rsidRPr="009731FA" w:rsidR="005331D5">
        <w:rPr>
          <w:rFonts w:ascii="Times New Roman" w:hAnsi="Times New Roman" w:cs="Times New Roman"/>
          <w:sz w:val="24"/>
          <w:szCs w:val="24"/>
          <w:lang w:val="es-PE"/>
        </w:rPr>
        <w:t xml:space="preserve"> </w:t>
      </w:r>
      <w:r w:rsidRPr="009731FA" w:rsidR="00A804D9">
        <w:rPr>
          <w:rFonts w:ascii="Times New Roman" w:hAnsi="Times New Roman" w:cs="Times New Roman"/>
          <w:sz w:val="24"/>
          <w:szCs w:val="24"/>
          <w:lang w:val="es-PE"/>
        </w:rPr>
        <w:t>000</w:t>
      </w:r>
      <w:r w:rsidRPr="009731FA" w:rsidR="005331D5">
        <w:rPr>
          <w:rFonts w:ascii="Times New Roman" w:hAnsi="Times New Roman" w:cs="Times New Roman"/>
          <w:sz w:val="24"/>
          <w:szCs w:val="24"/>
          <w:lang w:val="es-PE"/>
        </w:rPr>
        <w:t xml:space="preserve"> (cincuenta mil dólares americanos y 00/100)</w:t>
      </w:r>
      <w:r w:rsidRPr="009731FA" w:rsidR="00790B57">
        <w:rPr>
          <w:rStyle w:val="Refdenotaalpie"/>
          <w:rFonts w:ascii="Times New Roman" w:hAnsi="Times New Roman" w:cs="Times New Roman"/>
          <w:sz w:val="24"/>
          <w:szCs w:val="24"/>
          <w:lang w:val="es-PE"/>
        </w:rPr>
        <w:footnoteReference w:id="5"/>
      </w:r>
      <w:r w:rsidRPr="009731FA" w:rsidR="00A66684">
        <w:rPr>
          <w:rFonts w:ascii="Times New Roman" w:hAnsi="Times New Roman" w:cs="Times New Roman"/>
          <w:sz w:val="24"/>
          <w:szCs w:val="24"/>
          <w:lang w:val="es-PE"/>
        </w:rPr>
        <w:t>.</w:t>
      </w:r>
      <w:r w:rsidRPr="009731FA" w:rsidR="00CD0D1C">
        <w:rPr>
          <w:rFonts w:ascii="Times New Roman" w:hAnsi="Times New Roman" w:cs="Times New Roman"/>
          <w:sz w:val="24"/>
          <w:szCs w:val="24"/>
          <w:lang w:val="es-PE"/>
        </w:rPr>
        <w:t xml:space="preserve"> </w:t>
      </w:r>
    </w:p>
    <w:p w:rsidRPr="009731FA" w:rsidR="006E1CCD" w:rsidP="009731FA" w:rsidRDefault="006E1CCD" w14:paraId="5819F8EA" w14:textId="4E598B54">
      <w:pPr>
        <w:spacing w:after="200" w:line="240" w:lineRule="auto"/>
        <w:jc w:val="both"/>
        <w:rPr>
          <w:rFonts w:ascii="Times New Roman" w:hAnsi="Times New Roman" w:cs="Times New Roman"/>
          <w:sz w:val="24"/>
          <w:szCs w:val="24"/>
          <w:lang w:val="es-PE"/>
        </w:rPr>
      </w:pPr>
      <w:bookmarkStart w:name="_Hlk198053358" w:id="2"/>
      <w:bookmarkEnd w:id="1"/>
      <w:r w:rsidRPr="56A071C1" w:rsidR="006E1CCD">
        <w:rPr>
          <w:rFonts w:ascii="Times New Roman" w:hAnsi="Times New Roman" w:cs="Times New Roman"/>
          <w:b w:val="1"/>
          <w:bCs w:val="1"/>
          <w:sz w:val="24"/>
          <w:szCs w:val="24"/>
          <w:u w:val="single"/>
          <w:lang w:val="es-PE"/>
        </w:rPr>
        <w:t>OCTAVO:</w:t>
      </w:r>
      <w:r w:rsidRPr="56A071C1" w:rsidR="006E1CCD">
        <w:rPr>
          <w:rFonts w:ascii="Times New Roman" w:hAnsi="Times New Roman" w:cs="Times New Roman"/>
          <w:sz w:val="24"/>
          <w:szCs w:val="24"/>
          <w:lang w:val="es-PE"/>
        </w:rPr>
        <w:t xml:space="preserve"> De los actuados se desprende que no se encuentra en discusión el hecho que </w:t>
      </w:r>
      <w:r w:rsidRPr="56A071C1" w:rsidR="007A4811">
        <w:rPr>
          <w:rFonts w:ascii="Times New Roman" w:hAnsi="Times New Roman" w:cs="Times New Roman"/>
          <w:sz w:val="24"/>
          <w:szCs w:val="24"/>
          <w:lang w:val="es-PE"/>
        </w:rPr>
        <w:t>a</w:t>
      </w:r>
      <w:r w:rsidRPr="56A071C1" w:rsidR="006E1CCD">
        <w:rPr>
          <w:rFonts w:ascii="Times New Roman" w:hAnsi="Times New Roman" w:cs="Times New Roman"/>
          <w:sz w:val="24"/>
          <w:szCs w:val="24"/>
          <w:lang w:val="es-PE"/>
        </w:rPr>
        <w:t>l señor</w:t>
      </w:r>
      <w:r w:rsidRPr="56A071C1" w:rsidR="007A4811">
        <w:rPr>
          <w:rFonts w:ascii="Times New Roman" w:hAnsi="Times New Roman" w:cs="Times New Roman"/>
          <w:sz w:val="24"/>
          <w:szCs w:val="24"/>
          <w:lang w:val="es-PE"/>
        </w:rPr>
        <w:t>a</w:t>
      </w:r>
      <w:r w:rsidRPr="56A071C1" w:rsidR="006E1CCD">
        <w:rPr>
          <w:rFonts w:ascii="Times New Roman" w:hAnsi="Times New Roman" w:cs="Times New Roman"/>
          <w:sz w:val="24"/>
          <w:szCs w:val="24"/>
          <w:lang w:val="es-PE"/>
        </w:rPr>
        <w:t xml:space="preserve"> </w:t>
      </w:r>
      <w:r w:rsidRPr="56A071C1" w:rsidR="3531FEEF">
        <w:rPr>
          <w:rFonts w:ascii="Times New Roman" w:hAnsi="Times New Roman" w:cs="Times New Roman"/>
          <w:sz w:val="24"/>
          <w:szCs w:val="24"/>
          <w:lang w:val="es-PE"/>
        </w:rPr>
        <w:t>.................................................</w:t>
      </w:r>
      <w:r w:rsidRPr="56A071C1" w:rsidR="007A4811">
        <w:rPr>
          <w:rFonts w:ascii="Times New Roman" w:hAnsi="Times New Roman" w:cs="Times New Roman"/>
          <w:sz w:val="24"/>
          <w:szCs w:val="24"/>
          <w:lang w:val="es-PE"/>
        </w:rPr>
        <w:t xml:space="preserve"> </w:t>
      </w:r>
      <w:r w:rsidRPr="56A071C1" w:rsidR="006E1CCD">
        <w:rPr>
          <w:rFonts w:ascii="Times New Roman" w:hAnsi="Times New Roman" w:cs="Times New Roman"/>
          <w:sz w:val="24"/>
          <w:szCs w:val="24"/>
          <w:lang w:val="es-PE"/>
        </w:rPr>
        <w:t xml:space="preserve">contrató </w:t>
      </w:r>
      <w:r w:rsidRPr="56A071C1" w:rsidR="00942092">
        <w:rPr>
          <w:rFonts w:ascii="Times New Roman" w:hAnsi="Times New Roman" w:cs="Times New Roman"/>
          <w:sz w:val="24"/>
          <w:szCs w:val="24"/>
          <w:lang w:val="es-PE"/>
        </w:rPr>
        <w:t xml:space="preserve">un seguro de protección de tarjetas con </w:t>
      </w:r>
      <w:r w:rsidRPr="56A071C1" w:rsidR="007A4811">
        <w:rPr>
          <w:rFonts w:ascii="Times New Roman" w:hAnsi="Times New Roman" w:cs="Times New Roman"/>
          <w:sz w:val="24"/>
          <w:szCs w:val="24"/>
          <w:lang w:val="es-PE"/>
        </w:rPr>
        <w:t xml:space="preserve">CÁRDIF </w:t>
      </w:r>
      <w:r w:rsidRPr="56A071C1" w:rsidR="00942092">
        <w:rPr>
          <w:rFonts w:ascii="Times New Roman" w:hAnsi="Times New Roman" w:cs="Times New Roman"/>
          <w:sz w:val="24"/>
          <w:szCs w:val="24"/>
          <w:lang w:val="es-PE"/>
        </w:rPr>
        <w:t xml:space="preserve">a través del </w:t>
      </w:r>
      <w:r w:rsidRPr="56A071C1" w:rsidR="007A4811">
        <w:rPr>
          <w:rFonts w:ascii="Times New Roman" w:hAnsi="Times New Roman" w:cs="Times New Roman"/>
          <w:sz w:val="24"/>
          <w:szCs w:val="24"/>
          <w:lang w:val="es-PE"/>
        </w:rPr>
        <w:t>banco Scotiabank</w:t>
      </w:r>
      <w:r w:rsidRPr="56A071C1" w:rsidR="00775590">
        <w:rPr>
          <w:rFonts w:ascii="Times New Roman" w:hAnsi="Times New Roman" w:cs="Times New Roman"/>
          <w:sz w:val="24"/>
          <w:szCs w:val="24"/>
          <w:lang w:val="es-PE"/>
        </w:rPr>
        <w:t>.</w:t>
      </w:r>
    </w:p>
    <w:p w:rsidRPr="009731FA" w:rsidR="00922FDE" w:rsidP="009731FA" w:rsidRDefault="006E1CCD" w14:paraId="379E182A" w14:textId="4AE1AFB0">
      <w:pPr>
        <w:spacing w:after="200" w:line="240" w:lineRule="auto"/>
        <w:jc w:val="both"/>
        <w:rPr>
          <w:rFonts w:ascii="Times New Roman" w:hAnsi="Times New Roman" w:cs="Times New Roman"/>
          <w:sz w:val="24"/>
          <w:szCs w:val="24"/>
          <w:lang w:val="es-PE"/>
        </w:rPr>
      </w:pPr>
      <w:r w:rsidRPr="009731FA">
        <w:rPr>
          <w:rFonts w:ascii="Times New Roman" w:hAnsi="Times New Roman" w:cs="Times New Roman"/>
          <w:b/>
          <w:bCs/>
          <w:sz w:val="24"/>
          <w:szCs w:val="24"/>
          <w:u w:val="single"/>
          <w:lang w:val="es-PE"/>
        </w:rPr>
        <w:t>NOVENO</w:t>
      </w:r>
      <w:r w:rsidRPr="009731FA">
        <w:rPr>
          <w:rFonts w:ascii="Times New Roman" w:hAnsi="Times New Roman" w:cs="Times New Roman"/>
          <w:sz w:val="24"/>
          <w:szCs w:val="24"/>
          <w:lang w:val="es-PE"/>
        </w:rPr>
        <w:t xml:space="preserve">: Sobre la </w:t>
      </w:r>
      <w:r w:rsidRPr="009731FA" w:rsidR="00922FDE">
        <w:rPr>
          <w:rFonts w:ascii="Times New Roman" w:hAnsi="Times New Roman" w:cs="Times New Roman"/>
          <w:sz w:val="24"/>
          <w:szCs w:val="24"/>
          <w:lang w:val="es-PE"/>
        </w:rPr>
        <w:t xml:space="preserve">base de los términos contenidos en el reclamo y a lo tratado en la audiencia de vista, para este Colegiado la cuestión controvertida radica en determinar si se encuentra </w:t>
      </w:r>
      <w:r w:rsidRPr="009731FA" w:rsidR="00922FDE">
        <w:rPr>
          <w:rFonts w:ascii="Times New Roman" w:hAnsi="Times New Roman" w:cs="Times New Roman"/>
          <w:sz w:val="24"/>
          <w:szCs w:val="24"/>
          <w:lang w:val="es-PE"/>
        </w:rPr>
        <w:t>justificado -o no-, el rechazo a brindar cobertura</w:t>
      </w:r>
      <w:r w:rsidRPr="009731FA" w:rsidR="007A4811">
        <w:rPr>
          <w:rFonts w:ascii="Times New Roman" w:hAnsi="Times New Roman" w:cs="Times New Roman"/>
          <w:sz w:val="24"/>
          <w:szCs w:val="24"/>
          <w:lang w:val="es-PE"/>
        </w:rPr>
        <w:t xml:space="preserve"> </w:t>
      </w:r>
      <w:r w:rsidRPr="009731FA" w:rsidR="003E6977">
        <w:rPr>
          <w:rFonts w:ascii="Times New Roman" w:hAnsi="Times New Roman" w:cs="Times New Roman"/>
          <w:sz w:val="24"/>
          <w:szCs w:val="24"/>
          <w:lang w:val="es-PE"/>
        </w:rPr>
        <w:t xml:space="preserve">total </w:t>
      </w:r>
      <w:r w:rsidRPr="009731FA" w:rsidR="00922FDE">
        <w:rPr>
          <w:rFonts w:ascii="Times New Roman" w:hAnsi="Times New Roman" w:cs="Times New Roman"/>
          <w:sz w:val="24"/>
          <w:szCs w:val="24"/>
          <w:lang w:val="es-PE"/>
        </w:rPr>
        <w:t xml:space="preserve">al asegurado por el siniestro, sobre la base de lo establecido en </w:t>
      </w:r>
      <w:r w:rsidRPr="009731FA" w:rsidR="00942092">
        <w:rPr>
          <w:rFonts w:ascii="Times New Roman" w:hAnsi="Times New Roman" w:cs="Times New Roman"/>
          <w:sz w:val="24"/>
          <w:szCs w:val="24"/>
          <w:lang w:val="es-PE"/>
        </w:rPr>
        <w:t>e</w:t>
      </w:r>
      <w:r w:rsidRPr="009731FA" w:rsidR="00922FDE">
        <w:rPr>
          <w:rFonts w:ascii="Times New Roman" w:hAnsi="Times New Roman" w:cs="Times New Roman"/>
          <w:sz w:val="24"/>
          <w:szCs w:val="24"/>
          <w:lang w:val="es-PE"/>
        </w:rPr>
        <w:t xml:space="preserve">l </w:t>
      </w:r>
      <w:r w:rsidRPr="009731FA" w:rsidR="00942092">
        <w:rPr>
          <w:rFonts w:ascii="Times New Roman" w:hAnsi="Times New Roman" w:cs="Times New Roman"/>
          <w:sz w:val="24"/>
          <w:szCs w:val="24"/>
          <w:lang w:val="es-PE"/>
        </w:rPr>
        <w:t xml:space="preserve">Certificado. </w:t>
      </w:r>
    </w:p>
    <w:p w:rsidRPr="009731FA" w:rsidR="006E1CCD" w:rsidP="009731FA" w:rsidRDefault="00741CA9" w14:paraId="776F1D4B" w14:textId="1DEDC56B">
      <w:pPr>
        <w:spacing w:after="200" w:line="240" w:lineRule="auto"/>
        <w:jc w:val="both"/>
        <w:rPr>
          <w:rFonts w:ascii="Times New Roman" w:hAnsi="Times New Roman" w:cs="Times New Roman"/>
          <w:sz w:val="24"/>
          <w:szCs w:val="24"/>
          <w:lang w:val="es-PE"/>
        </w:rPr>
      </w:pPr>
      <w:r w:rsidRPr="009731FA">
        <w:rPr>
          <w:rFonts w:ascii="Times New Roman" w:hAnsi="Times New Roman" w:cs="Times New Roman"/>
          <w:sz w:val="24"/>
          <w:szCs w:val="24"/>
          <w:lang w:val="es-PE"/>
        </w:rPr>
        <w:t>E</w:t>
      </w:r>
      <w:r w:rsidRPr="009731FA" w:rsidR="006E1CCD">
        <w:rPr>
          <w:rFonts w:ascii="Times New Roman" w:hAnsi="Times New Roman" w:cs="Times New Roman"/>
          <w:sz w:val="24"/>
          <w:szCs w:val="24"/>
          <w:lang w:val="es-PE"/>
        </w:rPr>
        <w:t xml:space="preserve">n la medida que se reclama el rechazo </w:t>
      </w:r>
      <w:r w:rsidRPr="009731FA" w:rsidR="00D153C3">
        <w:rPr>
          <w:rFonts w:ascii="Times New Roman" w:hAnsi="Times New Roman" w:cs="Times New Roman"/>
          <w:sz w:val="24"/>
          <w:szCs w:val="24"/>
          <w:lang w:val="es-PE"/>
        </w:rPr>
        <w:t xml:space="preserve">a brindar la </w:t>
      </w:r>
      <w:r w:rsidRPr="009731FA" w:rsidR="006E1CCD">
        <w:rPr>
          <w:rFonts w:ascii="Times New Roman" w:hAnsi="Times New Roman" w:cs="Times New Roman"/>
          <w:sz w:val="24"/>
          <w:szCs w:val="24"/>
          <w:lang w:val="es-PE"/>
        </w:rPr>
        <w:t xml:space="preserve">cobertura </w:t>
      </w:r>
      <w:r w:rsidRPr="009731FA" w:rsidR="001600D9">
        <w:rPr>
          <w:rFonts w:ascii="Times New Roman" w:hAnsi="Times New Roman" w:cs="Times New Roman"/>
          <w:sz w:val="24"/>
          <w:szCs w:val="24"/>
          <w:lang w:val="es-PE"/>
        </w:rPr>
        <w:t xml:space="preserve">total </w:t>
      </w:r>
      <w:r w:rsidRPr="009731FA" w:rsidR="006E1CCD">
        <w:rPr>
          <w:rFonts w:ascii="Times New Roman" w:hAnsi="Times New Roman" w:cs="Times New Roman"/>
          <w:sz w:val="24"/>
          <w:szCs w:val="24"/>
          <w:lang w:val="es-PE"/>
        </w:rPr>
        <w:t>del siniestro</w:t>
      </w:r>
      <w:r w:rsidRPr="009731FA" w:rsidR="00D153C3">
        <w:rPr>
          <w:rFonts w:ascii="Times New Roman" w:hAnsi="Times New Roman" w:cs="Times New Roman"/>
          <w:sz w:val="24"/>
          <w:szCs w:val="24"/>
          <w:lang w:val="es-PE"/>
        </w:rPr>
        <w:t xml:space="preserve"> </w:t>
      </w:r>
      <w:r w:rsidRPr="009731FA" w:rsidR="00163D81">
        <w:rPr>
          <w:rFonts w:ascii="Times New Roman" w:hAnsi="Times New Roman" w:cs="Times New Roman"/>
          <w:sz w:val="24"/>
          <w:szCs w:val="24"/>
          <w:lang w:val="es-PE"/>
        </w:rPr>
        <w:t>por parte de la empresa aseguradora</w:t>
      </w:r>
      <w:r w:rsidRPr="009731FA" w:rsidR="00D726ED">
        <w:rPr>
          <w:rFonts w:ascii="Times New Roman" w:hAnsi="Times New Roman" w:cs="Times New Roman"/>
          <w:sz w:val="24"/>
          <w:szCs w:val="24"/>
          <w:lang w:val="es-PE"/>
        </w:rPr>
        <w:t>, en los términos señalados en el párrafo precedente,</w:t>
      </w:r>
      <w:r w:rsidRPr="009731FA" w:rsidR="006E1CCD">
        <w:rPr>
          <w:rFonts w:ascii="Times New Roman" w:hAnsi="Times New Roman" w:cs="Times New Roman"/>
          <w:sz w:val="24"/>
          <w:szCs w:val="24"/>
          <w:lang w:val="es-PE"/>
        </w:rPr>
        <w:t xml:space="preserve"> </w:t>
      </w:r>
      <w:r w:rsidRPr="009731FA" w:rsidR="00922FDE">
        <w:rPr>
          <w:rFonts w:ascii="Times New Roman" w:hAnsi="Times New Roman" w:cs="Times New Roman"/>
          <w:sz w:val="24"/>
          <w:szCs w:val="24"/>
          <w:lang w:val="es-PE"/>
        </w:rPr>
        <w:t xml:space="preserve">este Colegiado considera que </w:t>
      </w:r>
      <w:r w:rsidRPr="009731FA" w:rsidR="006E1CCD">
        <w:rPr>
          <w:rFonts w:ascii="Times New Roman" w:hAnsi="Times New Roman" w:cs="Times New Roman"/>
          <w:sz w:val="24"/>
          <w:szCs w:val="24"/>
          <w:lang w:val="es-PE"/>
        </w:rPr>
        <w:t>la controversia cumple con el requisito de materia establecido en el Reglamento.</w:t>
      </w:r>
    </w:p>
    <w:p w:rsidRPr="009731FA" w:rsidR="006E1CCD" w:rsidP="009731FA" w:rsidRDefault="006E1CCD" w14:paraId="7D1701BA" w14:textId="56E8C93A">
      <w:pPr>
        <w:spacing w:after="200" w:line="240" w:lineRule="auto"/>
        <w:jc w:val="both"/>
        <w:rPr>
          <w:rFonts w:ascii="Times New Roman" w:hAnsi="Times New Roman" w:cs="Times New Roman"/>
          <w:sz w:val="24"/>
          <w:szCs w:val="24"/>
          <w:lang w:val="es-PE"/>
        </w:rPr>
      </w:pPr>
      <w:r w:rsidRPr="56A071C1" w:rsidR="006E1CCD">
        <w:rPr>
          <w:rFonts w:ascii="Times New Roman" w:hAnsi="Times New Roman" w:cs="Times New Roman"/>
          <w:b w:val="1"/>
          <w:bCs w:val="1"/>
          <w:sz w:val="24"/>
          <w:szCs w:val="24"/>
          <w:u w:val="single"/>
          <w:lang w:val="es-PE"/>
        </w:rPr>
        <w:t>DÉCIMO:</w:t>
      </w:r>
      <w:r w:rsidRPr="56A071C1" w:rsidR="006E1CCD">
        <w:rPr>
          <w:rFonts w:ascii="Times New Roman" w:hAnsi="Times New Roman" w:cs="Times New Roman"/>
          <w:sz w:val="24"/>
          <w:szCs w:val="24"/>
          <w:lang w:val="es-PE"/>
        </w:rPr>
        <w:t xml:space="preserve"> El reclamo fue presentado por l</w:t>
      </w:r>
      <w:r w:rsidRPr="56A071C1" w:rsidR="001600D9">
        <w:rPr>
          <w:rFonts w:ascii="Times New Roman" w:hAnsi="Times New Roman" w:cs="Times New Roman"/>
          <w:sz w:val="24"/>
          <w:szCs w:val="24"/>
          <w:lang w:val="es-PE"/>
        </w:rPr>
        <w:t>a</w:t>
      </w:r>
      <w:r w:rsidRPr="56A071C1" w:rsidR="006E1CCD">
        <w:rPr>
          <w:rFonts w:ascii="Times New Roman" w:hAnsi="Times New Roman" w:cs="Times New Roman"/>
          <w:sz w:val="24"/>
          <w:szCs w:val="24"/>
          <w:lang w:val="es-PE"/>
        </w:rPr>
        <w:t xml:space="preserve"> señor</w:t>
      </w:r>
      <w:r w:rsidRPr="56A071C1" w:rsidR="001600D9">
        <w:rPr>
          <w:rFonts w:ascii="Times New Roman" w:hAnsi="Times New Roman" w:cs="Times New Roman"/>
          <w:sz w:val="24"/>
          <w:szCs w:val="24"/>
          <w:lang w:val="es-PE"/>
        </w:rPr>
        <w:t>a</w:t>
      </w:r>
      <w:r w:rsidRPr="56A071C1" w:rsidR="006E1CCD">
        <w:rPr>
          <w:rFonts w:ascii="Times New Roman" w:hAnsi="Times New Roman" w:cs="Times New Roman"/>
          <w:sz w:val="24"/>
          <w:szCs w:val="24"/>
          <w:lang w:val="es-PE"/>
        </w:rPr>
        <w:t xml:space="preserve"> </w:t>
      </w:r>
      <w:r w:rsidRPr="56A071C1" w:rsidR="3531FEEF">
        <w:rPr>
          <w:rFonts w:ascii="Times New Roman" w:hAnsi="Times New Roman" w:cs="Times New Roman"/>
          <w:sz w:val="24"/>
          <w:szCs w:val="24"/>
          <w:lang w:val="es-PE"/>
        </w:rPr>
        <w:t>.................................................</w:t>
      </w:r>
      <w:r w:rsidRPr="56A071C1" w:rsidR="001600D9">
        <w:rPr>
          <w:rFonts w:ascii="Times New Roman" w:hAnsi="Times New Roman" w:cs="Times New Roman"/>
          <w:sz w:val="24"/>
          <w:szCs w:val="24"/>
          <w:lang w:val="es-PE"/>
        </w:rPr>
        <w:t xml:space="preserve"> </w:t>
      </w:r>
      <w:r w:rsidRPr="56A071C1" w:rsidR="0037787C">
        <w:rPr>
          <w:rFonts w:ascii="Times New Roman" w:hAnsi="Times New Roman" w:cs="Times New Roman"/>
          <w:sz w:val="24"/>
          <w:szCs w:val="24"/>
          <w:lang w:val="es-PE"/>
        </w:rPr>
        <w:t xml:space="preserve">el </w:t>
      </w:r>
      <w:r w:rsidRPr="56A071C1" w:rsidR="001600D9">
        <w:rPr>
          <w:rFonts w:ascii="Times New Roman" w:hAnsi="Times New Roman" w:cs="Times New Roman"/>
          <w:sz w:val="24"/>
          <w:szCs w:val="24"/>
          <w:lang w:val="es-PE"/>
        </w:rPr>
        <w:t>5</w:t>
      </w:r>
      <w:r w:rsidRPr="56A071C1" w:rsidR="006E1CCD">
        <w:rPr>
          <w:rFonts w:ascii="Times New Roman" w:hAnsi="Times New Roman" w:cs="Times New Roman"/>
          <w:sz w:val="24"/>
          <w:szCs w:val="24"/>
          <w:lang w:val="es-PE"/>
        </w:rPr>
        <w:t xml:space="preserve"> de </w:t>
      </w:r>
      <w:r w:rsidRPr="56A071C1" w:rsidR="001600D9">
        <w:rPr>
          <w:rFonts w:ascii="Times New Roman" w:hAnsi="Times New Roman" w:cs="Times New Roman"/>
          <w:sz w:val="24"/>
          <w:szCs w:val="24"/>
          <w:lang w:val="es-PE"/>
        </w:rPr>
        <w:t xml:space="preserve">mayo de </w:t>
      </w:r>
      <w:r w:rsidRPr="56A071C1" w:rsidR="006E1CCD">
        <w:rPr>
          <w:rFonts w:ascii="Times New Roman" w:hAnsi="Times New Roman" w:cs="Times New Roman"/>
          <w:sz w:val="24"/>
          <w:szCs w:val="24"/>
          <w:lang w:val="es-PE"/>
        </w:rPr>
        <w:t>2025, por lo tanto, nos encontramos dentro del plazo perentorio para su presentación contemplado en el Reglamento.</w:t>
      </w:r>
    </w:p>
    <w:p w:rsidRPr="009731FA" w:rsidR="00D153C3" w:rsidP="009731FA" w:rsidRDefault="006E1CCD" w14:paraId="76C685B5" w14:textId="4F1DDBD6">
      <w:pPr>
        <w:spacing w:after="200" w:line="240" w:lineRule="auto"/>
        <w:jc w:val="both"/>
        <w:rPr>
          <w:rFonts w:ascii="Times New Roman" w:hAnsi="Times New Roman" w:cs="Times New Roman"/>
          <w:sz w:val="24"/>
          <w:szCs w:val="24"/>
          <w:lang w:val="es-PE"/>
        </w:rPr>
      </w:pPr>
      <w:r w:rsidRPr="009731FA">
        <w:rPr>
          <w:rFonts w:ascii="Times New Roman" w:hAnsi="Times New Roman" w:cs="Times New Roman"/>
          <w:b/>
          <w:bCs/>
          <w:sz w:val="24"/>
          <w:szCs w:val="24"/>
          <w:u w:val="single"/>
          <w:lang w:val="es-PE"/>
        </w:rPr>
        <w:t>UNDÉCIMO:</w:t>
      </w:r>
      <w:r w:rsidRPr="009731FA">
        <w:rPr>
          <w:rFonts w:ascii="Times New Roman" w:hAnsi="Times New Roman" w:cs="Times New Roman"/>
          <w:sz w:val="24"/>
          <w:szCs w:val="24"/>
          <w:lang w:val="es-PE"/>
        </w:rPr>
        <w:t xml:space="preserve"> </w:t>
      </w:r>
      <w:r w:rsidRPr="009731FA" w:rsidR="00B8272C">
        <w:rPr>
          <w:rFonts w:ascii="Times New Roman" w:hAnsi="Times New Roman" w:cs="Times New Roman"/>
          <w:sz w:val="24"/>
          <w:szCs w:val="24"/>
          <w:lang w:val="es-PE"/>
        </w:rPr>
        <w:t>Al momento de presentar su reclamo el asegurado calcul</w:t>
      </w:r>
      <w:r w:rsidRPr="009731FA" w:rsidR="001600D9">
        <w:rPr>
          <w:rFonts w:ascii="Times New Roman" w:hAnsi="Times New Roman" w:cs="Times New Roman"/>
          <w:sz w:val="24"/>
          <w:szCs w:val="24"/>
          <w:lang w:val="es-PE"/>
        </w:rPr>
        <w:t>ó</w:t>
      </w:r>
      <w:r w:rsidRPr="009731FA" w:rsidR="00B8272C">
        <w:rPr>
          <w:rFonts w:ascii="Times New Roman" w:hAnsi="Times New Roman" w:cs="Times New Roman"/>
          <w:sz w:val="24"/>
          <w:szCs w:val="24"/>
          <w:lang w:val="es-PE"/>
        </w:rPr>
        <w:t xml:space="preserve"> el monto del daño causado por el siniestro en </w:t>
      </w:r>
      <w:r w:rsidRPr="009731FA" w:rsidR="001600D9">
        <w:rPr>
          <w:rFonts w:ascii="Times New Roman" w:hAnsi="Times New Roman" w:cs="Times New Roman"/>
          <w:sz w:val="24"/>
          <w:szCs w:val="24"/>
          <w:lang w:val="es-PE"/>
        </w:rPr>
        <w:t xml:space="preserve">la suma de </w:t>
      </w:r>
      <w:r w:rsidRPr="009731FA" w:rsidR="00B8272C">
        <w:rPr>
          <w:rFonts w:ascii="Times New Roman" w:hAnsi="Times New Roman" w:cs="Times New Roman"/>
          <w:sz w:val="24"/>
          <w:szCs w:val="24"/>
          <w:lang w:val="es-PE"/>
        </w:rPr>
        <w:t xml:space="preserve">PEN </w:t>
      </w:r>
      <w:r w:rsidRPr="009731FA" w:rsidR="001600D9">
        <w:rPr>
          <w:rFonts w:ascii="Times New Roman" w:hAnsi="Times New Roman" w:cs="Times New Roman"/>
          <w:sz w:val="24"/>
          <w:szCs w:val="24"/>
          <w:lang w:val="es-PE"/>
        </w:rPr>
        <w:t>16,408.6 (dieciséis mil cuatrocientos ocho soles y 60/100)</w:t>
      </w:r>
      <w:r w:rsidRPr="009731FA" w:rsidR="00071716">
        <w:rPr>
          <w:rFonts w:ascii="Times New Roman" w:hAnsi="Times New Roman" w:cs="Times New Roman"/>
          <w:sz w:val="24"/>
          <w:szCs w:val="24"/>
          <w:lang w:val="es-PE"/>
        </w:rPr>
        <w:t xml:space="preserve">, por lo tanto, </w:t>
      </w:r>
      <w:r w:rsidRPr="009731FA" w:rsidR="004E2A10">
        <w:rPr>
          <w:rFonts w:ascii="Times New Roman" w:hAnsi="Times New Roman" w:cs="Times New Roman"/>
          <w:sz w:val="24"/>
          <w:szCs w:val="24"/>
          <w:lang w:val="es-PE"/>
        </w:rPr>
        <w:t>la controversia se enc</w:t>
      </w:r>
      <w:r w:rsidRPr="009731FA" w:rsidR="00B8272C">
        <w:rPr>
          <w:rFonts w:ascii="Times New Roman" w:hAnsi="Times New Roman" w:cs="Times New Roman"/>
          <w:sz w:val="24"/>
          <w:szCs w:val="24"/>
          <w:lang w:val="es-PE"/>
        </w:rPr>
        <w:t xml:space="preserve">uentra </w:t>
      </w:r>
      <w:r w:rsidRPr="009731FA" w:rsidR="00071716">
        <w:rPr>
          <w:rFonts w:ascii="Times New Roman" w:hAnsi="Times New Roman" w:cs="Times New Roman"/>
          <w:sz w:val="24"/>
          <w:szCs w:val="24"/>
          <w:lang w:val="es-PE"/>
        </w:rPr>
        <w:t>dentro de los límites de la competencia por cuantía de este Colegiado</w:t>
      </w:r>
      <w:r w:rsidRPr="009731FA" w:rsidR="00B8272C">
        <w:rPr>
          <w:rFonts w:ascii="Times New Roman" w:hAnsi="Times New Roman" w:cs="Times New Roman"/>
          <w:sz w:val="24"/>
          <w:szCs w:val="24"/>
          <w:lang w:val="es-PE"/>
        </w:rPr>
        <w:t xml:space="preserve"> establecido en el Reglamento</w:t>
      </w:r>
      <w:r w:rsidRPr="009731FA" w:rsidR="00071716">
        <w:rPr>
          <w:rFonts w:ascii="Times New Roman" w:hAnsi="Times New Roman" w:cs="Times New Roman"/>
          <w:sz w:val="24"/>
          <w:szCs w:val="24"/>
          <w:lang w:val="es-PE"/>
        </w:rPr>
        <w:t>.</w:t>
      </w:r>
      <w:r w:rsidRPr="009731FA" w:rsidR="00CD0D1C">
        <w:rPr>
          <w:rFonts w:ascii="Times New Roman" w:hAnsi="Times New Roman" w:cs="Times New Roman"/>
          <w:sz w:val="24"/>
          <w:szCs w:val="24"/>
          <w:lang w:val="es-PE"/>
        </w:rPr>
        <w:t xml:space="preserve"> </w:t>
      </w:r>
    </w:p>
    <w:p w:rsidRPr="009731FA" w:rsidR="006E1CCD" w:rsidP="009731FA" w:rsidRDefault="006E1CCD" w14:paraId="7DCD33F2" w14:textId="42206D1B">
      <w:pPr>
        <w:spacing w:after="200" w:line="240" w:lineRule="auto"/>
        <w:jc w:val="both"/>
        <w:rPr>
          <w:rFonts w:ascii="Times New Roman" w:hAnsi="Times New Roman" w:cs="Times New Roman"/>
          <w:sz w:val="24"/>
          <w:szCs w:val="24"/>
          <w:lang w:val="es-PE"/>
        </w:rPr>
      </w:pPr>
      <w:r w:rsidRPr="56A071C1" w:rsidR="006E1CCD">
        <w:rPr>
          <w:rFonts w:ascii="Times New Roman" w:hAnsi="Times New Roman" w:cs="Times New Roman"/>
          <w:b w:val="1"/>
          <w:bCs w:val="1"/>
          <w:sz w:val="24"/>
          <w:szCs w:val="24"/>
          <w:u w:val="single"/>
          <w:lang w:val="es-PE"/>
        </w:rPr>
        <w:t>DUODÉCIMO:</w:t>
      </w:r>
      <w:r w:rsidRPr="56A071C1" w:rsidR="006E1CCD">
        <w:rPr>
          <w:rFonts w:ascii="Times New Roman" w:hAnsi="Times New Roman" w:cs="Times New Roman"/>
          <w:sz w:val="24"/>
          <w:szCs w:val="24"/>
          <w:lang w:val="es-PE"/>
        </w:rPr>
        <w:t xml:space="preserve"> Siendo que el reclamo presentado por l</w:t>
      </w:r>
      <w:r w:rsidRPr="56A071C1" w:rsidR="001600D9">
        <w:rPr>
          <w:rFonts w:ascii="Times New Roman" w:hAnsi="Times New Roman" w:cs="Times New Roman"/>
          <w:sz w:val="24"/>
          <w:szCs w:val="24"/>
          <w:lang w:val="es-PE"/>
        </w:rPr>
        <w:t>a</w:t>
      </w:r>
      <w:r w:rsidRPr="56A071C1" w:rsidR="006E1CCD">
        <w:rPr>
          <w:rFonts w:ascii="Times New Roman" w:hAnsi="Times New Roman" w:cs="Times New Roman"/>
          <w:sz w:val="24"/>
          <w:szCs w:val="24"/>
          <w:lang w:val="es-PE"/>
        </w:rPr>
        <w:t xml:space="preserve"> señor</w:t>
      </w:r>
      <w:r w:rsidRPr="56A071C1" w:rsidR="001600D9">
        <w:rPr>
          <w:rFonts w:ascii="Times New Roman" w:hAnsi="Times New Roman" w:cs="Times New Roman"/>
          <w:sz w:val="24"/>
          <w:szCs w:val="24"/>
          <w:lang w:val="es-PE"/>
        </w:rPr>
        <w:t>a</w:t>
      </w:r>
      <w:r w:rsidRPr="56A071C1" w:rsidR="006E1CCD">
        <w:rPr>
          <w:rFonts w:ascii="Times New Roman" w:hAnsi="Times New Roman" w:cs="Times New Roman"/>
          <w:sz w:val="24"/>
          <w:szCs w:val="24"/>
          <w:lang w:val="es-PE"/>
        </w:rPr>
        <w:t xml:space="preserve"> </w:t>
      </w:r>
      <w:r w:rsidRPr="56A071C1" w:rsidR="3531FEEF">
        <w:rPr>
          <w:rFonts w:ascii="Times New Roman" w:hAnsi="Times New Roman" w:cs="Times New Roman"/>
          <w:sz w:val="24"/>
          <w:szCs w:val="24"/>
          <w:lang w:val="es-PE"/>
        </w:rPr>
        <w:t>.................................................</w:t>
      </w:r>
      <w:r w:rsidRPr="56A071C1" w:rsidR="00B8272C">
        <w:rPr>
          <w:rFonts w:ascii="Times New Roman" w:hAnsi="Times New Roman" w:cs="Times New Roman"/>
          <w:sz w:val="24"/>
          <w:szCs w:val="24"/>
          <w:lang w:val="es-PE"/>
        </w:rPr>
        <w:t xml:space="preserve"> </w:t>
      </w:r>
      <w:r w:rsidRPr="56A071C1" w:rsidR="006E1CCD">
        <w:rPr>
          <w:rFonts w:ascii="Times New Roman" w:hAnsi="Times New Roman" w:cs="Times New Roman"/>
          <w:sz w:val="24"/>
          <w:szCs w:val="24"/>
          <w:lang w:val="es-PE"/>
        </w:rPr>
        <w:t xml:space="preserve">cumple con los requisitos reglamentarios de materia, plazo y cuantía, esta Defensoría es competente para pronunciarse sobre el fondo de la </w:t>
      </w:r>
      <w:r w:rsidRPr="56A071C1" w:rsidR="00D153C3">
        <w:rPr>
          <w:rFonts w:ascii="Times New Roman" w:hAnsi="Times New Roman" w:cs="Times New Roman"/>
          <w:sz w:val="24"/>
          <w:szCs w:val="24"/>
          <w:lang w:val="es-PE"/>
        </w:rPr>
        <w:t xml:space="preserve">presente </w:t>
      </w:r>
      <w:r w:rsidRPr="56A071C1" w:rsidR="006E1CCD">
        <w:rPr>
          <w:rFonts w:ascii="Times New Roman" w:hAnsi="Times New Roman" w:cs="Times New Roman"/>
          <w:sz w:val="24"/>
          <w:szCs w:val="24"/>
          <w:lang w:val="es-PE"/>
        </w:rPr>
        <w:t xml:space="preserve">controversia. </w:t>
      </w:r>
    </w:p>
    <w:p w:rsidRPr="009731FA" w:rsidR="004A235E" w:rsidP="009731FA" w:rsidRDefault="006E1CCD" w14:paraId="55841B6A" w14:textId="77777777">
      <w:pPr>
        <w:spacing w:after="200" w:line="240" w:lineRule="auto"/>
        <w:jc w:val="both"/>
        <w:rPr>
          <w:rFonts w:ascii="Times New Roman" w:hAnsi="Times New Roman" w:cs="Times New Roman"/>
          <w:sz w:val="24"/>
          <w:szCs w:val="24"/>
          <w:lang w:val="es-PE"/>
        </w:rPr>
      </w:pPr>
      <w:r w:rsidRPr="009731FA">
        <w:rPr>
          <w:rFonts w:ascii="Times New Roman" w:hAnsi="Times New Roman" w:cs="Times New Roman"/>
          <w:b/>
          <w:bCs/>
          <w:sz w:val="24"/>
          <w:szCs w:val="24"/>
          <w:u w:val="single"/>
          <w:lang w:val="es-PE"/>
        </w:rPr>
        <w:t>D</w:t>
      </w:r>
      <w:r w:rsidRPr="009731FA" w:rsidR="00D11264">
        <w:rPr>
          <w:rFonts w:ascii="Times New Roman" w:hAnsi="Times New Roman" w:cs="Times New Roman"/>
          <w:b/>
          <w:bCs/>
          <w:sz w:val="24"/>
          <w:szCs w:val="24"/>
          <w:u w:val="single"/>
          <w:lang w:val="es-PE"/>
        </w:rPr>
        <w:t>É</w:t>
      </w:r>
      <w:r w:rsidRPr="009731FA">
        <w:rPr>
          <w:rFonts w:ascii="Times New Roman" w:hAnsi="Times New Roman" w:cs="Times New Roman"/>
          <w:b/>
          <w:bCs/>
          <w:sz w:val="24"/>
          <w:szCs w:val="24"/>
          <w:u w:val="single"/>
          <w:lang w:val="es-PE"/>
        </w:rPr>
        <w:t>CIMO</w:t>
      </w:r>
      <w:r w:rsidRPr="009731FA" w:rsidR="00D11264">
        <w:rPr>
          <w:rFonts w:ascii="Times New Roman" w:hAnsi="Times New Roman" w:cs="Times New Roman"/>
          <w:b/>
          <w:bCs/>
          <w:sz w:val="24"/>
          <w:szCs w:val="24"/>
          <w:u w:val="single"/>
          <w:lang w:val="es-PE"/>
        </w:rPr>
        <w:t xml:space="preserve"> </w:t>
      </w:r>
      <w:r w:rsidRPr="009731FA">
        <w:rPr>
          <w:rFonts w:ascii="Times New Roman" w:hAnsi="Times New Roman" w:cs="Times New Roman"/>
          <w:b/>
          <w:bCs/>
          <w:sz w:val="24"/>
          <w:szCs w:val="24"/>
          <w:u w:val="single"/>
          <w:lang w:val="es-PE"/>
        </w:rPr>
        <w:t>TERCERO</w:t>
      </w:r>
      <w:r w:rsidRPr="009731FA">
        <w:rPr>
          <w:rFonts w:ascii="Times New Roman" w:hAnsi="Times New Roman" w:cs="Times New Roman"/>
          <w:sz w:val="24"/>
          <w:szCs w:val="24"/>
          <w:lang w:val="es-PE"/>
        </w:rPr>
        <w:t xml:space="preserve">: </w:t>
      </w:r>
      <w:r w:rsidRPr="009731FA" w:rsidR="00BC7526">
        <w:rPr>
          <w:rFonts w:ascii="Times New Roman" w:hAnsi="Times New Roman" w:cs="Times New Roman"/>
          <w:sz w:val="24"/>
          <w:szCs w:val="24"/>
          <w:lang w:val="es-PE"/>
        </w:rPr>
        <w:t xml:space="preserve">Respecto del aspecto controvertido detallado en el considerando </w:t>
      </w:r>
      <w:r w:rsidRPr="009731FA" w:rsidR="00A61F56">
        <w:rPr>
          <w:rFonts w:ascii="Times New Roman" w:hAnsi="Times New Roman" w:cs="Times New Roman"/>
          <w:sz w:val="24"/>
          <w:szCs w:val="24"/>
          <w:lang w:val="es-PE"/>
        </w:rPr>
        <w:t>N</w:t>
      </w:r>
      <w:r w:rsidRPr="009731FA" w:rsidR="00BC7526">
        <w:rPr>
          <w:rFonts w:ascii="Times New Roman" w:hAnsi="Times New Roman" w:cs="Times New Roman"/>
          <w:sz w:val="24"/>
          <w:szCs w:val="24"/>
          <w:lang w:val="es-PE"/>
        </w:rPr>
        <w:t xml:space="preserve">oveno, </w:t>
      </w:r>
      <w:r w:rsidRPr="009731FA" w:rsidR="004A235E">
        <w:rPr>
          <w:rFonts w:ascii="Times New Roman" w:hAnsi="Times New Roman" w:cs="Times New Roman"/>
          <w:sz w:val="24"/>
          <w:szCs w:val="24"/>
          <w:lang w:val="es-PE"/>
        </w:rPr>
        <w:t xml:space="preserve">la asegurada señala que las operaciones materia de su solicitud de cobertura serían las siguientes: </w:t>
      </w:r>
    </w:p>
    <w:p w:rsidRPr="009731FA" w:rsidR="004A235E" w:rsidP="009731FA" w:rsidRDefault="004A235E" w14:paraId="1F06438F" w14:textId="484E55C7">
      <w:pPr>
        <w:pStyle w:val="Prrafodelista"/>
        <w:numPr>
          <w:ilvl w:val="0"/>
          <w:numId w:val="21"/>
        </w:numPr>
        <w:spacing w:after="200" w:line="240" w:lineRule="auto"/>
        <w:jc w:val="both"/>
        <w:rPr>
          <w:rFonts w:ascii="Times New Roman" w:hAnsi="Times New Roman" w:cs="Times New Roman"/>
          <w:sz w:val="24"/>
          <w:szCs w:val="24"/>
          <w:lang w:val="es-PE"/>
        </w:rPr>
      </w:pPr>
      <w:r w:rsidRPr="56A071C1" w:rsidR="004A235E">
        <w:rPr>
          <w:rFonts w:ascii="Times New Roman" w:hAnsi="Times New Roman" w:cs="Times New Roman"/>
          <w:sz w:val="24"/>
          <w:szCs w:val="24"/>
          <w:lang w:val="es-PE"/>
        </w:rPr>
        <w:t xml:space="preserve">Transferencia vía CCE al BBVA CCI </w:t>
      </w:r>
      <w:r w:rsidRPr="56A071C1" w:rsidR="004A235E">
        <w:rPr>
          <w:rFonts w:ascii="Times New Roman" w:hAnsi="Times New Roman" w:cs="Times New Roman"/>
          <w:sz w:val="24"/>
          <w:szCs w:val="24"/>
          <w:lang w:val="es-PE"/>
        </w:rPr>
        <w:t>n.°</w:t>
      </w:r>
      <w:r w:rsidRPr="56A071C1" w:rsidR="004A235E">
        <w:rPr>
          <w:rFonts w:ascii="Times New Roman" w:hAnsi="Times New Roman" w:cs="Times New Roman"/>
          <w:sz w:val="24"/>
          <w:szCs w:val="24"/>
          <w:lang w:val="es-PE"/>
        </w:rPr>
        <w:t xml:space="preserve"> </w:t>
      </w:r>
      <w:r w:rsidRPr="56A071C1" w:rsidR="71D77A4D">
        <w:rPr>
          <w:rFonts w:ascii="Times New Roman" w:hAnsi="Times New Roman" w:cs="Times New Roman"/>
          <w:sz w:val="24"/>
          <w:szCs w:val="24"/>
          <w:lang w:val="es-PE"/>
        </w:rPr>
        <w:t>.................................................</w:t>
      </w:r>
      <w:r w:rsidRPr="56A071C1" w:rsidR="004A235E">
        <w:rPr>
          <w:rFonts w:ascii="Times New Roman" w:hAnsi="Times New Roman" w:cs="Times New Roman"/>
          <w:sz w:val="24"/>
          <w:szCs w:val="24"/>
          <w:lang w:val="es-PE"/>
        </w:rPr>
        <w:t xml:space="preserve"> a nombre de </w:t>
      </w:r>
      <w:r w:rsidRPr="56A071C1" w:rsidR="1975EB0D">
        <w:rPr>
          <w:rFonts w:ascii="Times New Roman" w:hAnsi="Times New Roman" w:cs="Times New Roman"/>
          <w:sz w:val="24"/>
          <w:szCs w:val="24"/>
          <w:lang w:val="es-PE"/>
        </w:rPr>
        <w:t>...............................................................</w:t>
      </w:r>
      <w:r w:rsidRPr="56A071C1" w:rsidR="004A235E">
        <w:rPr>
          <w:rFonts w:ascii="Times New Roman" w:hAnsi="Times New Roman" w:cs="Times New Roman"/>
          <w:sz w:val="24"/>
          <w:szCs w:val="24"/>
          <w:lang w:val="es-PE"/>
        </w:rPr>
        <w:t xml:space="preserve"> por el importe de PEN 12,258.80 </w:t>
      </w:r>
      <w:r w:rsidRPr="56A071C1" w:rsidR="00316F8E">
        <w:rPr>
          <w:rFonts w:ascii="Times New Roman" w:hAnsi="Times New Roman" w:cs="Times New Roman"/>
          <w:sz w:val="24"/>
          <w:szCs w:val="24"/>
          <w:lang w:val="es-PE"/>
        </w:rPr>
        <w:t xml:space="preserve">(doce mil doscientos cincuenta y ocho), </w:t>
      </w:r>
    </w:p>
    <w:p w:rsidRPr="009731FA" w:rsidR="004A235E" w:rsidP="009731FA" w:rsidRDefault="004A235E" w14:paraId="643ED810" w14:textId="3DBEEF02">
      <w:pPr>
        <w:pStyle w:val="Prrafodelista"/>
        <w:numPr>
          <w:ilvl w:val="0"/>
          <w:numId w:val="21"/>
        </w:numPr>
        <w:spacing w:after="200" w:line="240" w:lineRule="auto"/>
        <w:jc w:val="both"/>
        <w:rPr>
          <w:rFonts w:ascii="Times New Roman" w:hAnsi="Times New Roman" w:cs="Times New Roman"/>
          <w:sz w:val="24"/>
          <w:szCs w:val="24"/>
          <w:lang w:val="es-PE"/>
        </w:rPr>
      </w:pPr>
      <w:r w:rsidRPr="56A071C1" w:rsidR="004A235E">
        <w:rPr>
          <w:rFonts w:ascii="Times New Roman" w:hAnsi="Times New Roman" w:cs="Times New Roman"/>
          <w:sz w:val="24"/>
          <w:szCs w:val="24"/>
          <w:lang w:val="es-PE"/>
        </w:rPr>
        <w:t xml:space="preserve">Transferencia entre cuentas al </w:t>
      </w:r>
      <w:r w:rsidRPr="56A071C1" w:rsidR="004A235E">
        <w:rPr>
          <w:rFonts w:ascii="Times New Roman" w:hAnsi="Times New Roman" w:cs="Times New Roman"/>
          <w:sz w:val="24"/>
          <w:szCs w:val="24"/>
          <w:lang w:val="es-PE"/>
        </w:rPr>
        <w:t>N°</w:t>
      </w:r>
      <w:r w:rsidRPr="56A071C1" w:rsidR="004A235E">
        <w:rPr>
          <w:rFonts w:ascii="Times New Roman" w:hAnsi="Times New Roman" w:cs="Times New Roman"/>
          <w:sz w:val="24"/>
          <w:szCs w:val="24"/>
          <w:lang w:val="es-PE"/>
        </w:rPr>
        <w:t xml:space="preserve"> </w:t>
      </w:r>
      <w:r w:rsidRPr="56A071C1" w:rsidR="7CAE4470">
        <w:rPr>
          <w:rFonts w:ascii="Times New Roman" w:hAnsi="Times New Roman" w:cs="Times New Roman"/>
          <w:sz w:val="24"/>
          <w:szCs w:val="24"/>
          <w:lang w:val="es-PE"/>
        </w:rPr>
        <w:t>.....................</w:t>
      </w:r>
      <w:r w:rsidRPr="56A071C1" w:rsidR="004A235E">
        <w:rPr>
          <w:rFonts w:ascii="Times New Roman" w:hAnsi="Times New Roman" w:cs="Times New Roman"/>
          <w:sz w:val="24"/>
          <w:szCs w:val="24"/>
          <w:lang w:val="es-PE"/>
        </w:rPr>
        <w:t xml:space="preserve"> a nombre de </w:t>
      </w:r>
      <w:r w:rsidRPr="56A071C1" w:rsidR="31DF2A6F">
        <w:rPr>
          <w:rFonts w:ascii="Times New Roman" w:hAnsi="Times New Roman" w:cs="Times New Roman"/>
          <w:sz w:val="24"/>
          <w:szCs w:val="24"/>
          <w:lang w:val="es-PE"/>
        </w:rPr>
        <w:t>...............................................</w:t>
      </w:r>
      <w:r w:rsidRPr="56A071C1" w:rsidR="004A235E">
        <w:rPr>
          <w:rFonts w:ascii="Times New Roman" w:hAnsi="Times New Roman" w:cs="Times New Roman"/>
          <w:sz w:val="24"/>
          <w:szCs w:val="24"/>
          <w:lang w:val="es-PE"/>
        </w:rPr>
        <w:t>, por el importe de PEN 4,000 (cuatro mil soles y 00/100)</w:t>
      </w:r>
      <w:r w:rsidRPr="56A071C1" w:rsidR="00316F8E">
        <w:rPr>
          <w:rFonts w:ascii="Times New Roman" w:hAnsi="Times New Roman" w:cs="Times New Roman"/>
          <w:sz w:val="24"/>
          <w:szCs w:val="24"/>
          <w:lang w:val="es-PE"/>
        </w:rPr>
        <w:t>,</w:t>
      </w:r>
    </w:p>
    <w:p w:rsidRPr="009731FA" w:rsidR="00316F8E" w:rsidP="009731FA" w:rsidRDefault="004A235E" w14:paraId="1303C10E" w14:textId="29A8FA99">
      <w:pPr>
        <w:pStyle w:val="Prrafodelista"/>
        <w:numPr>
          <w:ilvl w:val="0"/>
          <w:numId w:val="21"/>
        </w:numPr>
        <w:spacing w:after="200" w:line="240" w:lineRule="auto"/>
        <w:jc w:val="both"/>
        <w:rPr>
          <w:rFonts w:ascii="Times New Roman" w:hAnsi="Times New Roman" w:cs="Times New Roman"/>
          <w:sz w:val="24"/>
          <w:szCs w:val="24"/>
          <w:lang w:val="es-PE"/>
        </w:rPr>
      </w:pPr>
      <w:r w:rsidRPr="009731FA">
        <w:rPr>
          <w:rFonts w:ascii="Times New Roman" w:hAnsi="Times New Roman" w:cs="Times New Roman"/>
          <w:sz w:val="24"/>
          <w:szCs w:val="24"/>
          <w:lang w:val="es-PE"/>
        </w:rPr>
        <w:t>Un pago de servicios wiesecobran</w:t>
      </w:r>
      <w:r w:rsidRPr="009731FA" w:rsidR="00B90099">
        <w:rPr>
          <w:rFonts w:ascii="Times New Roman" w:hAnsi="Times New Roman" w:cs="Times New Roman"/>
          <w:sz w:val="24"/>
          <w:szCs w:val="24"/>
          <w:lang w:val="es-PE"/>
        </w:rPr>
        <w:t>z</w:t>
      </w:r>
      <w:r w:rsidRPr="009731FA">
        <w:rPr>
          <w:rFonts w:ascii="Times New Roman" w:hAnsi="Times New Roman" w:cs="Times New Roman"/>
          <w:sz w:val="24"/>
          <w:szCs w:val="24"/>
          <w:lang w:val="es-PE"/>
        </w:rPr>
        <w:t xml:space="preserve">a Kashio Perú por </w:t>
      </w:r>
      <w:r w:rsidRPr="009731FA" w:rsidR="00316F8E">
        <w:rPr>
          <w:rFonts w:ascii="Times New Roman" w:hAnsi="Times New Roman" w:cs="Times New Roman"/>
          <w:sz w:val="24"/>
          <w:szCs w:val="24"/>
          <w:lang w:val="es-PE"/>
        </w:rPr>
        <w:t xml:space="preserve">el </w:t>
      </w:r>
      <w:r w:rsidRPr="009731FA">
        <w:rPr>
          <w:rFonts w:ascii="Times New Roman" w:hAnsi="Times New Roman" w:cs="Times New Roman"/>
          <w:sz w:val="24"/>
          <w:szCs w:val="24"/>
          <w:lang w:val="es-PE"/>
        </w:rPr>
        <w:t>importe</w:t>
      </w:r>
      <w:r w:rsidRPr="009731FA" w:rsidR="00316F8E">
        <w:rPr>
          <w:rFonts w:ascii="Times New Roman" w:hAnsi="Times New Roman" w:cs="Times New Roman"/>
          <w:sz w:val="24"/>
          <w:szCs w:val="24"/>
          <w:lang w:val="es-PE"/>
        </w:rPr>
        <w:t xml:space="preserve"> </w:t>
      </w:r>
      <w:r w:rsidRPr="009731FA">
        <w:rPr>
          <w:rFonts w:ascii="Times New Roman" w:hAnsi="Times New Roman" w:cs="Times New Roman"/>
          <w:sz w:val="24"/>
          <w:szCs w:val="24"/>
          <w:lang w:val="es-PE"/>
        </w:rPr>
        <w:t xml:space="preserve">de </w:t>
      </w:r>
      <w:r w:rsidRPr="009731FA" w:rsidR="00316F8E">
        <w:rPr>
          <w:rFonts w:ascii="Times New Roman" w:hAnsi="Times New Roman" w:cs="Times New Roman"/>
          <w:sz w:val="24"/>
          <w:szCs w:val="24"/>
          <w:lang w:val="es-PE"/>
        </w:rPr>
        <w:t xml:space="preserve">PEN </w:t>
      </w:r>
      <w:r w:rsidRPr="009731FA">
        <w:rPr>
          <w:rFonts w:ascii="Times New Roman" w:hAnsi="Times New Roman" w:cs="Times New Roman"/>
          <w:sz w:val="24"/>
          <w:szCs w:val="24"/>
          <w:lang w:val="es-PE"/>
        </w:rPr>
        <w:t>99.90</w:t>
      </w:r>
      <w:r w:rsidRPr="009731FA" w:rsidR="00316F8E">
        <w:rPr>
          <w:rFonts w:ascii="Times New Roman" w:hAnsi="Times New Roman" w:cs="Times New Roman"/>
          <w:sz w:val="24"/>
          <w:szCs w:val="24"/>
          <w:lang w:val="es-PE"/>
        </w:rPr>
        <w:t xml:space="preserve"> (noventa y nueve soles y 90/100), </w:t>
      </w:r>
      <w:r w:rsidRPr="009731FA">
        <w:rPr>
          <w:rFonts w:ascii="Times New Roman" w:hAnsi="Times New Roman" w:cs="Times New Roman"/>
          <w:sz w:val="24"/>
          <w:szCs w:val="24"/>
          <w:lang w:val="es-PE"/>
        </w:rPr>
        <w:t>y</w:t>
      </w:r>
      <w:r w:rsidRPr="009731FA" w:rsidR="00316F8E">
        <w:rPr>
          <w:rFonts w:ascii="Times New Roman" w:hAnsi="Times New Roman" w:cs="Times New Roman"/>
          <w:sz w:val="24"/>
          <w:szCs w:val="24"/>
          <w:lang w:val="es-PE"/>
        </w:rPr>
        <w:t>,</w:t>
      </w:r>
      <w:r w:rsidRPr="009731FA">
        <w:rPr>
          <w:rFonts w:ascii="Times New Roman" w:hAnsi="Times New Roman" w:cs="Times New Roman"/>
          <w:sz w:val="24"/>
          <w:szCs w:val="24"/>
          <w:lang w:val="es-PE"/>
        </w:rPr>
        <w:t xml:space="preserve"> </w:t>
      </w:r>
    </w:p>
    <w:p w:rsidRPr="009731FA" w:rsidR="004A235E" w:rsidP="009731FA" w:rsidRDefault="00316F8E" w14:paraId="0CE0A710" w14:textId="5164A932">
      <w:pPr>
        <w:pStyle w:val="Prrafodelista"/>
        <w:numPr>
          <w:ilvl w:val="0"/>
          <w:numId w:val="21"/>
        </w:numPr>
        <w:spacing w:after="200" w:line="240" w:lineRule="auto"/>
        <w:jc w:val="both"/>
        <w:rPr>
          <w:rFonts w:ascii="Times New Roman" w:hAnsi="Times New Roman" w:cs="Times New Roman"/>
          <w:sz w:val="24"/>
          <w:szCs w:val="24"/>
          <w:lang w:val="es-PE"/>
        </w:rPr>
      </w:pPr>
      <w:r w:rsidRPr="009731FA">
        <w:rPr>
          <w:rFonts w:ascii="Times New Roman" w:hAnsi="Times New Roman" w:cs="Times New Roman"/>
          <w:sz w:val="24"/>
          <w:szCs w:val="24"/>
          <w:lang w:val="es-PE"/>
        </w:rPr>
        <w:t>Un pago de servicios wiesecobran</w:t>
      </w:r>
      <w:r w:rsidRPr="009731FA" w:rsidR="00B90099">
        <w:rPr>
          <w:rFonts w:ascii="Times New Roman" w:hAnsi="Times New Roman" w:cs="Times New Roman"/>
          <w:sz w:val="24"/>
          <w:szCs w:val="24"/>
          <w:lang w:val="es-PE"/>
        </w:rPr>
        <w:t>za</w:t>
      </w:r>
      <w:r w:rsidRPr="009731FA">
        <w:rPr>
          <w:rFonts w:ascii="Times New Roman" w:hAnsi="Times New Roman" w:cs="Times New Roman"/>
          <w:sz w:val="24"/>
          <w:szCs w:val="24"/>
          <w:lang w:val="es-PE"/>
        </w:rPr>
        <w:t xml:space="preserve"> Kashio Perú por el importe de PEN </w:t>
      </w:r>
      <w:r w:rsidRPr="009731FA" w:rsidR="004A235E">
        <w:rPr>
          <w:rFonts w:ascii="Times New Roman" w:hAnsi="Times New Roman" w:cs="Times New Roman"/>
          <w:sz w:val="24"/>
          <w:szCs w:val="24"/>
          <w:lang w:val="es-PE"/>
        </w:rPr>
        <w:t xml:space="preserve">49,90 </w:t>
      </w:r>
      <w:r w:rsidRPr="009731FA">
        <w:rPr>
          <w:rFonts w:ascii="Times New Roman" w:hAnsi="Times New Roman" w:cs="Times New Roman"/>
          <w:sz w:val="24"/>
          <w:szCs w:val="24"/>
          <w:lang w:val="es-PE"/>
        </w:rPr>
        <w:t xml:space="preserve">(cuarenta y nueve soles y 00/1000). </w:t>
      </w:r>
    </w:p>
    <w:p w:rsidRPr="009731FA" w:rsidR="004A235E" w:rsidP="009731FA" w:rsidRDefault="00104B1E" w14:paraId="594397A0" w14:textId="547B8E35">
      <w:pPr>
        <w:spacing w:after="200" w:line="240" w:lineRule="auto"/>
        <w:jc w:val="both"/>
        <w:rPr>
          <w:rFonts w:ascii="Times New Roman" w:hAnsi="Times New Roman" w:cs="Times New Roman"/>
          <w:sz w:val="24"/>
          <w:szCs w:val="24"/>
          <w:lang w:val="es-PE"/>
        </w:rPr>
      </w:pPr>
      <w:r w:rsidRPr="009731FA">
        <w:rPr>
          <w:rFonts w:ascii="Times New Roman" w:hAnsi="Times New Roman" w:cs="Times New Roman"/>
          <w:sz w:val="24"/>
          <w:szCs w:val="24"/>
          <w:lang w:val="es-PE"/>
        </w:rPr>
        <w:t>En el presente caso, n</w:t>
      </w:r>
      <w:r w:rsidRPr="009731FA" w:rsidR="004A235E">
        <w:rPr>
          <w:rFonts w:ascii="Times New Roman" w:hAnsi="Times New Roman" w:cs="Times New Roman"/>
          <w:sz w:val="24"/>
          <w:szCs w:val="24"/>
          <w:lang w:val="es-PE"/>
        </w:rPr>
        <w:t>o es un hecho controvertido que</w:t>
      </w:r>
      <w:r w:rsidRPr="009731FA">
        <w:rPr>
          <w:rFonts w:ascii="Times New Roman" w:hAnsi="Times New Roman" w:cs="Times New Roman"/>
          <w:sz w:val="24"/>
          <w:szCs w:val="24"/>
          <w:lang w:val="es-PE"/>
        </w:rPr>
        <w:t xml:space="preserve"> </w:t>
      </w:r>
      <w:r w:rsidRPr="009731FA" w:rsidR="004A235E">
        <w:rPr>
          <w:rFonts w:ascii="Times New Roman" w:hAnsi="Times New Roman" w:cs="Times New Roman"/>
          <w:sz w:val="24"/>
          <w:szCs w:val="24"/>
          <w:lang w:val="es-PE"/>
        </w:rPr>
        <w:t>l</w:t>
      </w:r>
      <w:r w:rsidRPr="009731FA">
        <w:rPr>
          <w:rFonts w:ascii="Times New Roman" w:hAnsi="Times New Roman" w:cs="Times New Roman"/>
          <w:sz w:val="24"/>
          <w:szCs w:val="24"/>
          <w:lang w:val="es-PE"/>
        </w:rPr>
        <w:t>a</w:t>
      </w:r>
      <w:r w:rsidRPr="009731FA" w:rsidR="004A235E">
        <w:rPr>
          <w:rFonts w:ascii="Times New Roman" w:hAnsi="Times New Roman" w:cs="Times New Roman"/>
          <w:sz w:val="24"/>
          <w:szCs w:val="24"/>
          <w:lang w:val="es-PE"/>
        </w:rPr>
        <w:t xml:space="preserve"> reclamante sufrió un siniestro, sino si dicho </w:t>
      </w:r>
      <w:r w:rsidRPr="009731FA">
        <w:rPr>
          <w:rFonts w:ascii="Times New Roman" w:hAnsi="Times New Roman" w:cs="Times New Roman"/>
          <w:sz w:val="24"/>
          <w:szCs w:val="24"/>
          <w:lang w:val="es-PE"/>
        </w:rPr>
        <w:t>suceso</w:t>
      </w:r>
      <w:r w:rsidRPr="009731FA" w:rsidR="004A235E">
        <w:rPr>
          <w:rFonts w:ascii="Times New Roman" w:hAnsi="Times New Roman" w:cs="Times New Roman"/>
          <w:sz w:val="24"/>
          <w:szCs w:val="24"/>
          <w:lang w:val="es-PE"/>
        </w:rPr>
        <w:t xml:space="preserve"> está cubierto por la </w:t>
      </w:r>
      <w:r w:rsidRPr="009731FA" w:rsidR="00DA0762">
        <w:rPr>
          <w:rFonts w:ascii="Times New Roman" w:hAnsi="Times New Roman" w:cs="Times New Roman"/>
          <w:sz w:val="24"/>
          <w:szCs w:val="24"/>
          <w:lang w:val="es-PE"/>
        </w:rPr>
        <w:t>P</w:t>
      </w:r>
      <w:r w:rsidRPr="009731FA" w:rsidR="004A235E">
        <w:rPr>
          <w:rFonts w:ascii="Times New Roman" w:hAnsi="Times New Roman" w:cs="Times New Roman"/>
          <w:sz w:val="24"/>
          <w:szCs w:val="24"/>
          <w:lang w:val="es-PE"/>
        </w:rPr>
        <w:t>óliza, toda vez que el seguro no cubre todos los fraudes producidos con las tarjetas bancarias aseguradas, ni l</w:t>
      </w:r>
      <w:r w:rsidRPr="009731FA" w:rsidR="00DA0762">
        <w:rPr>
          <w:rFonts w:ascii="Times New Roman" w:hAnsi="Times New Roman" w:cs="Times New Roman"/>
          <w:sz w:val="24"/>
          <w:szCs w:val="24"/>
          <w:lang w:val="es-PE"/>
        </w:rPr>
        <w:t>a</w:t>
      </w:r>
      <w:r w:rsidRPr="009731FA" w:rsidR="004A235E">
        <w:rPr>
          <w:rFonts w:ascii="Times New Roman" w:hAnsi="Times New Roman" w:cs="Times New Roman"/>
          <w:sz w:val="24"/>
          <w:szCs w:val="24"/>
          <w:lang w:val="es-PE"/>
        </w:rPr>
        <w:t xml:space="preserve">s </w:t>
      </w:r>
      <w:r w:rsidRPr="009731FA">
        <w:rPr>
          <w:rFonts w:ascii="Times New Roman" w:hAnsi="Times New Roman" w:cs="Times New Roman"/>
          <w:sz w:val="24"/>
          <w:szCs w:val="24"/>
          <w:lang w:val="es-PE"/>
        </w:rPr>
        <w:t xml:space="preserve">artimañas </w:t>
      </w:r>
      <w:r w:rsidRPr="009731FA" w:rsidR="004A235E">
        <w:rPr>
          <w:rFonts w:ascii="Times New Roman" w:hAnsi="Times New Roman" w:cs="Times New Roman"/>
          <w:sz w:val="24"/>
          <w:szCs w:val="24"/>
          <w:lang w:val="es-PE"/>
        </w:rPr>
        <w:t>de l</w:t>
      </w:r>
      <w:r w:rsidRPr="009731FA">
        <w:rPr>
          <w:rFonts w:ascii="Times New Roman" w:hAnsi="Times New Roman" w:cs="Times New Roman"/>
          <w:sz w:val="24"/>
          <w:szCs w:val="24"/>
          <w:lang w:val="es-PE"/>
        </w:rPr>
        <w:t>a</w:t>
      </w:r>
      <w:r w:rsidRPr="009731FA" w:rsidR="004A235E">
        <w:rPr>
          <w:rFonts w:ascii="Times New Roman" w:hAnsi="Times New Roman" w:cs="Times New Roman"/>
          <w:sz w:val="24"/>
          <w:szCs w:val="24"/>
          <w:lang w:val="es-PE"/>
        </w:rPr>
        <w:t xml:space="preserve">s que pudiera ser víctima </w:t>
      </w:r>
      <w:r w:rsidRPr="009731FA" w:rsidR="00DA0762">
        <w:rPr>
          <w:rFonts w:ascii="Times New Roman" w:hAnsi="Times New Roman" w:cs="Times New Roman"/>
          <w:sz w:val="24"/>
          <w:szCs w:val="24"/>
          <w:lang w:val="es-PE"/>
        </w:rPr>
        <w:t xml:space="preserve">el asegurado </w:t>
      </w:r>
      <w:r w:rsidRPr="009731FA" w:rsidR="004A235E">
        <w:rPr>
          <w:rFonts w:ascii="Times New Roman" w:hAnsi="Times New Roman" w:cs="Times New Roman"/>
          <w:sz w:val="24"/>
          <w:szCs w:val="24"/>
          <w:lang w:val="es-PE"/>
        </w:rPr>
        <w:t xml:space="preserve">que </w:t>
      </w:r>
      <w:r w:rsidRPr="009731FA" w:rsidR="00DA0762">
        <w:rPr>
          <w:rFonts w:ascii="Times New Roman" w:hAnsi="Times New Roman" w:cs="Times New Roman"/>
          <w:sz w:val="24"/>
          <w:szCs w:val="24"/>
          <w:lang w:val="es-PE"/>
        </w:rPr>
        <w:t xml:space="preserve">pudieran </w:t>
      </w:r>
      <w:r w:rsidRPr="009731FA" w:rsidR="004A235E">
        <w:rPr>
          <w:rFonts w:ascii="Times New Roman" w:hAnsi="Times New Roman" w:cs="Times New Roman"/>
          <w:sz w:val="24"/>
          <w:szCs w:val="24"/>
          <w:lang w:val="es-PE"/>
        </w:rPr>
        <w:t>afecta</w:t>
      </w:r>
      <w:r w:rsidRPr="009731FA" w:rsidR="00DA0762">
        <w:rPr>
          <w:rFonts w:ascii="Times New Roman" w:hAnsi="Times New Roman" w:cs="Times New Roman"/>
          <w:sz w:val="24"/>
          <w:szCs w:val="24"/>
          <w:lang w:val="es-PE"/>
        </w:rPr>
        <w:t>r</w:t>
      </w:r>
      <w:r w:rsidRPr="009731FA" w:rsidR="004A235E">
        <w:rPr>
          <w:rFonts w:ascii="Times New Roman" w:hAnsi="Times New Roman" w:cs="Times New Roman"/>
          <w:sz w:val="24"/>
          <w:szCs w:val="24"/>
          <w:lang w:val="es-PE"/>
        </w:rPr>
        <w:t xml:space="preserve"> </w:t>
      </w:r>
      <w:r w:rsidRPr="009731FA" w:rsidR="00942092">
        <w:rPr>
          <w:rFonts w:ascii="Times New Roman" w:hAnsi="Times New Roman" w:cs="Times New Roman"/>
          <w:sz w:val="24"/>
          <w:szCs w:val="24"/>
          <w:lang w:val="es-PE"/>
        </w:rPr>
        <w:t xml:space="preserve">el estado de </w:t>
      </w:r>
      <w:r w:rsidRPr="009731FA" w:rsidR="004A235E">
        <w:rPr>
          <w:rFonts w:ascii="Times New Roman" w:hAnsi="Times New Roman" w:cs="Times New Roman"/>
          <w:sz w:val="24"/>
          <w:szCs w:val="24"/>
          <w:lang w:val="es-PE"/>
        </w:rPr>
        <w:t xml:space="preserve">sus cuentas, sino únicamente </w:t>
      </w:r>
      <w:r w:rsidRPr="009731FA" w:rsidR="00942092">
        <w:rPr>
          <w:rFonts w:ascii="Times New Roman" w:hAnsi="Times New Roman" w:cs="Times New Roman"/>
          <w:sz w:val="24"/>
          <w:szCs w:val="24"/>
          <w:lang w:val="es-PE"/>
        </w:rPr>
        <w:t xml:space="preserve">aquellos </w:t>
      </w:r>
      <w:r w:rsidRPr="009731FA" w:rsidR="004A235E">
        <w:rPr>
          <w:rFonts w:ascii="Times New Roman" w:hAnsi="Times New Roman" w:cs="Times New Roman"/>
          <w:sz w:val="24"/>
          <w:szCs w:val="24"/>
          <w:lang w:val="es-PE"/>
        </w:rPr>
        <w:t xml:space="preserve">supuestos establecidos </w:t>
      </w:r>
      <w:r w:rsidRPr="009731FA" w:rsidR="00DA0762">
        <w:rPr>
          <w:rFonts w:ascii="Times New Roman" w:hAnsi="Times New Roman" w:cs="Times New Roman"/>
          <w:sz w:val="24"/>
          <w:szCs w:val="24"/>
          <w:lang w:val="es-PE"/>
        </w:rPr>
        <w:t xml:space="preserve">expresamente </w:t>
      </w:r>
      <w:r w:rsidRPr="009731FA" w:rsidR="004A235E">
        <w:rPr>
          <w:rFonts w:ascii="Times New Roman" w:hAnsi="Times New Roman" w:cs="Times New Roman"/>
          <w:sz w:val="24"/>
          <w:szCs w:val="24"/>
          <w:lang w:val="es-PE"/>
        </w:rPr>
        <w:t>en la póliza contratada.</w:t>
      </w:r>
    </w:p>
    <w:p w:rsidRPr="009731FA" w:rsidR="00104B1E" w:rsidP="009731FA" w:rsidRDefault="00104B1E" w14:paraId="3C4ADF05" w14:textId="7A69222E">
      <w:pPr>
        <w:spacing w:after="200" w:line="240" w:lineRule="auto"/>
        <w:jc w:val="both"/>
        <w:rPr>
          <w:rFonts w:ascii="Times New Roman" w:hAnsi="Times New Roman" w:cs="Times New Roman"/>
          <w:sz w:val="24"/>
          <w:szCs w:val="24"/>
          <w:lang w:val="es-PE"/>
        </w:rPr>
      </w:pPr>
      <w:r w:rsidRPr="56A071C1" w:rsidR="00104B1E">
        <w:rPr>
          <w:rFonts w:ascii="Times New Roman" w:hAnsi="Times New Roman" w:cs="Times New Roman"/>
          <w:sz w:val="24"/>
          <w:szCs w:val="24"/>
          <w:lang w:val="es-PE"/>
        </w:rPr>
        <w:t xml:space="preserve">De acuerdo con la comunicación </w:t>
      </w:r>
      <w:r w:rsidRPr="56A071C1" w:rsidR="00104B1E">
        <w:rPr>
          <w:rFonts w:ascii="Times New Roman" w:hAnsi="Times New Roman" w:cs="Times New Roman"/>
          <w:sz w:val="24"/>
          <w:szCs w:val="24"/>
          <w:lang w:val="es-PE"/>
        </w:rPr>
        <w:t>n.°</w:t>
      </w:r>
      <w:r w:rsidRPr="56A071C1" w:rsidR="00104B1E">
        <w:rPr>
          <w:rFonts w:ascii="Times New Roman" w:hAnsi="Times New Roman" w:cs="Times New Roman"/>
          <w:sz w:val="24"/>
          <w:szCs w:val="24"/>
          <w:lang w:val="es-PE"/>
        </w:rPr>
        <w:t xml:space="preserve"> </w:t>
      </w:r>
      <w:r w:rsidRPr="56A071C1" w:rsidR="55533F71">
        <w:rPr>
          <w:rFonts w:ascii="Times New Roman" w:hAnsi="Times New Roman" w:cs="Times New Roman"/>
          <w:sz w:val="24"/>
          <w:szCs w:val="24"/>
          <w:lang w:val="es-PE"/>
        </w:rPr>
        <w:t>.....................................</w:t>
      </w:r>
      <w:r w:rsidRPr="56A071C1" w:rsidR="00104B1E">
        <w:rPr>
          <w:rFonts w:ascii="Times New Roman" w:hAnsi="Times New Roman" w:cs="Times New Roman"/>
          <w:sz w:val="24"/>
          <w:szCs w:val="24"/>
          <w:lang w:val="es-PE"/>
        </w:rPr>
        <w:t xml:space="preserve"> de fecha 16 de noviembre de 2023, del Scotiabank, se declaró procedente el reclamo respecto de una operación por PEN 50 (cincuenta soles y 00/100), por lo tanto, este Colegiado se pronunciará respecto de las demás operaciones no autorizadas por la asegurada y reconocidas</w:t>
      </w:r>
      <w:r w:rsidRPr="56A071C1" w:rsidR="00DA0762">
        <w:rPr>
          <w:rFonts w:ascii="Times New Roman" w:hAnsi="Times New Roman" w:cs="Times New Roman"/>
          <w:sz w:val="24"/>
          <w:szCs w:val="24"/>
          <w:lang w:val="es-PE"/>
        </w:rPr>
        <w:t xml:space="preserve"> sólo </w:t>
      </w:r>
      <w:r w:rsidRPr="56A071C1" w:rsidR="00104B1E">
        <w:rPr>
          <w:rFonts w:ascii="Times New Roman" w:hAnsi="Times New Roman" w:cs="Times New Roman"/>
          <w:sz w:val="24"/>
          <w:szCs w:val="24"/>
          <w:lang w:val="es-PE"/>
        </w:rPr>
        <w:t xml:space="preserve">parcialmente por la empresa aseguradora. </w:t>
      </w:r>
    </w:p>
    <w:p w:rsidRPr="009731FA" w:rsidR="00E716E5" w:rsidP="009731FA" w:rsidRDefault="004A235E" w14:paraId="284B6674" w14:textId="7BD17E09">
      <w:pPr>
        <w:spacing w:after="200" w:line="240" w:lineRule="auto"/>
        <w:jc w:val="both"/>
        <w:rPr>
          <w:rFonts w:ascii="Times New Roman" w:hAnsi="Times New Roman" w:cs="Times New Roman"/>
          <w:sz w:val="24"/>
          <w:szCs w:val="24"/>
          <w:lang w:val="es-PE"/>
        </w:rPr>
      </w:pPr>
      <w:proofErr w:type="gramStart"/>
      <w:r w:rsidRPr="009731FA">
        <w:rPr>
          <w:rFonts w:ascii="Times New Roman" w:hAnsi="Times New Roman" w:cs="Times New Roman"/>
          <w:sz w:val="24"/>
          <w:szCs w:val="24"/>
          <w:lang w:val="es-PE"/>
        </w:rPr>
        <w:t>De acuerdo a</w:t>
      </w:r>
      <w:proofErr w:type="gramEnd"/>
      <w:r w:rsidRPr="009731FA">
        <w:rPr>
          <w:rFonts w:ascii="Times New Roman" w:hAnsi="Times New Roman" w:cs="Times New Roman"/>
          <w:sz w:val="24"/>
          <w:szCs w:val="24"/>
          <w:lang w:val="es-PE"/>
        </w:rPr>
        <w:t xml:space="preserve"> lo establecido en el </w:t>
      </w:r>
      <w:r w:rsidRPr="009731FA" w:rsidR="00104B1E">
        <w:rPr>
          <w:rFonts w:ascii="Times New Roman" w:hAnsi="Times New Roman" w:cs="Times New Roman"/>
          <w:sz w:val="24"/>
          <w:szCs w:val="24"/>
          <w:lang w:val="es-PE"/>
        </w:rPr>
        <w:t>C</w:t>
      </w:r>
      <w:r w:rsidRPr="009731FA">
        <w:rPr>
          <w:rFonts w:ascii="Times New Roman" w:hAnsi="Times New Roman" w:cs="Times New Roman"/>
          <w:sz w:val="24"/>
          <w:szCs w:val="24"/>
          <w:lang w:val="es-PE"/>
        </w:rPr>
        <w:t>ertificado</w:t>
      </w:r>
      <w:r w:rsidRPr="009731FA" w:rsidR="00104B1E">
        <w:rPr>
          <w:rFonts w:ascii="Times New Roman" w:hAnsi="Times New Roman" w:cs="Times New Roman"/>
          <w:sz w:val="24"/>
          <w:szCs w:val="24"/>
          <w:lang w:val="es-PE"/>
        </w:rPr>
        <w:t>,</w:t>
      </w:r>
      <w:r w:rsidRPr="009731FA">
        <w:rPr>
          <w:rFonts w:ascii="Times New Roman" w:hAnsi="Times New Roman" w:cs="Times New Roman"/>
          <w:sz w:val="24"/>
          <w:szCs w:val="24"/>
          <w:lang w:val="es-PE"/>
        </w:rPr>
        <w:t xml:space="preserve"> el seguro otorga las siguientes coberturas</w:t>
      </w:r>
      <w:r w:rsidRPr="009731FA" w:rsidR="00B974E2">
        <w:rPr>
          <w:rFonts w:ascii="Times New Roman" w:hAnsi="Times New Roman" w:cs="Times New Roman"/>
          <w:sz w:val="24"/>
          <w:szCs w:val="24"/>
          <w:lang w:val="es-PE"/>
        </w:rPr>
        <w:t xml:space="preserve"> </w:t>
      </w:r>
      <w:r w:rsidRPr="009731FA" w:rsidR="00E56BAF">
        <w:rPr>
          <w:rFonts w:ascii="Times New Roman" w:hAnsi="Times New Roman" w:cs="Times New Roman"/>
          <w:sz w:val="24"/>
          <w:szCs w:val="24"/>
          <w:lang w:val="es-PE"/>
        </w:rPr>
        <w:t>para el plan Estándar</w:t>
      </w:r>
      <w:r w:rsidRPr="009731FA">
        <w:rPr>
          <w:rFonts w:ascii="Times New Roman" w:hAnsi="Times New Roman" w:cs="Times New Roman"/>
          <w:sz w:val="24"/>
          <w:szCs w:val="24"/>
          <w:lang w:val="es-PE"/>
        </w:rPr>
        <w:t>:</w:t>
      </w:r>
    </w:p>
    <w:p w:rsidRPr="009731FA" w:rsidR="00E716E5" w:rsidP="009731FA" w:rsidRDefault="00A9362C" w14:paraId="281E7ABE" w14:textId="3343F875">
      <w:pPr>
        <w:spacing w:after="200" w:line="240" w:lineRule="auto"/>
        <w:jc w:val="center"/>
      </w:pPr>
      <w:r w:rsidR="6E9914CA">
        <w:rPr/>
        <w:t>............................................................................................................................................</w:t>
      </w:r>
    </w:p>
    <w:p w:rsidRPr="009731FA" w:rsidR="00A9362C" w:rsidP="009731FA" w:rsidRDefault="00A9362C" w14:paraId="3E8E7E66" w14:textId="2048C6F8">
      <w:pPr>
        <w:spacing w:after="200" w:line="240" w:lineRule="auto"/>
        <w:jc w:val="center"/>
      </w:pPr>
      <w:r w:rsidR="6E9914CA">
        <w:rPr/>
        <w:t>............................................................................................................................................</w:t>
      </w:r>
    </w:p>
    <w:p w:rsidRPr="009731FA" w:rsidR="00E1406E" w:rsidP="009731FA" w:rsidRDefault="00E1406E" w14:paraId="7AF9CE5C" w14:textId="2769C875">
      <w:pPr>
        <w:spacing w:after="200" w:line="240" w:lineRule="auto"/>
        <w:jc w:val="both"/>
        <w:rPr>
          <w:rFonts w:ascii="Times New Roman" w:hAnsi="Times New Roman" w:cs="Times New Roman"/>
          <w:sz w:val="24"/>
          <w:szCs w:val="24"/>
          <w:lang w:val="es-PE"/>
        </w:rPr>
      </w:pPr>
      <w:r w:rsidRPr="009731FA">
        <w:rPr>
          <w:rFonts w:ascii="Times New Roman" w:hAnsi="Times New Roman" w:cs="Times New Roman"/>
          <w:sz w:val="24"/>
          <w:szCs w:val="24"/>
          <w:lang w:val="es-PE"/>
        </w:rPr>
        <w:t>Asimismo, respecto de las coberturas señaladas</w:t>
      </w:r>
      <w:r w:rsidRPr="009731FA" w:rsidR="00DA0762">
        <w:rPr>
          <w:rFonts w:ascii="Times New Roman" w:hAnsi="Times New Roman" w:cs="Times New Roman"/>
          <w:sz w:val="24"/>
          <w:szCs w:val="24"/>
          <w:lang w:val="es-PE"/>
        </w:rPr>
        <w:t>,</w:t>
      </w:r>
      <w:r w:rsidRPr="009731FA">
        <w:rPr>
          <w:rFonts w:ascii="Times New Roman" w:hAnsi="Times New Roman" w:cs="Times New Roman"/>
          <w:sz w:val="24"/>
          <w:szCs w:val="24"/>
          <w:lang w:val="es-PE"/>
        </w:rPr>
        <w:t xml:space="preserve"> el Certificado establece las siguientes </w:t>
      </w:r>
      <w:r w:rsidRPr="009731FA" w:rsidR="00DA0762">
        <w:rPr>
          <w:rFonts w:ascii="Times New Roman" w:hAnsi="Times New Roman" w:cs="Times New Roman"/>
          <w:sz w:val="24"/>
          <w:szCs w:val="24"/>
          <w:lang w:val="es-PE"/>
        </w:rPr>
        <w:t xml:space="preserve">definiciones </w:t>
      </w:r>
      <w:r w:rsidRPr="009731FA">
        <w:rPr>
          <w:rFonts w:ascii="Times New Roman" w:hAnsi="Times New Roman" w:cs="Times New Roman"/>
          <w:sz w:val="24"/>
          <w:szCs w:val="24"/>
          <w:lang w:val="es-PE"/>
        </w:rPr>
        <w:t>con relación a los alcances de la cobertura principal y adicionales (compra protegida por robo y fraude por internet)</w:t>
      </w:r>
      <w:r w:rsidRPr="009731FA" w:rsidR="00DA0762">
        <w:rPr>
          <w:rFonts w:ascii="Times New Roman" w:hAnsi="Times New Roman" w:cs="Times New Roman"/>
          <w:sz w:val="24"/>
          <w:szCs w:val="24"/>
          <w:lang w:val="es-PE"/>
        </w:rPr>
        <w:t>:</w:t>
      </w:r>
    </w:p>
    <w:p w:rsidRPr="009731FA" w:rsidR="00E1406E" w:rsidP="009731FA" w:rsidRDefault="00E1406E" w14:paraId="13C860C3" w14:textId="5909C223">
      <w:pPr>
        <w:tabs>
          <w:tab w:val="left" w:pos="3510"/>
        </w:tabs>
        <w:spacing w:after="60" w:line="240" w:lineRule="auto"/>
        <w:ind w:left="113"/>
        <w:jc w:val="center"/>
      </w:pPr>
      <w:r w:rsidR="32984BD3">
        <w:rPr/>
        <w:t>................................................................................................................................................................</w:t>
      </w:r>
    </w:p>
    <w:p w:rsidR="56A071C1" w:rsidP="56A071C1" w:rsidRDefault="56A071C1" w14:paraId="0EC06FFC" w14:textId="14BA7F0B">
      <w:pPr>
        <w:tabs>
          <w:tab w:val="left" w:leader="none" w:pos="3510"/>
        </w:tabs>
        <w:spacing w:after="60" w:line="240" w:lineRule="auto"/>
        <w:ind w:left="113"/>
        <w:jc w:val="center"/>
      </w:pPr>
    </w:p>
    <w:p w:rsidRPr="009731FA" w:rsidR="00EE0731" w:rsidP="009731FA" w:rsidRDefault="00EE0731" w14:paraId="2F80BA76" w14:textId="46A6CA8D">
      <w:pPr>
        <w:spacing w:after="200" w:line="240" w:lineRule="auto"/>
        <w:jc w:val="both"/>
        <w:rPr>
          <w:rFonts w:ascii="Times New Roman" w:hAnsi="Times New Roman" w:cs="Times New Roman"/>
          <w:sz w:val="24"/>
          <w:szCs w:val="24"/>
          <w:lang w:val="es-PE"/>
        </w:rPr>
      </w:pPr>
      <w:r w:rsidRPr="56A071C1" w:rsidR="00EE0731">
        <w:rPr>
          <w:rFonts w:ascii="Times New Roman" w:hAnsi="Times New Roman" w:cs="Times New Roman"/>
          <w:sz w:val="24"/>
          <w:szCs w:val="24"/>
          <w:lang w:val="es-PE"/>
        </w:rPr>
        <w:t xml:space="preserve">Cabe recordar que, el Scotiabank mediante carta </w:t>
      </w:r>
      <w:r w:rsidRPr="56A071C1" w:rsidR="00EE0731">
        <w:rPr>
          <w:rFonts w:ascii="Times New Roman" w:hAnsi="Times New Roman" w:cs="Times New Roman"/>
          <w:sz w:val="24"/>
          <w:szCs w:val="24"/>
          <w:lang w:val="es-PE"/>
        </w:rPr>
        <w:t>n.°</w:t>
      </w:r>
      <w:r w:rsidRPr="56A071C1" w:rsidR="00EE0731">
        <w:rPr>
          <w:rFonts w:ascii="Times New Roman" w:hAnsi="Times New Roman" w:cs="Times New Roman"/>
          <w:sz w:val="24"/>
          <w:szCs w:val="24"/>
          <w:lang w:val="es-PE"/>
        </w:rPr>
        <w:t xml:space="preserve"> SCI-R-</w:t>
      </w:r>
      <w:r w:rsidRPr="56A071C1" w:rsidR="6A0782CF">
        <w:rPr>
          <w:rFonts w:ascii="Times New Roman" w:hAnsi="Times New Roman" w:cs="Times New Roman"/>
          <w:sz w:val="24"/>
          <w:szCs w:val="24"/>
          <w:lang w:val="es-PE"/>
        </w:rPr>
        <w:t>..........................</w:t>
      </w:r>
      <w:r w:rsidRPr="56A071C1" w:rsidR="00EE0731">
        <w:rPr>
          <w:rFonts w:ascii="Times New Roman" w:hAnsi="Times New Roman" w:cs="Times New Roman"/>
          <w:sz w:val="24"/>
          <w:szCs w:val="24"/>
          <w:lang w:val="es-PE"/>
        </w:rPr>
        <w:t xml:space="preserve"> d</w:t>
      </w:r>
      <w:r w:rsidRPr="56A071C1" w:rsidR="00942092">
        <w:rPr>
          <w:rFonts w:ascii="Times New Roman" w:hAnsi="Times New Roman" w:cs="Times New Roman"/>
          <w:sz w:val="24"/>
          <w:szCs w:val="24"/>
          <w:lang w:val="es-PE"/>
        </w:rPr>
        <w:t xml:space="preserve">e </w:t>
      </w:r>
      <w:r w:rsidRPr="56A071C1" w:rsidR="00EE0731">
        <w:rPr>
          <w:rFonts w:ascii="Times New Roman" w:hAnsi="Times New Roman" w:cs="Times New Roman"/>
          <w:sz w:val="24"/>
          <w:szCs w:val="24"/>
          <w:lang w:val="es-PE"/>
        </w:rPr>
        <w:t>fecha 23 de noviembre de 2023, rechaz</w:t>
      </w:r>
      <w:r w:rsidRPr="56A071C1" w:rsidR="00942092">
        <w:rPr>
          <w:rFonts w:ascii="Times New Roman" w:hAnsi="Times New Roman" w:cs="Times New Roman"/>
          <w:sz w:val="24"/>
          <w:szCs w:val="24"/>
          <w:lang w:val="es-PE"/>
        </w:rPr>
        <w:t>ó</w:t>
      </w:r>
      <w:r w:rsidRPr="56A071C1" w:rsidR="00EE0731">
        <w:rPr>
          <w:rFonts w:ascii="Times New Roman" w:hAnsi="Times New Roman" w:cs="Times New Roman"/>
          <w:sz w:val="24"/>
          <w:szCs w:val="24"/>
          <w:lang w:val="es-PE"/>
        </w:rPr>
        <w:t xml:space="preserve"> el reclamo presentado por la asegurada respecto de las dos transacciones, ello en la medida que dichas operaciones: </w:t>
      </w:r>
      <w:r w:rsidRPr="56A071C1" w:rsidR="00EE0731">
        <w:rPr>
          <w:rFonts w:ascii="Times New Roman" w:hAnsi="Times New Roman" w:cs="Times New Roman"/>
          <w:b w:val="1"/>
          <w:bCs w:val="1"/>
          <w:i w:val="1"/>
          <w:iCs w:val="1"/>
          <w:sz w:val="24"/>
          <w:szCs w:val="24"/>
          <w:lang w:val="es-PE"/>
        </w:rPr>
        <w:t>(1)</w:t>
      </w:r>
      <w:r w:rsidRPr="56A071C1" w:rsidR="00EE0731">
        <w:rPr>
          <w:rFonts w:ascii="Times New Roman" w:hAnsi="Times New Roman" w:cs="Times New Roman"/>
          <w:sz w:val="24"/>
          <w:szCs w:val="24"/>
          <w:lang w:val="es-PE"/>
        </w:rPr>
        <w:t xml:space="preserve"> fueron realizadas a través de la banca por internet (</w:t>
      </w:r>
      <w:hyperlink r:id="R410c8d3ca38544e0">
        <w:r w:rsidRPr="56A071C1" w:rsidR="00EE0731">
          <w:rPr>
            <w:rStyle w:val="Hipervnculo"/>
            <w:rFonts w:ascii="Times New Roman" w:hAnsi="Times New Roman" w:cs="Times New Roman"/>
            <w:sz w:val="24"/>
            <w:szCs w:val="24"/>
            <w:lang w:val="es-PE"/>
          </w:rPr>
          <w:t>www.scotiabank.com.pe</w:t>
        </w:r>
      </w:hyperlink>
      <w:r w:rsidRPr="56A071C1" w:rsidR="00EE0731">
        <w:rPr>
          <w:rFonts w:ascii="Times New Roman" w:hAnsi="Times New Roman" w:cs="Times New Roman"/>
          <w:sz w:val="24"/>
          <w:szCs w:val="24"/>
          <w:lang w:val="es-PE"/>
        </w:rPr>
        <w:t>), utilizando el documento de identidad - usuario y la contraseña de la cuenta;</w:t>
      </w:r>
      <w:r w:rsidRPr="56A071C1" w:rsidR="00637FC3">
        <w:rPr>
          <w:rFonts w:ascii="Times New Roman" w:hAnsi="Times New Roman" w:cs="Times New Roman"/>
          <w:sz w:val="24"/>
          <w:szCs w:val="24"/>
          <w:lang w:val="es-PE"/>
        </w:rPr>
        <w:t xml:space="preserve"> y,</w:t>
      </w:r>
      <w:r w:rsidRPr="56A071C1" w:rsidR="00EE0731">
        <w:rPr>
          <w:rFonts w:ascii="Times New Roman" w:hAnsi="Times New Roman" w:cs="Times New Roman"/>
          <w:sz w:val="24"/>
          <w:szCs w:val="24"/>
          <w:lang w:val="es-PE"/>
        </w:rPr>
        <w:t xml:space="preserve"> </w:t>
      </w:r>
      <w:r w:rsidRPr="56A071C1" w:rsidR="00EE0731">
        <w:rPr>
          <w:rFonts w:ascii="Times New Roman" w:hAnsi="Times New Roman" w:cs="Times New Roman"/>
          <w:b w:val="1"/>
          <w:bCs w:val="1"/>
          <w:i w:val="1"/>
          <w:iCs w:val="1"/>
          <w:sz w:val="24"/>
          <w:szCs w:val="24"/>
          <w:lang w:val="es-PE"/>
        </w:rPr>
        <w:t xml:space="preserve">(2) </w:t>
      </w:r>
      <w:r w:rsidRPr="56A071C1" w:rsidR="00EE0731">
        <w:rPr>
          <w:rFonts w:ascii="Times New Roman" w:hAnsi="Times New Roman" w:cs="Times New Roman"/>
          <w:sz w:val="24"/>
          <w:szCs w:val="24"/>
          <w:lang w:val="es-PE"/>
        </w:rPr>
        <w:t xml:space="preserve">la clave digital que permitió confirmar las transacciones fueron enviadas al correo electrónico, registrado en los sistemas del banco desde el 5 de octubre de 2018. </w:t>
      </w:r>
    </w:p>
    <w:p w:rsidRPr="009731FA" w:rsidR="00682684" w:rsidP="009731FA" w:rsidRDefault="00682684" w14:paraId="33959B49" w14:textId="762E7053">
      <w:pPr>
        <w:spacing w:after="200" w:line="240" w:lineRule="auto"/>
        <w:jc w:val="both"/>
        <w:rPr>
          <w:rFonts w:ascii="Times New Roman" w:hAnsi="Times New Roman" w:cs="Times New Roman"/>
          <w:sz w:val="24"/>
          <w:szCs w:val="24"/>
          <w:lang w:val="es-PE"/>
        </w:rPr>
      </w:pPr>
      <w:r w:rsidRPr="56A071C1" w:rsidR="00682684">
        <w:rPr>
          <w:rFonts w:ascii="Times New Roman" w:hAnsi="Times New Roman" w:cs="Times New Roman"/>
          <w:sz w:val="24"/>
          <w:szCs w:val="24"/>
          <w:lang w:val="es-PE"/>
        </w:rPr>
        <w:t xml:space="preserve">Mediante carta de fecha 29 de febrero de 2024, </w:t>
      </w:r>
      <w:r w:rsidRPr="56A071C1" w:rsidR="41948043">
        <w:rPr>
          <w:rFonts w:ascii="Times New Roman" w:hAnsi="Times New Roman" w:cs="Times New Roman"/>
          <w:sz w:val="24"/>
          <w:szCs w:val="24"/>
          <w:lang w:val="es-PE"/>
        </w:rPr>
        <w:t>...............</w:t>
      </w:r>
      <w:r w:rsidRPr="56A071C1" w:rsidR="00682684">
        <w:rPr>
          <w:rFonts w:ascii="Times New Roman" w:hAnsi="Times New Roman" w:cs="Times New Roman"/>
          <w:sz w:val="24"/>
          <w:szCs w:val="24"/>
          <w:lang w:val="es-PE"/>
        </w:rPr>
        <w:t xml:space="preserve"> inform</w:t>
      </w:r>
      <w:r w:rsidRPr="56A071C1" w:rsidR="00942092">
        <w:rPr>
          <w:rFonts w:ascii="Times New Roman" w:hAnsi="Times New Roman" w:cs="Times New Roman"/>
          <w:sz w:val="24"/>
          <w:szCs w:val="24"/>
          <w:lang w:val="es-PE"/>
        </w:rPr>
        <w:t>ó</w:t>
      </w:r>
      <w:r w:rsidRPr="56A071C1" w:rsidR="00682684">
        <w:rPr>
          <w:rFonts w:ascii="Times New Roman" w:hAnsi="Times New Roman" w:cs="Times New Roman"/>
          <w:sz w:val="24"/>
          <w:szCs w:val="24"/>
          <w:lang w:val="es-PE"/>
        </w:rPr>
        <w:t xml:space="preserve"> al asegurado que la solicitud de indemnización </w:t>
      </w:r>
      <w:r w:rsidRPr="56A071C1" w:rsidR="00682684">
        <w:rPr>
          <w:rFonts w:ascii="Times New Roman" w:hAnsi="Times New Roman" w:cs="Times New Roman"/>
          <w:sz w:val="24"/>
          <w:szCs w:val="24"/>
          <w:lang w:val="es-PE"/>
        </w:rPr>
        <w:t>presentada,</w:t>
      </w:r>
      <w:r w:rsidRPr="56A071C1" w:rsidR="00682684">
        <w:rPr>
          <w:rFonts w:ascii="Times New Roman" w:hAnsi="Times New Roman" w:cs="Times New Roman"/>
          <w:sz w:val="24"/>
          <w:szCs w:val="24"/>
          <w:lang w:val="es-PE"/>
        </w:rPr>
        <w:t xml:space="preserve"> ha</w:t>
      </w:r>
      <w:r w:rsidRPr="56A071C1" w:rsidR="00942092">
        <w:rPr>
          <w:rFonts w:ascii="Times New Roman" w:hAnsi="Times New Roman" w:cs="Times New Roman"/>
          <w:sz w:val="24"/>
          <w:szCs w:val="24"/>
          <w:lang w:val="es-PE"/>
        </w:rPr>
        <w:t>bía</w:t>
      </w:r>
      <w:r w:rsidRPr="56A071C1" w:rsidR="00682684">
        <w:rPr>
          <w:rFonts w:ascii="Times New Roman" w:hAnsi="Times New Roman" w:cs="Times New Roman"/>
          <w:sz w:val="24"/>
          <w:szCs w:val="24"/>
          <w:lang w:val="es-PE"/>
        </w:rPr>
        <w:t xml:space="preserve"> sido aprobada según las condiciones de la Póliza</w:t>
      </w:r>
      <w:r w:rsidRPr="56A071C1" w:rsidR="00DA0762">
        <w:rPr>
          <w:rFonts w:ascii="Times New Roman" w:hAnsi="Times New Roman" w:cs="Times New Roman"/>
          <w:sz w:val="24"/>
          <w:szCs w:val="24"/>
          <w:lang w:val="es-PE"/>
        </w:rPr>
        <w:t xml:space="preserve"> p</w:t>
      </w:r>
      <w:r w:rsidRPr="56A071C1" w:rsidR="00682684">
        <w:rPr>
          <w:rFonts w:ascii="Times New Roman" w:hAnsi="Times New Roman" w:cs="Times New Roman"/>
          <w:sz w:val="24"/>
          <w:szCs w:val="24"/>
          <w:lang w:val="es-PE"/>
        </w:rPr>
        <w:t>or la suma de PEN 1,500 (mil quinientos soles y 00/100)</w:t>
      </w:r>
      <w:r w:rsidRPr="56A071C1" w:rsidR="00DA0762">
        <w:rPr>
          <w:rFonts w:ascii="Times New Roman" w:hAnsi="Times New Roman" w:cs="Times New Roman"/>
          <w:sz w:val="24"/>
          <w:szCs w:val="24"/>
          <w:lang w:val="es-PE"/>
        </w:rPr>
        <w:t>.</w:t>
      </w:r>
    </w:p>
    <w:p w:rsidRPr="009731FA" w:rsidR="00EE0731" w:rsidP="009731FA" w:rsidRDefault="00E56BAF" w14:paraId="28C0FF61" w14:textId="0D9C5ED5">
      <w:pPr>
        <w:spacing w:after="200" w:line="240" w:lineRule="auto"/>
        <w:jc w:val="both"/>
        <w:rPr>
          <w:rFonts w:ascii="Times New Roman" w:hAnsi="Times New Roman" w:cs="Times New Roman"/>
          <w:sz w:val="24"/>
          <w:szCs w:val="24"/>
          <w:lang w:val="es-PE"/>
        </w:rPr>
      </w:pPr>
      <w:r w:rsidRPr="56A071C1" w:rsidR="00E56BAF">
        <w:rPr>
          <w:rFonts w:ascii="Times New Roman" w:hAnsi="Times New Roman" w:cs="Times New Roman"/>
          <w:sz w:val="24"/>
          <w:szCs w:val="24"/>
          <w:lang w:val="es-PE"/>
        </w:rPr>
        <w:t xml:space="preserve">Posteriormente, mediante comunicación de fecha 28 de agosto de 2024, </w:t>
      </w:r>
      <w:r w:rsidRPr="56A071C1" w:rsidR="41948043">
        <w:rPr>
          <w:rFonts w:ascii="Times New Roman" w:hAnsi="Times New Roman" w:cs="Times New Roman"/>
          <w:sz w:val="24"/>
          <w:szCs w:val="24"/>
          <w:lang w:val="es-PE"/>
        </w:rPr>
        <w:t>...............</w:t>
      </w:r>
      <w:r w:rsidRPr="56A071C1" w:rsidR="00E56BAF">
        <w:rPr>
          <w:rFonts w:ascii="Times New Roman" w:hAnsi="Times New Roman" w:cs="Times New Roman"/>
          <w:sz w:val="24"/>
          <w:szCs w:val="24"/>
          <w:lang w:val="es-PE"/>
        </w:rPr>
        <w:t xml:space="preserve"> indic</w:t>
      </w:r>
      <w:r w:rsidRPr="56A071C1" w:rsidR="00942092">
        <w:rPr>
          <w:rFonts w:ascii="Times New Roman" w:hAnsi="Times New Roman" w:cs="Times New Roman"/>
          <w:sz w:val="24"/>
          <w:szCs w:val="24"/>
          <w:lang w:val="es-PE"/>
        </w:rPr>
        <w:t>ó</w:t>
      </w:r>
      <w:r w:rsidRPr="56A071C1" w:rsidR="00E56BAF">
        <w:rPr>
          <w:rFonts w:ascii="Times New Roman" w:hAnsi="Times New Roman" w:cs="Times New Roman"/>
          <w:sz w:val="24"/>
          <w:szCs w:val="24"/>
          <w:lang w:val="es-PE"/>
        </w:rPr>
        <w:t xml:space="preserve"> </w:t>
      </w:r>
      <w:r w:rsidRPr="56A071C1" w:rsidR="00E56BAF">
        <w:rPr>
          <w:rFonts w:ascii="Times New Roman" w:hAnsi="Times New Roman" w:cs="Times New Roman"/>
          <w:sz w:val="24"/>
          <w:szCs w:val="24"/>
          <w:lang w:val="es-PE"/>
        </w:rPr>
        <w:t>que</w:t>
      </w:r>
      <w:r w:rsidRPr="56A071C1" w:rsidR="00E56BAF">
        <w:rPr>
          <w:rFonts w:ascii="Times New Roman" w:hAnsi="Times New Roman" w:cs="Times New Roman"/>
          <w:sz w:val="24"/>
          <w:szCs w:val="24"/>
          <w:lang w:val="es-PE"/>
        </w:rPr>
        <w:t xml:space="preserve"> realizadas las validaciones pertinentes, confirm</w:t>
      </w:r>
      <w:r w:rsidRPr="56A071C1" w:rsidR="00942092">
        <w:rPr>
          <w:rFonts w:ascii="Times New Roman" w:hAnsi="Times New Roman" w:cs="Times New Roman"/>
          <w:sz w:val="24"/>
          <w:szCs w:val="24"/>
          <w:lang w:val="es-PE"/>
        </w:rPr>
        <w:t>ó</w:t>
      </w:r>
      <w:r w:rsidRPr="56A071C1" w:rsidR="00E56BAF">
        <w:rPr>
          <w:rFonts w:ascii="Times New Roman" w:hAnsi="Times New Roman" w:cs="Times New Roman"/>
          <w:sz w:val="24"/>
          <w:szCs w:val="24"/>
          <w:lang w:val="es-PE"/>
        </w:rPr>
        <w:t xml:space="preserve"> </w:t>
      </w:r>
      <w:r w:rsidRPr="56A071C1" w:rsidR="00E56BAF">
        <w:rPr>
          <w:rFonts w:ascii="Times New Roman" w:hAnsi="Times New Roman" w:cs="Times New Roman"/>
          <w:sz w:val="24"/>
          <w:szCs w:val="24"/>
          <w:lang w:val="es-PE"/>
        </w:rPr>
        <w:t>que</w:t>
      </w:r>
      <w:r w:rsidRPr="56A071C1" w:rsidR="00E56BAF">
        <w:rPr>
          <w:rFonts w:ascii="Times New Roman" w:hAnsi="Times New Roman" w:cs="Times New Roman"/>
          <w:sz w:val="24"/>
          <w:szCs w:val="24"/>
          <w:lang w:val="es-PE"/>
        </w:rPr>
        <w:t xml:space="preserve"> de acuerdo con el contrato de seguro, autoriza</w:t>
      </w:r>
      <w:r w:rsidRPr="56A071C1" w:rsidR="00942092">
        <w:rPr>
          <w:rFonts w:ascii="Times New Roman" w:hAnsi="Times New Roman" w:cs="Times New Roman"/>
          <w:sz w:val="24"/>
          <w:szCs w:val="24"/>
          <w:lang w:val="es-PE"/>
        </w:rPr>
        <w:t>ba</w:t>
      </w:r>
      <w:r w:rsidRPr="56A071C1" w:rsidR="00E56BAF">
        <w:rPr>
          <w:rFonts w:ascii="Times New Roman" w:hAnsi="Times New Roman" w:cs="Times New Roman"/>
          <w:sz w:val="24"/>
          <w:szCs w:val="24"/>
          <w:lang w:val="es-PE"/>
        </w:rPr>
        <w:t xml:space="preserve"> el pago de la indemnización por la cobertura por Fraude por internet</w:t>
      </w:r>
      <w:r w:rsidRPr="56A071C1" w:rsidR="005951FB">
        <w:rPr>
          <w:rFonts w:ascii="Times New Roman" w:hAnsi="Times New Roman" w:cs="Times New Roman"/>
          <w:sz w:val="24"/>
          <w:szCs w:val="24"/>
          <w:lang w:val="es-PE"/>
        </w:rPr>
        <w:t xml:space="preserve"> por la suma señalada en su comunicación de</w:t>
      </w:r>
      <w:r w:rsidRPr="56A071C1" w:rsidR="00942092">
        <w:rPr>
          <w:rFonts w:ascii="Times New Roman" w:hAnsi="Times New Roman" w:cs="Times New Roman"/>
          <w:sz w:val="24"/>
          <w:szCs w:val="24"/>
          <w:lang w:val="es-PE"/>
        </w:rPr>
        <w:t xml:space="preserve">l </w:t>
      </w:r>
      <w:r w:rsidRPr="56A071C1" w:rsidR="005951FB">
        <w:rPr>
          <w:rFonts w:ascii="Times New Roman" w:hAnsi="Times New Roman" w:cs="Times New Roman"/>
          <w:sz w:val="24"/>
          <w:szCs w:val="24"/>
          <w:lang w:val="es-PE"/>
        </w:rPr>
        <w:t>29 de febrero de 2024</w:t>
      </w:r>
      <w:r w:rsidRPr="56A071C1" w:rsidR="00E56BAF">
        <w:rPr>
          <w:rFonts w:ascii="Times New Roman" w:hAnsi="Times New Roman" w:cs="Times New Roman"/>
          <w:sz w:val="24"/>
          <w:szCs w:val="24"/>
          <w:lang w:val="es-PE"/>
        </w:rPr>
        <w:t>.</w:t>
      </w:r>
    </w:p>
    <w:p w:rsidRPr="009731FA" w:rsidR="00E56BAF" w:rsidP="009731FA" w:rsidRDefault="00E56BAF" w14:paraId="578F3C26" w14:textId="3C404FC9">
      <w:pPr>
        <w:spacing w:after="200" w:line="240" w:lineRule="auto"/>
        <w:jc w:val="both"/>
        <w:rPr>
          <w:rFonts w:ascii="Times New Roman" w:hAnsi="Times New Roman" w:cs="Times New Roman"/>
          <w:sz w:val="24"/>
          <w:szCs w:val="24"/>
          <w:lang w:val="es-PE"/>
        </w:rPr>
      </w:pPr>
      <w:r w:rsidRPr="56A071C1" w:rsidR="00E56BAF">
        <w:rPr>
          <w:rFonts w:ascii="Times New Roman" w:hAnsi="Times New Roman" w:cs="Times New Roman"/>
          <w:sz w:val="24"/>
          <w:szCs w:val="24"/>
          <w:lang w:val="es-PE"/>
        </w:rPr>
        <w:t xml:space="preserve">Finalmente, </w:t>
      </w:r>
      <w:r w:rsidRPr="56A071C1" w:rsidR="41948043">
        <w:rPr>
          <w:rFonts w:ascii="Times New Roman" w:hAnsi="Times New Roman" w:cs="Times New Roman"/>
          <w:sz w:val="24"/>
          <w:szCs w:val="24"/>
          <w:lang w:val="es-PE"/>
        </w:rPr>
        <w:t>...............</w:t>
      </w:r>
      <w:r w:rsidRPr="56A071C1" w:rsidR="00E56BAF">
        <w:rPr>
          <w:rFonts w:ascii="Times New Roman" w:hAnsi="Times New Roman" w:cs="Times New Roman"/>
          <w:sz w:val="24"/>
          <w:szCs w:val="24"/>
          <w:lang w:val="es-PE"/>
        </w:rPr>
        <w:t xml:space="preserve"> señal</w:t>
      </w:r>
      <w:r w:rsidRPr="56A071C1" w:rsidR="00942092">
        <w:rPr>
          <w:rFonts w:ascii="Times New Roman" w:hAnsi="Times New Roman" w:cs="Times New Roman"/>
          <w:sz w:val="24"/>
          <w:szCs w:val="24"/>
          <w:lang w:val="es-PE"/>
        </w:rPr>
        <w:t>ó</w:t>
      </w:r>
      <w:r w:rsidRPr="56A071C1" w:rsidR="00E56BAF">
        <w:rPr>
          <w:rFonts w:ascii="Times New Roman" w:hAnsi="Times New Roman" w:cs="Times New Roman"/>
          <w:sz w:val="24"/>
          <w:szCs w:val="24"/>
          <w:lang w:val="es-PE"/>
        </w:rPr>
        <w:t xml:space="preserve"> a la asegurada</w:t>
      </w:r>
      <w:r w:rsidRPr="56A071C1" w:rsidR="00942092">
        <w:rPr>
          <w:rFonts w:ascii="Times New Roman" w:hAnsi="Times New Roman" w:cs="Times New Roman"/>
          <w:sz w:val="24"/>
          <w:szCs w:val="24"/>
          <w:lang w:val="es-PE"/>
        </w:rPr>
        <w:t>,</w:t>
      </w:r>
      <w:r w:rsidRPr="56A071C1" w:rsidR="00E56BAF">
        <w:rPr>
          <w:rFonts w:ascii="Times New Roman" w:hAnsi="Times New Roman" w:cs="Times New Roman"/>
          <w:sz w:val="24"/>
          <w:szCs w:val="24"/>
          <w:lang w:val="es-PE"/>
        </w:rPr>
        <w:t xml:space="preserve"> con ocasión de su carta de fecha 21 de enero de 2025 que, </w:t>
      </w:r>
      <w:r w:rsidRPr="56A071C1" w:rsidR="00E56BAF">
        <w:rPr>
          <w:rFonts w:ascii="Times New Roman" w:hAnsi="Times New Roman" w:cs="Times New Roman"/>
          <w:i w:val="1"/>
          <w:iCs w:val="1"/>
          <w:sz w:val="24"/>
          <w:szCs w:val="24"/>
          <w:lang w:val="es-PE"/>
        </w:rPr>
        <w:t>«[c]</w:t>
      </w:r>
      <w:r w:rsidRPr="56A071C1" w:rsidR="00E56BAF">
        <w:rPr>
          <w:rFonts w:ascii="Times New Roman" w:hAnsi="Times New Roman" w:cs="Times New Roman"/>
          <w:i w:val="1"/>
          <w:iCs w:val="1"/>
          <w:sz w:val="24"/>
          <w:szCs w:val="24"/>
          <w:lang w:val="es-PE"/>
        </w:rPr>
        <w:t>onforme</w:t>
      </w:r>
      <w:r w:rsidRPr="56A071C1" w:rsidR="00E56BAF">
        <w:rPr>
          <w:rFonts w:ascii="Times New Roman" w:hAnsi="Times New Roman" w:cs="Times New Roman"/>
          <w:i w:val="1"/>
          <w:iCs w:val="1"/>
          <w:sz w:val="24"/>
          <w:szCs w:val="24"/>
          <w:lang w:val="es-PE"/>
        </w:rPr>
        <w:t xml:space="preserve"> al denuncio </w:t>
      </w:r>
      <w:r w:rsidRPr="56A071C1" w:rsidR="00682684">
        <w:rPr>
          <w:rFonts w:ascii="Times New Roman" w:hAnsi="Times New Roman" w:cs="Times New Roman"/>
          <w:i w:val="1"/>
          <w:iCs w:val="1"/>
          <w:sz w:val="24"/>
          <w:szCs w:val="24"/>
          <w:lang w:val="es-PE"/>
        </w:rPr>
        <w:t>aportado se evidencia que la pérdida patrimonial se configura dentro de la cobertura de fraude internet, para configurarse la cobertura de uso indebido se deben realizar transacciones a consecuencia de robo, hurto, pérdida, extravío, asalto y/o secuestro de la tarjeta.</w:t>
      </w:r>
      <w:r w:rsidRPr="56A071C1" w:rsidR="00682684">
        <w:rPr>
          <w:rFonts w:ascii="Times New Roman" w:hAnsi="Times New Roman" w:cs="Times New Roman"/>
          <w:sz w:val="24"/>
          <w:szCs w:val="24"/>
          <w:lang w:val="es-PE"/>
        </w:rPr>
        <w:t>»</w:t>
      </w:r>
    </w:p>
    <w:p w:rsidRPr="009731FA" w:rsidR="00EE0731" w:rsidP="009731FA" w:rsidRDefault="005951FB" w14:paraId="4BC0D7E5" w14:textId="29B9A2F7">
      <w:pPr>
        <w:spacing w:after="200" w:line="240" w:lineRule="auto"/>
        <w:jc w:val="both"/>
        <w:rPr>
          <w:rFonts w:ascii="Times New Roman" w:hAnsi="Times New Roman" w:cs="Times New Roman"/>
          <w:sz w:val="24"/>
          <w:szCs w:val="24"/>
          <w:lang w:val="es-PE"/>
        </w:rPr>
      </w:pPr>
      <w:r w:rsidRPr="009731FA">
        <w:rPr>
          <w:rFonts w:ascii="Times New Roman" w:hAnsi="Times New Roman" w:cs="Times New Roman"/>
          <w:sz w:val="24"/>
          <w:szCs w:val="24"/>
          <w:lang w:val="es-PE"/>
        </w:rPr>
        <w:t>En tal sentido, el presente caso versa</w:t>
      </w:r>
      <w:r w:rsidRPr="009731FA" w:rsidR="00DA0762">
        <w:rPr>
          <w:rFonts w:ascii="Times New Roman" w:hAnsi="Times New Roman" w:cs="Times New Roman"/>
          <w:sz w:val="24"/>
          <w:szCs w:val="24"/>
          <w:lang w:val="es-PE"/>
        </w:rPr>
        <w:t xml:space="preserve"> </w:t>
      </w:r>
      <w:r w:rsidRPr="009731FA" w:rsidR="00942092">
        <w:rPr>
          <w:rFonts w:ascii="Times New Roman" w:hAnsi="Times New Roman" w:cs="Times New Roman"/>
          <w:sz w:val="24"/>
          <w:szCs w:val="24"/>
          <w:lang w:val="es-PE"/>
        </w:rPr>
        <w:t>en</w:t>
      </w:r>
      <w:r w:rsidRPr="009731FA" w:rsidR="00DA0762">
        <w:rPr>
          <w:rFonts w:ascii="Times New Roman" w:hAnsi="Times New Roman" w:cs="Times New Roman"/>
          <w:sz w:val="24"/>
          <w:szCs w:val="24"/>
          <w:lang w:val="es-PE"/>
        </w:rPr>
        <w:t xml:space="preserve"> determinar </w:t>
      </w:r>
      <w:r w:rsidRPr="009731FA">
        <w:rPr>
          <w:rFonts w:ascii="Times New Roman" w:hAnsi="Times New Roman" w:cs="Times New Roman"/>
          <w:sz w:val="24"/>
          <w:szCs w:val="24"/>
          <w:lang w:val="es-PE"/>
        </w:rPr>
        <w:t xml:space="preserve">si el </w:t>
      </w:r>
      <w:r w:rsidRPr="009731FA" w:rsidR="00DA0762">
        <w:rPr>
          <w:rFonts w:ascii="Times New Roman" w:hAnsi="Times New Roman" w:cs="Times New Roman"/>
          <w:sz w:val="24"/>
          <w:szCs w:val="24"/>
          <w:lang w:val="es-PE"/>
        </w:rPr>
        <w:t xml:space="preserve">siniestro </w:t>
      </w:r>
      <w:r w:rsidRPr="009731FA">
        <w:rPr>
          <w:rFonts w:ascii="Times New Roman" w:hAnsi="Times New Roman" w:cs="Times New Roman"/>
          <w:sz w:val="24"/>
          <w:szCs w:val="24"/>
          <w:lang w:val="es-PE"/>
        </w:rPr>
        <w:t>pu</w:t>
      </w:r>
      <w:r w:rsidRPr="009731FA" w:rsidR="00DA0762">
        <w:rPr>
          <w:rFonts w:ascii="Times New Roman" w:hAnsi="Times New Roman" w:cs="Times New Roman"/>
          <w:sz w:val="24"/>
          <w:szCs w:val="24"/>
          <w:lang w:val="es-PE"/>
        </w:rPr>
        <w:t>e</w:t>
      </w:r>
      <w:r w:rsidRPr="009731FA">
        <w:rPr>
          <w:rFonts w:ascii="Times New Roman" w:hAnsi="Times New Roman" w:cs="Times New Roman"/>
          <w:sz w:val="24"/>
          <w:szCs w:val="24"/>
          <w:lang w:val="es-PE"/>
        </w:rPr>
        <w:t xml:space="preserve">de </w:t>
      </w:r>
      <w:r w:rsidRPr="009731FA" w:rsidR="00DA0762">
        <w:rPr>
          <w:rFonts w:ascii="Times New Roman" w:hAnsi="Times New Roman" w:cs="Times New Roman"/>
          <w:sz w:val="24"/>
          <w:szCs w:val="24"/>
          <w:lang w:val="es-PE"/>
        </w:rPr>
        <w:t xml:space="preserve">calificarse </w:t>
      </w:r>
      <w:r w:rsidRPr="009731FA" w:rsidR="00BC7060">
        <w:rPr>
          <w:rFonts w:ascii="Times New Roman" w:hAnsi="Times New Roman" w:cs="Times New Roman"/>
          <w:sz w:val="24"/>
          <w:szCs w:val="24"/>
          <w:lang w:val="es-PE"/>
        </w:rPr>
        <w:t xml:space="preserve">como un </w:t>
      </w:r>
      <w:r w:rsidRPr="009731FA">
        <w:rPr>
          <w:rFonts w:ascii="Times New Roman" w:hAnsi="Times New Roman" w:cs="Times New Roman"/>
          <w:sz w:val="24"/>
          <w:szCs w:val="24"/>
          <w:lang w:val="es-PE"/>
        </w:rPr>
        <w:t xml:space="preserve">Uso indebido en los términos </w:t>
      </w:r>
      <w:r w:rsidRPr="009731FA" w:rsidR="00BC7060">
        <w:rPr>
          <w:rFonts w:ascii="Times New Roman" w:hAnsi="Times New Roman" w:cs="Times New Roman"/>
          <w:sz w:val="24"/>
          <w:szCs w:val="24"/>
          <w:lang w:val="es-PE"/>
        </w:rPr>
        <w:t xml:space="preserve">señalados en </w:t>
      </w:r>
      <w:r w:rsidRPr="009731FA" w:rsidR="00942092">
        <w:rPr>
          <w:rFonts w:ascii="Times New Roman" w:hAnsi="Times New Roman" w:cs="Times New Roman"/>
          <w:sz w:val="24"/>
          <w:szCs w:val="24"/>
          <w:lang w:val="es-PE"/>
        </w:rPr>
        <w:t>e</w:t>
      </w:r>
      <w:r w:rsidRPr="009731FA">
        <w:rPr>
          <w:rFonts w:ascii="Times New Roman" w:hAnsi="Times New Roman" w:cs="Times New Roman"/>
          <w:sz w:val="24"/>
          <w:szCs w:val="24"/>
          <w:lang w:val="es-PE"/>
        </w:rPr>
        <w:t xml:space="preserve">l </w:t>
      </w:r>
      <w:r w:rsidRPr="009731FA" w:rsidR="00942092">
        <w:rPr>
          <w:rFonts w:ascii="Times New Roman" w:hAnsi="Times New Roman" w:cs="Times New Roman"/>
          <w:sz w:val="24"/>
          <w:szCs w:val="24"/>
          <w:lang w:val="es-PE"/>
        </w:rPr>
        <w:t>Certificado</w:t>
      </w:r>
      <w:r w:rsidRPr="009731FA">
        <w:rPr>
          <w:rFonts w:ascii="Times New Roman" w:hAnsi="Times New Roman" w:cs="Times New Roman"/>
          <w:sz w:val="24"/>
          <w:szCs w:val="24"/>
          <w:lang w:val="es-PE"/>
        </w:rPr>
        <w:t xml:space="preserve">, lo </w:t>
      </w:r>
      <w:r w:rsidRPr="009731FA" w:rsidR="00BC7060">
        <w:rPr>
          <w:rFonts w:ascii="Times New Roman" w:hAnsi="Times New Roman" w:cs="Times New Roman"/>
          <w:sz w:val="24"/>
          <w:szCs w:val="24"/>
          <w:lang w:val="es-PE"/>
        </w:rPr>
        <w:t xml:space="preserve">que </w:t>
      </w:r>
      <w:r w:rsidRPr="009731FA">
        <w:rPr>
          <w:rFonts w:ascii="Times New Roman" w:hAnsi="Times New Roman" w:cs="Times New Roman"/>
          <w:sz w:val="24"/>
          <w:szCs w:val="24"/>
          <w:lang w:val="es-PE"/>
        </w:rPr>
        <w:t xml:space="preserve">ocurre si una persona no autorizada realiza transacciones con las tarjetas aseguradas como consecuencia de robo, hurto, pérdida, extravío, asalto o secuestro. </w:t>
      </w:r>
    </w:p>
    <w:p w:rsidRPr="009731FA" w:rsidR="00267BBE" w:rsidP="009731FA" w:rsidRDefault="00637FC3" w14:paraId="23A15A72" w14:textId="7CD603A2">
      <w:pPr>
        <w:spacing w:after="200" w:line="240" w:lineRule="auto"/>
        <w:jc w:val="both"/>
        <w:rPr>
          <w:rFonts w:ascii="Times New Roman" w:hAnsi="Times New Roman" w:cs="Times New Roman"/>
          <w:sz w:val="24"/>
          <w:szCs w:val="24"/>
          <w:lang w:val="es-PE"/>
        </w:rPr>
      </w:pPr>
      <w:r w:rsidRPr="009731FA">
        <w:rPr>
          <w:rFonts w:ascii="Times New Roman" w:hAnsi="Times New Roman" w:cs="Times New Roman"/>
          <w:sz w:val="24"/>
          <w:szCs w:val="24"/>
          <w:lang w:val="es-PE"/>
        </w:rPr>
        <w:t>D</w:t>
      </w:r>
      <w:r w:rsidRPr="009731FA" w:rsidR="00267BBE">
        <w:rPr>
          <w:rFonts w:ascii="Times New Roman" w:hAnsi="Times New Roman" w:cs="Times New Roman"/>
          <w:sz w:val="24"/>
          <w:szCs w:val="24"/>
          <w:lang w:val="es-PE"/>
        </w:rPr>
        <w:t>e conformidad con el Código Penal</w:t>
      </w:r>
      <w:r w:rsidRPr="009731FA" w:rsidR="0041366A">
        <w:rPr>
          <w:rFonts w:ascii="Times New Roman" w:hAnsi="Times New Roman" w:cs="Times New Roman"/>
          <w:sz w:val="24"/>
          <w:szCs w:val="24"/>
          <w:lang w:val="es-PE"/>
        </w:rPr>
        <w:t xml:space="preserve">, se produce un robo cuando </w:t>
      </w:r>
      <w:r w:rsidRPr="009731FA" w:rsidR="00267BBE">
        <w:rPr>
          <w:rFonts w:ascii="Times New Roman" w:hAnsi="Times New Roman" w:cs="Times New Roman"/>
          <w:sz w:val="24"/>
          <w:szCs w:val="24"/>
          <w:lang w:val="es-PE"/>
        </w:rPr>
        <w:t>una persona se apodera ilegítimamente de un bien mueble</w:t>
      </w:r>
      <w:r w:rsidRPr="009731FA" w:rsidR="0041366A">
        <w:rPr>
          <w:rFonts w:ascii="Times New Roman" w:hAnsi="Times New Roman" w:cs="Times New Roman"/>
          <w:sz w:val="24"/>
          <w:szCs w:val="24"/>
          <w:lang w:val="es-PE"/>
        </w:rPr>
        <w:t>,</w:t>
      </w:r>
      <w:r w:rsidRPr="009731FA" w:rsidR="00267BBE">
        <w:rPr>
          <w:rFonts w:ascii="Times New Roman" w:hAnsi="Times New Roman" w:cs="Times New Roman"/>
          <w:sz w:val="24"/>
          <w:szCs w:val="24"/>
          <w:lang w:val="es-PE"/>
        </w:rPr>
        <w:t xml:space="preserve"> total o parcialmente ajeno, para aprovecharse de él, sustrayéndolo del lugar en que se encuentra, empleando violencia contra la persona o amenazándola con un peligro inminente para su vida o integridad física.</w:t>
      </w:r>
      <w:r w:rsidRPr="009731FA" w:rsidR="00267BBE">
        <w:rPr>
          <w:rStyle w:val="Refdenotaalpie"/>
          <w:rFonts w:ascii="Times New Roman" w:hAnsi="Times New Roman" w:cs="Times New Roman"/>
          <w:sz w:val="24"/>
          <w:szCs w:val="24"/>
          <w:lang w:val="es-PE"/>
        </w:rPr>
        <w:footnoteReference w:id="6"/>
      </w:r>
    </w:p>
    <w:p w:rsidRPr="009731FA" w:rsidR="00267BBE" w:rsidP="009731FA" w:rsidRDefault="00267BBE" w14:paraId="7F96683E" w14:textId="0014DC8F">
      <w:pPr>
        <w:spacing w:after="200" w:line="240" w:lineRule="auto"/>
        <w:jc w:val="both"/>
        <w:rPr>
          <w:rFonts w:ascii="Times New Roman" w:hAnsi="Times New Roman" w:cs="Times New Roman"/>
          <w:sz w:val="24"/>
          <w:szCs w:val="24"/>
          <w:lang w:val="es-PE"/>
        </w:rPr>
      </w:pPr>
      <w:r w:rsidRPr="009731FA">
        <w:rPr>
          <w:rFonts w:ascii="Times New Roman" w:hAnsi="Times New Roman" w:cs="Times New Roman"/>
          <w:sz w:val="24"/>
          <w:szCs w:val="24"/>
          <w:lang w:val="es-PE"/>
        </w:rPr>
        <w:t xml:space="preserve">Asimismo, </w:t>
      </w:r>
      <w:r w:rsidRPr="009731FA" w:rsidR="00942092">
        <w:rPr>
          <w:rFonts w:ascii="Times New Roman" w:hAnsi="Times New Roman" w:cs="Times New Roman"/>
          <w:sz w:val="24"/>
          <w:szCs w:val="24"/>
          <w:lang w:val="es-PE"/>
        </w:rPr>
        <w:t xml:space="preserve">se produce un </w:t>
      </w:r>
      <w:r w:rsidRPr="009731FA">
        <w:rPr>
          <w:rFonts w:ascii="Times New Roman" w:hAnsi="Times New Roman" w:cs="Times New Roman"/>
          <w:sz w:val="24"/>
          <w:szCs w:val="24"/>
          <w:lang w:val="es-PE"/>
        </w:rPr>
        <w:t>hurto</w:t>
      </w:r>
      <w:r w:rsidRPr="009731FA" w:rsidR="0096599E">
        <w:rPr>
          <w:rStyle w:val="Refdenotaalpie"/>
          <w:rFonts w:ascii="Times New Roman" w:hAnsi="Times New Roman" w:cs="Times New Roman"/>
          <w:sz w:val="24"/>
          <w:szCs w:val="24"/>
          <w:lang w:val="es-PE"/>
        </w:rPr>
        <w:footnoteReference w:id="7"/>
      </w:r>
      <w:r w:rsidRPr="009731FA">
        <w:rPr>
          <w:rFonts w:ascii="Times New Roman" w:hAnsi="Times New Roman" w:cs="Times New Roman"/>
          <w:sz w:val="24"/>
          <w:szCs w:val="24"/>
          <w:lang w:val="es-PE"/>
        </w:rPr>
        <w:t xml:space="preserve"> cuando una persona para obtener </w:t>
      </w:r>
      <w:proofErr w:type="gramStart"/>
      <w:r w:rsidRPr="009731FA">
        <w:rPr>
          <w:rFonts w:ascii="Times New Roman" w:hAnsi="Times New Roman" w:cs="Times New Roman"/>
          <w:sz w:val="24"/>
          <w:szCs w:val="24"/>
          <w:lang w:val="es-PE"/>
        </w:rPr>
        <w:t>provecho,</w:t>
      </w:r>
      <w:proofErr w:type="gramEnd"/>
      <w:r w:rsidRPr="009731FA">
        <w:rPr>
          <w:rFonts w:ascii="Times New Roman" w:hAnsi="Times New Roman" w:cs="Times New Roman"/>
          <w:sz w:val="24"/>
          <w:szCs w:val="24"/>
          <w:lang w:val="es-PE"/>
        </w:rPr>
        <w:t xml:space="preserve"> se apodera ilegítimamente de un bien mueble, total o parcialmente ajeno, sustrayéndolo del lugar donde se encuentra.</w:t>
      </w:r>
      <w:r w:rsidRPr="009731FA" w:rsidR="0096599E">
        <w:rPr>
          <w:rStyle w:val="Refdenotaalpie"/>
          <w:rFonts w:ascii="Times New Roman" w:hAnsi="Times New Roman" w:cs="Times New Roman"/>
          <w:sz w:val="24"/>
          <w:szCs w:val="24"/>
          <w:lang w:val="es-PE"/>
        </w:rPr>
        <w:footnoteReference w:id="8"/>
      </w:r>
    </w:p>
    <w:p w:rsidRPr="009731FA" w:rsidR="0041366A" w:rsidP="009731FA" w:rsidRDefault="0041366A" w14:paraId="783FB15F" w14:textId="0525227F">
      <w:pPr>
        <w:spacing w:after="200" w:line="240" w:lineRule="auto"/>
        <w:jc w:val="both"/>
        <w:rPr>
          <w:rFonts w:ascii="Times New Roman" w:hAnsi="Times New Roman" w:cs="Times New Roman"/>
          <w:sz w:val="24"/>
          <w:szCs w:val="24"/>
          <w:lang w:val="es-PE"/>
        </w:rPr>
      </w:pPr>
      <w:r w:rsidRPr="009731FA">
        <w:rPr>
          <w:rFonts w:ascii="Times New Roman" w:hAnsi="Times New Roman" w:cs="Times New Roman"/>
          <w:sz w:val="24"/>
          <w:szCs w:val="24"/>
          <w:lang w:val="es-PE"/>
        </w:rPr>
        <w:t>Nuestra legislación penal define el secuestro cuando quien, sin derecho, motivo ni facultad justificada, priva a otro de su libertad personal, cualquiera sea el móvil, el propósito, la modalidad o circunstancia o tiempo que el agraviado sufra la privación o restricción de su libertad.</w:t>
      </w:r>
      <w:r w:rsidRPr="009731FA">
        <w:rPr>
          <w:rStyle w:val="Refdenotaalpie"/>
          <w:rFonts w:ascii="Times New Roman" w:hAnsi="Times New Roman" w:cs="Times New Roman"/>
          <w:sz w:val="24"/>
          <w:szCs w:val="24"/>
          <w:lang w:val="es-PE"/>
        </w:rPr>
        <w:footnoteReference w:id="9"/>
      </w:r>
    </w:p>
    <w:p w:rsidRPr="009731FA" w:rsidR="00267BBE" w:rsidP="009731FA" w:rsidRDefault="0041366A" w14:paraId="4E67850D" w14:textId="6FB1A11F">
      <w:pPr>
        <w:spacing w:after="200" w:line="240" w:lineRule="auto"/>
        <w:jc w:val="both"/>
        <w:rPr>
          <w:rFonts w:ascii="Times New Roman" w:hAnsi="Times New Roman" w:cs="Times New Roman"/>
          <w:sz w:val="24"/>
          <w:szCs w:val="24"/>
          <w:lang w:val="es-PE"/>
        </w:rPr>
      </w:pPr>
      <w:r w:rsidRPr="009731FA">
        <w:rPr>
          <w:rFonts w:ascii="Times New Roman" w:hAnsi="Times New Roman" w:cs="Times New Roman"/>
          <w:sz w:val="24"/>
          <w:szCs w:val="24"/>
          <w:lang w:val="es-PE"/>
        </w:rPr>
        <w:t>P</w:t>
      </w:r>
      <w:r w:rsidRPr="009731FA" w:rsidR="00267BBE">
        <w:rPr>
          <w:rFonts w:ascii="Times New Roman" w:hAnsi="Times New Roman" w:cs="Times New Roman"/>
          <w:sz w:val="24"/>
          <w:szCs w:val="24"/>
          <w:lang w:val="es-PE"/>
        </w:rPr>
        <w:t>or otro lado, se define al asalto, como aquel ataque realizado con propósito de robo a una persona o establecimiento.</w:t>
      </w:r>
      <w:r w:rsidRPr="009731FA" w:rsidR="0096599E">
        <w:rPr>
          <w:rStyle w:val="Refdenotaalpie"/>
          <w:rFonts w:ascii="Times New Roman" w:hAnsi="Times New Roman" w:cs="Times New Roman"/>
          <w:sz w:val="24"/>
          <w:szCs w:val="24"/>
          <w:lang w:val="es-PE"/>
        </w:rPr>
        <w:footnoteReference w:id="10"/>
      </w:r>
    </w:p>
    <w:p w:rsidRPr="009731FA" w:rsidR="003C0445" w:rsidP="009731FA" w:rsidRDefault="0041366A" w14:paraId="3E784477" w14:textId="5A481B2C">
      <w:pPr>
        <w:spacing w:after="200" w:line="240" w:lineRule="auto"/>
        <w:jc w:val="both"/>
        <w:rPr>
          <w:rFonts w:ascii="Times New Roman" w:hAnsi="Times New Roman" w:cs="Times New Roman"/>
          <w:sz w:val="24"/>
          <w:szCs w:val="24"/>
          <w:lang w:val="es-PE"/>
        </w:rPr>
      </w:pPr>
      <w:r w:rsidRPr="009731FA">
        <w:rPr>
          <w:rFonts w:ascii="Times New Roman" w:hAnsi="Times New Roman" w:cs="Times New Roman"/>
          <w:sz w:val="24"/>
          <w:szCs w:val="24"/>
          <w:lang w:val="es-PE"/>
        </w:rPr>
        <w:t xml:space="preserve">Finalmente, </w:t>
      </w:r>
      <w:r w:rsidRPr="009731FA" w:rsidR="003C0445">
        <w:rPr>
          <w:rFonts w:ascii="Times New Roman" w:hAnsi="Times New Roman" w:cs="Times New Roman"/>
          <w:sz w:val="24"/>
          <w:szCs w:val="24"/>
          <w:lang w:val="es-PE"/>
        </w:rPr>
        <w:t xml:space="preserve">la Póliza hace mención </w:t>
      </w:r>
      <w:proofErr w:type="gramStart"/>
      <w:r w:rsidRPr="009731FA" w:rsidR="003C0445">
        <w:rPr>
          <w:rFonts w:ascii="Times New Roman" w:hAnsi="Times New Roman" w:cs="Times New Roman"/>
          <w:sz w:val="24"/>
          <w:szCs w:val="24"/>
          <w:lang w:val="es-PE"/>
        </w:rPr>
        <w:t>a</w:t>
      </w:r>
      <w:proofErr w:type="gramEnd"/>
      <w:r w:rsidRPr="009731FA" w:rsidR="003C0445">
        <w:rPr>
          <w:rFonts w:ascii="Times New Roman" w:hAnsi="Times New Roman" w:cs="Times New Roman"/>
          <w:sz w:val="24"/>
          <w:szCs w:val="24"/>
          <w:lang w:val="es-PE"/>
        </w:rPr>
        <w:t xml:space="preserve"> los términos “pérdida” y “extravío” también como causales de Uso indebido. En este caso, se produce una pérdida, cuando una </w:t>
      </w:r>
      <w:hyperlink w:history="1" r:id="rId12">
        <w:r w:rsidRPr="009731FA" w:rsidR="003C0445">
          <w:rPr>
            <w:rFonts w:ascii="Times New Roman" w:hAnsi="Times New Roman" w:cs="Times New Roman"/>
            <w:sz w:val="24"/>
            <w:szCs w:val="24"/>
            <w:lang w:val="es-PE"/>
          </w:rPr>
          <w:t>persona</w:t>
        </w:r>
      </w:hyperlink>
      <w:r w:rsidRPr="009731FA" w:rsidR="003C0445">
        <w:rPr>
          <w:rFonts w:ascii="Times New Roman" w:hAnsi="Times New Roman" w:cs="Times New Roman"/>
          <w:sz w:val="24"/>
          <w:szCs w:val="24"/>
          <w:lang w:val="es-PE"/>
        </w:rPr>
        <w:t xml:space="preserve"> dispone de una cosa, en este caso de sus tarjetas de crédito, y luego se priva de ellas por causas no violentas, lo que puede ocurrir </w:t>
      </w:r>
      <w:r w:rsidRPr="009731FA" w:rsidR="00637FC3">
        <w:rPr>
          <w:rFonts w:ascii="Times New Roman" w:hAnsi="Times New Roman" w:cs="Times New Roman"/>
          <w:sz w:val="24"/>
          <w:szCs w:val="24"/>
          <w:lang w:val="es-PE"/>
        </w:rPr>
        <w:t>por</w:t>
      </w:r>
      <w:r w:rsidRPr="009731FA" w:rsidR="003C0445">
        <w:rPr>
          <w:rFonts w:ascii="Times New Roman" w:hAnsi="Times New Roman" w:cs="Times New Roman"/>
          <w:sz w:val="24"/>
          <w:szCs w:val="24"/>
          <w:lang w:val="es-PE"/>
        </w:rPr>
        <w:t xml:space="preserve"> </w:t>
      </w:r>
      <w:r w:rsidRPr="009731FA" w:rsidR="00637FC3">
        <w:rPr>
          <w:rFonts w:ascii="Times New Roman" w:hAnsi="Times New Roman" w:cs="Times New Roman"/>
          <w:sz w:val="24"/>
          <w:szCs w:val="24"/>
          <w:lang w:val="es-PE"/>
        </w:rPr>
        <w:t xml:space="preserve">un </w:t>
      </w:r>
      <w:r w:rsidRPr="009731FA" w:rsidR="003C0445">
        <w:rPr>
          <w:rFonts w:ascii="Times New Roman" w:hAnsi="Times New Roman" w:cs="Times New Roman"/>
          <w:sz w:val="24"/>
          <w:szCs w:val="24"/>
          <w:lang w:val="es-PE"/>
        </w:rPr>
        <w:t>descuido u olvido.</w:t>
      </w:r>
      <w:r w:rsidRPr="009731FA" w:rsidR="003C0445">
        <w:rPr>
          <w:rStyle w:val="Refdenotaalpie"/>
          <w:rFonts w:ascii="Times New Roman" w:hAnsi="Times New Roman" w:cs="Times New Roman"/>
          <w:sz w:val="24"/>
          <w:szCs w:val="24"/>
          <w:lang w:val="es-PE"/>
        </w:rPr>
        <w:footnoteReference w:id="11"/>
      </w:r>
    </w:p>
    <w:p w:rsidRPr="009731FA" w:rsidR="00795A17" w:rsidP="009731FA" w:rsidRDefault="0041366A" w14:paraId="21A68077" w14:textId="563DA39A">
      <w:pPr>
        <w:spacing w:after="200" w:line="240" w:lineRule="auto"/>
        <w:jc w:val="both"/>
        <w:rPr>
          <w:rFonts w:ascii="Times New Roman" w:hAnsi="Times New Roman" w:cs="Times New Roman"/>
          <w:sz w:val="24"/>
          <w:szCs w:val="24"/>
          <w:lang w:val="es-PE"/>
        </w:rPr>
      </w:pPr>
      <w:r w:rsidRPr="009731FA">
        <w:rPr>
          <w:rFonts w:ascii="Times New Roman" w:hAnsi="Times New Roman" w:cs="Times New Roman"/>
          <w:sz w:val="24"/>
          <w:szCs w:val="24"/>
          <w:lang w:val="es-PE"/>
        </w:rPr>
        <w:t>E</w:t>
      </w:r>
      <w:r w:rsidRPr="009731FA" w:rsidR="005951FB">
        <w:rPr>
          <w:rFonts w:ascii="Times New Roman" w:hAnsi="Times New Roman" w:cs="Times New Roman"/>
          <w:sz w:val="24"/>
          <w:szCs w:val="24"/>
          <w:lang w:val="es-PE"/>
        </w:rPr>
        <w:t>n el presente caso, las operaciones no autorizadas por la asegurada</w:t>
      </w:r>
      <w:r w:rsidRPr="009731FA" w:rsidR="00980562">
        <w:rPr>
          <w:rFonts w:ascii="Times New Roman" w:hAnsi="Times New Roman" w:cs="Times New Roman"/>
          <w:sz w:val="24"/>
          <w:szCs w:val="24"/>
          <w:lang w:val="es-PE"/>
        </w:rPr>
        <w:t>,</w:t>
      </w:r>
      <w:r w:rsidRPr="009731FA" w:rsidR="005951FB">
        <w:rPr>
          <w:rFonts w:ascii="Times New Roman" w:hAnsi="Times New Roman" w:cs="Times New Roman"/>
          <w:sz w:val="24"/>
          <w:szCs w:val="24"/>
          <w:lang w:val="es-PE"/>
        </w:rPr>
        <w:t xml:space="preserve"> se produjeron </w:t>
      </w:r>
      <w:r w:rsidRPr="009731FA" w:rsidR="00795A17">
        <w:rPr>
          <w:rFonts w:ascii="Times New Roman" w:hAnsi="Times New Roman" w:cs="Times New Roman"/>
          <w:sz w:val="24"/>
          <w:szCs w:val="24"/>
          <w:lang w:val="es-PE"/>
        </w:rPr>
        <w:t>cuando una persona ajena</w:t>
      </w:r>
      <w:r w:rsidRPr="009731FA" w:rsidR="00980562">
        <w:rPr>
          <w:rFonts w:ascii="Times New Roman" w:hAnsi="Times New Roman" w:cs="Times New Roman"/>
          <w:sz w:val="24"/>
          <w:szCs w:val="24"/>
          <w:lang w:val="es-PE"/>
        </w:rPr>
        <w:t xml:space="preserve"> a ella</w:t>
      </w:r>
      <w:r w:rsidRPr="009731FA" w:rsidR="00942092">
        <w:rPr>
          <w:rFonts w:ascii="Times New Roman" w:hAnsi="Times New Roman" w:cs="Times New Roman"/>
          <w:sz w:val="24"/>
          <w:szCs w:val="24"/>
          <w:lang w:val="es-PE"/>
        </w:rPr>
        <w:t>,</w:t>
      </w:r>
      <w:r w:rsidRPr="009731FA" w:rsidR="00795A17">
        <w:rPr>
          <w:rFonts w:ascii="Times New Roman" w:hAnsi="Times New Roman" w:cs="Times New Roman"/>
          <w:sz w:val="24"/>
          <w:szCs w:val="24"/>
          <w:lang w:val="es-PE"/>
        </w:rPr>
        <w:t xml:space="preserve"> no identificada</w:t>
      </w:r>
      <w:r w:rsidRPr="009731FA" w:rsidR="00942092">
        <w:rPr>
          <w:rFonts w:ascii="Times New Roman" w:hAnsi="Times New Roman" w:cs="Times New Roman"/>
          <w:sz w:val="24"/>
          <w:szCs w:val="24"/>
          <w:lang w:val="es-PE"/>
        </w:rPr>
        <w:t xml:space="preserve"> y sin su autorización</w:t>
      </w:r>
      <w:r w:rsidRPr="009731FA" w:rsidR="00795A17">
        <w:rPr>
          <w:rFonts w:ascii="Times New Roman" w:hAnsi="Times New Roman" w:cs="Times New Roman"/>
          <w:sz w:val="24"/>
          <w:szCs w:val="24"/>
          <w:lang w:val="es-PE"/>
        </w:rPr>
        <w:t xml:space="preserve">, </w:t>
      </w:r>
      <w:r w:rsidRPr="009731FA" w:rsidR="00BC7060">
        <w:rPr>
          <w:rFonts w:ascii="Times New Roman" w:hAnsi="Times New Roman" w:cs="Times New Roman"/>
          <w:sz w:val="24"/>
          <w:szCs w:val="24"/>
          <w:lang w:val="es-PE"/>
        </w:rPr>
        <w:t xml:space="preserve">logró </w:t>
      </w:r>
      <w:r w:rsidRPr="009731FA" w:rsidR="00980562">
        <w:rPr>
          <w:rFonts w:ascii="Times New Roman" w:hAnsi="Times New Roman" w:cs="Times New Roman"/>
          <w:sz w:val="24"/>
          <w:szCs w:val="24"/>
          <w:lang w:val="es-PE"/>
        </w:rPr>
        <w:t>obtener e</w:t>
      </w:r>
      <w:r w:rsidRPr="009731FA" w:rsidR="00795A17">
        <w:rPr>
          <w:rFonts w:ascii="Times New Roman" w:hAnsi="Times New Roman" w:cs="Times New Roman"/>
          <w:sz w:val="24"/>
          <w:szCs w:val="24"/>
          <w:lang w:val="es-PE"/>
        </w:rPr>
        <w:t xml:space="preserve">l usuario y contraseña de </w:t>
      </w:r>
      <w:r w:rsidRPr="009731FA" w:rsidR="00942092">
        <w:rPr>
          <w:rFonts w:ascii="Times New Roman" w:hAnsi="Times New Roman" w:cs="Times New Roman"/>
          <w:sz w:val="24"/>
          <w:szCs w:val="24"/>
          <w:lang w:val="es-PE"/>
        </w:rPr>
        <w:t>la</w:t>
      </w:r>
      <w:r w:rsidRPr="009731FA" w:rsidR="00980562">
        <w:rPr>
          <w:rFonts w:ascii="Times New Roman" w:hAnsi="Times New Roman" w:cs="Times New Roman"/>
          <w:sz w:val="24"/>
          <w:szCs w:val="24"/>
          <w:lang w:val="es-PE"/>
        </w:rPr>
        <w:t xml:space="preserve"> </w:t>
      </w:r>
      <w:r w:rsidRPr="009731FA" w:rsidR="00795A17">
        <w:rPr>
          <w:rFonts w:ascii="Times New Roman" w:hAnsi="Times New Roman" w:cs="Times New Roman"/>
          <w:sz w:val="24"/>
          <w:szCs w:val="24"/>
          <w:lang w:val="es-PE"/>
        </w:rPr>
        <w:t xml:space="preserve">cuenta </w:t>
      </w:r>
      <w:r w:rsidRPr="009731FA" w:rsidR="00942092">
        <w:rPr>
          <w:rFonts w:ascii="Times New Roman" w:hAnsi="Times New Roman" w:cs="Times New Roman"/>
          <w:sz w:val="24"/>
          <w:szCs w:val="24"/>
          <w:lang w:val="es-PE"/>
        </w:rPr>
        <w:t>de la asegurada a</w:t>
      </w:r>
      <w:r w:rsidRPr="009731FA" w:rsidR="00980562">
        <w:rPr>
          <w:rFonts w:ascii="Times New Roman" w:hAnsi="Times New Roman" w:cs="Times New Roman"/>
          <w:sz w:val="24"/>
          <w:szCs w:val="24"/>
          <w:lang w:val="es-PE"/>
        </w:rPr>
        <w:t>dministrada por el Scotiabank</w:t>
      </w:r>
      <w:r w:rsidRPr="009731FA" w:rsidR="00795A17">
        <w:rPr>
          <w:rFonts w:ascii="Times New Roman" w:hAnsi="Times New Roman" w:cs="Times New Roman"/>
          <w:sz w:val="24"/>
          <w:szCs w:val="24"/>
          <w:lang w:val="es-PE"/>
        </w:rPr>
        <w:t xml:space="preserve">, sin embargo, dicho acceso y posterior realización de las operaciones </w:t>
      </w:r>
      <w:r w:rsidRPr="009731FA" w:rsidR="00980562">
        <w:rPr>
          <w:rFonts w:ascii="Times New Roman" w:hAnsi="Times New Roman" w:cs="Times New Roman"/>
          <w:sz w:val="24"/>
          <w:szCs w:val="24"/>
          <w:lang w:val="es-PE"/>
        </w:rPr>
        <w:t xml:space="preserve">que </w:t>
      </w:r>
      <w:r w:rsidRPr="009731FA" w:rsidR="00942092">
        <w:rPr>
          <w:rFonts w:ascii="Times New Roman" w:hAnsi="Times New Roman" w:cs="Times New Roman"/>
          <w:sz w:val="24"/>
          <w:szCs w:val="24"/>
          <w:lang w:val="es-PE"/>
        </w:rPr>
        <w:t xml:space="preserve">se </w:t>
      </w:r>
      <w:r w:rsidRPr="009731FA" w:rsidR="00795A17">
        <w:rPr>
          <w:rFonts w:ascii="Times New Roman" w:hAnsi="Times New Roman" w:cs="Times New Roman"/>
          <w:sz w:val="24"/>
          <w:szCs w:val="24"/>
          <w:lang w:val="es-PE"/>
        </w:rPr>
        <w:t>cuestiona</w:t>
      </w:r>
      <w:r w:rsidRPr="009731FA" w:rsidR="00942092">
        <w:rPr>
          <w:rFonts w:ascii="Times New Roman" w:hAnsi="Times New Roman" w:cs="Times New Roman"/>
          <w:sz w:val="24"/>
          <w:szCs w:val="24"/>
          <w:lang w:val="es-PE"/>
        </w:rPr>
        <w:t>n</w:t>
      </w:r>
      <w:r w:rsidRPr="009731FA" w:rsidR="00637FC3">
        <w:rPr>
          <w:rFonts w:ascii="Times New Roman" w:hAnsi="Times New Roman" w:cs="Times New Roman"/>
          <w:sz w:val="24"/>
          <w:szCs w:val="24"/>
          <w:lang w:val="es-PE"/>
        </w:rPr>
        <w:t xml:space="preserve">, aunque no autorizado, </w:t>
      </w:r>
      <w:r w:rsidRPr="009731FA" w:rsidR="00795A17">
        <w:rPr>
          <w:rFonts w:ascii="Times New Roman" w:hAnsi="Times New Roman" w:cs="Times New Roman"/>
          <w:sz w:val="24"/>
          <w:szCs w:val="24"/>
          <w:lang w:val="es-PE"/>
        </w:rPr>
        <w:t xml:space="preserve">no habría </w:t>
      </w:r>
      <w:r w:rsidRPr="009731FA" w:rsidR="00BC7060">
        <w:rPr>
          <w:rFonts w:ascii="Times New Roman" w:hAnsi="Times New Roman" w:cs="Times New Roman"/>
          <w:sz w:val="24"/>
          <w:szCs w:val="24"/>
          <w:lang w:val="es-PE"/>
        </w:rPr>
        <w:t>sido</w:t>
      </w:r>
      <w:r w:rsidRPr="009731FA" w:rsidR="00795A17">
        <w:rPr>
          <w:rFonts w:ascii="Times New Roman" w:hAnsi="Times New Roman" w:cs="Times New Roman"/>
          <w:sz w:val="24"/>
          <w:szCs w:val="24"/>
          <w:lang w:val="es-PE"/>
        </w:rPr>
        <w:t xml:space="preserve"> producto de un robo, hurto, pérdida, extravío, asalto o secuestro</w:t>
      </w:r>
      <w:r w:rsidRPr="009731FA" w:rsidR="00980562">
        <w:rPr>
          <w:rFonts w:ascii="Times New Roman" w:hAnsi="Times New Roman" w:cs="Times New Roman"/>
          <w:sz w:val="24"/>
          <w:szCs w:val="24"/>
          <w:lang w:val="es-PE"/>
        </w:rPr>
        <w:t>, ello debido a que en autos no existe ningún actuado que permita deducir la ocurrencia de algun</w:t>
      </w:r>
      <w:r w:rsidRPr="009731FA" w:rsidR="00637FC3">
        <w:rPr>
          <w:rFonts w:ascii="Times New Roman" w:hAnsi="Times New Roman" w:cs="Times New Roman"/>
          <w:sz w:val="24"/>
          <w:szCs w:val="24"/>
          <w:lang w:val="es-PE"/>
        </w:rPr>
        <w:t>o</w:t>
      </w:r>
      <w:r w:rsidRPr="009731FA" w:rsidR="00980562">
        <w:rPr>
          <w:rFonts w:ascii="Times New Roman" w:hAnsi="Times New Roman" w:cs="Times New Roman"/>
          <w:sz w:val="24"/>
          <w:szCs w:val="24"/>
          <w:lang w:val="es-PE"/>
        </w:rPr>
        <w:t xml:space="preserve"> de est</w:t>
      </w:r>
      <w:r w:rsidRPr="009731FA" w:rsidR="00942092">
        <w:rPr>
          <w:rFonts w:ascii="Times New Roman" w:hAnsi="Times New Roman" w:cs="Times New Roman"/>
          <w:sz w:val="24"/>
          <w:szCs w:val="24"/>
          <w:lang w:val="es-PE"/>
        </w:rPr>
        <w:t>o</w:t>
      </w:r>
      <w:r w:rsidRPr="009731FA" w:rsidR="00980562">
        <w:rPr>
          <w:rFonts w:ascii="Times New Roman" w:hAnsi="Times New Roman" w:cs="Times New Roman"/>
          <w:sz w:val="24"/>
          <w:szCs w:val="24"/>
          <w:lang w:val="es-PE"/>
        </w:rPr>
        <w:t xml:space="preserve">s </w:t>
      </w:r>
      <w:r w:rsidRPr="009731FA" w:rsidR="00942092">
        <w:rPr>
          <w:rFonts w:ascii="Times New Roman" w:hAnsi="Times New Roman" w:cs="Times New Roman"/>
          <w:sz w:val="24"/>
          <w:szCs w:val="24"/>
          <w:lang w:val="es-PE"/>
        </w:rPr>
        <w:t>hechos</w:t>
      </w:r>
      <w:r w:rsidRPr="009731FA" w:rsidR="00795A17">
        <w:rPr>
          <w:rFonts w:ascii="Times New Roman" w:hAnsi="Times New Roman" w:cs="Times New Roman"/>
          <w:sz w:val="24"/>
          <w:szCs w:val="24"/>
          <w:lang w:val="es-PE"/>
        </w:rPr>
        <w:t xml:space="preserve">. En dicha medida, este Colegiado considera que la cobertura por Uso indebido </w:t>
      </w:r>
      <w:r w:rsidRPr="009731FA" w:rsidR="00AE5B75">
        <w:rPr>
          <w:rFonts w:ascii="Times New Roman" w:hAnsi="Times New Roman" w:cs="Times New Roman"/>
          <w:sz w:val="24"/>
          <w:szCs w:val="24"/>
          <w:lang w:val="es-PE"/>
        </w:rPr>
        <w:t>de</w:t>
      </w:r>
      <w:r w:rsidRPr="009731FA" w:rsidR="00795A17">
        <w:rPr>
          <w:rFonts w:ascii="Times New Roman" w:hAnsi="Times New Roman" w:cs="Times New Roman"/>
          <w:sz w:val="24"/>
          <w:szCs w:val="24"/>
          <w:lang w:val="es-PE"/>
        </w:rPr>
        <w:t xml:space="preserve">l </w:t>
      </w:r>
      <w:r w:rsidRPr="009731FA" w:rsidR="00AE5B75">
        <w:rPr>
          <w:rFonts w:ascii="Times New Roman" w:hAnsi="Times New Roman" w:cs="Times New Roman"/>
          <w:sz w:val="24"/>
          <w:szCs w:val="24"/>
          <w:lang w:val="es-PE"/>
        </w:rPr>
        <w:t xml:space="preserve">Certificado </w:t>
      </w:r>
      <w:r w:rsidRPr="009731FA" w:rsidR="00795A17">
        <w:rPr>
          <w:rFonts w:ascii="Times New Roman" w:hAnsi="Times New Roman" w:cs="Times New Roman"/>
          <w:sz w:val="24"/>
          <w:szCs w:val="24"/>
          <w:lang w:val="es-PE"/>
        </w:rPr>
        <w:t>no cubre el siniestro que afectó a la asegurada</w:t>
      </w:r>
      <w:r w:rsidRPr="009731FA" w:rsidR="00341A52">
        <w:rPr>
          <w:rFonts w:ascii="Times New Roman" w:hAnsi="Times New Roman" w:cs="Times New Roman"/>
          <w:sz w:val="24"/>
          <w:szCs w:val="24"/>
          <w:lang w:val="es-PE"/>
        </w:rPr>
        <w:t xml:space="preserve"> el 28 de octubre de 2023. </w:t>
      </w:r>
    </w:p>
    <w:p w:rsidRPr="009731FA" w:rsidR="00BC7060" w:rsidP="009731FA" w:rsidRDefault="00341A52" w14:paraId="6855CF19" w14:textId="60D08210">
      <w:pPr>
        <w:spacing w:after="200" w:line="240" w:lineRule="auto"/>
        <w:jc w:val="both"/>
        <w:rPr>
          <w:rFonts w:ascii="Times New Roman" w:hAnsi="Times New Roman" w:cs="Times New Roman"/>
          <w:sz w:val="24"/>
          <w:szCs w:val="24"/>
          <w:lang w:val="es-PE"/>
        </w:rPr>
      </w:pPr>
      <w:r w:rsidRPr="009731FA">
        <w:rPr>
          <w:rFonts w:ascii="Times New Roman" w:hAnsi="Times New Roman" w:cs="Times New Roman"/>
          <w:sz w:val="24"/>
          <w:szCs w:val="24"/>
          <w:lang w:val="es-PE"/>
        </w:rPr>
        <w:t xml:space="preserve">Una vez </w:t>
      </w:r>
      <w:r w:rsidRPr="009731FA" w:rsidR="00BC7060">
        <w:rPr>
          <w:rFonts w:ascii="Times New Roman" w:hAnsi="Times New Roman" w:cs="Times New Roman"/>
          <w:sz w:val="24"/>
          <w:szCs w:val="24"/>
          <w:lang w:val="es-PE"/>
        </w:rPr>
        <w:t xml:space="preserve">establecido </w:t>
      </w:r>
      <w:r w:rsidRPr="009731FA">
        <w:rPr>
          <w:rFonts w:ascii="Times New Roman" w:hAnsi="Times New Roman" w:cs="Times New Roman"/>
          <w:sz w:val="24"/>
          <w:szCs w:val="24"/>
          <w:lang w:val="es-PE"/>
        </w:rPr>
        <w:t xml:space="preserve">que el siniestro </w:t>
      </w:r>
      <w:r w:rsidRPr="009731FA" w:rsidR="00BC7060">
        <w:rPr>
          <w:rFonts w:ascii="Times New Roman" w:hAnsi="Times New Roman" w:cs="Times New Roman"/>
          <w:sz w:val="24"/>
          <w:szCs w:val="24"/>
          <w:lang w:val="es-PE"/>
        </w:rPr>
        <w:t xml:space="preserve">no constituye un supuesto de </w:t>
      </w:r>
      <w:r w:rsidRPr="009731FA" w:rsidR="00AE5B75">
        <w:rPr>
          <w:rFonts w:ascii="Times New Roman" w:hAnsi="Times New Roman" w:cs="Times New Roman"/>
          <w:sz w:val="24"/>
          <w:szCs w:val="24"/>
          <w:lang w:val="es-PE"/>
        </w:rPr>
        <w:t>U</w:t>
      </w:r>
      <w:r w:rsidRPr="009731FA" w:rsidR="00BC7060">
        <w:rPr>
          <w:rFonts w:ascii="Times New Roman" w:hAnsi="Times New Roman" w:cs="Times New Roman"/>
          <w:sz w:val="24"/>
          <w:szCs w:val="24"/>
          <w:lang w:val="es-PE"/>
        </w:rPr>
        <w:t xml:space="preserve">so indebido en los términos establecidos </w:t>
      </w:r>
      <w:r w:rsidRPr="009731FA">
        <w:rPr>
          <w:rFonts w:ascii="Times New Roman" w:hAnsi="Times New Roman" w:cs="Times New Roman"/>
          <w:sz w:val="24"/>
          <w:szCs w:val="24"/>
          <w:lang w:val="es-PE"/>
        </w:rPr>
        <w:t xml:space="preserve">por </w:t>
      </w:r>
      <w:r w:rsidRPr="009731FA" w:rsidR="00942092">
        <w:rPr>
          <w:rFonts w:ascii="Times New Roman" w:hAnsi="Times New Roman" w:cs="Times New Roman"/>
          <w:sz w:val="24"/>
          <w:szCs w:val="24"/>
          <w:lang w:val="es-PE"/>
        </w:rPr>
        <w:t>el Certificado</w:t>
      </w:r>
      <w:r w:rsidRPr="009731FA" w:rsidR="00BC7060">
        <w:rPr>
          <w:rFonts w:ascii="Times New Roman" w:hAnsi="Times New Roman" w:cs="Times New Roman"/>
          <w:sz w:val="24"/>
          <w:szCs w:val="24"/>
          <w:lang w:val="es-PE"/>
        </w:rPr>
        <w:t xml:space="preserve">, </w:t>
      </w:r>
      <w:r w:rsidRPr="009731FA" w:rsidR="00942092">
        <w:rPr>
          <w:rFonts w:ascii="Times New Roman" w:hAnsi="Times New Roman" w:cs="Times New Roman"/>
          <w:sz w:val="24"/>
          <w:szCs w:val="24"/>
          <w:lang w:val="es-PE"/>
        </w:rPr>
        <w:t>debemos</w:t>
      </w:r>
      <w:r w:rsidRPr="009731FA" w:rsidR="00BC7060">
        <w:rPr>
          <w:rFonts w:ascii="Times New Roman" w:hAnsi="Times New Roman" w:cs="Times New Roman"/>
          <w:sz w:val="24"/>
          <w:szCs w:val="24"/>
          <w:lang w:val="es-PE"/>
        </w:rPr>
        <w:t xml:space="preserve"> determinar si nos encontramos ante un evento que se enc</w:t>
      </w:r>
      <w:r w:rsidRPr="009731FA" w:rsidR="00AE5B75">
        <w:rPr>
          <w:rFonts w:ascii="Times New Roman" w:hAnsi="Times New Roman" w:cs="Times New Roman"/>
          <w:sz w:val="24"/>
          <w:szCs w:val="24"/>
          <w:lang w:val="es-PE"/>
        </w:rPr>
        <w:t>uentr</w:t>
      </w:r>
      <w:r w:rsidRPr="009731FA" w:rsidR="00942092">
        <w:rPr>
          <w:rFonts w:ascii="Times New Roman" w:hAnsi="Times New Roman" w:cs="Times New Roman"/>
          <w:sz w:val="24"/>
          <w:szCs w:val="24"/>
          <w:lang w:val="es-PE"/>
        </w:rPr>
        <w:t>e</w:t>
      </w:r>
      <w:r w:rsidRPr="009731FA" w:rsidR="00AE5B75">
        <w:rPr>
          <w:rFonts w:ascii="Times New Roman" w:hAnsi="Times New Roman" w:cs="Times New Roman"/>
          <w:sz w:val="24"/>
          <w:szCs w:val="24"/>
          <w:lang w:val="es-PE"/>
        </w:rPr>
        <w:t xml:space="preserve"> amparado por</w:t>
      </w:r>
      <w:r w:rsidRPr="009731FA" w:rsidR="00BC7060">
        <w:rPr>
          <w:rFonts w:ascii="Times New Roman" w:hAnsi="Times New Roman" w:cs="Times New Roman"/>
          <w:sz w:val="24"/>
          <w:szCs w:val="24"/>
          <w:lang w:val="es-PE"/>
        </w:rPr>
        <w:t xml:space="preserve"> la cobertura adicional de Fraude por internet</w:t>
      </w:r>
      <w:r w:rsidRPr="009731FA" w:rsidR="00980562">
        <w:rPr>
          <w:rFonts w:ascii="Times New Roman" w:hAnsi="Times New Roman" w:cs="Times New Roman"/>
          <w:sz w:val="24"/>
          <w:szCs w:val="24"/>
          <w:lang w:val="es-PE"/>
        </w:rPr>
        <w:t xml:space="preserve"> contemplada en el Certificado</w:t>
      </w:r>
      <w:r w:rsidRPr="009731FA" w:rsidR="00BC7060">
        <w:rPr>
          <w:rFonts w:ascii="Times New Roman" w:hAnsi="Times New Roman" w:cs="Times New Roman"/>
          <w:sz w:val="24"/>
          <w:szCs w:val="24"/>
          <w:lang w:val="es-PE"/>
        </w:rPr>
        <w:t xml:space="preserve">. </w:t>
      </w:r>
    </w:p>
    <w:p w:rsidRPr="009731FA" w:rsidR="00980562" w:rsidP="009731FA" w:rsidRDefault="00BC7060" w14:paraId="422009C2" w14:textId="426A0329">
      <w:pPr>
        <w:spacing w:after="200" w:line="240" w:lineRule="auto"/>
        <w:jc w:val="both"/>
        <w:rPr>
          <w:rFonts w:ascii="Times New Roman" w:hAnsi="Times New Roman" w:cs="Times New Roman"/>
          <w:sz w:val="24"/>
          <w:szCs w:val="24"/>
          <w:lang w:val="es-PE"/>
        </w:rPr>
      </w:pPr>
      <w:r w:rsidRPr="56A071C1" w:rsidR="00BC7060">
        <w:rPr>
          <w:rFonts w:ascii="Times New Roman" w:hAnsi="Times New Roman" w:cs="Times New Roman"/>
          <w:sz w:val="24"/>
          <w:szCs w:val="24"/>
          <w:lang w:val="es-PE"/>
        </w:rPr>
        <w:t xml:space="preserve">De acuerdo con el Certificado, el asegurado </w:t>
      </w:r>
      <w:r w:rsidRPr="56A071C1" w:rsidR="00AE5B75">
        <w:rPr>
          <w:rFonts w:ascii="Times New Roman" w:hAnsi="Times New Roman" w:cs="Times New Roman"/>
          <w:sz w:val="24"/>
          <w:szCs w:val="24"/>
          <w:lang w:val="es-PE"/>
        </w:rPr>
        <w:t xml:space="preserve">será indemnizado hasta por la </w:t>
      </w:r>
      <w:r w:rsidRPr="56A071C1" w:rsidR="00BC7060">
        <w:rPr>
          <w:rFonts w:ascii="Times New Roman" w:hAnsi="Times New Roman" w:cs="Times New Roman"/>
          <w:sz w:val="24"/>
          <w:szCs w:val="24"/>
          <w:lang w:val="es-PE"/>
        </w:rPr>
        <w:t>suma asegurada si una persona no autorizada realiza compras fraudulentas por internet mediante el uso indebido de las tarjetas</w:t>
      </w:r>
      <w:r w:rsidRPr="56A071C1" w:rsidR="00637FC3">
        <w:rPr>
          <w:rFonts w:ascii="Times New Roman" w:hAnsi="Times New Roman" w:cs="Times New Roman"/>
          <w:sz w:val="24"/>
          <w:szCs w:val="24"/>
          <w:lang w:val="es-PE"/>
        </w:rPr>
        <w:t xml:space="preserve"> aseguradas</w:t>
      </w:r>
      <w:r w:rsidRPr="56A071C1" w:rsidR="00980562">
        <w:rPr>
          <w:rFonts w:ascii="Times New Roman" w:hAnsi="Times New Roman" w:cs="Times New Roman"/>
          <w:sz w:val="24"/>
          <w:szCs w:val="24"/>
          <w:lang w:val="es-PE"/>
        </w:rPr>
        <w:t xml:space="preserve">. Como hemos señalado, desde la comunicación del 29 de febrero de 2024, </w:t>
      </w:r>
      <w:r w:rsidRPr="56A071C1" w:rsidR="41948043">
        <w:rPr>
          <w:rFonts w:ascii="Times New Roman" w:hAnsi="Times New Roman" w:cs="Times New Roman"/>
          <w:sz w:val="24"/>
          <w:szCs w:val="24"/>
          <w:lang w:val="es-PE"/>
        </w:rPr>
        <w:t>...............</w:t>
      </w:r>
      <w:r w:rsidRPr="56A071C1" w:rsidR="00980562">
        <w:rPr>
          <w:rFonts w:ascii="Times New Roman" w:hAnsi="Times New Roman" w:cs="Times New Roman"/>
          <w:sz w:val="24"/>
          <w:szCs w:val="24"/>
          <w:lang w:val="es-PE"/>
        </w:rPr>
        <w:t xml:space="preserve"> consideró que las transferencias realizadas a otras cuentas constituyen un Fraude por internet, y, en consecuencia, aprobó una indemnización por la suma asegurada por evento, ascendente a la suma de PEN 1,500 (mil quinientos soles y 00/100).</w:t>
      </w:r>
    </w:p>
    <w:p w:rsidRPr="009731FA" w:rsidR="00980562" w:rsidP="009731FA" w:rsidRDefault="00980562" w14:paraId="511456F1" w14:textId="13EFDB3A">
      <w:pPr>
        <w:spacing w:after="200" w:line="240" w:lineRule="auto"/>
        <w:jc w:val="both"/>
        <w:rPr>
          <w:rFonts w:ascii="Times New Roman" w:hAnsi="Times New Roman" w:cs="Times New Roman"/>
          <w:sz w:val="24"/>
          <w:szCs w:val="24"/>
          <w:lang w:val="es-PE"/>
        </w:rPr>
      </w:pPr>
      <w:r w:rsidRPr="009731FA">
        <w:rPr>
          <w:rFonts w:ascii="Times New Roman" w:hAnsi="Times New Roman" w:cs="Times New Roman"/>
          <w:sz w:val="24"/>
          <w:szCs w:val="24"/>
          <w:lang w:val="es-PE"/>
        </w:rPr>
        <w:t>No corresponde a este Colegiado</w:t>
      </w:r>
      <w:r w:rsidRPr="009731FA" w:rsidR="00944ED2">
        <w:rPr>
          <w:rFonts w:ascii="Times New Roman" w:hAnsi="Times New Roman" w:cs="Times New Roman"/>
          <w:sz w:val="24"/>
          <w:szCs w:val="24"/>
          <w:lang w:val="es-PE"/>
        </w:rPr>
        <w:t xml:space="preserve"> determinar </w:t>
      </w:r>
      <w:r w:rsidRPr="009731FA">
        <w:rPr>
          <w:rFonts w:ascii="Times New Roman" w:hAnsi="Times New Roman" w:cs="Times New Roman"/>
          <w:sz w:val="24"/>
          <w:szCs w:val="24"/>
          <w:lang w:val="es-PE"/>
        </w:rPr>
        <w:t xml:space="preserve">si la calificación </w:t>
      </w:r>
      <w:r w:rsidRPr="009731FA" w:rsidR="00163F8E">
        <w:rPr>
          <w:rFonts w:ascii="Times New Roman" w:hAnsi="Times New Roman" w:cs="Times New Roman"/>
          <w:sz w:val="24"/>
          <w:szCs w:val="24"/>
          <w:lang w:val="es-PE"/>
        </w:rPr>
        <w:t xml:space="preserve">del siniestro </w:t>
      </w:r>
      <w:r w:rsidRPr="009731FA" w:rsidR="00944ED2">
        <w:rPr>
          <w:rFonts w:ascii="Times New Roman" w:hAnsi="Times New Roman" w:cs="Times New Roman"/>
          <w:sz w:val="24"/>
          <w:szCs w:val="24"/>
          <w:lang w:val="es-PE"/>
        </w:rPr>
        <w:t xml:space="preserve">realizada </w:t>
      </w:r>
      <w:r w:rsidRPr="009731FA">
        <w:rPr>
          <w:rFonts w:ascii="Times New Roman" w:hAnsi="Times New Roman" w:cs="Times New Roman"/>
          <w:sz w:val="24"/>
          <w:szCs w:val="24"/>
          <w:lang w:val="es-PE"/>
        </w:rPr>
        <w:t xml:space="preserve">por la empresa aseguradora </w:t>
      </w:r>
      <w:r w:rsidRPr="009731FA" w:rsidR="00944ED2">
        <w:rPr>
          <w:rFonts w:ascii="Times New Roman" w:hAnsi="Times New Roman" w:cs="Times New Roman"/>
          <w:sz w:val="24"/>
          <w:szCs w:val="24"/>
          <w:lang w:val="es-PE"/>
        </w:rPr>
        <w:t xml:space="preserve">en su oportunidad </w:t>
      </w:r>
      <w:r w:rsidRPr="009731FA" w:rsidR="00163F8E">
        <w:rPr>
          <w:rFonts w:ascii="Times New Roman" w:hAnsi="Times New Roman" w:cs="Times New Roman"/>
          <w:sz w:val="24"/>
          <w:szCs w:val="24"/>
          <w:lang w:val="es-PE"/>
        </w:rPr>
        <w:t xml:space="preserve">es correcta, en el sentido de si las transacciones hacia otras cuentas constituyen </w:t>
      </w:r>
      <w:r w:rsidRPr="009731FA" w:rsidR="00944ED2">
        <w:rPr>
          <w:rFonts w:ascii="Times New Roman" w:hAnsi="Times New Roman" w:cs="Times New Roman"/>
          <w:sz w:val="24"/>
          <w:szCs w:val="24"/>
          <w:lang w:val="es-PE"/>
        </w:rPr>
        <w:t xml:space="preserve">un </w:t>
      </w:r>
      <w:r w:rsidRPr="009731FA" w:rsidR="00163F8E">
        <w:rPr>
          <w:rFonts w:ascii="Times New Roman" w:hAnsi="Times New Roman" w:cs="Times New Roman"/>
          <w:sz w:val="24"/>
          <w:szCs w:val="24"/>
          <w:lang w:val="es-PE"/>
        </w:rPr>
        <w:t xml:space="preserve">Fraude por internet en los términos señalados en </w:t>
      </w:r>
      <w:r w:rsidRPr="009731FA" w:rsidR="00944ED2">
        <w:rPr>
          <w:rFonts w:ascii="Times New Roman" w:hAnsi="Times New Roman" w:cs="Times New Roman"/>
          <w:sz w:val="24"/>
          <w:szCs w:val="24"/>
          <w:lang w:val="es-PE"/>
        </w:rPr>
        <w:t>el Certificado</w:t>
      </w:r>
      <w:r w:rsidRPr="009731FA" w:rsidR="00163F8E">
        <w:rPr>
          <w:rFonts w:ascii="Times New Roman" w:hAnsi="Times New Roman" w:cs="Times New Roman"/>
          <w:sz w:val="24"/>
          <w:szCs w:val="24"/>
          <w:lang w:val="es-PE"/>
        </w:rPr>
        <w:t>. Sin embargo, en la medida que la asegurada ha señalado en su reclamo que al realizarse cuatro operaciones no autorizadas nos encontraríamos ante el mismo número de eventos, los cuales deberían ser materia de</w:t>
      </w:r>
      <w:r w:rsidRPr="009731FA" w:rsidR="00944ED2">
        <w:rPr>
          <w:rFonts w:ascii="Times New Roman" w:hAnsi="Times New Roman" w:cs="Times New Roman"/>
          <w:sz w:val="24"/>
          <w:szCs w:val="24"/>
          <w:lang w:val="es-PE"/>
        </w:rPr>
        <w:t xml:space="preserve"> igual número de</w:t>
      </w:r>
      <w:r w:rsidRPr="009731FA" w:rsidR="00163F8E">
        <w:rPr>
          <w:rFonts w:ascii="Times New Roman" w:hAnsi="Times New Roman" w:cs="Times New Roman"/>
          <w:sz w:val="24"/>
          <w:szCs w:val="24"/>
          <w:lang w:val="es-PE"/>
        </w:rPr>
        <w:t xml:space="preserve"> reconocimiento</w:t>
      </w:r>
      <w:r w:rsidRPr="009731FA" w:rsidR="00944ED2">
        <w:rPr>
          <w:rFonts w:ascii="Times New Roman" w:hAnsi="Times New Roman" w:cs="Times New Roman"/>
          <w:sz w:val="24"/>
          <w:szCs w:val="24"/>
          <w:lang w:val="es-PE"/>
        </w:rPr>
        <w:t>s, corresponde que este Colegiado se pronuncie sobre este extremo del reclamo de la asegurada</w:t>
      </w:r>
      <w:r w:rsidRPr="009731FA" w:rsidR="00163F8E">
        <w:rPr>
          <w:rFonts w:ascii="Times New Roman" w:hAnsi="Times New Roman" w:cs="Times New Roman"/>
          <w:sz w:val="24"/>
          <w:szCs w:val="24"/>
          <w:lang w:val="es-PE"/>
        </w:rPr>
        <w:t>.</w:t>
      </w:r>
    </w:p>
    <w:p w:rsidRPr="009731FA" w:rsidR="00341A52" w:rsidP="009731FA" w:rsidRDefault="00163F8E" w14:paraId="269D1CC0" w14:textId="6AD35276">
      <w:pPr>
        <w:spacing w:after="200" w:line="240" w:lineRule="auto"/>
        <w:jc w:val="both"/>
        <w:rPr>
          <w:rFonts w:ascii="Times New Roman" w:hAnsi="Times New Roman" w:cs="Times New Roman"/>
          <w:sz w:val="24"/>
          <w:szCs w:val="24"/>
          <w:lang w:val="es-PE"/>
        </w:rPr>
      </w:pPr>
      <w:r w:rsidRPr="009731FA">
        <w:rPr>
          <w:rFonts w:ascii="Times New Roman" w:hAnsi="Times New Roman" w:cs="Times New Roman"/>
          <w:sz w:val="24"/>
          <w:szCs w:val="24"/>
          <w:lang w:val="es-PE"/>
        </w:rPr>
        <w:t xml:space="preserve">Sobre el particular, cabe destacar que el número de eventos reconocidos por </w:t>
      </w:r>
      <w:proofErr w:type="gramStart"/>
      <w:r w:rsidRPr="009731FA">
        <w:rPr>
          <w:rFonts w:ascii="Times New Roman" w:hAnsi="Times New Roman" w:cs="Times New Roman"/>
          <w:sz w:val="24"/>
          <w:szCs w:val="24"/>
          <w:lang w:val="es-PE"/>
        </w:rPr>
        <w:t>año,</w:t>
      </w:r>
      <w:proofErr w:type="gramEnd"/>
      <w:r w:rsidRPr="009731FA">
        <w:rPr>
          <w:rFonts w:ascii="Times New Roman" w:hAnsi="Times New Roman" w:cs="Times New Roman"/>
          <w:sz w:val="24"/>
          <w:szCs w:val="24"/>
          <w:lang w:val="es-PE"/>
        </w:rPr>
        <w:t xml:space="preserve"> varía en el Certificado según el tipo de cobertura, así</w:t>
      </w:r>
      <w:r w:rsidRPr="009731FA" w:rsidR="00944ED2">
        <w:rPr>
          <w:rFonts w:ascii="Times New Roman" w:hAnsi="Times New Roman" w:cs="Times New Roman"/>
          <w:sz w:val="24"/>
          <w:szCs w:val="24"/>
          <w:lang w:val="es-PE"/>
        </w:rPr>
        <w:t>,</w:t>
      </w:r>
      <w:r w:rsidRPr="009731FA">
        <w:rPr>
          <w:rFonts w:ascii="Times New Roman" w:hAnsi="Times New Roman" w:cs="Times New Roman"/>
          <w:sz w:val="24"/>
          <w:szCs w:val="24"/>
          <w:lang w:val="es-PE"/>
        </w:rPr>
        <w:t xml:space="preserve"> para la cobertura de Fraude por internet, se reconocen dos eventos por año. La discusión en este extremo en si es posible asimilar cada transacción irregular a</w:t>
      </w:r>
      <w:r w:rsidRPr="009731FA" w:rsidR="00944ED2">
        <w:rPr>
          <w:rFonts w:ascii="Times New Roman" w:hAnsi="Times New Roman" w:cs="Times New Roman"/>
          <w:sz w:val="24"/>
          <w:szCs w:val="24"/>
          <w:lang w:val="es-PE"/>
        </w:rPr>
        <w:t>l término</w:t>
      </w:r>
      <w:r w:rsidRPr="009731FA">
        <w:rPr>
          <w:rFonts w:ascii="Times New Roman" w:hAnsi="Times New Roman" w:cs="Times New Roman"/>
          <w:sz w:val="24"/>
          <w:szCs w:val="24"/>
          <w:lang w:val="es-PE"/>
        </w:rPr>
        <w:t xml:space="preserve"> evento</w:t>
      </w:r>
      <w:r w:rsidRPr="009731FA" w:rsidR="00944ED2">
        <w:rPr>
          <w:rFonts w:ascii="Times New Roman" w:hAnsi="Times New Roman" w:cs="Times New Roman"/>
          <w:sz w:val="24"/>
          <w:szCs w:val="24"/>
          <w:lang w:val="es-PE"/>
        </w:rPr>
        <w:t xml:space="preserve"> consignado en el Certificado</w:t>
      </w:r>
      <w:r w:rsidRPr="009731FA">
        <w:rPr>
          <w:rFonts w:ascii="Times New Roman" w:hAnsi="Times New Roman" w:cs="Times New Roman"/>
          <w:sz w:val="24"/>
          <w:szCs w:val="24"/>
          <w:lang w:val="es-PE"/>
        </w:rPr>
        <w:t>, de forma tal que la asegurada</w:t>
      </w:r>
      <w:r w:rsidRPr="009731FA" w:rsidR="00944ED2">
        <w:rPr>
          <w:rFonts w:ascii="Times New Roman" w:hAnsi="Times New Roman" w:cs="Times New Roman"/>
          <w:sz w:val="24"/>
          <w:szCs w:val="24"/>
          <w:lang w:val="es-PE"/>
        </w:rPr>
        <w:t xml:space="preserve"> señala que</w:t>
      </w:r>
      <w:r w:rsidRPr="009731FA">
        <w:rPr>
          <w:rFonts w:ascii="Times New Roman" w:hAnsi="Times New Roman" w:cs="Times New Roman"/>
          <w:sz w:val="24"/>
          <w:szCs w:val="24"/>
          <w:lang w:val="es-PE"/>
        </w:rPr>
        <w:t xml:space="preserve"> tendría derecho </w:t>
      </w:r>
      <w:r w:rsidRPr="009731FA" w:rsidR="00944ED2">
        <w:rPr>
          <w:rFonts w:ascii="Times New Roman" w:hAnsi="Times New Roman" w:cs="Times New Roman"/>
          <w:sz w:val="24"/>
          <w:szCs w:val="24"/>
          <w:lang w:val="es-PE"/>
        </w:rPr>
        <w:t>-</w:t>
      </w:r>
      <w:r w:rsidRPr="009731FA">
        <w:rPr>
          <w:rFonts w:ascii="Times New Roman" w:hAnsi="Times New Roman" w:cs="Times New Roman"/>
          <w:sz w:val="24"/>
          <w:szCs w:val="24"/>
          <w:lang w:val="es-PE"/>
        </w:rPr>
        <w:t>dadas las cifras de las operaciones involucradas en el siniestro</w:t>
      </w:r>
      <w:r w:rsidRPr="009731FA" w:rsidR="00944ED2">
        <w:rPr>
          <w:rFonts w:ascii="Times New Roman" w:hAnsi="Times New Roman" w:cs="Times New Roman"/>
          <w:sz w:val="24"/>
          <w:szCs w:val="24"/>
          <w:lang w:val="es-PE"/>
        </w:rPr>
        <w:t>-</w:t>
      </w:r>
      <w:r w:rsidRPr="009731FA">
        <w:rPr>
          <w:rFonts w:ascii="Times New Roman" w:hAnsi="Times New Roman" w:cs="Times New Roman"/>
          <w:sz w:val="24"/>
          <w:szCs w:val="24"/>
          <w:lang w:val="es-PE"/>
        </w:rPr>
        <w:t>, a una indemnización adicional por la suma de PEN 1,500 (mil quinientos soles y 00/100).</w:t>
      </w:r>
    </w:p>
    <w:p w:rsidRPr="009731FA" w:rsidR="00267BBE" w:rsidP="56A071C1" w:rsidRDefault="00163F8E" w14:paraId="107712AD" w14:textId="4F59FA30">
      <w:pPr>
        <w:spacing w:after="200" w:line="240" w:lineRule="auto"/>
        <w:jc w:val="both"/>
        <w:rPr>
          <w:rFonts w:ascii="Times New Roman" w:hAnsi="Times New Roman" w:cs="Times New Roman"/>
          <w:sz w:val="24"/>
          <w:szCs w:val="24"/>
          <w:lang w:val="en-US"/>
        </w:rPr>
      </w:pPr>
      <w:r w:rsidRPr="56A071C1" w:rsidR="00163F8E">
        <w:rPr>
          <w:rFonts w:ascii="Times New Roman" w:hAnsi="Times New Roman" w:cs="Times New Roman"/>
          <w:sz w:val="24"/>
          <w:szCs w:val="24"/>
          <w:lang w:val="en-US"/>
        </w:rPr>
        <w:t xml:space="preserve">En </w:t>
      </w:r>
      <w:r w:rsidRPr="56A071C1" w:rsidR="00163F8E">
        <w:rPr>
          <w:rFonts w:ascii="Times New Roman" w:hAnsi="Times New Roman" w:cs="Times New Roman"/>
          <w:sz w:val="24"/>
          <w:szCs w:val="24"/>
          <w:lang w:val="en-US"/>
        </w:rPr>
        <w:t>su</w:t>
      </w:r>
      <w:r w:rsidRPr="56A071C1" w:rsidR="00163F8E">
        <w:rPr>
          <w:rFonts w:ascii="Times New Roman" w:hAnsi="Times New Roman" w:cs="Times New Roman"/>
          <w:sz w:val="24"/>
          <w:szCs w:val="24"/>
          <w:lang w:val="en-US"/>
        </w:rPr>
        <w:t xml:space="preserve"> </w:t>
      </w:r>
      <w:r w:rsidRPr="56A071C1" w:rsidR="00163F8E">
        <w:rPr>
          <w:rFonts w:ascii="Times New Roman" w:hAnsi="Times New Roman" w:cs="Times New Roman"/>
          <w:sz w:val="24"/>
          <w:szCs w:val="24"/>
          <w:lang w:val="en-US"/>
        </w:rPr>
        <w:t>escrito</w:t>
      </w:r>
      <w:r w:rsidRPr="56A071C1" w:rsidR="00163F8E">
        <w:rPr>
          <w:rFonts w:ascii="Times New Roman" w:hAnsi="Times New Roman" w:cs="Times New Roman"/>
          <w:sz w:val="24"/>
          <w:szCs w:val="24"/>
          <w:lang w:val="en-US"/>
        </w:rPr>
        <w:t xml:space="preserve"> de </w:t>
      </w:r>
      <w:r w:rsidRPr="56A071C1" w:rsidR="00163F8E">
        <w:rPr>
          <w:rFonts w:ascii="Times New Roman" w:hAnsi="Times New Roman" w:cs="Times New Roman"/>
          <w:sz w:val="24"/>
          <w:szCs w:val="24"/>
          <w:lang w:val="en-US"/>
        </w:rPr>
        <w:t>fecha</w:t>
      </w:r>
      <w:r w:rsidRPr="56A071C1" w:rsidR="00163F8E">
        <w:rPr>
          <w:rFonts w:ascii="Times New Roman" w:hAnsi="Times New Roman" w:cs="Times New Roman"/>
          <w:sz w:val="24"/>
          <w:szCs w:val="24"/>
          <w:lang w:val="en-US"/>
        </w:rPr>
        <w:t xml:space="preserve"> 1 de </w:t>
      </w:r>
      <w:r w:rsidRPr="56A071C1" w:rsidR="00163F8E">
        <w:rPr>
          <w:rFonts w:ascii="Times New Roman" w:hAnsi="Times New Roman" w:cs="Times New Roman"/>
          <w:sz w:val="24"/>
          <w:szCs w:val="24"/>
          <w:lang w:val="en-US"/>
        </w:rPr>
        <w:t>septiembre</w:t>
      </w:r>
      <w:r w:rsidRPr="56A071C1" w:rsidR="00163F8E">
        <w:rPr>
          <w:rFonts w:ascii="Times New Roman" w:hAnsi="Times New Roman" w:cs="Times New Roman"/>
          <w:sz w:val="24"/>
          <w:szCs w:val="24"/>
          <w:lang w:val="en-US"/>
        </w:rPr>
        <w:t xml:space="preserve"> de 2025, </w:t>
      </w:r>
      <w:r w:rsidRPr="56A071C1" w:rsidR="41948043">
        <w:rPr>
          <w:rFonts w:ascii="Times New Roman" w:hAnsi="Times New Roman" w:cs="Times New Roman"/>
          <w:sz w:val="24"/>
          <w:szCs w:val="24"/>
          <w:lang w:val="en-US"/>
        </w:rPr>
        <w:t>...............</w:t>
      </w:r>
      <w:r w:rsidRPr="56A071C1" w:rsidR="00163F8E">
        <w:rPr>
          <w:rFonts w:ascii="Times New Roman" w:hAnsi="Times New Roman" w:cs="Times New Roman"/>
          <w:sz w:val="24"/>
          <w:szCs w:val="24"/>
          <w:lang w:val="en-US"/>
        </w:rPr>
        <w:t xml:space="preserve"> </w:t>
      </w:r>
      <w:r w:rsidRPr="56A071C1" w:rsidR="00267BBE">
        <w:rPr>
          <w:rFonts w:ascii="Times New Roman" w:hAnsi="Times New Roman" w:cs="Times New Roman"/>
          <w:sz w:val="24"/>
          <w:szCs w:val="24"/>
          <w:lang w:val="en-US"/>
        </w:rPr>
        <w:t>precis</w:t>
      </w:r>
      <w:r w:rsidRPr="56A071C1" w:rsidR="00E41CE1">
        <w:rPr>
          <w:rFonts w:ascii="Times New Roman" w:hAnsi="Times New Roman" w:cs="Times New Roman"/>
          <w:sz w:val="24"/>
          <w:szCs w:val="24"/>
          <w:lang w:val="en-US"/>
        </w:rPr>
        <w:t>ó</w:t>
      </w:r>
      <w:r w:rsidRPr="56A071C1" w:rsidR="00267BBE">
        <w:rPr>
          <w:rFonts w:ascii="Times New Roman" w:hAnsi="Times New Roman" w:cs="Times New Roman"/>
          <w:sz w:val="24"/>
          <w:szCs w:val="24"/>
          <w:lang w:val="en-US"/>
        </w:rPr>
        <w:t xml:space="preserve"> la </w:t>
      </w:r>
      <w:r w:rsidRPr="56A071C1" w:rsidR="00267BBE">
        <w:rPr>
          <w:rFonts w:ascii="Times New Roman" w:hAnsi="Times New Roman" w:cs="Times New Roman"/>
          <w:sz w:val="24"/>
          <w:szCs w:val="24"/>
          <w:lang w:val="en-US"/>
        </w:rPr>
        <w:t>definición</w:t>
      </w:r>
      <w:r w:rsidRPr="56A071C1" w:rsidR="00267BBE">
        <w:rPr>
          <w:rFonts w:ascii="Times New Roman" w:hAnsi="Times New Roman" w:cs="Times New Roman"/>
          <w:sz w:val="24"/>
          <w:szCs w:val="24"/>
          <w:lang w:val="en-US"/>
        </w:rPr>
        <w:t xml:space="preserve"> de “</w:t>
      </w:r>
      <w:r w:rsidRPr="56A071C1" w:rsidR="00944ED2">
        <w:rPr>
          <w:rFonts w:ascii="Times New Roman" w:hAnsi="Times New Roman" w:cs="Times New Roman"/>
          <w:sz w:val="24"/>
          <w:szCs w:val="24"/>
          <w:lang w:val="en-US"/>
        </w:rPr>
        <w:t>E</w:t>
      </w:r>
      <w:r w:rsidRPr="56A071C1" w:rsidR="00267BBE">
        <w:rPr>
          <w:rFonts w:ascii="Times New Roman" w:hAnsi="Times New Roman" w:cs="Times New Roman"/>
          <w:sz w:val="24"/>
          <w:szCs w:val="24"/>
          <w:lang w:val="en-US"/>
        </w:rPr>
        <w:t>vento</w:t>
      </w:r>
      <w:r w:rsidRPr="56A071C1" w:rsidR="00267BBE">
        <w:rPr>
          <w:rFonts w:ascii="Times New Roman" w:hAnsi="Times New Roman" w:cs="Times New Roman"/>
          <w:sz w:val="24"/>
          <w:szCs w:val="24"/>
          <w:lang w:val="en-US"/>
        </w:rPr>
        <w:t xml:space="preserve">” </w:t>
      </w:r>
      <w:r w:rsidRPr="56A071C1" w:rsidR="00E41CE1">
        <w:rPr>
          <w:rFonts w:ascii="Times New Roman" w:hAnsi="Times New Roman" w:cs="Times New Roman"/>
          <w:sz w:val="24"/>
          <w:szCs w:val="24"/>
          <w:lang w:val="en-US"/>
        </w:rPr>
        <w:t>señalada</w:t>
      </w:r>
      <w:r w:rsidRPr="56A071C1" w:rsidR="00E41CE1">
        <w:rPr>
          <w:rFonts w:ascii="Times New Roman" w:hAnsi="Times New Roman" w:cs="Times New Roman"/>
          <w:sz w:val="24"/>
          <w:szCs w:val="24"/>
          <w:lang w:val="en-US"/>
        </w:rPr>
        <w:t xml:space="preserve"> </w:t>
      </w:r>
      <w:r w:rsidRPr="56A071C1" w:rsidR="00E41CE1">
        <w:rPr>
          <w:rFonts w:ascii="Times New Roman" w:hAnsi="Times New Roman" w:cs="Times New Roman"/>
          <w:sz w:val="24"/>
          <w:szCs w:val="24"/>
          <w:lang w:val="en-US"/>
        </w:rPr>
        <w:t>en</w:t>
      </w:r>
      <w:r w:rsidRPr="56A071C1" w:rsidR="00E41CE1">
        <w:rPr>
          <w:rFonts w:ascii="Times New Roman" w:hAnsi="Times New Roman" w:cs="Times New Roman"/>
          <w:sz w:val="24"/>
          <w:szCs w:val="24"/>
          <w:lang w:val="en-US"/>
        </w:rPr>
        <w:t xml:space="preserve"> </w:t>
      </w:r>
      <w:r w:rsidRPr="56A071C1" w:rsidR="00E41CE1">
        <w:rPr>
          <w:rFonts w:ascii="Times New Roman" w:hAnsi="Times New Roman" w:cs="Times New Roman"/>
          <w:sz w:val="24"/>
          <w:szCs w:val="24"/>
          <w:lang w:val="en-US"/>
        </w:rPr>
        <w:t>el</w:t>
      </w:r>
      <w:r w:rsidRPr="56A071C1" w:rsidR="00E41CE1">
        <w:rPr>
          <w:rFonts w:ascii="Times New Roman" w:hAnsi="Times New Roman" w:cs="Times New Roman"/>
          <w:sz w:val="24"/>
          <w:szCs w:val="24"/>
          <w:lang w:val="en-US"/>
        </w:rPr>
        <w:t xml:space="preserve"> </w:t>
      </w:r>
      <w:r w:rsidRPr="56A071C1" w:rsidR="00E41CE1">
        <w:rPr>
          <w:rFonts w:ascii="Times New Roman" w:hAnsi="Times New Roman" w:cs="Times New Roman"/>
          <w:sz w:val="24"/>
          <w:szCs w:val="24"/>
          <w:lang w:val="en-US"/>
        </w:rPr>
        <w:t>Certificado</w:t>
      </w:r>
      <w:r w:rsidRPr="56A071C1" w:rsidR="00267BBE">
        <w:rPr>
          <w:rFonts w:ascii="Times New Roman" w:hAnsi="Times New Roman" w:cs="Times New Roman"/>
          <w:sz w:val="24"/>
          <w:szCs w:val="24"/>
          <w:lang w:val="en-US"/>
        </w:rPr>
        <w:t>.</w:t>
      </w:r>
      <w:r w:rsidRPr="56A071C1" w:rsidR="00E41CE1">
        <w:rPr>
          <w:rFonts w:ascii="Times New Roman" w:hAnsi="Times New Roman" w:cs="Times New Roman"/>
          <w:sz w:val="24"/>
          <w:szCs w:val="24"/>
          <w:lang w:val="en-US"/>
        </w:rPr>
        <w:t xml:space="preserve"> </w:t>
      </w:r>
      <w:r w:rsidRPr="56A071C1" w:rsidR="00944ED2">
        <w:rPr>
          <w:rFonts w:ascii="Times New Roman" w:hAnsi="Times New Roman" w:cs="Times New Roman"/>
          <w:sz w:val="24"/>
          <w:szCs w:val="24"/>
          <w:lang w:val="en-US"/>
        </w:rPr>
        <w:t>S</w:t>
      </w:r>
      <w:r w:rsidRPr="56A071C1" w:rsidR="00E41CE1">
        <w:rPr>
          <w:rFonts w:ascii="Times New Roman" w:hAnsi="Times New Roman" w:cs="Times New Roman"/>
          <w:sz w:val="24"/>
          <w:szCs w:val="24"/>
          <w:lang w:val="en-US"/>
        </w:rPr>
        <w:t>eñaló</w:t>
      </w:r>
      <w:r w:rsidRPr="56A071C1" w:rsidR="00E41CE1">
        <w:rPr>
          <w:rFonts w:ascii="Times New Roman" w:hAnsi="Times New Roman" w:cs="Times New Roman"/>
          <w:sz w:val="24"/>
          <w:szCs w:val="24"/>
          <w:lang w:val="en-US"/>
        </w:rPr>
        <w:t xml:space="preserve"> </w:t>
      </w:r>
      <w:r w:rsidRPr="56A071C1" w:rsidR="00E41CE1">
        <w:rPr>
          <w:rFonts w:ascii="Times New Roman" w:hAnsi="Times New Roman" w:cs="Times New Roman"/>
          <w:sz w:val="24"/>
          <w:szCs w:val="24"/>
          <w:lang w:val="en-US"/>
        </w:rPr>
        <w:t>que</w:t>
      </w:r>
      <w:r w:rsidRPr="56A071C1" w:rsidR="00E41CE1">
        <w:rPr>
          <w:rFonts w:ascii="Times New Roman" w:hAnsi="Times New Roman" w:cs="Times New Roman"/>
          <w:sz w:val="24"/>
          <w:szCs w:val="24"/>
          <w:lang w:val="en-US"/>
        </w:rPr>
        <w:t xml:space="preserve"> </w:t>
      </w:r>
      <w:r w:rsidRPr="56A071C1" w:rsidR="00267BBE">
        <w:rPr>
          <w:rFonts w:ascii="Times New Roman" w:hAnsi="Times New Roman" w:cs="Times New Roman"/>
          <w:sz w:val="24"/>
          <w:szCs w:val="24"/>
          <w:lang w:val="en-US"/>
        </w:rPr>
        <w:t xml:space="preserve">de </w:t>
      </w:r>
      <w:r w:rsidRPr="56A071C1" w:rsidR="00267BBE">
        <w:rPr>
          <w:rFonts w:ascii="Times New Roman" w:hAnsi="Times New Roman" w:cs="Times New Roman"/>
          <w:sz w:val="24"/>
          <w:szCs w:val="24"/>
          <w:lang w:val="en-US"/>
        </w:rPr>
        <w:t>acuerdo</w:t>
      </w:r>
      <w:r w:rsidRPr="56A071C1" w:rsidR="00267BBE">
        <w:rPr>
          <w:rFonts w:ascii="Times New Roman" w:hAnsi="Times New Roman" w:cs="Times New Roman"/>
          <w:sz w:val="24"/>
          <w:szCs w:val="24"/>
          <w:lang w:val="en-US"/>
        </w:rPr>
        <w:t xml:space="preserve"> con lo </w:t>
      </w:r>
      <w:r w:rsidRPr="56A071C1" w:rsidR="00267BBE">
        <w:rPr>
          <w:rFonts w:ascii="Times New Roman" w:hAnsi="Times New Roman" w:cs="Times New Roman"/>
          <w:sz w:val="24"/>
          <w:szCs w:val="24"/>
          <w:lang w:val="en-US"/>
        </w:rPr>
        <w:t>establecido</w:t>
      </w:r>
      <w:r w:rsidRPr="56A071C1" w:rsidR="00267BBE">
        <w:rPr>
          <w:rFonts w:ascii="Times New Roman" w:hAnsi="Times New Roman" w:cs="Times New Roman"/>
          <w:sz w:val="24"/>
          <w:szCs w:val="24"/>
          <w:lang w:val="en-US"/>
        </w:rPr>
        <w:t xml:space="preserve"> </w:t>
      </w:r>
      <w:r w:rsidRPr="56A071C1" w:rsidR="00267BBE">
        <w:rPr>
          <w:rFonts w:ascii="Times New Roman" w:hAnsi="Times New Roman" w:cs="Times New Roman"/>
          <w:sz w:val="24"/>
          <w:szCs w:val="24"/>
          <w:lang w:val="en-US"/>
        </w:rPr>
        <w:t>en</w:t>
      </w:r>
      <w:r w:rsidRPr="56A071C1" w:rsidR="00267BBE">
        <w:rPr>
          <w:rFonts w:ascii="Times New Roman" w:hAnsi="Times New Roman" w:cs="Times New Roman"/>
          <w:sz w:val="24"/>
          <w:szCs w:val="24"/>
          <w:lang w:val="en-US"/>
        </w:rPr>
        <w:t xml:space="preserve"> </w:t>
      </w:r>
      <w:r w:rsidRPr="56A071C1" w:rsidR="00267BBE">
        <w:rPr>
          <w:rFonts w:ascii="Times New Roman" w:hAnsi="Times New Roman" w:cs="Times New Roman"/>
          <w:sz w:val="24"/>
          <w:szCs w:val="24"/>
          <w:lang w:val="en-US"/>
        </w:rPr>
        <w:t>el</w:t>
      </w:r>
      <w:r w:rsidRPr="56A071C1" w:rsidR="00267BBE">
        <w:rPr>
          <w:rFonts w:ascii="Times New Roman" w:hAnsi="Times New Roman" w:cs="Times New Roman"/>
          <w:sz w:val="24"/>
          <w:szCs w:val="24"/>
          <w:lang w:val="en-US"/>
        </w:rPr>
        <w:t xml:space="preserve"> </w:t>
      </w:r>
      <w:r w:rsidRPr="56A071C1" w:rsidR="00267BBE">
        <w:rPr>
          <w:rFonts w:ascii="Times New Roman" w:hAnsi="Times New Roman" w:cs="Times New Roman"/>
          <w:sz w:val="24"/>
          <w:szCs w:val="24"/>
          <w:lang w:val="en-US"/>
        </w:rPr>
        <w:t>artículo</w:t>
      </w:r>
      <w:r w:rsidRPr="56A071C1" w:rsidR="00267BBE">
        <w:rPr>
          <w:rFonts w:ascii="Times New Roman" w:hAnsi="Times New Roman" w:cs="Times New Roman"/>
          <w:sz w:val="24"/>
          <w:szCs w:val="24"/>
          <w:lang w:val="en-US"/>
        </w:rPr>
        <w:t xml:space="preserve"> 2 de las </w:t>
      </w:r>
      <w:r w:rsidRPr="56A071C1" w:rsidR="00267BBE">
        <w:rPr>
          <w:rFonts w:ascii="Times New Roman" w:hAnsi="Times New Roman" w:cs="Times New Roman"/>
          <w:sz w:val="24"/>
          <w:szCs w:val="24"/>
          <w:lang w:val="en-US"/>
        </w:rPr>
        <w:t>Cláusulas</w:t>
      </w:r>
      <w:r w:rsidRPr="56A071C1" w:rsidR="00267BBE">
        <w:rPr>
          <w:rFonts w:ascii="Times New Roman" w:hAnsi="Times New Roman" w:cs="Times New Roman"/>
          <w:sz w:val="24"/>
          <w:szCs w:val="24"/>
          <w:lang w:val="en-US"/>
        </w:rPr>
        <w:t xml:space="preserve"> </w:t>
      </w:r>
      <w:r w:rsidRPr="56A071C1" w:rsidR="00E41CE1">
        <w:rPr>
          <w:rFonts w:ascii="Times New Roman" w:hAnsi="Times New Roman" w:cs="Times New Roman"/>
          <w:sz w:val="24"/>
          <w:szCs w:val="24"/>
          <w:lang w:val="en-US"/>
        </w:rPr>
        <w:t>g</w:t>
      </w:r>
      <w:r w:rsidRPr="56A071C1" w:rsidR="00267BBE">
        <w:rPr>
          <w:rFonts w:ascii="Times New Roman" w:hAnsi="Times New Roman" w:cs="Times New Roman"/>
          <w:sz w:val="24"/>
          <w:szCs w:val="24"/>
          <w:lang w:val="en-US"/>
        </w:rPr>
        <w:t>enerales</w:t>
      </w:r>
      <w:r w:rsidRPr="56A071C1" w:rsidR="00267BBE">
        <w:rPr>
          <w:rFonts w:ascii="Times New Roman" w:hAnsi="Times New Roman" w:cs="Times New Roman"/>
          <w:sz w:val="24"/>
          <w:szCs w:val="24"/>
          <w:lang w:val="en-US"/>
        </w:rPr>
        <w:t xml:space="preserve"> de </w:t>
      </w:r>
      <w:r w:rsidRPr="56A071C1" w:rsidR="00E41CE1">
        <w:rPr>
          <w:rFonts w:ascii="Times New Roman" w:hAnsi="Times New Roman" w:cs="Times New Roman"/>
          <w:sz w:val="24"/>
          <w:szCs w:val="24"/>
          <w:lang w:val="en-US"/>
        </w:rPr>
        <w:t>c</w:t>
      </w:r>
      <w:r w:rsidRPr="56A071C1" w:rsidR="00267BBE">
        <w:rPr>
          <w:rFonts w:ascii="Times New Roman" w:hAnsi="Times New Roman" w:cs="Times New Roman"/>
          <w:sz w:val="24"/>
          <w:szCs w:val="24"/>
          <w:lang w:val="en-US"/>
        </w:rPr>
        <w:t>ontratación</w:t>
      </w:r>
      <w:r w:rsidRPr="56A071C1" w:rsidR="00267BBE">
        <w:rPr>
          <w:rFonts w:ascii="Times New Roman" w:hAnsi="Times New Roman" w:cs="Times New Roman"/>
          <w:sz w:val="24"/>
          <w:szCs w:val="24"/>
          <w:lang w:val="en-US"/>
        </w:rPr>
        <w:t xml:space="preserve"> </w:t>
      </w:r>
      <w:r w:rsidRPr="56A071C1" w:rsidR="00E41CE1">
        <w:rPr>
          <w:rFonts w:ascii="Times New Roman" w:hAnsi="Times New Roman" w:cs="Times New Roman"/>
          <w:sz w:val="24"/>
          <w:szCs w:val="24"/>
          <w:lang w:val="en-US"/>
        </w:rPr>
        <w:t>a</w:t>
      </w:r>
      <w:r w:rsidRPr="56A071C1" w:rsidR="00267BBE">
        <w:rPr>
          <w:rFonts w:ascii="Times New Roman" w:hAnsi="Times New Roman" w:cs="Times New Roman"/>
          <w:sz w:val="24"/>
          <w:szCs w:val="24"/>
          <w:lang w:val="en-US"/>
        </w:rPr>
        <w:t>plicables</w:t>
      </w:r>
      <w:r w:rsidRPr="56A071C1" w:rsidR="00267BBE">
        <w:rPr>
          <w:rFonts w:ascii="Times New Roman" w:hAnsi="Times New Roman" w:cs="Times New Roman"/>
          <w:sz w:val="24"/>
          <w:szCs w:val="24"/>
          <w:lang w:val="en-US"/>
        </w:rPr>
        <w:t xml:space="preserve"> a </w:t>
      </w:r>
      <w:r w:rsidRPr="56A071C1" w:rsidR="00E41CE1">
        <w:rPr>
          <w:rFonts w:ascii="Times New Roman" w:hAnsi="Times New Roman" w:cs="Times New Roman"/>
          <w:sz w:val="24"/>
          <w:szCs w:val="24"/>
          <w:lang w:val="en-US"/>
        </w:rPr>
        <w:t>r</w:t>
      </w:r>
      <w:r w:rsidRPr="56A071C1" w:rsidR="00267BBE">
        <w:rPr>
          <w:rFonts w:ascii="Times New Roman" w:hAnsi="Times New Roman" w:cs="Times New Roman"/>
          <w:sz w:val="24"/>
          <w:szCs w:val="24"/>
          <w:lang w:val="en-US"/>
        </w:rPr>
        <w:t>iesgos</w:t>
      </w:r>
      <w:r w:rsidRPr="56A071C1" w:rsidR="00267BBE">
        <w:rPr>
          <w:rFonts w:ascii="Times New Roman" w:hAnsi="Times New Roman" w:cs="Times New Roman"/>
          <w:sz w:val="24"/>
          <w:szCs w:val="24"/>
          <w:lang w:val="en-US"/>
        </w:rPr>
        <w:t xml:space="preserve"> </w:t>
      </w:r>
      <w:r w:rsidRPr="56A071C1" w:rsidR="00E41CE1">
        <w:rPr>
          <w:rFonts w:ascii="Times New Roman" w:hAnsi="Times New Roman" w:cs="Times New Roman"/>
          <w:sz w:val="24"/>
          <w:szCs w:val="24"/>
          <w:lang w:val="en-US"/>
        </w:rPr>
        <w:t>g</w:t>
      </w:r>
      <w:r w:rsidRPr="56A071C1" w:rsidR="00267BBE">
        <w:rPr>
          <w:rFonts w:ascii="Times New Roman" w:hAnsi="Times New Roman" w:cs="Times New Roman"/>
          <w:sz w:val="24"/>
          <w:szCs w:val="24"/>
          <w:lang w:val="en-US"/>
        </w:rPr>
        <w:t>enerales</w:t>
      </w:r>
      <w:r w:rsidRPr="56A071C1" w:rsidR="00267BBE">
        <w:rPr>
          <w:rFonts w:ascii="Times New Roman" w:hAnsi="Times New Roman" w:cs="Times New Roman"/>
          <w:sz w:val="24"/>
          <w:szCs w:val="24"/>
          <w:lang w:val="en-US"/>
        </w:rPr>
        <w:t xml:space="preserve">, se define </w:t>
      </w:r>
      <w:r w:rsidRPr="56A071C1" w:rsidR="00267BBE">
        <w:rPr>
          <w:rFonts w:ascii="Times New Roman" w:hAnsi="Times New Roman" w:cs="Times New Roman"/>
          <w:sz w:val="24"/>
          <w:szCs w:val="24"/>
          <w:lang w:val="en-US"/>
        </w:rPr>
        <w:t>como</w:t>
      </w:r>
      <w:r w:rsidRPr="56A071C1" w:rsidR="00267BBE">
        <w:rPr>
          <w:rFonts w:ascii="Times New Roman" w:hAnsi="Times New Roman" w:cs="Times New Roman"/>
          <w:sz w:val="24"/>
          <w:szCs w:val="24"/>
          <w:lang w:val="en-US"/>
        </w:rPr>
        <w:t xml:space="preserve"> “</w:t>
      </w:r>
      <w:r w:rsidRPr="56A071C1" w:rsidR="00E41CE1">
        <w:rPr>
          <w:rFonts w:ascii="Times New Roman" w:hAnsi="Times New Roman" w:cs="Times New Roman"/>
          <w:sz w:val="24"/>
          <w:szCs w:val="24"/>
          <w:lang w:val="en-US"/>
        </w:rPr>
        <w:t>e</w:t>
      </w:r>
      <w:r w:rsidRPr="56A071C1" w:rsidR="00267BBE">
        <w:rPr>
          <w:rFonts w:ascii="Times New Roman" w:hAnsi="Times New Roman" w:cs="Times New Roman"/>
          <w:sz w:val="24"/>
          <w:szCs w:val="24"/>
          <w:lang w:val="en-US"/>
        </w:rPr>
        <w:t>vento</w:t>
      </w:r>
      <w:r w:rsidRPr="56A071C1" w:rsidR="00267BBE">
        <w:rPr>
          <w:rFonts w:ascii="Times New Roman" w:hAnsi="Times New Roman" w:cs="Times New Roman"/>
          <w:sz w:val="24"/>
          <w:szCs w:val="24"/>
          <w:lang w:val="en-US"/>
        </w:rPr>
        <w:t>” al</w:t>
      </w:r>
      <w:r w:rsidRPr="56A071C1" w:rsidR="00E41CE1">
        <w:rPr>
          <w:rFonts w:ascii="Times New Roman" w:hAnsi="Times New Roman" w:cs="Times New Roman"/>
          <w:sz w:val="24"/>
          <w:szCs w:val="24"/>
          <w:lang w:val="en-US"/>
        </w:rPr>
        <w:t xml:space="preserve">, </w:t>
      </w:r>
      <w:r w:rsidRPr="56A071C1" w:rsidR="00E41CE1">
        <w:rPr>
          <w:rFonts w:ascii="Times New Roman" w:hAnsi="Times New Roman" w:cs="Times New Roman"/>
          <w:sz w:val="24"/>
          <w:szCs w:val="24"/>
          <w:lang w:val="en-US"/>
        </w:rPr>
        <w:t>«</w:t>
      </w:r>
      <w:r w:rsidRPr="56A071C1" w:rsidR="00E41CE1">
        <w:rPr>
          <w:rFonts w:ascii="Times New Roman" w:hAnsi="Times New Roman" w:cs="Times New Roman"/>
          <w:i w:val="1"/>
          <w:iCs w:val="1"/>
          <w:sz w:val="24"/>
          <w:szCs w:val="24"/>
          <w:lang w:val="en-US"/>
        </w:rPr>
        <w:t>(</w:t>
      </w:r>
      <w:r w:rsidRPr="56A071C1" w:rsidR="00E41CE1">
        <w:rPr>
          <w:rFonts w:ascii="Times New Roman" w:hAnsi="Times New Roman" w:cs="Times New Roman"/>
          <w:i w:val="1"/>
          <w:iCs w:val="1"/>
          <w:sz w:val="24"/>
          <w:szCs w:val="24"/>
          <w:lang w:val="en-US"/>
        </w:rPr>
        <w:t xml:space="preserve">…) </w:t>
      </w:r>
      <w:r w:rsidRPr="56A071C1" w:rsidR="00267BBE">
        <w:rPr>
          <w:rFonts w:ascii="Times New Roman" w:hAnsi="Times New Roman" w:cs="Times New Roman"/>
          <w:i w:val="1"/>
          <w:iCs w:val="1"/>
          <w:sz w:val="24"/>
          <w:szCs w:val="24"/>
          <w:lang w:val="en-US"/>
        </w:rPr>
        <w:t>daño</w:t>
      </w:r>
      <w:r w:rsidRPr="56A071C1" w:rsidR="00267BBE">
        <w:rPr>
          <w:rFonts w:ascii="Times New Roman" w:hAnsi="Times New Roman" w:cs="Times New Roman"/>
          <w:i w:val="1"/>
          <w:iCs w:val="1"/>
          <w:sz w:val="24"/>
          <w:szCs w:val="24"/>
          <w:lang w:val="en-US"/>
        </w:rPr>
        <w:t xml:space="preserve"> o </w:t>
      </w:r>
      <w:r w:rsidRPr="56A071C1" w:rsidR="00267BBE">
        <w:rPr>
          <w:rFonts w:ascii="Times New Roman" w:hAnsi="Times New Roman" w:cs="Times New Roman"/>
          <w:i w:val="1"/>
          <w:iCs w:val="1"/>
          <w:sz w:val="24"/>
          <w:szCs w:val="24"/>
          <w:lang w:val="en-US"/>
        </w:rPr>
        <w:t>pérdida</w:t>
      </w:r>
      <w:r w:rsidRPr="56A071C1" w:rsidR="00267BBE">
        <w:rPr>
          <w:rFonts w:ascii="Times New Roman" w:hAnsi="Times New Roman" w:cs="Times New Roman"/>
          <w:i w:val="1"/>
          <w:iCs w:val="1"/>
          <w:sz w:val="24"/>
          <w:szCs w:val="24"/>
          <w:lang w:val="en-US"/>
        </w:rPr>
        <w:t xml:space="preserve">, o </w:t>
      </w:r>
      <w:r w:rsidRPr="56A071C1" w:rsidR="00267BBE">
        <w:rPr>
          <w:rFonts w:ascii="Times New Roman" w:hAnsi="Times New Roman" w:cs="Times New Roman"/>
          <w:i w:val="1"/>
          <w:iCs w:val="1"/>
          <w:sz w:val="24"/>
          <w:szCs w:val="24"/>
          <w:lang w:val="en-US"/>
        </w:rPr>
        <w:t>serie</w:t>
      </w:r>
      <w:r w:rsidRPr="56A071C1" w:rsidR="00267BBE">
        <w:rPr>
          <w:rFonts w:ascii="Times New Roman" w:hAnsi="Times New Roman" w:cs="Times New Roman"/>
          <w:i w:val="1"/>
          <w:iCs w:val="1"/>
          <w:sz w:val="24"/>
          <w:szCs w:val="24"/>
          <w:lang w:val="en-US"/>
        </w:rPr>
        <w:t xml:space="preserve"> de </w:t>
      </w:r>
      <w:r w:rsidRPr="56A071C1" w:rsidR="00267BBE">
        <w:rPr>
          <w:rFonts w:ascii="Times New Roman" w:hAnsi="Times New Roman" w:cs="Times New Roman"/>
          <w:i w:val="1"/>
          <w:iCs w:val="1"/>
          <w:sz w:val="24"/>
          <w:szCs w:val="24"/>
          <w:lang w:val="en-US"/>
        </w:rPr>
        <w:t>daños</w:t>
      </w:r>
      <w:r w:rsidRPr="56A071C1" w:rsidR="00267BBE">
        <w:rPr>
          <w:rFonts w:ascii="Times New Roman" w:hAnsi="Times New Roman" w:cs="Times New Roman"/>
          <w:i w:val="1"/>
          <w:iCs w:val="1"/>
          <w:sz w:val="24"/>
          <w:szCs w:val="24"/>
          <w:lang w:val="en-US"/>
        </w:rPr>
        <w:t xml:space="preserve"> o </w:t>
      </w:r>
      <w:r w:rsidRPr="56A071C1" w:rsidR="00267BBE">
        <w:rPr>
          <w:rFonts w:ascii="Times New Roman" w:hAnsi="Times New Roman" w:cs="Times New Roman"/>
          <w:i w:val="1"/>
          <w:iCs w:val="1"/>
          <w:sz w:val="24"/>
          <w:szCs w:val="24"/>
          <w:lang w:val="en-US"/>
        </w:rPr>
        <w:t>pérdidas</w:t>
      </w:r>
      <w:r w:rsidRPr="56A071C1" w:rsidR="00267BBE">
        <w:rPr>
          <w:rFonts w:ascii="Times New Roman" w:hAnsi="Times New Roman" w:cs="Times New Roman"/>
          <w:i w:val="1"/>
          <w:iCs w:val="1"/>
          <w:sz w:val="24"/>
          <w:szCs w:val="24"/>
          <w:lang w:val="en-US"/>
        </w:rPr>
        <w:t xml:space="preserve">, </w:t>
      </w:r>
      <w:r w:rsidRPr="56A071C1" w:rsidR="00267BBE">
        <w:rPr>
          <w:rFonts w:ascii="Times New Roman" w:hAnsi="Times New Roman" w:cs="Times New Roman"/>
          <w:i w:val="1"/>
          <w:iCs w:val="1"/>
          <w:sz w:val="24"/>
          <w:szCs w:val="24"/>
          <w:lang w:val="en-US"/>
        </w:rPr>
        <w:t>que</w:t>
      </w:r>
      <w:r w:rsidRPr="56A071C1" w:rsidR="00267BBE">
        <w:rPr>
          <w:rFonts w:ascii="Times New Roman" w:hAnsi="Times New Roman" w:cs="Times New Roman"/>
          <w:i w:val="1"/>
          <w:iCs w:val="1"/>
          <w:sz w:val="24"/>
          <w:szCs w:val="24"/>
          <w:lang w:val="en-US"/>
        </w:rPr>
        <w:t xml:space="preserve"> se </w:t>
      </w:r>
      <w:r w:rsidRPr="56A071C1" w:rsidR="00267BBE">
        <w:rPr>
          <w:rFonts w:ascii="Times New Roman" w:hAnsi="Times New Roman" w:cs="Times New Roman"/>
          <w:i w:val="1"/>
          <w:iCs w:val="1"/>
          <w:sz w:val="24"/>
          <w:szCs w:val="24"/>
          <w:lang w:val="en-US"/>
        </w:rPr>
        <w:t>originen</w:t>
      </w:r>
      <w:r w:rsidRPr="56A071C1" w:rsidR="00267BBE">
        <w:rPr>
          <w:rFonts w:ascii="Times New Roman" w:hAnsi="Times New Roman" w:cs="Times New Roman"/>
          <w:i w:val="1"/>
          <w:iCs w:val="1"/>
          <w:sz w:val="24"/>
          <w:szCs w:val="24"/>
          <w:lang w:val="en-US"/>
        </w:rPr>
        <w:t xml:space="preserve"> </w:t>
      </w:r>
      <w:r w:rsidRPr="56A071C1" w:rsidR="00267BBE">
        <w:rPr>
          <w:rFonts w:ascii="Times New Roman" w:hAnsi="Times New Roman" w:cs="Times New Roman"/>
          <w:i w:val="1"/>
          <w:iCs w:val="1"/>
          <w:sz w:val="24"/>
          <w:szCs w:val="24"/>
          <w:lang w:val="en-US"/>
        </w:rPr>
        <w:t>directamente</w:t>
      </w:r>
      <w:r w:rsidRPr="56A071C1" w:rsidR="00267BBE">
        <w:rPr>
          <w:rFonts w:ascii="Times New Roman" w:hAnsi="Times New Roman" w:cs="Times New Roman"/>
          <w:i w:val="1"/>
          <w:iCs w:val="1"/>
          <w:sz w:val="24"/>
          <w:szCs w:val="24"/>
          <w:lang w:val="en-US"/>
        </w:rPr>
        <w:t xml:space="preserve"> a </w:t>
      </w:r>
      <w:r w:rsidRPr="56A071C1" w:rsidR="00267BBE">
        <w:rPr>
          <w:rFonts w:ascii="Times New Roman" w:hAnsi="Times New Roman" w:cs="Times New Roman"/>
          <w:i w:val="1"/>
          <w:iCs w:val="1"/>
          <w:sz w:val="24"/>
          <w:szCs w:val="24"/>
          <w:lang w:val="en-US"/>
        </w:rPr>
        <w:t>partir</w:t>
      </w:r>
      <w:r w:rsidRPr="56A071C1" w:rsidR="00267BBE">
        <w:rPr>
          <w:rFonts w:ascii="Times New Roman" w:hAnsi="Times New Roman" w:cs="Times New Roman"/>
          <w:i w:val="1"/>
          <w:iCs w:val="1"/>
          <w:sz w:val="24"/>
          <w:szCs w:val="24"/>
          <w:lang w:val="en-US"/>
        </w:rPr>
        <w:t xml:space="preserve"> de la </w:t>
      </w:r>
      <w:r w:rsidRPr="56A071C1" w:rsidR="00267BBE">
        <w:rPr>
          <w:rFonts w:ascii="Times New Roman" w:hAnsi="Times New Roman" w:cs="Times New Roman"/>
          <w:i w:val="1"/>
          <w:iCs w:val="1"/>
          <w:sz w:val="24"/>
          <w:szCs w:val="24"/>
          <w:lang w:val="en-US"/>
        </w:rPr>
        <w:t>misma</w:t>
      </w:r>
      <w:r w:rsidRPr="56A071C1" w:rsidR="00267BBE">
        <w:rPr>
          <w:rFonts w:ascii="Times New Roman" w:hAnsi="Times New Roman" w:cs="Times New Roman"/>
          <w:i w:val="1"/>
          <w:iCs w:val="1"/>
          <w:sz w:val="24"/>
          <w:szCs w:val="24"/>
          <w:lang w:val="en-US"/>
        </w:rPr>
        <w:t xml:space="preserve"> causa</w:t>
      </w:r>
      <w:r w:rsidRPr="56A071C1" w:rsidR="00E41CE1">
        <w:rPr>
          <w:rFonts w:ascii="Times New Roman" w:hAnsi="Times New Roman" w:cs="Times New Roman"/>
          <w:sz w:val="24"/>
          <w:szCs w:val="24"/>
          <w:lang w:val="en-US"/>
        </w:rPr>
        <w:t>»</w:t>
      </w:r>
      <w:r w:rsidRPr="56A071C1" w:rsidR="00267BBE">
        <w:rPr>
          <w:rFonts w:ascii="Times New Roman" w:hAnsi="Times New Roman" w:cs="Times New Roman"/>
          <w:sz w:val="24"/>
          <w:szCs w:val="24"/>
          <w:lang w:val="en-US"/>
        </w:rPr>
        <w:t xml:space="preserve">. </w:t>
      </w:r>
      <w:r w:rsidRPr="56A071C1" w:rsidR="00E41CE1">
        <w:rPr>
          <w:rFonts w:ascii="Times New Roman" w:hAnsi="Times New Roman" w:cs="Times New Roman"/>
          <w:sz w:val="24"/>
          <w:szCs w:val="24"/>
          <w:lang w:val="en-US"/>
        </w:rPr>
        <w:t xml:space="preserve">De </w:t>
      </w:r>
      <w:r w:rsidRPr="56A071C1" w:rsidR="00E41CE1">
        <w:rPr>
          <w:rFonts w:ascii="Times New Roman" w:hAnsi="Times New Roman" w:cs="Times New Roman"/>
          <w:sz w:val="24"/>
          <w:szCs w:val="24"/>
          <w:lang w:val="en-US"/>
        </w:rPr>
        <w:t>acuerdo</w:t>
      </w:r>
      <w:r w:rsidRPr="56A071C1" w:rsidR="00E41CE1">
        <w:rPr>
          <w:rFonts w:ascii="Times New Roman" w:hAnsi="Times New Roman" w:cs="Times New Roman"/>
          <w:sz w:val="24"/>
          <w:szCs w:val="24"/>
          <w:lang w:val="en-US"/>
        </w:rPr>
        <w:t xml:space="preserve"> con </w:t>
      </w:r>
      <w:r w:rsidRPr="56A071C1" w:rsidR="0DC51CD5">
        <w:rPr>
          <w:rFonts w:ascii="Times New Roman" w:hAnsi="Times New Roman" w:cs="Times New Roman"/>
          <w:sz w:val="24"/>
          <w:szCs w:val="24"/>
          <w:lang w:val="en-US"/>
        </w:rPr>
        <w:t>........</w:t>
      </w:r>
      <w:r w:rsidRPr="56A071C1" w:rsidR="00E41CE1">
        <w:rPr>
          <w:rFonts w:ascii="Times New Roman" w:hAnsi="Times New Roman" w:cs="Times New Roman"/>
          <w:sz w:val="24"/>
          <w:szCs w:val="24"/>
          <w:lang w:val="en-US"/>
        </w:rPr>
        <w:t xml:space="preserve">, </w:t>
      </w:r>
      <w:r w:rsidRPr="56A071C1" w:rsidR="00267BBE">
        <w:rPr>
          <w:rFonts w:ascii="Times New Roman" w:hAnsi="Times New Roman" w:cs="Times New Roman"/>
          <w:sz w:val="24"/>
          <w:szCs w:val="24"/>
          <w:lang w:val="en-US"/>
        </w:rPr>
        <w:t>en</w:t>
      </w:r>
      <w:r w:rsidRPr="56A071C1" w:rsidR="00267BBE">
        <w:rPr>
          <w:rFonts w:ascii="Times New Roman" w:hAnsi="Times New Roman" w:cs="Times New Roman"/>
          <w:sz w:val="24"/>
          <w:szCs w:val="24"/>
          <w:lang w:val="en-US"/>
        </w:rPr>
        <w:t xml:space="preserve"> la </w:t>
      </w:r>
      <w:r w:rsidRPr="56A071C1" w:rsidR="00267BBE">
        <w:rPr>
          <w:rFonts w:ascii="Times New Roman" w:hAnsi="Times New Roman" w:cs="Times New Roman"/>
          <w:sz w:val="24"/>
          <w:szCs w:val="24"/>
          <w:lang w:val="en-US"/>
        </w:rPr>
        <w:t>medida</w:t>
      </w:r>
      <w:r w:rsidRPr="56A071C1" w:rsidR="00267BBE">
        <w:rPr>
          <w:rFonts w:ascii="Times New Roman" w:hAnsi="Times New Roman" w:cs="Times New Roman"/>
          <w:sz w:val="24"/>
          <w:szCs w:val="24"/>
          <w:lang w:val="en-US"/>
        </w:rPr>
        <w:t xml:space="preserve"> </w:t>
      </w:r>
      <w:r w:rsidRPr="56A071C1" w:rsidR="00267BBE">
        <w:rPr>
          <w:rFonts w:ascii="Times New Roman" w:hAnsi="Times New Roman" w:cs="Times New Roman"/>
          <w:sz w:val="24"/>
          <w:szCs w:val="24"/>
          <w:lang w:val="en-US"/>
        </w:rPr>
        <w:t>que</w:t>
      </w:r>
      <w:r w:rsidRPr="56A071C1" w:rsidR="00267BBE">
        <w:rPr>
          <w:rFonts w:ascii="Times New Roman" w:hAnsi="Times New Roman" w:cs="Times New Roman"/>
          <w:sz w:val="24"/>
          <w:szCs w:val="24"/>
          <w:lang w:val="en-US"/>
        </w:rPr>
        <w:t xml:space="preserve"> </w:t>
      </w:r>
      <w:r w:rsidRPr="56A071C1" w:rsidR="00267BBE">
        <w:rPr>
          <w:rFonts w:ascii="Times New Roman" w:hAnsi="Times New Roman" w:cs="Times New Roman"/>
          <w:sz w:val="24"/>
          <w:szCs w:val="24"/>
          <w:lang w:val="en-US"/>
        </w:rPr>
        <w:t>los</w:t>
      </w:r>
      <w:r w:rsidRPr="56A071C1" w:rsidR="00267BBE">
        <w:rPr>
          <w:rFonts w:ascii="Times New Roman" w:hAnsi="Times New Roman" w:cs="Times New Roman"/>
          <w:sz w:val="24"/>
          <w:szCs w:val="24"/>
          <w:lang w:val="en-US"/>
        </w:rPr>
        <w:t xml:space="preserve"> </w:t>
      </w:r>
      <w:r w:rsidRPr="56A071C1" w:rsidR="00267BBE">
        <w:rPr>
          <w:rFonts w:ascii="Times New Roman" w:hAnsi="Times New Roman" w:cs="Times New Roman"/>
          <w:sz w:val="24"/>
          <w:szCs w:val="24"/>
          <w:lang w:val="en-US"/>
        </w:rPr>
        <w:t>hechos</w:t>
      </w:r>
      <w:r w:rsidRPr="56A071C1" w:rsidR="00267BBE">
        <w:rPr>
          <w:rFonts w:ascii="Times New Roman" w:hAnsi="Times New Roman" w:cs="Times New Roman"/>
          <w:sz w:val="24"/>
          <w:szCs w:val="24"/>
          <w:lang w:val="en-US"/>
        </w:rPr>
        <w:t xml:space="preserve"> </w:t>
      </w:r>
      <w:r w:rsidRPr="56A071C1" w:rsidR="00267BBE">
        <w:rPr>
          <w:rFonts w:ascii="Times New Roman" w:hAnsi="Times New Roman" w:cs="Times New Roman"/>
          <w:sz w:val="24"/>
          <w:szCs w:val="24"/>
          <w:lang w:val="en-US"/>
        </w:rPr>
        <w:t>ocurridos</w:t>
      </w:r>
      <w:r w:rsidRPr="56A071C1" w:rsidR="00267BBE">
        <w:rPr>
          <w:rFonts w:ascii="Times New Roman" w:hAnsi="Times New Roman" w:cs="Times New Roman"/>
          <w:sz w:val="24"/>
          <w:szCs w:val="24"/>
          <w:lang w:val="en-US"/>
        </w:rPr>
        <w:t xml:space="preserve"> </w:t>
      </w:r>
      <w:r w:rsidRPr="56A071C1" w:rsidR="00267BBE">
        <w:rPr>
          <w:rFonts w:ascii="Times New Roman" w:hAnsi="Times New Roman" w:cs="Times New Roman"/>
          <w:sz w:val="24"/>
          <w:szCs w:val="24"/>
          <w:lang w:val="en-US"/>
        </w:rPr>
        <w:t>el</w:t>
      </w:r>
      <w:r w:rsidRPr="56A071C1" w:rsidR="00267BBE">
        <w:rPr>
          <w:rFonts w:ascii="Times New Roman" w:hAnsi="Times New Roman" w:cs="Times New Roman"/>
          <w:sz w:val="24"/>
          <w:szCs w:val="24"/>
          <w:lang w:val="en-US"/>
        </w:rPr>
        <w:t xml:space="preserve"> 2</w:t>
      </w:r>
      <w:r w:rsidRPr="56A071C1" w:rsidR="00E41CE1">
        <w:rPr>
          <w:rFonts w:ascii="Times New Roman" w:hAnsi="Times New Roman" w:cs="Times New Roman"/>
          <w:sz w:val="24"/>
          <w:szCs w:val="24"/>
          <w:lang w:val="en-US"/>
        </w:rPr>
        <w:t>8</w:t>
      </w:r>
      <w:r w:rsidRPr="56A071C1" w:rsidR="00267BBE">
        <w:rPr>
          <w:rFonts w:ascii="Times New Roman" w:hAnsi="Times New Roman" w:cs="Times New Roman"/>
          <w:sz w:val="24"/>
          <w:szCs w:val="24"/>
          <w:lang w:val="en-US"/>
        </w:rPr>
        <w:t xml:space="preserve"> de </w:t>
      </w:r>
      <w:r w:rsidRPr="56A071C1" w:rsidR="00E41CE1">
        <w:rPr>
          <w:rFonts w:ascii="Times New Roman" w:hAnsi="Times New Roman" w:cs="Times New Roman"/>
          <w:sz w:val="24"/>
          <w:szCs w:val="24"/>
          <w:lang w:val="en-US"/>
        </w:rPr>
        <w:t>octubre</w:t>
      </w:r>
      <w:r w:rsidRPr="56A071C1" w:rsidR="00E41CE1">
        <w:rPr>
          <w:rFonts w:ascii="Times New Roman" w:hAnsi="Times New Roman" w:cs="Times New Roman"/>
          <w:sz w:val="24"/>
          <w:szCs w:val="24"/>
          <w:lang w:val="en-US"/>
        </w:rPr>
        <w:t xml:space="preserve"> </w:t>
      </w:r>
      <w:r w:rsidRPr="56A071C1" w:rsidR="00267BBE">
        <w:rPr>
          <w:rFonts w:ascii="Times New Roman" w:hAnsi="Times New Roman" w:cs="Times New Roman"/>
          <w:sz w:val="24"/>
          <w:szCs w:val="24"/>
          <w:lang w:val="en-US"/>
        </w:rPr>
        <w:t xml:space="preserve">de 2023 se </w:t>
      </w:r>
      <w:r w:rsidRPr="56A071C1" w:rsidR="00267BBE">
        <w:rPr>
          <w:rFonts w:ascii="Times New Roman" w:hAnsi="Times New Roman" w:cs="Times New Roman"/>
          <w:sz w:val="24"/>
          <w:szCs w:val="24"/>
          <w:lang w:val="en-US"/>
        </w:rPr>
        <w:t>originaron</w:t>
      </w:r>
      <w:r w:rsidRPr="56A071C1" w:rsidR="00267BBE">
        <w:rPr>
          <w:rFonts w:ascii="Times New Roman" w:hAnsi="Times New Roman" w:cs="Times New Roman"/>
          <w:sz w:val="24"/>
          <w:szCs w:val="24"/>
          <w:lang w:val="en-US"/>
        </w:rPr>
        <w:t xml:space="preserve"> a </w:t>
      </w:r>
      <w:r w:rsidRPr="56A071C1" w:rsidR="00267BBE">
        <w:rPr>
          <w:rFonts w:ascii="Times New Roman" w:hAnsi="Times New Roman" w:cs="Times New Roman"/>
          <w:sz w:val="24"/>
          <w:szCs w:val="24"/>
          <w:lang w:val="en-US"/>
        </w:rPr>
        <w:t>partir</w:t>
      </w:r>
      <w:r w:rsidRPr="56A071C1" w:rsidR="00267BBE">
        <w:rPr>
          <w:rFonts w:ascii="Times New Roman" w:hAnsi="Times New Roman" w:cs="Times New Roman"/>
          <w:sz w:val="24"/>
          <w:szCs w:val="24"/>
          <w:lang w:val="en-US"/>
        </w:rPr>
        <w:t xml:space="preserve"> de la </w:t>
      </w:r>
      <w:r w:rsidRPr="56A071C1" w:rsidR="00267BBE">
        <w:rPr>
          <w:rFonts w:ascii="Times New Roman" w:hAnsi="Times New Roman" w:cs="Times New Roman"/>
          <w:sz w:val="24"/>
          <w:szCs w:val="24"/>
          <w:lang w:val="en-US"/>
        </w:rPr>
        <w:t>misma</w:t>
      </w:r>
      <w:r w:rsidRPr="56A071C1" w:rsidR="00267BBE">
        <w:rPr>
          <w:rFonts w:ascii="Times New Roman" w:hAnsi="Times New Roman" w:cs="Times New Roman"/>
          <w:sz w:val="24"/>
          <w:szCs w:val="24"/>
          <w:lang w:val="en-US"/>
        </w:rPr>
        <w:t xml:space="preserve"> causa (</w:t>
      </w:r>
      <w:r w:rsidRPr="56A071C1" w:rsidR="00944ED2">
        <w:rPr>
          <w:rFonts w:ascii="Times New Roman" w:hAnsi="Times New Roman" w:cs="Times New Roman"/>
          <w:sz w:val="24"/>
          <w:szCs w:val="24"/>
          <w:lang w:val="en-US"/>
        </w:rPr>
        <w:t>F</w:t>
      </w:r>
      <w:r w:rsidRPr="56A071C1" w:rsidR="00267BBE">
        <w:rPr>
          <w:rFonts w:ascii="Times New Roman" w:hAnsi="Times New Roman" w:cs="Times New Roman"/>
          <w:sz w:val="24"/>
          <w:szCs w:val="24"/>
          <w:lang w:val="en-US"/>
        </w:rPr>
        <w:t>raude</w:t>
      </w:r>
      <w:r w:rsidRPr="56A071C1" w:rsidR="00267BBE">
        <w:rPr>
          <w:rFonts w:ascii="Times New Roman" w:hAnsi="Times New Roman" w:cs="Times New Roman"/>
          <w:sz w:val="24"/>
          <w:szCs w:val="24"/>
          <w:lang w:val="en-US"/>
        </w:rPr>
        <w:t xml:space="preserve"> </w:t>
      </w:r>
      <w:r w:rsidRPr="56A071C1" w:rsidR="00267BBE">
        <w:rPr>
          <w:rFonts w:ascii="Times New Roman" w:hAnsi="Times New Roman" w:cs="Times New Roman"/>
          <w:sz w:val="24"/>
          <w:szCs w:val="24"/>
          <w:lang w:val="en-US"/>
        </w:rPr>
        <w:t>por</w:t>
      </w:r>
      <w:r w:rsidRPr="56A071C1" w:rsidR="00267BBE">
        <w:rPr>
          <w:rFonts w:ascii="Times New Roman" w:hAnsi="Times New Roman" w:cs="Times New Roman"/>
          <w:sz w:val="24"/>
          <w:szCs w:val="24"/>
          <w:lang w:val="en-US"/>
        </w:rPr>
        <w:t xml:space="preserve"> internet) se </w:t>
      </w:r>
      <w:r w:rsidRPr="56A071C1" w:rsidR="00267BBE">
        <w:rPr>
          <w:rFonts w:ascii="Times New Roman" w:hAnsi="Times New Roman" w:cs="Times New Roman"/>
          <w:sz w:val="24"/>
          <w:szCs w:val="24"/>
          <w:lang w:val="en-US"/>
        </w:rPr>
        <w:t>aplicó</w:t>
      </w:r>
      <w:r w:rsidRPr="56A071C1" w:rsidR="00267BBE">
        <w:rPr>
          <w:rFonts w:ascii="Times New Roman" w:hAnsi="Times New Roman" w:cs="Times New Roman"/>
          <w:sz w:val="24"/>
          <w:szCs w:val="24"/>
          <w:lang w:val="en-US"/>
        </w:rPr>
        <w:t xml:space="preserve"> la </w:t>
      </w:r>
      <w:r w:rsidRPr="56A071C1" w:rsidR="00267BBE">
        <w:rPr>
          <w:rFonts w:ascii="Times New Roman" w:hAnsi="Times New Roman" w:cs="Times New Roman"/>
          <w:sz w:val="24"/>
          <w:szCs w:val="24"/>
          <w:lang w:val="en-US"/>
        </w:rPr>
        <w:t>cobertura</w:t>
      </w:r>
      <w:r w:rsidRPr="56A071C1" w:rsidR="00267BBE">
        <w:rPr>
          <w:rFonts w:ascii="Times New Roman" w:hAnsi="Times New Roman" w:cs="Times New Roman"/>
          <w:sz w:val="24"/>
          <w:szCs w:val="24"/>
          <w:lang w:val="en-US"/>
        </w:rPr>
        <w:t xml:space="preserve"> del </w:t>
      </w:r>
      <w:r w:rsidRPr="56A071C1" w:rsidR="00267BBE">
        <w:rPr>
          <w:rFonts w:ascii="Times New Roman" w:hAnsi="Times New Roman" w:cs="Times New Roman"/>
          <w:sz w:val="24"/>
          <w:szCs w:val="24"/>
          <w:lang w:val="en-US"/>
        </w:rPr>
        <w:t>siniestro</w:t>
      </w:r>
      <w:r w:rsidRPr="56A071C1" w:rsidR="00267BBE">
        <w:rPr>
          <w:rFonts w:ascii="Times New Roman" w:hAnsi="Times New Roman" w:cs="Times New Roman"/>
          <w:sz w:val="24"/>
          <w:szCs w:val="24"/>
          <w:lang w:val="en-US"/>
        </w:rPr>
        <w:t xml:space="preserve"> </w:t>
      </w:r>
      <w:r w:rsidRPr="56A071C1" w:rsidR="00E41CE1">
        <w:rPr>
          <w:rFonts w:ascii="Times New Roman" w:hAnsi="Times New Roman" w:cs="Times New Roman"/>
          <w:sz w:val="24"/>
          <w:szCs w:val="24"/>
          <w:lang w:val="en-US"/>
        </w:rPr>
        <w:t xml:space="preserve">para </w:t>
      </w:r>
      <w:r w:rsidRPr="56A071C1" w:rsidR="00267BBE">
        <w:rPr>
          <w:rFonts w:ascii="Times New Roman" w:hAnsi="Times New Roman" w:cs="Times New Roman"/>
          <w:sz w:val="24"/>
          <w:szCs w:val="24"/>
          <w:lang w:val="en-US"/>
        </w:rPr>
        <w:t xml:space="preserve">un </w:t>
      </w:r>
      <w:r w:rsidRPr="56A071C1" w:rsidR="00267BBE">
        <w:rPr>
          <w:rFonts w:ascii="Times New Roman" w:hAnsi="Times New Roman" w:cs="Times New Roman"/>
          <w:sz w:val="24"/>
          <w:szCs w:val="24"/>
          <w:lang w:val="en-US"/>
        </w:rPr>
        <w:t>evento</w:t>
      </w:r>
      <w:r w:rsidRPr="56A071C1" w:rsidR="00267BBE">
        <w:rPr>
          <w:rFonts w:ascii="Times New Roman" w:hAnsi="Times New Roman" w:cs="Times New Roman"/>
          <w:sz w:val="24"/>
          <w:szCs w:val="24"/>
          <w:lang w:val="en-US"/>
        </w:rPr>
        <w:t xml:space="preserve">. </w:t>
      </w:r>
    </w:p>
    <w:p w:rsidRPr="009731FA" w:rsidR="00D01B41" w:rsidP="009731FA" w:rsidRDefault="00E41CE1" w14:paraId="51D9B68A" w14:textId="0B73E08D">
      <w:pPr>
        <w:spacing w:after="120" w:line="240" w:lineRule="auto"/>
        <w:jc w:val="both"/>
        <w:rPr>
          <w:rFonts w:ascii="Times New Roman" w:hAnsi="Times New Roman" w:cs="Times New Roman"/>
          <w:sz w:val="24"/>
          <w:szCs w:val="24"/>
          <w:lang w:val="es-PE"/>
        </w:rPr>
      </w:pPr>
      <w:r w:rsidRPr="009731FA" w:rsidR="00E41CE1">
        <w:rPr>
          <w:rFonts w:ascii="Times New Roman" w:hAnsi="Times New Roman" w:cs="Times New Roman"/>
          <w:sz w:val="24"/>
          <w:szCs w:val="24"/>
          <w:lang w:val="es-PE"/>
        </w:rPr>
        <w:t>Sobre el particular, este Colegiado ya ha señalado en un caso similar</w:t>
      </w:r>
      <w:r w:rsidRPr="009731FA" w:rsidR="00D01B41">
        <w:rPr>
          <w:rStyle w:val="Refdenotaalpie"/>
          <w:rFonts w:ascii="Times New Roman" w:hAnsi="Times New Roman" w:cs="Times New Roman"/>
          <w:sz w:val="24"/>
          <w:szCs w:val="24"/>
          <w:lang w:val="es-PE"/>
        </w:rPr>
        <w:footnoteReference w:id="12"/>
      </w:r>
      <w:r w:rsidRPr="009731FA" w:rsidR="00E41CE1">
        <w:rPr>
          <w:rFonts w:ascii="Times New Roman" w:hAnsi="Times New Roman" w:cs="Times New Roman"/>
          <w:sz w:val="24"/>
          <w:szCs w:val="24"/>
          <w:lang w:val="es-PE"/>
        </w:rPr>
        <w:t>, que el hecho que exist</w:t>
      </w:r>
      <w:r w:rsidRPr="009731FA" w:rsidR="00944ED2">
        <w:rPr>
          <w:rFonts w:ascii="Times New Roman" w:hAnsi="Times New Roman" w:cs="Times New Roman"/>
          <w:sz w:val="24"/>
          <w:szCs w:val="24"/>
          <w:lang w:val="es-PE"/>
        </w:rPr>
        <w:t>a</w:t>
      </w:r>
      <w:r w:rsidRPr="009731FA" w:rsidR="00E41CE1">
        <w:rPr>
          <w:rFonts w:ascii="Times New Roman" w:hAnsi="Times New Roman" w:cs="Times New Roman"/>
          <w:sz w:val="24"/>
          <w:szCs w:val="24"/>
          <w:lang w:val="es-PE"/>
        </w:rPr>
        <w:t xml:space="preserve"> más de un</w:t>
      </w:r>
      <w:r w:rsidRPr="009731FA" w:rsidR="00944ED2">
        <w:rPr>
          <w:rFonts w:ascii="Times New Roman" w:hAnsi="Times New Roman" w:cs="Times New Roman"/>
          <w:sz w:val="24"/>
          <w:szCs w:val="24"/>
          <w:lang w:val="es-PE"/>
        </w:rPr>
        <w:t>a</w:t>
      </w:r>
      <w:r w:rsidRPr="009731FA" w:rsidR="00E41CE1">
        <w:rPr>
          <w:rFonts w:ascii="Times New Roman" w:hAnsi="Times New Roman" w:cs="Times New Roman"/>
          <w:sz w:val="24"/>
          <w:szCs w:val="24"/>
          <w:lang w:val="es-PE"/>
        </w:rPr>
        <w:t xml:space="preserve"> operación no </w:t>
      </w:r>
      <w:proofErr w:type="gramStart"/>
      <w:r w:rsidRPr="009731FA" w:rsidR="00E41CE1">
        <w:rPr>
          <w:rFonts w:ascii="Times New Roman" w:hAnsi="Times New Roman" w:cs="Times New Roman"/>
          <w:sz w:val="24"/>
          <w:szCs w:val="24"/>
          <w:lang w:val="es-PE"/>
        </w:rPr>
        <w:t>reconocida,</w:t>
      </w:r>
      <w:proofErr w:type="gramEnd"/>
      <w:r w:rsidRPr="009731FA" w:rsidR="00E41CE1">
        <w:rPr>
          <w:rFonts w:ascii="Times New Roman" w:hAnsi="Times New Roman" w:cs="Times New Roman"/>
          <w:sz w:val="24"/>
          <w:szCs w:val="24"/>
          <w:lang w:val="es-PE"/>
        </w:rPr>
        <w:t xml:space="preserve"> no significa que nos encontremos ante el mismo número de </w:t>
      </w:r>
      <w:r w:rsidRPr="009731FA" w:rsidR="00D01B41">
        <w:rPr>
          <w:rFonts w:ascii="Times New Roman" w:hAnsi="Times New Roman" w:cs="Times New Roman"/>
          <w:sz w:val="24"/>
          <w:szCs w:val="24"/>
          <w:lang w:val="es-PE"/>
        </w:rPr>
        <w:t>eventos</w:t>
      </w:r>
      <w:r w:rsidRPr="009731FA" w:rsidR="00944ED2">
        <w:rPr>
          <w:rFonts w:ascii="Times New Roman" w:hAnsi="Times New Roman" w:cs="Times New Roman"/>
          <w:sz w:val="24"/>
          <w:szCs w:val="24"/>
          <w:lang w:val="es-PE"/>
        </w:rPr>
        <w:t xml:space="preserve">, entendiendo este término </w:t>
      </w:r>
      <w:r w:rsidRPr="009731FA" w:rsidR="00D01B41">
        <w:rPr>
          <w:rFonts w:ascii="Times New Roman" w:hAnsi="Times New Roman" w:cs="Times New Roman"/>
          <w:sz w:val="24"/>
          <w:szCs w:val="24"/>
          <w:lang w:val="es-PE"/>
        </w:rPr>
        <w:t>como sinónimo de siniestro</w:t>
      </w:r>
      <w:r w:rsidRPr="009731FA" w:rsidR="00E41CE1">
        <w:rPr>
          <w:rFonts w:ascii="Times New Roman" w:hAnsi="Times New Roman" w:cs="Times New Roman"/>
          <w:sz w:val="24"/>
          <w:szCs w:val="24"/>
          <w:lang w:val="es-PE"/>
        </w:rPr>
        <w:t>, ya que un mismo suceso p</w:t>
      </w:r>
      <w:r w:rsidRPr="009731FA" w:rsidR="00944ED2">
        <w:rPr>
          <w:rFonts w:ascii="Times New Roman" w:hAnsi="Times New Roman" w:cs="Times New Roman"/>
          <w:sz w:val="24"/>
          <w:szCs w:val="24"/>
          <w:lang w:val="es-PE"/>
        </w:rPr>
        <w:t xml:space="preserve">odría generar </w:t>
      </w:r>
      <w:r w:rsidRPr="009731FA" w:rsidR="00E41CE1">
        <w:rPr>
          <w:rFonts w:ascii="Times New Roman" w:hAnsi="Times New Roman" w:cs="Times New Roman"/>
          <w:sz w:val="24"/>
          <w:szCs w:val="24"/>
          <w:lang w:val="es-PE"/>
        </w:rPr>
        <w:t>un sinfín de consecuencias</w:t>
      </w:r>
      <w:r w:rsidRPr="009731FA" w:rsidR="00D01B41">
        <w:rPr>
          <w:rFonts w:ascii="Times New Roman" w:hAnsi="Times New Roman" w:cs="Times New Roman"/>
          <w:sz w:val="24"/>
          <w:szCs w:val="24"/>
          <w:lang w:val="es-PE"/>
        </w:rPr>
        <w:t xml:space="preserve"> y no todas estas pueden calificarse como siniestros de manera autónoma</w:t>
      </w:r>
      <w:r w:rsidRPr="009731FA" w:rsidR="00E41CE1">
        <w:rPr>
          <w:rFonts w:ascii="Times New Roman" w:hAnsi="Times New Roman" w:cs="Times New Roman"/>
          <w:sz w:val="24"/>
          <w:szCs w:val="24"/>
          <w:lang w:val="es-PE"/>
        </w:rPr>
        <w:t xml:space="preserve">. Así, </w:t>
      </w:r>
      <w:r w:rsidRPr="009731FA" w:rsidR="00944ED2">
        <w:rPr>
          <w:rFonts w:ascii="Times New Roman" w:hAnsi="Times New Roman" w:cs="Times New Roman"/>
          <w:sz w:val="24"/>
          <w:szCs w:val="24"/>
          <w:lang w:val="es-PE"/>
        </w:rPr>
        <w:t xml:space="preserve">sobre el particular, </w:t>
      </w:r>
      <w:r w:rsidRPr="009731FA" w:rsidR="00E41CE1">
        <w:rPr>
          <w:rFonts w:ascii="Times New Roman" w:hAnsi="Times New Roman" w:cs="Times New Roman"/>
          <w:sz w:val="24"/>
          <w:szCs w:val="24"/>
          <w:lang w:val="es-PE"/>
        </w:rPr>
        <w:t xml:space="preserve">el profesor </w:t>
      </w:r>
      <w:r w:rsidRPr="009731FA" w:rsidR="00D01B41">
        <w:rPr>
          <w:rFonts w:ascii="Times New Roman" w:hAnsi="Times New Roman" w:cs="Times New Roman"/>
          <w:sz w:val="24"/>
          <w:szCs w:val="24"/>
          <w:lang w:val="es-PE"/>
        </w:rPr>
        <w:t xml:space="preserve">VEIGA COPO ha señalado lo siguiente: </w:t>
      </w:r>
    </w:p>
    <w:p w:rsidRPr="009731FA" w:rsidR="00E41CE1" w:rsidP="009731FA" w:rsidRDefault="00D01B41" w14:paraId="2810DF2A" w14:textId="61498199">
      <w:pPr>
        <w:spacing w:after="200" w:line="240" w:lineRule="auto"/>
        <w:ind w:left="1701"/>
        <w:jc w:val="both"/>
        <w:rPr>
          <w:rFonts w:ascii="Times New Roman" w:hAnsi="Times New Roman" w:cs="Times New Roman"/>
          <w:sz w:val="24"/>
          <w:szCs w:val="24"/>
          <w:lang w:val="es-PE"/>
        </w:rPr>
      </w:pPr>
      <w:r w:rsidRPr="009731FA">
        <w:rPr>
          <w:rFonts w:ascii="Times New Roman" w:hAnsi="Times New Roman" w:cs="Times New Roman"/>
          <w:sz w:val="24"/>
          <w:szCs w:val="24"/>
          <w:lang w:val="es-PE"/>
        </w:rPr>
        <w:t>«</w:t>
      </w:r>
      <w:r w:rsidRPr="009731FA" w:rsidR="00E41CE1">
        <w:rPr>
          <w:rFonts w:ascii="Times New Roman" w:hAnsi="Times New Roman" w:cs="Times New Roman"/>
          <w:i/>
          <w:iCs/>
          <w:sz w:val="24"/>
          <w:szCs w:val="24"/>
          <w:lang w:val="es-PE"/>
        </w:rPr>
        <w:t>El siniestro no es sino la realización o materialización del evento que se había asegurado. Lo que era una potentia se convierte en realidad. El daño acaecido, el daño verificado, el daño sufrido, (…). Siniestro en cierto modo se subordina o supedita a la realización del daño, una realización del daño, conforme eso sí, al perímetro del riesgo asegurado en el condicionado de la póliza</w:t>
      </w:r>
      <w:r w:rsidRPr="009731FA" w:rsidR="00E41CE1">
        <w:rPr>
          <w:rFonts w:ascii="Times New Roman" w:hAnsi="Times New Roman" w:cs="Times New Roman"/>
          <w:sz w:val="24"/>
          <w:szCs w:val="24"/>
          <w:lang w:val="es-PE"/>
        </w:rPr>
        <w:t>.</w:t>
      </w:r>
      <w:r w:rsidRPr="009731FA">
        <w:rPr>
          <w:rFonts w:ascii="Times New Roman" w:hAnsi="Times New Roman" w:cs="Times New Roman"/>
          <w:sz w:val="24"/>
          <w:szCs w:val="24"/>
          <w:lang w:val="es-PE"/>
        </w:rPr>
        <w:t>»</w:t>
      </w:r>
      <w:r w:rsidRPr="009731FA">
        <w:rPr>
          <w:rStyle w:val="Refdenotaalpie"/>
          <w:rFonts w:ascii="Times New Roman" w:hAnsi="Times New Roman" w:cs="Times New Roman"/>
          <w:sz w:val="24"/>
          <w:szCs w:val="24"/>
          <w:lang w:val="es-PE"/>
        </w:rPr>
        <w:footnoteReference w:id="13"/>
      </w:r>
    </w:p>
    <w:p w:rsidRPr="009731FA" w:rsidR="00E41CE1" w:rsidP="009731FA" w:rsidRDefault="00E41CE1" w14:paraId="038C5163" w14:textId="6876F082">
      <w:pPr>
        <w:spacing w:after="200" w:line="240" w:lineRule="auto"/>
        <w:jc w:val="both"/>
        <w:rPr>
          <w:rFonts w:ascii="Times New Roman" w:hAnsi="Times New Roman" w:cs="Times New Roman"/>
          <w:sz w:val="24"/>
          <w:szCs w:val="24"/>
          <w:lang w:val="es-PE"/>
        </w:rPr>
      </w:pPr>
      <w:r w:rsidRPr="009731FA">
        <w:rPr>
          <w:rFonts w:ascii="Times New Roman" w:hAnsi="Times New Roman" w:cs="Times New Roman"/>
          <w:sz w:val="24"/>
          <w:szCs w:val="24"/>
          <w:lang w:val="es-PE"/>
        </w:rPr>
        <w:t xml:space="preserve">En tal sentido, si tras </w:t>
      </w:r>
      <w:r w:rsidRPr="009731FA" w:rsidR="00D01B41">
        <w:rPr>
          <w:rFonts w:ascii="Times New Roman" w:hAnsi="Times New Roman" w:cs="Times New Roman"/>
          <w:sz w:val="24"/>
          <w:szCs w:val="24"/>
          <w:lang w:val="es-PE"/>
        </w:rPr>
        <w:t>el siniestro, en este caso la apropiación de</w:t>
      </w:r>
      <w:r w:rsidRPr="009731FA" w:rsidR="00944ED2">
        <w:rPr>
          <w:rFonts w:ascii="Times New Roman" w:hAnsi="Times New Roman" w:cs="Times New Roman"/>
          <w:sz w:val="24"/>
          <w:szCs w:val="24"/>
          <w:lang w:val="es-PE"/>
        </w:rPr>
        <w:t>l</w:t>
      </w:r>
      <w:r w:rsidRPr="009731FA" w:rsidR="00D01B41">
        <w:rPr>
          <w:rFonts w:ascii="Times New Roman" w:hAnsi="Times New Roman" w:cs="Times New Roman"/>
          <w:sz w:val="24"/>
          <w:szCs w:val="24"/>
          <w:lang w:val="es-PE"/>
        </w:rPr>
        <w:t xml:space="preserve"> usuario y clave de la</w:t>
      </w:r>
      <w:r w:rsidRPr="009731FA" w:rsidR="00944ED2">
        <w:rPr>
          <w:rFonts w:ascii="Times New Roman" w:hAnsi="Times New Roman" w:cs="Times New Roman"/>
          <w:sz w:val="24"/>
          <w:szCs w:val="24"/>
          <w:lang w:val="es-PE"/>
        </w:rPr>
        <w:t xml:space="preserve"> cuenta bancaria de la</w:t>
      </w:r>
      <w:r w:rsidRPr="009731FA" w:rsidR="00D01B41">
        <w:rPr>
          <w:rFonts w:ascii="Times New Roman" w:hAnsi="Times New Roman" w:cs="Times New Roman"/>
          <w:sz w:val="24"/>
          <w:szCs w:val="24"/>
          <w:lang w:val="es-PE"/>
        </w:rPr>
        <w:t xml:space="preserve"> asegurada por parte de un tercero de forma no autorizada,</w:t>
      </w:r>
      <w:r w:rsidRPr="009731FA">
        <w:rPr>
          <w:rFonts w:ascii="Times New Roman" w:hAnsi="Times New Roman" w:cs="Times New Roman"/>
          <w:sz w:val="24"/>
          <w:szCs w:val="24"/>
          <w:lang w:val="es-PE"/>
        </w:rPr>
        <w:t xml:space="preserve"> se hubieran realizado </w:t>
      </w:r>
      <w:r w:rsidRPr="009731FA" w:rsidR="00D01B41">
        <w:rPr>
          <w:rFonts w:ascii="Times New Roman" w:hAnsi="Times New Roman" w:cs="Times New Roman"/>
          <w:sz w:val="24"/>
          <w:szCs w:val="24"/>
          <w:lang w:val="es-PE"/>
        </w:rPr>
        <w:t xml:space="preserve">diez </w:t>
      </w:r>
      <w:r w:rsidRPr="009731FA">
        <w:rPr>
          <w:rFonts w:ascii="Times New Roman" w:hAnsi="Times New Roman" w:cs="Times New Roman"/>
          <w:sz w:val="24"/>
          <w:szCs w:val="24"/>
          <w:lang w:val="es-PE"/>
        </w:rPr>
        <w:t xml:space="preserve">operaciones no reconocidas en </w:t>
      </w:r>
      <w:r w:rsidRPr="009731FA" w:rsidR="00D01B41">
        <w:rPr>
          <w:rFonts w:ascii="Times New Roman" w:hAnsi="Times New Roman" w:cs="Times New Roman"/>
          <w:sz w:val="24"/>
          <w:szCs w:val="24"/>
          <w:lang w:val="es-PE"/>
        </w:rPr>
        <w:t>lugar de cuatro</w:t>
      </w:r>
      <w:r w:rsidRPr="009731FA">
        <w:rPr>
          <w:rFonts w:ascii="Times New Roman" w:hAnsi="Times New Roman" w:cs="Times New Roman"/>
          <w:sz w:val="24"/>
          <w:szCs w:val="24"/>
          <w:lang w:val="es-PE"/>
        </w:rPr>
        <w:t xml:space="preserve">, </w:t>
      </w:r>
      <w:r w:rsidRPr="009731FA" w:rsidR="00D01B41">
        <w:rPr>
          <w:rFonts w:ascii="Times New Roman" w:hAnsi="Times New Roman" w:cs="Times New Roman"/>
          <w:sz w:val="24"/>
          <w:szCs w:val="24"/>
          <w:lang w:val="es-PE"/>
        </w:rPr>
        <w:t xml:space="preserve">no estaríamos ante </w:t>
      </w:r>
      <w:r w:rsidRPr="009731FA" w:rsidR="00944ED2">
        <w:rPr>
          <w:rFonts w:ascii="Times New Roman" w:hAnsi="Times New Roman" w:cs="Times New Roman"/>
          <w:sz w:val="24"/>
          <w:szCs w:val="24"/>
          <w:lang w:val="es-PE"/>
        </w:rPr>
        <w:t>diez</w:t>
      </w:r>
      <w:r w:rsidRPr="009731FA" w:rsidR="00D01B41">
        <w:rPr>
          <w:rFonts w:ascii="Times New Roman" w:hAnsi="Times New Roman" w:cs="Times New Roman"/>
          <w:sz w:val="24"/>
          <w:szCs w:val="24"/>
          <w:lang w:val="es-PE"/>
        </w:rPr>
        <w:t xml:space="preserve"> eventos</w:t>
      </w:r>
      <w:r w:rsidRPr="009731FA">
        <w:rPr>
          <w:rFonts w:ascii="Times New Roman" w:hAnsi="Times New Roman" w:cs="Times New Roman"/>
          <w:sz w:val="24"/>
          <w:szCs w:val="24"/>
          <w:lang w:val="es-PE"/>
        </w:rPr>
        <w:t xml:space="preserve"> distintos</w:t>
      </w:r>
      <w:r w:rsidRPr="009731FA" w:rsidR="00D01B41">
        <w:rPr>
          <w:rFonts w:ascii="Times New Roman" w:hAnsi="Times New Roman" w:cs="Times New Roman"/>
          <w:sz w:val="24"/>
          <w:szCs w:val="24"/>
          <w:lang w:val="es-PE"/>
        </w:rPr>
        <w:t>, sino tan sólo ante un</w:t>
      </w:r>
      <w:r w:rsidRPr="009731FA" w:rsidR="00944ED2">
        <w:rPr>
          <w:rFonts w:ascii="Times New Roman" w:hAnsi="Times New Roman" w:cs="Times New Roman"/>
          <w:sz w:val="24"/>
          <w:szCs w:val="24"/>
          <w:lang w:val="es-PE"/>
        </w:rPr>
        <w:t xml:space="preserve"> siniestro y por lo tanto también ante un solo evento</w:t>
      </w:r>
      <w:r w:rsidRPr="009731FA">
        <w:rPr>
          <w:rFonts w:ascii="Times New Roman" w:hAnsi="Times New Roman" w:cs="Times New Roman"/>
          <w:sz w:val="24"/>
          <w:szCs w:val="24"/>
          <w:lang w:val="es-PE"/>
        </w:rPr>
        <w:t>.</w:t>
      </w:r>
    </w:p>
    <w:p w:rsidRPr="009731FA" w:rsidR="00D01B41" w:rsidP="009731FA" w:rsidRDefault="00D01B41" w14:paraId="07AD874C" w14:textId="006AEA20">
      <w:pPr>
        <w:spacing w:after="200" w:line="240" w:lineRule="auto"/>
        <w:jc w:val="both"/>
        <w:rPr>
          <w:rFonts w:ascii="Times New Roman" w:hAnsi="Times New Roman" w:cs="Times New Roman"/>
          <w:sz w:val="24"/>
          <w:szCs w:val="24"/>
          <w:lang w:val="es-PE"/>
        </w:rPr>
      </w:pPr>
      <w:r w:rsidRPr="009731FA">
        <w:rPr>
          <w:rFonts w:ascii="Times New Roman" w:hAnsi="Times New Roman" w:cs="Times New Roman"/>
          <w:sz w:val="24"/>
          <w:szCs w:val="24"/>
          <w:lang w:val="es-PE"/>
        </w:rPr>
        <w:t xml:space="preserve">Que, </w:t>
      </w:r>
      <w:r w:rsidRPr="009731FA" w:rsidR="00511320">
        <w:rPr>
          <w:rFonts w:ascii="Times New Roman" w:hAnsi="Times New Roman" w:cs="Times New Roman"/>
          <w:sz w:val="24"/>
          <w:szCs w:val="24"/>
          <w:lang w:val="es-PE"/>
        </w:rPr>
        <w:t xml:space="preserve">como hemos señalado líneas arriba el </w:t>
      </w:r>
      <w:r w:rsidRPr="009731FA">
        <w:rPr>
          <w:rFonts w:ascii="Times New Roman" w:hAnsi="Times New Roman" w:cs="Times New Roman"/>
          <w:sz w:val="24"/>
          <w:szCs w:val="24"/>
          <w:lang w:val="es-PE"/>
        </w:rPr>
        <w:t xml:space="preserve">artículo 1 de la Ley del </w:t>
      </w:r>
      <w:r w:rsidRPr="009731FA" w:rsidR="00511320">
        <w:rPr>
          <w:rFonts w:ascii="Times New Roman" w:hAnsi="Times New Roman" w:cs="Times New Roman"/>
          <w:sz w:val="24"/>
          <w:szCs w:val="24"/>
          <w:lang w:val="es-PE"/>
        </w:rPr>
        <w:t>c</w:t>
      </w:r>
      <w:r w:rsidRPr="009731FA">
        <w:rPr>
          <w:rFonts w:ascii="Times New Roman" w:hAnsi="Times New Roman" w:cs="Times New Roman"/>
          <w:sz w:val="24"/>
          <w:szCs w:val="24"/>
          <w:lang w:val="es-PE"/>
        </w:rPr>
        <w:t xml:space="preserve">ontrato de </w:t>
      </w:r>
      <w:r w:rsidRPr="009731FA" w:rsidR="00511320">
        <w:rPr>
          <w:rFonts w:ascii="Times New Roman" w:hAnsi="Times New Roman" w:cs="Times New Roman"/>
          <w:sz w:val="24"/>
          <w:szCs w:val="24"/>
          <w:lang w:val="es-PE"/>
        </w:rPr>
        <w:t>s</w:t>
      </w:r>
      <w:r w:rsidRPr="009731FA">
        <w:rPr>
          <w:rFonts w:ascii="Times New Roman" w:hAnsi="Times New Roman" w:cs="Times New Roman"/>
          <w:sz w:val="24"/>
          <w:szCs w:val="24"/>
          <w:lang w:val="es-PE"/>
        </w:rPr>
        <w:t>eguro</w:t>
      </w:r>
      <w:r w:rsidRPr="009731FA" w:rsidR="00511320">
        <w:rPr>
          <w:rFonts w:ascii="Times New Roman" w:hAnsi="Times New Roman" w:cs="Times New Roman"/>
          <w:sz w:val="24"/>
          <w:szCs w:val="24"/>
          <w:lang w:val="es-PE"/>
        </w:rPr>
        <w:t xml:space="preserve"> señala que </w:t>
      </w:r>
      <w:r w:rsidRPr="009731FA">
        <w:rPr>
          <w:rFonts w:ascii="Times New Roman" w:hAnsi="Times New Roman" w:cs="Times New Roman"/>
          <w:sz w:val="24"/>
          <w:szCs w:val="24"/>
          <w:lang w:val="es-PE"/>
        </w:rPr>
        <w:t>el asegurador se obliga</w:t>
      </w:r>
      <w:r w:rsidRPr="009731FA" w:rsidR="00511320">
        <w:rPr>
          <w:rFonts w:ascii="Times New Roman" w:hAnsi="Times New Roman" w:cs="Times New Roman"/>
          <w:sz w:val="24"/>
          <w:szCs w:val="24"/>
          <w:lang w:val="es-PE"/>
        </w:rPr>
        <w:t xml:space="preserve">, </w:t>
      </w:r>
      <w:r w:rsidRPr="009731FA">
        <w:rPr>
          <w:rFonts w:ascii="Times New Roman" w:hAnsi="Times New Roman" w:cs="Times New Roman"/>
          <w:sz w:val="24"/>
          <w:szCs w:val="24"/>
          <w:lang w:val="es-PE"/>
        </w:rPr>
        <w:t xml:space="preserve">para el caso de que se produzca el evento cuyo riesgo es objeto de cobertura, a indemnizar </w:t>
      </w:r>
      <w:r w:rsidRPr="009731FA" w:rsidR="00944ED2">
        <w:rPr>
          <w:rFonts w:ascii="Times New Roman" w:hAnsi="Times New Roman" w:cs="Times New Roman"/>
          <w:sz w:val="24"/>
          <w:szCs w:val="24"/>
          <w:lang w:val="es-PE"/>
        </w:rPr>
        <w:t xml:space="preserve">al contratante </w:t>
      </w:r>
      <w:r w:rsidRPr="009731FA">
        <w:rPr>
          <w:rFonts w:ascii="Times New Roman" w:hAnsi="Times New Roman" w:cs="Times New Roman"/>
          <w:sz w:val="24"/>
          <w:szCs w:val="24"/>
          <w:lang w:val="es-PE"/>
        </w:rPr>
        <w:t>dentro de los límites pactados el daño producido al asegurado</w:t>
      </w:r>
      <w:r w:rsidRPr="009731FA" w:rsidR="00511320">
        <w:rPr>
          <w:rFonts w:ascii="Times New Roman" w:hAnsi="Times New Roman" w:cs="Times New Roman"/>
          <w:sz w:val="24"/>
          <w:szCs w:val="24"/>
          <w:lang w:val="es-PE"/>
        </w:rPr>
        <w:t>; asimismo, la sé</w:t>
      </w:r>
      <w:r w:rsidRPr="009731FA" w:rsidR="00944ED2">
        <w:rPr>
          <w:rFonts w:ascii="Times New Roman" w:hAnsi="Times New Roman" w:cs="Times New Roman"/>
          <w:sz w:val="24"/>
          <w:szCs w:val="24"/>
          <w:lang w:val="es-PE"/>
        </w:rPr>
        <w:t>p</w:t>
      </w:r>
      <w:r w:rsidRPr="009731FA" w:rsidR="00511320">
        <w:rPr>
          <w:rFonts w:ascii="Times New Roman" w:hAnsi="Times New Roman" w:cs="Times New Roman"/>
          <w:sz w:val="24"/>
          <w:szCs w:val="24"/>
          <w:lang w:val="es-PE"/>
        </w:rPr>
        <w:t>tima regla de interpretación de</w:t>
      </w:r>
      <w:r w:rsidRPr="009731FA" w:rsidR="00944ED2">
        <w:rPr>
          <w:rFonts w:ascii="Times New Roman" w:hAnsi="Times New Roman" w:cs="Times New Roman"/>
          <w:sz w:val="24"/>
          <w:szCs w:val="24"/>
          <w:lang w:val="es-PE"/>
        </w:rPr>
        <w:t xml:space="preserve"> </w:t>
      </w:r>
      <w:r w:rsidRPr="009731FA" w:rsidR="00511320">
        <w:rPr>
          <w:rFonts w:ascii="Times New Roman" w:hAnsi="Times New Roman" w:cs="Times New Roman"/>
          <w:sz w:val="24"/>
          <w:szCs w:val="24"/>
          <w:lang w:val="es-PE"/>
        </w:rPr>
        <w:t>la Ley del contrato de seguro señala que «</w:t>
      </w:r>
      <w:r w:rsidRPr="009731FA" w:rsidR="00511320">
        <w:rPr>
          <w:rFonts w:ascii="Times New Roman" w:hAnsi="Times New Roman" w:cs="Times New Roman"/>
          <w:i/>
          <w:iCs/>
          <w:sz w:val="24"/>
          <w:szCs w:val="24"/>
          <w:lang w:val="es-PE"/>
        </w:rPr>
        <w:t>[l]a cobertura, exclusiones y, en general, la extensión del riesgo así como los derechos de los beneficiarios, previstos en el contrato de seguro, deben interpretarse literalmente»</w:t>
      </w:r>
      <w:r w:rsidRPr="009731FA" w:rsidR="00511320">
        <w:rPr>
          <w:rFonts w:ascii="Times New Roman" w:hAnsi="Times New Roman" w:cs="Times New Roman"/>
          <w:sz w:val="24"/>
          <w:szCs w:val="24"/>
          <w:lang w:val="es-PE"/>
        </w:rPr>
        <w:t xml:space="preserve">; por lo tanto, este Colegiado concluye que el rechazo de otorgar cobertura </w:t>
      </w:r>
      <w:r w:rsidRPr="009731FA" w:rsidR="00944ED2">
        <w:rPr>
          <w:rFonts w:ascii="Times New Roman" w:hAnsi="Times New Roman" w:cs="Times New Roman"/>
          <w:sz w:val="24"/>
          <w:szCs w:val="24"/>
          <w:lang w:val="es-PE"/>
        </w:rPr>
        <w:t xml:space="preserve">parcial </w:t>
      </w:r>
      <w:r w:rsidRPr="009731FA" w:rsidR="00511320">
        <w:rPr>
          <w:rFonts w:ascii="Times New Roman" w:hAnsi="Times New Roman" w:cs="Times New Roman"/>
          <w:sz w:val="24"/>
          <w:szCs w:val="24"/>
          <w:lang w:val="es-PE"/>
        </w:rPr>
        <w:t xml:space="preserve">a la asegurada por el siniestro ocurrido el </w:t>
      </w:r>
      <w:r w:rsidRPr="009731FA" w:rsidR="00944ED2">
        <w:rPr>
          <w:rFonts w:ascii="Times New Roman" w:hAnsi="Times New Roman" w:cs="Times New Roman"/>
          <w:sz w:val="24"/>
          <w:szCs w:val="24"/>
          <w:lang w:val="es-PE"/>
        </w:rPr>
        <w:t xml:space="preserve">día </w:t>
      </w:r>
      <w:r w:rsidRPr="009731FA" w:rsidR="00511320">
        <w:rPr>
          <w:rFonts w:ascii="Times New Roman" w:hAnsi="Times New Roman" w:cs="Times New Roman"/>
          <w:sz w:val="24"/>
          <w:szCs w:val="24"/>
          <w:lang w:val="es-PE"/>
        </w:rPr>
        <w:t>28 de octubre de 2023 resulta legítimo.</w:t>
      </w:r>
    </w:p>
    <w:p w:rsidRPr="009731FA" w:rsidR="00D23454" w:rsidP="009731FA" w:rsidRDefault="00511320" w14:paraId="2B5C6E82" w14:textId="14115906">
      <w:pPr>
        <w:spacing w:after="200" w:line="240" w:lineRule="auto"/>
        <w:jc w:val="both"/>
        <w:rPr>
          <w:rFonts w:ascii="Times New Roman" w:hAnsi="Times New Roman" w:cs="Times New Roman"/>
          <w:sz w:val="24"/>
          <w:szCs w:val="24"/>
          <w:lang w:val="es-PE"/>
        </w:rPr>
      </w:pPr>
      <w:r w:rsidRPr="56A071C1" w:rsidR="00511320">
        <w:rPr>
          <w:rFonts w:ascii="Times New Roman" w:hAnsi="Times New Roman" w:cs="Times New Roman"/>
          <w:b w:val="1"/>
          <w:bCs w:val="1"/>
          <w:sz w:val="24"/>
          <w:szCs w:val="24"/>
          <w:u w:val="single"/>
          <w:lang w:val="es-PE"/>
        </w:rPr>
        <w:t>DÉCIMO CUARTO</w:t>
      </w:r>
      <w:r w:rsidRPr="56A071C1" w:rsidR="00511320">
        <w:rPr>
          <w:rFonts w:ascii="Times New Roman" w:hAnsi="Times New Roman" w:cs="Times New Roman"/>
          <w:sz w:val="24"/>
          <w:szCs w:val="24"/>
          <w:lang w:val="es-PE"/>
        </w:rPr>
        <w:t>: En su reclamo</w:t>
      </w:r>
      <w:r w:rsidRPr="56A071C1" w:rsidR="0083298F">
        <w:rPr>
          <w:rFonts w:ascii="Times New Roman" w:hAnsi="Times New Roman" w:cs="Times New Roman"/>
          <w:sz w:val="24"/>
          <w:szCs w:val="24"/>
          <w:lang w:val="es-PE"/>
        </w:rPr>
        <w:t>,</w:t>
      </w:r>
      <w:r w:rsidRPr="56A071C1" w:rsidR="00511320">
        <w:rPr>
          <w:rFonts w:ascii="Times New Roman" w:hAnsi="Times New Roman" w:cs="Times New Roman"/>
          <w:sz w:val="24"/>
          <w:szCs w:val="24"/>
          <w:lang w:val="es-PE"/>
        </w:rPr>
        <w:t xml:space="preserve"> la señora </w:t>
      </w:r>
      <w:r w:rsidRPr="56A071C1" w:rsidR="3531FEEF">
        <w:rPr>
          <w:rFonts w:ascii="Times New Roman" w:hAnsi="Times New Roman" w:cs="Times New Roman"/>
          <w:sz w:val="24"/>
          <w:szCs w:val="24"/>
          <w:lang w:val="es-PE"/>
        </w:rPr>
        <w:t>.................................................</w:t>
      </w:r>
      <w:r w:rsidRPr="56A071C1" w:rsidR="0083298F">
        <w:rPr>
          <w:rFonts w:ascii="Times New Roman" w:hAnsi="Times New Roman" w:cs="Times New Roman"/>
          <w:sz w:val="24"/>
          <w:szCs w:val="24"/>
          <w:lang w:val="es-PE"/>
        </w:rPr>
        <w:t xml:space="preserve"> cuestionó </w:t>
      </w:r>
      <w:r w:rsidRPr="56A071C1" w:rsidR="00D34C3D">
        <w:rPr>
          <w:rFonts w:ascii="Times New Roman" w:hAnsi="Times New Roman" w:cs="Times New Roman"/>
          <w:sz w:val="24"/>
          <w:szCs w:val="24"/>
          <w:lang w:val="es-PE"/>
        </w:rPr>
        <w:t xml:space="preserve">la veracidad respecto de lo señalado por el Scotiabank </w:t>
      </w:r>
      <w:r w:rsidRPr="56A071C1" w:rsidR="00944ED2">
        <w:rPr>
          <w:rFonts w:ascii="Times New Roman" w:hAnsi="Times New Roman" w:cs="Times New Roman"/>
          <w:sz w:val="24"/>
          <w:szCs w:val="24"/>
          <w:lang w:val="es-PE"/>
        </w:rPr>
        <w:t>con relación</w:t>
      </w:r>
      <w:r w:rsidRPr="56A071C1" w:rsidR="00D34C3D">
        <w:rPr>
          <w:rFonts w:ascii="Times New Roman" w:hAnsi="Times New Roman" w:cs="Times New Roman"/>
          <w:sz w:val="24"/>
          <w:szCs w:val="24"/>
          <w:lang w:val="es-PE"/>
        </w:rPr>
        <w:t xml:space="preserve"> del </w:t>
      </w:r>
      <w:r w:rsidRPr="56A071C1" w:rsidR="00944ED2">
        <w:rPr>
          <w:rFonts w:ascii="Times New Roman" w:hAnsi="Times New Roman" w:cs="Times New Roman"/>
          <w:sz w:val="24"/>
          <w:szCs w:val="24"/>
          <w:lang w:val="es-PE"/>
        </w:rPr>
        <w:t xml:space="preserve">envío </w:t>
      </w:r>
      <w:r w:rsidRPr="56A071C1" w:rsidR="00D34C3D">
        <w:rPr>
          <w:rFonts w:ascii="Times New Roman" w:hAnsi="Times New Roman" w:cs="Times New Roman"/>
          <w:sz w:val="24"/>
          <w:szCs w:val="24"/>
          <w:lang w:val="es-PE"/>
        </w:rPr>
        <w:t>de un correo electrónico a su cuenta</w:t>
      </w:r>
      <w:r w:rsidRPr="56A071C1" w:rsidR="00344E27">
        <w:rPr>
          <w:rFonts w:ascii="Times New Roman" w:hAnsi="Times New Roman" w:cs="Times New Roman"/>
          <w:sz w:val="24"/>
          <w:szCs w:val="24"/>
          <w:lang w:val="es-PE"/>
        </w:rPr>
        <w:t xml:space="preserve"> registrada en los sistemas del banco</w:t>
      </w:r>
      <w:r w:rsidRPr="56A071C1" w:rsidR="00D34C3D">
        <w:rPr>
          <w:rFonts w:ascii="Times New Roman" w:hAnsi="Times New Roman" w:cs="Times New Roman"/>
          <w:sz w:val="24"/>
          <w:szCs w:val="24"/>
          <w:lang w:val="es-PE"/>
        </w:rPr>
        <w:t xml:space="preserve"> con la clave de seguridad </w:t>
      </w:r>
      <w:r w:rsidRPr="56A071C1" w:rsidR="00344E27">
        <w:rPr>
          <w:rFonts w:ascii="Times New Roman" w:hAnsi="Times New Roman" w:cs="Times New Roman"/>
          <w:sz w:val="24"/>
          <w:szCs w:val="24"/>
          <w:lang w:val="es-PE"/>
        </w:rPr>
        <w:t>qu</w:t>
      </w:r>
      <w:r w:rsidRPr="56A071C1" w:rsidR="00D23454">
        <w:rPr>
          <w:rFonts w:ascii="Times New Roman" w:hAnsi="Times New Roman" w:cs="Times New Roman"/>
          <w:sz w:val="24"/>
          <w:szCs w:val="24"/>
          <w:lang w:val="es-PE"/>
        </w:rPr>
        <w:t>e</w:t>
      </w:r>
      <w:r w:rsidRPr="56A071C1" w:rsidR="00344E27">
        <w:rPr>
          <w:rFonts w:ascii="Times New Roman" w:hAnsi="Times New Roman" w:cs="Times New Roman"/>
          <w:sz w:val="24"/>
          <w:szCs w:val="24"/>
          <w:lang w:val="es-PE"/>
        </w:rPr>
        <w:t xml:space="preserve"> fuera finalmente </w:t>
      </w:r>
      <w:r w:rsidRPr="56A071C1" w:rsidR="00D34C3D">
        <w:rPr>
          <w:rFonts w:ascii="Times New Roman" w:hAnsi="Times New Roman" w:cs="Times New Roman"/>
          <w:sz w:val="24"/>
          <w:szCs w:val="24"/>
          <w:lang w:val="es-PE"/>
        </w:rPr>
        <w:t xml:space="preserve">empleada para acceder a sus cuentas. </w:t>
      </w:r>
    </w:p>
    <w:p w:rsidRPr="009731FA" w:rsidR="00D23454" w:rsidP="009731FA" w:rsidRDefault="00D23454" w14:paraId="10E7EE4A" w14:textId="503D5B7D">
      <w:pPr>
        <w:spacing w:after="200" w:line="240" w:lineRule="auto"/>
        <w:jc w:val="both"/>
        <w:rPr>
          <w:rFonts w:ascii="Times New Roman" w:hAnsi="Times New Roman" w:cs="Times New Roman"/>
          <w:sz w:val="24"/>
          <w:szCs w:val="24"/>
          <w:lang w:val="es-PE"/>
        </w:rPr>
      </w:pPr>
      <w:r w:rsidRPr="56A071C1" w:rsidR="00D23454">
        <w:rPr>
          <w:rFonts w:ascii="Times New Roman" w:hAnsi="Times New Roman" w:cs="Times New Roman"/>
          <w:sz w:val="24"/>
          <w:szCs w:val="24"/>
          <w:lang w:val="es-PE"/>
        </w:rPr>
        <w:t xml:space="preserve">Asimismo, la asegurada fustigó el accionar de le empresa aseguradora, señalando en su escrito del 2 de octubre del 2025, que, </w:t>
      </w:r>
      <w:r w:rsidRPr="56A071C1" w:rsidR="41948043">
        <w:rPr>
          <w:rFonts w:ascii="Times New Roman" w:hAnsi="Times New Roman" w:cs="Times New Roman"/>
          <w:sz w:val="24"/>
          <w:szCs w:val="24"/>
          <w:lang w:val="es-PE"/>
        </w:rPr>
        <w:t>...............</w:t>
      </w:r>
      <w:r w:rsidRPr="56A071C1" w:rsidR="00D23454">
        <w:rPr>
          <w:rFonts w:ascii="Times New Roman" w:hAnsi="Times New Roman" w:cs="Times New Roman"/>
          <w:sz w:val="24"/>
          <w:szCs w:val="24"/>
          <w:lang w:val="es-PE"/>
        </w:rPr>
        <w:t>, pese a identificar</w:t>
      </w:r>
      <w:r w:rsidRPr="56A071C1" w:rsidR="00637FC3">
        <w:rPr>
          <w:rFonts w:ascii="Times New Roman" w:hAnsi="Times New Roman" w:cs="Times New Roman"/>
          <w:sz w:val="24"/>
          <w:szCs w:val="24"/>
          <w:lang w:val="es-PE"/>
        </w:rPr>
        <w:t xml:space="preserve"> plenamente</w:t>
      </w:r>
      <w:r w:rsidRPr="56A071C1" w:rsidR="00D23454">
        <w:rPr>
          <w:rFonts w:ascii="Times New Roman" w:hAnsi="Times New Roman" w:cs="Times New Roman"/>
          <w:sz w:val="24"/>
          <w:szCs w:val="24"/>
          <w:lang w:val="es-PE"/>
        </w:rPr>
        <w:t xml:space="preserve"> a los titulares</w:t>
      </w:r>
      <w:r w:rsidRPr="56A071C1" w:rsidR="00B974E2">
        <w:rPr>
          <w:rFonts w:ascii="Times New Roman" w:hAnsi="Times New Roman" w:cs="Times New Roman"/>
          <w:sz w:val="24"/>
          <w:szCs w:val="24"/>
          <w:lang w:val="es-PE"/>
        </w:rPr>
        <w:t xml:space="preserve"> de</w:t>
      </w:r>
      <w:r w:rsidRPr="56A071C1" w:rsidR="00D23454">
        <w:rPr>
          <w:rFonts w:ascii="Times New Roman" w:hAnsi="Times New Roman" w:cs="Times New Roman"/>
          <w:sz w:val="24"/>
          <w:szCs w:val="24"/>
          <w:lang w:val="es-PE"/>
        </w:rPr>
        <w:t xml:space="preserve"> las cuentas hacia las cuales se dirigieron las transferencias no autorizadas, no haya requerido al </w:t>
      </w:r>
      <w:r w:rsidRPr="56A071C1" w:rsidR="00D23454">
        <w:rPr>
          <w:rFonts w:ascii="Times New Roman" w:hAnsi="Times New Roman" w:cs="Times New Roman"/>
          <w:sz w:val="24"/>
          <w:szCs w:val="24"/>
          <w:lang w:val="es-PE"/>
        </w:rPr>
        <w:t>Scotiabank el inicio de un proceso contra dichas personas, así como requerir una investigación de los ejecutivos a cargo de su cuenta</w:t>
      </w:r>
      <w:r w:rsidRPr="56A071C1" w:rsidR="00B974E2">
        <w:rPr>
          <w:rFonts w:ascii="Times New Roman" w:hAnsi="Times New Roman" w:cs="Times New Roman"/>
          <w:sz w:val="24"/>
          <w:szCs w:val="24"/>
          <w:lang w:val="es-PE"/>
        </w:rPr>
        <w:t xml:space="preserve"> por las irregularidades detectadas</w:t>
      </w:r>
      <w:r w:rsidRPr="56A071C1" w:rsidR="00D23454">
        <w:rPr>
          <w:rFonts w:ascii="Times New Roman" w:hAnsi="Times New Roman" w:cs="Times New Roman"/>
          <w:sz w:val="24"/>
          <w:szCs w:val="24"/>
          <w:lang w:val="es-PE"/>
        </w:rPr>
        <w:t>.</w:t>
      </w:r>
    </w:p>
    <w:p w:rsidRPr="009731FA" w:rsidR="00D34C3D" w:rsidP="009731FA" w:rsidRDefault="00D34C3D" w14:paraId="4EA6276D" w14:textId="0AA93F2F">
      <w:pPr>
        <w:spacing w:after="200" w:line="240" w:lineRule="auto"/>
        <w:jc w:val="both"/>
        <w:rPr>
          <w:rFonts w:ascii="Times New Roman" w:hAnsi="Times New Roman" w:cs="Times New Roman"/>
          <w:sz w:val="24"/>
          <w:szCs w:val="24"/>
          <w:lang w:val="es-PE"/>
        </w:rPr>
      </w:pPr>
      <w:r w:rsidRPr="009731FA" w:rsidR="00D34C3D">
        <w:rPr>
          <w:rFonts w:ascii="Times New Roman" w:hAnsi="Times New Roman" w:cs="Times New Roman"/>
          <w:sz w:val="24"/>
          <w:szCs w:val="24"/>
          <w:lang w:val="es-PE"/>
        </w:rPr>
        <w:t xml:space="preserve">Sobre el particular, </w:t>
      </w:r>
      <w:r w:rsidRPr="009731FA" w:rsidR="00B974E2">
        <w:rPr>
          <w:rFonts w:ascii="Times New Roman" w:hAnsi="Times New Roman" w:cs="Times New Roman"/>
          <w:sz w:val="24"/>
          <w:szCs w:val="24"/>
          <w:lang w:val="es-PE"/>
        </w:rPr>
        <w:t xml:space="preserve">más allá de la razonabilidad de lo señalado por la asegurada, </w:t>
      </w:r>
      <w:r w:rsidRPr="009731FA" w:rsidR="00344E27">
        <w:rPr>
          <w:rFonts w:ascii="Times New Roman" w:hAnsi="Times New Roman" w:cs="Times New Roman"/>
          <w:sz w:val="24"/>
          <w:szCs w:val="24"/>
          <w:lang w:val="es-PE"/>
        </w:rPr>
        <w:t>nos encontramos ante un</w:t>
      </w:r>
      <w:r w:rsidRPr="009731FA" w:rsidR="00D34C3D">
        <w:rPr>
          <w:rFonts w:ascii="Times New Roman" w:hAnsi="Times New Roman" w:cs="Times New Roman"/>
          <w:sz w:val="24"/>
          <w:szCs w:val="24"/>
          <w:lang w:val="es-PE"/>
        </w:rPr>
        <w:t xml:space="preserve"> reclamo referido a la idoneidad del servicio brindado por Scotiabank, respecto de lo cual esta Defensoría no resulta competente; por lo que correspondería que</w:t>
      </w:r>
      <w:r w:rsidRPr="009731FA" w:rsidR="00B974E2">
        <w:rPr>
          <w:rFonts w:ascii="Times New Roman" w:hAnsi="Times New Roman" w:cs="Times New Roman"/>
          <w:sz w:val="24"/>
          <w:szCs w:val="24"/>
          <w:lang w:val="es-PE"/>
        </w:rPr>
        <w:t xml:space="preserve"> de considerarlo pertinente, la</w:t>
      </w:r>
      <w:r w:rsidRPr="009731FA" w:rsidR="00D34C3D">
        <w:rPr>
          <w:rFonts w:ascii="Times New Roman" w:hAnsi="Times New Roman" w:cs="Times New Roman"/>
          <w:sz w:val="24"/>
          <w:szCs w:val="24"/>
          <w:lang w:val="es-PE"/>
        </w:rPr>
        <w:t xml:space="preserve"> asegurad</w:t>
      </w:r>
      <w:r w:rsidRPr="009731FA" w:rsidR="00B974E2">
        <w:rPr>
          <w:rFonts w:ascii="Times New Roman" w:hAnsi="Times New Roman" w:cs="Times New Roman"/>
          <w:sz w:val="24"/>
          <w:szCs w:val="24"/>
          <w:lang w:val="es-PE"/>
        </w:rPr>
        <w:t>a</w:t>
      </w:r>
      <w:r w:rsidRPr="009731FA" w:rsidR="00D34C3D">
        <w:rPr>
          <w:rFonts w:ascii="Times New Roman" w:hAnsi="Times New Roman" w:cs="Times New Roman"/>
          <w:sz w:val="24"/>
          <w:szCs w:val="24"/>
          <w:lang w:val="es-PE"/>
        </w:rPr>
        <w:t xml:space="preserve"> recurra ante las instancias pertinentes </w:t>
      </w:r>
      <w:r w:rsidRPr="009731FA" w:rsidR="00344E27">
        <w:rPr>
          <w:rFonts w:ascii="Times New Roman" w:hAnsi="Times New Roman" w:cs="Times New Roman"/>
          <w:sz w:val="24"/>
          <w:szCs w:val="24"/>
          <w:lang w:val="es-PE"/>
        </w:rPr>
        <w:t xml:space="preserve">cuestionando </w:t>
      </w:r>
      <w:r w:rsidRPr="009731FA" w:rsidR="00B974E2">
        <w:rPr>
          <w:rFonts w:ascii="Times New Roman" w:hAnsi="Times New Roman" w:cs="Times New Roman"/>
          <w:sz w:val="24"/>
          <w:szCs w:val="24"/>
          <w:lang w:val="es-PE"/>
        </w:rPr>
        <w:t>el presente</w:t>
      </w:r>
      <w:r w:rsidRPr="009731FA" w:rsidR="00344E27">
        <w:rPr>
          <w:rFonts w:ascii="Times New Roman" w:hAnsi="Times New Roman" w:cs="Times New Roman"/>
          <w:sz w:val="24"/>
          <w:szCs w:val="24"/>
          <w:lang w:val="es-PE"/>
        </w:rPr>
        <w:t xml:space="preserve"> extremo</w:t>
      </w:r>
      <w:r w:rsidRPr="009731FA" w:rsidR="00D34C3D">
        <w:rPr>
          <w:rFonts w:ascii="Times New Roman" w:hAnsi="Times New Roman" w:cs="Times New Roman"/>
          <w:sz w:val="24"/>
          <w:szCs w:val="24"/>
          <w:lang w:val="es-PE"/>
        </w:rPr>
        <w:t xml:space="preserve">, lo cual es independiente del hecho </w:t>
      </w:r>
      <w:r w:rsidRPr="009731FA" w:rsidR="00B974E2">
        <w:rPr>
          <w:rFonts w:ascii="Times New Roman" w:hAnsi="Times New Roman" w:cs="Times New Roman"/>
          <w:sz w:val="24"/>
          <w:szCs w:val="24"/>
          <w:lang w:val="es-PE"/>
        </w:rPr>
        <w:t xml:space="preserve">de </w:t>
      </w:r>
      <w:r w:rsidRPr="009731FA" w:rsidR="00D34C3D">
        <w:rPr>
          <w:rFonts w:ascii="Times New Roman" w:hAnsi="Times New Roman" w:cs="Times New Roman"/>
          <w:sz w:val="24"/>
          <w:szCs w:val="24"/>
          <w:lang w:val="es-PE"/>
        </w:rPr>
        <w:t xml:space="preserve">si, conforme al contrato de seguro, el rechazo realizado por </w:t>
      </w:r>
      <w:r w:rsidRPr="009731FA" w:rsidR="41948043">
        <w:rPr>
          <w:rFonts w:ascii="Times New Roman" w:hAnsi="Times New Roman" w:cs="Times New Roman"/>
          <w:sz w:val="24"/>
          <w:szCs w:val="24"/>
          <w:lang w:val="es-PE"/>
        </w:rPr>
        <w:t xml:space="preserve">...............</w:t>
      </w:r>
      <w:r w:rsidRPr="009731FA" w:rsidR="00D34C3D">
        <w:rPr>
          <w:rFonts w:ascii="Times New Roman" w:hAnsi="Times New Roman" w:cs="Times New Roman"/>
          <w:sz w:val="24"/>
          <w:szCs w:val="24"/>
          <w:lang w:val="es-PE"/>
        </w:rPr>
        <w:t xml:space="preserve"> es legítimo -o no-, o, si la indemnización exigida por la aseguradora es debida -o no-.» </w:t>
      </w:r>
      <w:r w:rsidRPr="009731FA">
        <w:rPr>
          <w:rStyle w:val="Refdenotaalpie"/>
          <w:rFonts w:ascii="Times New Roman" w:hAnsi="Times New Roman" w:cs="Times New Roman"/>
          <w:sz w:val="24"/>
          <w:szCs w:val="24"/>
          <w:lang w:val="es-PE"/>
        </w:rPr>
        <w:footnoteReference w:id="14"/>
      </w:r>
    </w:p>
    <w:p w:rsidRPr="009731FA" w:rsidR="00741CA9" w:rsidP="009731FA" w:rsidRDefault="00741CA9" w14:paraId="1BB38008" w14:textId="761BEDE6">
      <w:pPr>
        <w:spacing w:after="200" w:line="240" w:lineRule="auto"/>
        <w:jc w:val="both"/>
        <w:rPr>
          <w:rFonts w:ascii="Times New Roman" w:hAnsi="Times New Roman" w:cs="Times New Roman"/>
          <w:sz w:val="24"/>
          <w:szCs w:val="24"/>
          <w:lang w:val="es-PE"/>
        </w:rPr>
      </w:pPr>
      <w:r w:rsidRPr="009731FA">
        <w:rPr>
          <w:rFonts w:ascii="Times New Roman" w:hAnsi="Times New Roman" w:cs="Times New Roman"/>
          <w:b/>
          <w:bCs/>
          <w:sz w:val="24"/>
          <w:szCs w:val="24"/>
          <w:u w:val="single"/>
          <w:lang w:val="es-PE"/>
        </w:rPr>
        <w:t xml:space="preserve">DÉCIMO </w:t>
      </w:r>
      <w:r w:rsidRPr="009731FA" w:rsidR="002F4AF5">
        <w:rPr>
          <w:rFonts w:ascii="Times New Roman" w:hAnsi="Times New Roman" w:cs="Times New Roman"/>
          <w:b/>
          <w:bCs/>
          <w:sz w:val="24"/>
          <w:szCs w:val="24"/>
          <w:u w:val="single"/>
          <w:lang w:val="es-PE"/>
        </w:rPr>
        <w:t>QUINTO</w:t>
      </w:r>
      <w:r w:rsidRPr="009731FA">
        <w:rPr>
          <w:rFonts w:ascii="Times New Roman" w:hAnsi="Times New Roman" w:cs="Times New Roman"/>
          <w:sz w:val="24"/>
          <w:szCs w:val="24"/>
          <w:lang w:val="es-PE"/>
        </w:rPr>
        <w:t xml:space="preserve">: Este </w:t>
      </w:r>
      <w:r w:rsidRPr="009731FA" w:rsidR="00431980">
        <w:rPr>
          <w:rFonts w:ascii="Times New Roman" w:hAnsi="Times New Roman" w:cs="Times New Roman"/>
          <w:sz w:val="24"/>
          <w:szCs w:val="24"/>
          <w:lang w:val="es-PE"/>
        </w:rPr>
        <w:t>C</w:t>
      </w:r>
      <w:r w:rsidRPr="009731FA">
        <w:rPr>
          <w:rFonts w:ascii="Times New Roman" w:hAnsi="Times New Roman" w:cs="Times New Roman"/>
          <w:sz w:val="24"/>
          <w:szCs w:val="24"/>
          <w:lang w:val="es-PE"/>
        </w:rPr>
        <w:t xml:space="preserve">olegiado estima por conveniente dejar constancia que, de acuerdo con el Reglamento, el sometimiento voluntario de controversias en materia de seguros ante la DEFASEG, no afecta el derecho a la tutela jurisdiccional del asegurado o la reclamante, toda vez que lo resuelto por esta Defensoría no </w:t>
      </w:r>
      <w:r w:rsidRPr="009731FA" w:rsidR="00F44F77">
        <w:rPr>
          <w:rFonts w:ascii="Times New Roman" w:hAnsi="Times New Roman" w:cs="Times New Roman"/>
          <w:sz w:val="24"/>
          <w:szCs w:val="24"/>
          <w:lang w:val="es-PE"/>
        </w:rPr>
        <w:t>limita</w:t>
      </w:r>
      <w:r w:rsidRPr="009731FA">
        <w:rPr>
          <w:rFonts w:ascii="Times New Roman" w:hAnsi="Times New Roman" w:cs="Times New Roman"/>
          <w:sz w:val="24"/>
          <w:szCs w:val="24"/>
          <w:lang w:val="es-PE"/>
        </w:rPr>
        <w:t xml:space="preserve"> su derecho a iniciar procesos ante las instancias que considere pertinentes, sin que sea necesario que se revoque previamente la </w:t>
      </w:r>
      <w:r w:rsidRPr="009731FA" w:rsidR="00344E27">
        <w:rPr>
          <w:rFonts w:ascii="Times New Roman" w:hAnsi="Times New Roman" w:cs="Times New Roman"/>
          <w:sz w:val="24"/>
          <w:szCs w:val="24"/>
          <w:lang w:val="es-PE"/>
        </w:rPr>
        <w:t xml:space="preserve">presente </w:t>
      </w:r>
      <w:r w:rsidRPr="009731FA">
        <w:rPr>
          <w:rFonts w:ascii="Times New Roman" w:hAnsi="Times New Roman" w:cs="Times New Roman"/>
          <w:sz w:val="24"/>
          <w:szCs w:val="24"/>
          <w:lang w:val="es-PE"/>
        </w:rPr>
        <w:t xml:space="preserve">resolución, en tanto las </w:t>
      </w:r>
      <w:r w:rsidRPr="009731FA" w:rsidR="00344E27">
        <w:rPr>
          <w:rFonts w:ascii="Times New Roman" w:hAnsi="Times New Roman" w:cs="Times New Roman"/>
          <w:sz w:val="24"/>
          <w:szCs w:val="24"/>
          <w:lang w:val="es-PE"/>
        </w:rPr>
        <w:t xml:space="preserve">decisiones </w:t>
      </w:r>
      <w:r w:rsidRPr="009731FA">
        <w:rPr>
          <w:rFonts w:ascii="Times New Roman" w:hAnsi="Times New Roman" w:cs="Times New Roman"/>
          <w:sz w:val="24"/>
          <w:szCs w:val="24"/>
          <w:lang w:val="es-PE"/>
        </w:rPr>
        <w:t xml:space="preserve">que expide esta Defensoría no son vinculantes para el asegurado o reclamante cuando éstas </w:t>
      </w:r>
      <w:r w:rsidRPr="009731FA" w:rsidR="00344E27">
        <w:rPr>
          <w:rFonts w:ascii="Times New Roman" w:hAnsi="Times New Roman" w:cs="Times New Roman"/>
          <w:sz w:val="24"/>
          <w:szCs w:val="24"/>
          <w:lang w:val="es-PE"/>
        </w:rPr>
        <w:t xml:space="preserve">le </w:t>
      </w:r>
      <w:r w:rsidRPr="009731FA">
        <w:rPr>
          <w:rFonts w:ascii="Times New Roman" w:hAnsi="Times New Roman" w:cs="Times New Roman"/>
          <w:sz w:val="24"/>
          <w:szCs w:val="24"/>
          <w:lang w:val="es-PE"/>
        </w:rPr>
        <w:t xml:space="preserve">son desfavorables. </w:t>
      </w:r>
    </w:p>
    <w:p w:rsidRPr="009731FA" w:rsidR="006E1CCD" w:rsidP="009731FA" w:rsidRDefault="006E1CCD" w14:paraId="3356E798" w14:textId="2079EB74">
      <w:pPr>
        <w:spacing w:after="200" w:line="240" w:lineRule="auto"/>
        <w:jc w:val="both"/>
        <w:rPr>
          <w:rFonts w:ascii="Times New Roman" w:hAnsi="Times New Roman" w:cs="Times New Roman"/>
          <w:sz w:val="24"/>
          <w:szCs w:val="24"/>
          <w:lang w:val="es-PE"/>
        </w:rPr>
      </w:pPr>
      <w:r w:rsidRPr="009731FA">
        <w:rPr>
          <w:rFonts w:ascii="Times New Roman" w:hAnsi="Times New Roman" w:cs="Times New Roman"/>
          <w:sz w:val="24"/>
          <w:szCs w:val="24"/>
          <w:lang w:val="es-PE"/>
        </w:rPr>
        <w:t>Que, en consecuencia, esta Defensoría del Asegurado concluye su apreciación razonada y conjunta al amparo de lo establecido en su Reglamento, por lo que:</w:t>
      </w:r>
    </w:p>
    <w:p w:rsidRPr="009731FA" w:rsidR="006E1CCD" w:rsidP="009731FA" w:rsidRDefault="006E1CCD" w14:paraId="27FF9234" w14:textId="77777777">
      <w:pPr>
        <w:spacing w:after="200" w:line="240" w:lineRule="auto"/>
        <w:jc w:val="both"/>
        <w:rPr>
          <w:rFonts w:ascii="Times New Roman" w:hAnsi="Times New Roman" w:cs="Times New Roman"/>
          <w:b/>
          <w:bCs/>
          <w:sz w:val="24"/>
          <w:szCs w:val="24"/>
          <w:u w:val="single"/>
          <w:lang w:val="es-PE"/>
        </w:rPr>
      </w:pPr>
      <w:r w:rsidRPr="009731FA">
        <w:rPr>
          <w:rFonts w:ascii="Times New Roman" w:hAnsi="Times New Roman" w:cs="Times New Roman"/>
          <w:b/>
          <w:bCs/>
          <w:sz w:val="24"/>
          <w:szCs w:val="24"/>
          <w:lang w:val="es-PE"/>
        </w:rPr>
        <w:t>RESUELVE:</w:t>
      </w:r>
    </w:p>
    <w:p w:rsidRPr="009731FA" w:rsidR="00930611" w:rsidP="009731FA" w:rsidRDefault="006E1CCD" w14:paraId="0422E42C" w14:textId="77B7E534">
      <w:pPr>
        <w:spacing w:after="200" w:line="240" w:lineRule="auto"/>
        <w:jc w:val="both"/>
        <w:rPr>
          <w:rFonts w:ascii="Times New Roman" w:hAnsi="Times New Roman" w:cs="Times New Roman"/>
          <w:sz w:val="24"/>
          <w:szCs w:val="24"/>
          <w:lang w:val="es-PE"/>
        </w:rPr>
      </w:pPr>
      <w:r w:rsidRPr="56A071C1" w:rsidR="006E1CCD">
        <w:rPr>
          <w:rFonts w:ascii="Times New Roman" w:hAnsi="Times New Roman" w:cs="Times New Roman"/>
          <w:sz w:val="24"/>
          <w:szCs w:val="24"/>
          <w:lang w:val="es-PE"/>
        </w:rPr>
        <w:t xml:space="preserve">Declarar </w:t>
      </w:r>
      <w:r w:rsidRPr="56A071C1" w:rsidR="000D1C0C">
        <w:rPr>
          <w:rFonts w:ascii="Times New Roman" w:hAnsi="Times New Roman" w:cs="Times New Roman"/>
          <w:b w:val="1"/>
          <w:bCs w:val="1"/>
          <w:sz w:val="24"/>
          <w:szCs w:val="24"/>
          <w:lang w:val="es-PE"/>
        </w:rPr>
        <w:t>INFUNDADO</w:t>
      </w:r>
      <w:r w:rsidRPr="56A071C1" w:rsidR="000D1C0C">
        <w:rPr>
          <w:rFonts w:ascii="Times New Roman" w:hAnsi="Times New Roman" w:cs="Times New Roman"/>
          <w:sz w:val="24"/>
          <w:szCs w:val="24"/>
          <w:lang w:val="es-PE"/>
        </w:rPr>
        <w:t xml:space="preserve"> </w:t>
      </w:r>
      <w:r w:rsidRPr="56A071C1" w:rsidR="009F1CD1">
        <w:rPr>
          <w:rFonts w:ascii="Times New Roman" w:hAnsi="Times New Roman" w:cs="Times New Roman"/>
          <w:sz w:val="24"/>
          <w:szCs w:val="24"/>
          <w:lang w:val="es-PE"/>
        </w:rPr>
        <w:t>e</w:t>
      </w:r>
      <w:r w:rsidRPr="56A071C1" w:rsidR="006E1CCD">
        <w:rPr>
          <w:rFonts w:ascii="Times New Roman" w:hAnsi="Times New Roman" w:cs="Times New Roman"/>
          <w:sz w:val="24"/>
          <w:szCs w:val="24"/>
          <w:lang w:val="es-PE"/>
        </w:rPr>
        <w:t>l reclam</w:t>
      </w:r>
      <w:r w:rsidRPr="56A071C1" w:rsidR="001F6C7B">
        <w:rPr>
          <w:rFonts w:ascii="Times New Roman" w:hAnsi="Times New Roman" w:cs="Times New Roman"/>
          <w:sz w:val="24"/>
          <w:szCs w:val="24"/>
          <w:lang w:val="es-PE"/>
        </w:rPr>
        <w:t>o</w:t>
      </w:r>
      <w:r w:rsidRPr="56A071C1" w:rsidR="006E1CCD">
        <w:rPr>
          <w:rFonts w:ascii="Times New Roman" w:hAnsi="Times New Roman" w:cs="Times New Roman"/>
          <w:sz w:val="24"/>
          <w:szCs w:val="24"/>
          <w:lang w:val="es-PE"/>
        </w:rPr>
        <w:t xml:space="preserve"> presentad</w:t>
      </w:r>
      <w:r w:rsidRPr="56A071C1" w:rsidR="009F1CD1">
        <w:rPr>
          <w:rFonts w:ascii="Times New Roman" w:hAnsi="Times New Roman" w:cs="Times New Roman"/>
          <w:sz w:val="24"/>
          <w:szCs w:val="24"/>
          <w:lang w:val="es-PE"/>
        </w:rPr>
        <w:t>o</w:t>
      </w:r>
      <w:r w:rsidRPr="56A071C1" w:rsidR="006E1CCD">
        <w:rPr>
          <w:rFonts w:ascii="Times New Roman" w:hAnsi="Times New Roman" w:cs="Times New Roman"/>
          <w:sz w:val="24"/>
          <w:szCs w:val="24"/>
          <w:lang w:val="es-PE"/>
        </w:rPr>
        <w:t xml:space="preserve"> por l</w:t>
      </w:r>
      <w:r w:rsidRPr="56A071C1" w:rsidR="00344E27">
        <w:rPr>
          <w:rFonts w:ascii="Times New Roman" w:hAnsi="Times New Roman" w:cs="Times New Roman"/>
          <w:sz w:val="24"/>
          <w:szCs w:val="24"/>
          <w:lang w:val="es-PE"/>
        </w:rPr>
        <w:t>a</w:t>
      </w:r>
      <w:r w:rsidRPr="56A071C1" w:rsidR="006E1CCD">
        <w:rPr>
          <w:rFonts w:ascii="Times New Roman" w:hAnsi="Times New Roman" w:cs="Times New Roman"/>
          <w:sz w:val="24"/>
          <w:szCs w:val="24"/>
          <w:lang w:val="es-PE"/>
        </w:rPr>
        <w:t xml:space="preserve"> señor</w:t>
      </w:r>
      <w:r w:rsidRPr="56A071C1" w:rsidR="00344E27">
        <w:rPr>
          <w:rFonts w:ascii="Times New Roman" w:hAnsi="Times New Roman" w:cs="Times New Roman"/>
          <w:sz w:val="24"/>
          <w:szCs w:val="24"/>
          <w:lang w:val="es-PE"/>
        </w:rPr>
        <w:t>a</w:t>
      </w:r>
      <w:r w:rsidRPr="56A071C1" w:rsidR="006E1CCD">
        <w:rPr>
          <w:rFonts w:ascii="Times New Roman" w:hAnsi="Times New Roman" w:cs="Times New Roman"/>
          <w:sz w:val="24"/>
          <w:szCs w:val="24"/>
          <w:lang w:val="es-PE"/>
        </w:rPr>
        <w:t xml:space="preserve"> </w:t>
      </w:r>
      <w:r w:rsidRPr="56A071C1" w:rsidR="7E4E87E2">
        <w:rPr>
          <w:rFonts w:ascii="Times New Roman" w:hAnsi="Times New Roman" w:cs="Times New Roman"/>
          <w:b w:val="1"/>
          <w:bCs w:val="1"/>
          <w:sz w:val="24"/>
          <w:szCs w:val="24"/>
          <w:lang w:val="es-PE"/>
        </w:rPr>
        <w:t>................................................................................</w:t>
      </w:r>
      <w:r w:rsidRPr="56A071C1" w:rsidR="00344E27">
        <w:rPr>
          <w:rFonts w:ascii="Times New Roman" w:hAnsi="Times New Roman" w:cs="Times New Roman"/>
          <w:sz w:val="24"/>
          <w:szCs w:val="24"/>
          <w:lang w:val="es-PE"/>
        </w:rPr>
        <w:t xml:space="preserve"> </w:t>
      </w:r>
      <w:r w:rsidRPr="56A071C1" w:rsidR="006E1CCD">
        <w:rPr>
          <w:rFonts w:ascii="Times New Roman" w:hAnsi="Times New Roman" w:cs="Times New Roman"/>
          <w:sz w:val="24"/>
          <w:szCs w:val="24"/>
          <w:lang w:val="es-PE"/>
        </w:rPr>
        <w:t xml:space="preserve">contra </w:t>
      </w:r>
      <w:r w:rsidRPr="56A071C1" w:rsidR="581D8BC5">
        <w:rPr>
          <w:rFonts w:ascii="Times New Roman" w:hAnsi="Times New Roman" w:cs="Times New Roman"/>
          <w:b w:val="1"/>
          <w:bCs w:val="1"/>
          <w:sz w:val="24"/>
          <w:szCs w:val="24"/>
          <w:lang w:val="es-PE"/>
        </w:rPr>
        <w:t>..............................................................................................</w:t>
      </w:r>
      <w:r w:rsidRPr="56A071C1" w:rsidR="00344E27">
        <w:rPr>
          <w:rFonts w:ascii="Times New Roman" w:hAnsi="Times New Roman" w:cs="Times New Roman"/>
          <w:b w:val="1"/>
          <w:bCs w:val="1"/>
          <w:sz w:val="24"/>
          <w:szCs w:val="24"/>
          <w:lang w:val="es-PE"/>
        </w:rPr>
        <w:t xml:space="preserve"> </w:t>
      </w:r>
      <w:r w:rsidRPr="56A071C1" w:rsidR="00970284">
        <w:rPr>
          <w:rFonts w:ascii="Times New Roman" w:hAnsi="Times New Roman" w:cs="Times New Roman"/>
          <w:sz w:val="24"/>
          <w:szCs w:val="24"/>
          <w:lang w:val="es-PE"/>
        </w:rPr>
        <w:t>para que se le otorgue cobertura</w:t>
      </w:r>
      <w:r w:rsidRPr="56A071C1" w:rsidR="00930611">
        <w:rPr>
          <w:rFonts w:ascii="Times New Roman" w:hAnsi="Times New Roman" w:cs="Times New Roman"/>
          <w:sz w:val="24"/>
          <w:szCs w:val="24"/>
          <w:lang w:val="es-PE"/>
        </w:rPr>
        <w:t xml:space="preserve"> </w:t>
      </w:r>
      <w:r w:rsidRPr="56A071C1" w:rsidR="00344E27">
        <w:rPr>
          <w:rFonts w:ascii="Times New Roman" w:hAnsi="Times New Roman" w:cs="Times New Roman"/>
          <w:sz w:val="24"/>
          <w:szCs w:val="24"/>
          <w:lang w:val="es-PE"/>
        </w:rPr>
        <w:t xml:space="preserve">de acuerdo con el seguro de protección de tarjetas contratado con el Certificado </w:t>
      </w:r>
      <w:r w:rsidRPr="56A071C1" w:rsidR="00344E27">
        <w:rPr>
          <w:rFonts w:ascii="Times New Roman" w:hAnsi="Times New Roman" w:cs="Times New Roman"/>
          <w:sz w:val="24"/>
          <w:szCs w:val="24"/>
          <w:lang w:val="es-PE"/>
        </w:rPr>
        <w:t>n.°</w:t>
      </w:r>
      <w:r w:rsidRPr="56A071C1" w:rsidR="00344E27">
        <w:rPr>
          <w:rFonts w:ascii="Times New Roman" w:hAnsi="Times New Roman" w:cs="Times New Roman"/>
          <w:sz w:val="24"/>
          <w:szCs w:val="24"/>
          <w:lang w:val="es-PE"/>
        </w:rPr>
        <w:t xml:space="preserve"> </w:t>
      </w:r>
      <w:r w:rsidRPr="56A071C1" w:rsidR="78758928">
        <w:rPr>
          <w:rFonts w:ascii="Times New Roman" w:hAnsi="Times New Roman" w:cs="Times New Roman"/>
          <w:sz w:val="24"/>
          <w:szCs w:val="24"/>
          <w:lang w:val="es-PE"/>
        </w:rPr>
        <w:t>.........................</w:t>
      </w:r>
      <w:r w:rsidRPr="56A071C1" w:rsidR="00344E27">
        <w:rPr>
          <w:rFonts w:ascii="Times New Roman" w:hAnsi="Times New Roman" w:cs="Times New Roman"/>
          <w:sz w:val="24"/>
          <w:szCs w:val="24"/>
          <w:lang w:val="es-PE"/>
        </w:rPr>
        <w:t xml:space="preserve"> comercializado por el banco Scotiabank.</w:t>
      </w:r>
    </w:p>
    <w:p w:rsidRPr="009731FA" w:rsidR="00033B9E" w:rsidP="009731FA" w:rsidRDefault="00033B9E" w14:paraId="5ED79E9E" w14:textId="33C17234">
      <w:pPr>
        <w:spacing w:after="200" w:line="240" w:lineRule="auto"/>
        <w:jc w:val="right"/>
        <w:rPr>
          <w:rFonts w:ascii="Times New Roman" w:hAnsi="Times New Roman" w:cs="Times New Roman"/>
          <w:sz w:val="24"/>
          <w:szCs w:val="24"/>
          <w:lang w:val="es-PE"/>
        </w:rPr>
      </w:pPr>
      <w:r w:rsidRPr="009731FA">
        <w:rPr>
          <w:rFonts w:ascii="Times New Roman" w:hAnsi="Times New Roman" w:cs="Times New Roman"/>
          <w:sz w:val="24"/>
          <w:szCs w:val="24"/>
          <w:lang w:val="es-PE"/>
        </w:rPr>
        <w:t xml:space="preserve">Lima, </w:t>
      </w:r>
      <w:r w:rsidRPr="009731FA" w:rsidR="009731FA">
        <w:rPr>
          <w:rFonts w:ascii="Times New Roman" w:hAnsi="Times New Roman" w:cs="Times New Roman"/>
          <w:sz w:val="24"/>
          <w:szCs w:val="24"/>
          <w:lang w:val="es-PE"/>
        </w:rPr>
        <w:t>06</w:t>
      </w:r>
      <w:r w:rsidRPr="009731FA">
        <w:rPr>
          <w:rFonts w:ascii="Times New Roman" w:hAnsi="Times New Roman" w:cs="Times New Roman"/>
          <w:sz w:val="24"/>
          <w:szCs w:val="24"/>
          <w:lang w:val="es-PE"/>
        </w:rPr>
        <w:t xml:space="preserve"> de </w:t>
      </w:r>
      <w:r w:rsidRPr="009731FA" w:rsidR="00F4038B">
        <w:rPr>
          <w:rFonts w:ascii="Times New Roman" w:hAnsi="Times New Roman" w:cs="Times New Roman"/>
          <w:sz w:val="24"/>
          <w:szCs w:val="24"/>
          <w:lang w:val="es-PE"/>
        </w:rPr>
        <w:t>octubre d</w:t>
      </w:r>
      <w:r w:rsidRPr="009731FA">
        <w:rPr>
          <w:rFonts w:ascii="Times New Roman" w:hAnsi="Times New Roman" w:cs="Times New Roman"/>
          <w:sz w:val="24"/>
          <w:szCs w:val="24"/>
          <w:lang w:val="es-PE"/>
        </w:rPr>
        <w:t xml:space="preserve">e 2025 </w:t>
      </w:r>
    </w:p>
    <w:p w:rsidRPr="009731FA" w:rsidR="00033B9E" w:rsidP="009731FA" w:rsidRDefault="00033B9E" w14:paraId="10ECF88E"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9731FA" w:rsidR="00033B9E" w:rsidP="009731FA" w:rsidRDefault="00033B9E" w14:paraId="6E081B4D" w14:textId="77777777">
      <w:pPr>
        <w:spacing w:after="200" w:line="240" w:lineRule="auto"/>
        <w:jc w:val="both"/>
        <w:rPr>
          <w:rFonts w:ascii="Times New Roman" w:hAnsi="Times New Roman" w:cs="Times New Roman"/>
          <w:b/>
          <w:bCs/>
          <w:i/>
          <w:iCs/>
          <w:sz w:val="24"/>
          <w:szCs w:val="24"/>
          <w:lang w:val="es-PE"/>
        </w:rPr>
      </w:pPr>
      <w:r w:rsidRPr="009731FA">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rsidRPr="009731FA" w:rsidR="009731FA" w:rsidP="009731FA" w:rsidRDefault="009731FA" w14:paraId="54F465C7" w14:textId="2AE3847E">
      <w:pPr>
        <w:spacing w:after="200" w:line="240" w:lineRule="auto"/>
        <w:jc w:val="center"/>
        <w:rPr>
          <w:rFonts w:ascii="Times New Roman" w:hAnsi="Times New Roman" w:cs="Times New Roman"/>
          <w:b/>
          <w:bCs/>
          <w:sz w:val="24"/>
          <w:szCs w:val="24"/>
          <w:lang w:val="es-PE"/>
        </w:rPr>
      </w:pPr>
      <w:r w:rsidRPr="009731FA">
        <w:rPr>
          <w:rFonts w:ascii="Times New Roman" w:hAnsi="Times New Roman" w:cs="Times New Roman"/>
          <w:b/>
          <w:bCs/>
          <w:sz w:val="24"/>
          <w:szCs w:val="24"/>
          <w:lang w:val="es-PE"/>
        </w:rPr>
        <w:t xml:space="preserve">Antonio Rodriguez Lobatón – </w:t>
      </w:r>
      <w:proofErr w:type="gramStart"/>
      <w:r w:rsidRPr="009731FA">
        <w:rPr>
          <w:rFonts w:ascii="Times New Roman" w:hAnsi="Times New Roman" w:cs="Times New Roman"/>
          <w:b/>
          <w:bCs/>
          <w:sz w:val="24"/>
          <w:szCs w:val="24"/>
          <w:lang w:val="es-PE"/>
        </w:rPr>
        <w:t>Presidente</w:t>
      </w:r>
      <w:proofErr w:type="gramEnd"/>
    </w:p>
    <w:p w:rsidRPr="009731FA" w:rsidR="00033B9E" w:rsidP="009731FA" w:rsidRDefault="00033B9E" w14:paraId="1B6FD469" w14:textId="244A643E">
      <w:pPr>
        <w:spacing w:after="200" w:line="240" w:lineRule="auto"/>
        <w:jc w:val="center"/>
        <w:rPr>
          <w:rFonts w:ascii="Times New Roman" w:hAnsi="Times New Roman" w:cs="Times New Roman"/>
          <w:b/>
          <w:bCs/>
          <w:sz w:val="24"/>
          <w:szCs w:val="24"/>
          <w:lang w:val="es-PE"/>
        </w:rPr>
      </w:pPr>
      <w:r w:rsidRPr="009731FA">
        <w:rPr>
          <w:rFonts w:ascii="Times New Roman" w:hAnsi="Times New Roman" w:cs="Times New Roman"/>
          <w:b/>
          <w:bCs/>
          <w:sz w:val="24"/>
          <w:szCs w:val="24"/>
          <w:lang w:val="es-PE"/>
        </w:rPr>
        <w:t xml:space="preserve">María Eugenia Valdez Fernández Baca </w:t>
      </w:r>
      <w:r w:rsidRPr="009731FA" w:rsidR="00090598">
        <w:rPr>
          <w:rFonts w:ascii="Times New Roman" w:hAnsi="Times New Roman" w:cs="Times New Roman"/>
          <w:b/>
          <w:bCs/>
          <w:sz w:val="24"/>
          <w:szCs w:val="24"/>
          <w:lang w:val="es-PE"/>
        </w:rPr>
        <w:t>–</w:t>
      </w:r>
      <w:r w:rsidRPr="009731FA">
        <w:rPr>
          <w:rFonts w:ascii="Times New Roman" w:hAnsi="Times New Roman" w:cs="Times New Roman"/>
          <w:b/>
          <w:bCs/>
          <w:sz w:val="24"/>
          <w:szCs w:val="24"/>
          <w:lang w:val="es-PE"/>
        </w:rPr>
        <w:t xml:space="preserve"> Vocal</w:t>
      </w:r>
    </w:p>
    <w:p w:rsidRPr="009731FA" w:rsidR="009731FA" w:rsidP="009731FA" w:rsidRDefault="009731FA" w14:paraId="0639EADC" w14:textId="07585331">
      <w:pPr>
        <w:spacing w:after="200" w:line="240" w:lineRule="auto"/>
        <w:jc w:val="center"/>
        <w:rPr>
          <w:rFonts w:ascii="Times New Roman" w:hAnsi="Times New Roman" w:cs="Times New Roman"/>
          <w:b/>
          <w:bCs/>
          <w:sz w:val="24"/>
          <w:szCs w:val="24"/>
          <w:lang w:val="es-PE"/>
        </w:rPr>
      </w:pPr>
      <w:r w:rsidRPr="009731FA">
        <w:rPr>
          <w:rFonts w:ascii="Times New Roman" w:hAnsi="Times New Roman" w:cs="Times New Roman"/>
          <w:b/>
          <w:bCs/>
          <w:sz w:val="24"/>
          <w:szCs w:val="24"/>
          <w:lang w:val="es-PE"/>
        </w:rPr>
        <w:t xml:space="preserve">Rolando Eyzaguirre </w:t>
      </w:r>
      <w:proofErr w:type="spellStart"/>
      <w:r w:rsidRPr="009731FA">
        <w:rPr>
          <w:rFonts w:ascii="Times New Roman" w:hAnsi="Times New Roman" w:cs="Times New Roman"/>
          <w:b/>
          <w:bCs/>
          <w:sz w:val="24"/>
          <w:szCs w:val="24"/>
          <w:lang w:val="es-PE"/>
        </w:rPr>
        <w:t>Maccan</w:t>
      </w:r>
      <w:proofErr w:type="spellEnd"/>
      <w:r w:rsidRPr="009731FA">
        <w:rPr>
          <w:rFonts w:ascii="Times New Roman" w:hAnsi="Times New Roman" w:cs="Times New Roman"/>
          <w:b/>
          <w:bCs/>
          <w:sz w:val="24"/>
          <w:szCs w:val="24"/>
          <w:lang w:val="es-PE"/>
        </w:rPr>
        <w:t xml:space="preserve"> – Vocal</w:t>
      </w:r>
    </w:p>
    <w:p w:rsidRPr="009731FA" w:rsidR="00090598" w:rsidP="009731FA" w:rsidRDefault="00090598" w14:paraId="6C5C5449" w14:textId="4F47C3D1">
      <w:pPr>
        <w:spacing w:after="200" w:line="240" w:lineRule="auto"/>
        <w:jc w:val="center"/>
        <w:rPr>
          <w:rFonts w:ascii="Times New Roman" w:hAnsi="Times New Roman" w:cs="Times New Roman"/>
          <w:b/>
          <w:bCs/>
          <w:sz w:val="24"/>
          <w:szCs w:val="24"/>
          <w:lang w:val="es-PE"/>
        </w:rPr>
      </w:pPr>
      <w:r w:rsidRPr="009731FA">
        <w:rPr>
          <w:rFonts w:ascii="Times New Roman" w:hAnsi="Times New Roman" w:cs="Times New Roman"/>
          <w:b/>
          <w:bCs/>
          <w:sz w:val="24"/>
          <w:szCs w:val="24"/>
          <w:lang w:val="es-PE"/>
        </w:rPr>
        <w:t>Juan Fry Cipriani – Vocal</w:t>
      </w:r>
      <w:bookmarkEnd w:id="2"/>
    </w:p>
    <w:sectPr w:rsidRPr="009731FA" w:rsidR="00090598" w:rsidSect="002019FA">
      <w:headerReference w:type="default" r:id="rId13"/>
      <w:footerReference w:type="default" r:id="rId14"/>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606C8" w:rsidP="00784355" w:rsidRDefault="000606C8" w14:paraId="20723720" w14:textId="77777777">
      <w:pPr>
        <w:spacing w:after="0" w:line="240" w:lineRule="auto"/>
      </w:pPr>
      <w:r>
        <w:separator/>
      </w:r>
    </w:p>
  </w:endnote>
  <w:endnote w:type="continuationSeparator" w:id="0">
    <w:p w:rsidR="000606C8" w:rsidP="00784355" w:rsidRDefault="000606C8" w14:paraId="62485E2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EndPr>
      <w:rPr>
        <w:rFonts w:ascii="Georgia" w:hAnsi="Georgia" w:cs="Times New Roman"/>
        <w:sz w:val="18"/>
        <w:szCs w:val="18"/>
      </w:rPr>
    </w:sdtEndPr>
    <w:sdtContent>
      <w:sdt>
        <w:sdtPr>
          <w:rPr>
            <w:rFonts w:ascii="Georgia" w:hAnsi="Georgia" w:cs="Times New Roman"/>
            <w:sz w:val="18"/>
            <w:szCs w:val="18"/>
          </w:rPr>
          <w:id w:val="-1769616900"/>
          <w:docPartObj>
            <w:docPartGallery w:val="Page Numbers (Top of Page)"/>
            <w:docPartUnique/>
          </w:docPartObj>
        </w:sdtPr>
        <w:sdtEndPr>
          <w:rPr>
            <w:rFonts w:ascii="Georgia" w:hAnsi="Georgia" w:cs="Times New Roman"/>
            <w:sz w:val="18"/>
            <w:szCs w:val="18"/>
          </w:rPr>
        </w:sdtEndPr>
        <w:sdtContent>
          <w:p w:rsidRPr="006444A9" w:rsidR="00C671F5" w:rsidRDefault="00C671F5" w14:paraId="1A7D4DE2" w14:textId="13C38AB9">
            <w:pPr>
              <w:pStyle w:val="Piedepgina"/>
              <w:jc w:val="right"/>
              <w:rPr>
                <w:rFonts w:ascii="Georgia" w:hAnsi="Georgia" w:cs="Times New Roman"/>
                <w:sz w:val="18"/>
                <w:szCs w:val="18"/>
              </w:rPr>
            </w:pPr>
            <w:r w:rsidRPr="006444A9">
              <w:rPr>
                <w:rFonts w:ascii="Georgia" w:hAnsi="Georgia" w:cs="Times New Roman"/>
                <w:sz w:val="18"/>
                <w:szCs w:val="18"/>
                <w:lang w:val="es-ES"/>
              </w:rPr>
              <w:t xml:space="preserve">Página </w:t>
            </w:r>
            <w:r w:rsidRPr="006444A9">
              <w:rPr>
                <w:rFonts w:ascii="Georgia" w:hAnsi="Georgia" w:cs="Times New Roman"/>
                <w:b/>
                <w:bCs/>
                <w:sz w:val="18"/>
                <w:szCs w:val="18"/>
              </w:rPr>
              <w:fldChar w:fldCharType="begin"/>
            </w:r>
            <w:r w:rsidRPr="006444A9">
              <w:rPr>
                <w:rFonts w:ascii="Georgia" w:hAnsi="Georgia" w:cs="Times New Roman"/>
                <w:b/>
                <w:bCs/>
                <w:sz w:val="18"/>
                <w:szCs w:val="18"/>
              </w:rPr>
              <w:instrText>PAGE</w:instrText>
            </w:r>
            <w:r w:rsidRPr="006444A9">
              <w:rPr>
                <w:rFonts w:ascii="Georgia" w:hAnsi="Georgia" w:cs="Times New Roman"/>
                <w:b/>
                <w:bCs/>
                <w:sz w:val="18"/>
                <w:szCs w:val="18"/>
              </w:rPr>
              <w:fldChar w:fldCharType="separate"/>
            </w:r>
            <w:r w:rsidRPr="006444A9">
              <w:rPr>
                <w:rFonts w:ascii="Georgia" w:hAnsi="Georgia" w:cs="Times New Roman"/>
                <w:b/>
                <w:bCs/>
                <w:sz w:val="18"/>
                <w:szCs w:val="18"/>
                <w:lang w:val="es-ES"/>
              </w:rPr>
              <w:t>2</w:t>
            </w:r>
            <w:r w:rsidRPr="006444A9">
              <w:rPr>
                <w:rFonts w:ascii="Georgia" w:hAnsi="Georgia" w:cs="Times New Roman"/>
                <w:b/>
                <w:bCs/>
                <w:sz w:val="18"/>
                <w:szCs w:val="18"/>
              </w:rPr>
              <w:fldChar w:fldCharType="end"/>
            </w:r>
            <w:r w:rsidRPr="006444A9">
              <w:rPr>
                <w:rFonts w:ascii="Georgia" w:hAnsi="Georgia" w:cs="Times New Roman"/>
                <w:sz w:val="18"/>
                <w:szCs w:val="18"/>
                <w:lang w:val="es-ES"/>
              </w:rPr>
              <w:t xml:space="preserve"> de </w:t>
            </w:r>
            <w:r w:rsidRPr="006444A9">
              <w:rPr>
                <w:rFonts w:ascii="Georgia" w:hAnsi="Georgia" w:cs="Times New Roman"/>
                <w:b/>
                <w:bCs/>
                <w:sz w:val="18"/>
                <w:szCs w:val="18"/>
              </w:rPr>
              <w:fldChar w:fldCharType="begin"/>
            </w:r>
            <w:r w:rsidRPr="006444A9">
              <w:rPr>
                <w:rFonts w:ascii="Georgia" w:hAnsi="Georgia" w:cs="Times New Roman"/>
                <w:b/>
                <w:bCs/>
                <w:sz w:val="18"/>
                <w:szCs w:val="18"/>
              </w:rPr>
              <w:instrText>NUMPAGES</w:instrText>
            </w:r>
            <w:r w:rsidRPr="006444A9">
              <w:rPr>
                <w:rFonts w:ascii="Georgia" w:hAnsi="Georgia" w:cs="Times New Roman"/>
                <w:b/>
                <w:bCs/>
                <w:sz w:val="18"/>
                <w:szCs w:val="18"/>
              </w:rPr>
              <w:fldChar w:fldCharType="separate"/>
            </w:r>
            <w:r w:rsidRPr="006444A9">
              <w:rPr>
                <w:rFonts w:ascii="Georgia" w:hAnsi="Georgia" w:cs="Times New Roman"/>
                <w:b/>
                <w:bCs/>
                <w:sz w:val="18"/>
                <w:szCs w:val="18"/>
                <w:lang w:val="es-ES"/>
              </w:rPr>
              <w:t>2</w:t>
            </w:r>
            <w:r w:rsidRPr="006444A9">
              <w:rPr>
                <w:rFonts w:ascii="Georgia" w:hAnsi="Georgia"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606C8" w:rsidP="00784355" w:rsidRDefault="000606C8" w14:paraId="548D007F" w14:textId="77777777">
      <w:pPr>
        <w:spacing w:after="0" w:line="240" w:lineRule="auto"/>
      </w:pPr>
      <w:r>
        <w:separator/>
      </w:r>
    </w:p>
  </w:footnote>
  <w:footnote w:type="continuationSeparator" w:id="0">
    <w:p w:rsidR="000606C8" w:rsidP="00784355" w:rsidRDefault="000606C8" w14:paraId="2DDC1A3E" w14:textId="77777777">
      <w:pPr>
        <w:spacing w:after="0" w:line="240" w:lineRule="auto"/>
      </w:pPr>
      <w:r>
        <w:continuationSeparator/>
      </w:r>
    </w:p>
  </w:footnote>
  <w:footnote w:id="1">
    <w:p w:rsidRPr="009731FA" w:rsidR="00A90707" w:rsidP="009731FA" w:rsidRDefault="00A90707" w14:paraId="46EFB803" w14:textId="77777777">
      <w:pPr>
        <w:pStyle w:val="Textonotapie"/>
        <w:tabs>
          <w:tab w:val="left" w:pos="284"/>
        </w:tabs>
        <w:spacing w:after="120"/>
        <w:ind w:left="284" w:hanging="284"/>
        <w:jc w:val="both"/>
        <w:rPr>
          <w:rFonts w:ascii="Times New Roman" w:hAnsi="Times New Roman" w:cs="Times New Roman"/>
          <w:sz w:val="18"/>
          <w:szCs w:val="18"/>
          <w:lang w:val="es-PE"/>
        </w:rPr>
      </w:pPr>
      <w:r w:rsidRPr="009731FA">
        <w:rPr>
          <w:rStyle w:val="Refdenotaalpie"/>
          <w:rFonts w:ascii="Times New Roman" w:hAnsi="Times New Roman" w:cs="Times New Roman"/>
          <w:sz w:val="18"/>
          <w:szCs w:val="18"/>
          <w:lang w:val="es-PE"/>
        </w:rPr>
        <w:footnoteRef/>
      </w:r>
      <w:r w:rsidRPr="009731FA">
        <w:rPr>
          <w:rFonts w:ascii="Times New Roman" w:hAnsi="Times New Roman" w:cs="Times New Roman"/>
          <w:sz w:val="18"/>
          <w:szCs w:val="18"/>
          <w:lang w:val="es-PE"/>
        </w:rPr>
        <w:t xml:space="preserve"> </w:t>
      </w:r>
      <w:r w:rsidRPr="009731FA">
        <w:rPr>
          <w:rFonts w:ascii="Times New Roman" w:hAnsi="Times New Roman" w:cs="Times New Roman"/>
          <w:sz w:val="18"/>
          <w:szCs w:val="18"/>
          <w:lang w:val="es-PE"/>
        </w:rPr>
        <w:tab/>
      </w:r>
      <w:hyperlink w:history="1" r:id="rId1">
        <w:r w:rsidRPr="009731FA">
          <w:rPr>
            <w:rStyle w:val="Hipervnculo"/>
            <w:rFonts w:ascii="Times New Roman" w:hAnsi="Times New Roman" w:eastAsia="Arial Unicode MS" w:cs="Times New Roman"/>
            <w:sz w:val="18"/>
            <w:szCs w:val="18"/>
            <w:lang w:val="es-PE"/>
          </w:rPr>
          <w:t>http://www.defaseg.com.pe/reglamento</w:t>
        </w:r>
      </w:hyperlink>
      <w:r w:rsidRPr="009731FA">
        <w:rPr>
          <w:rFonts w:ascii="Times New Roman" w:hAnsi="Times New Roman" w:eastAsia="Arial Unicode MS" w:cs="Times New Roman"/>
          <w:sz w:val="18"/>
          <w:szCs w:val="18"/>
          <w:lang w:val="es-PE"/>
        </w:rPr>
        <w:t xml:space="preserve"> </w:t>
      </w:r>
    </w:p>
  </w:footnote>
  <w:footnote w:id="2">
    <w:p w:rsidRPr="009731FA" w:rsidR="00A90707" w:rsidP="009731FA" w:rsidRDefault="00A90707" w14:paraId="75731BC9" w14:textId="77777777">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9731FA">
        <w:rPr>
          <w:rStyle w:val="Refdenotaalpie"/>
          <w:rFonts w:ascii="Times New Roman" w:hAnsi="Times New Roman" w:cs="Times New Roman"/>
          <w:sz w:val="18"/>
          <w:szCs w:val="18"/>
          <w:lang w:val="es-PE"/>
        </w:rPr>
        <w:footnoteRef/>
      </w:r>
      <w:r w:rsidRPr="009731FA">
        <w:rPr>
          <w:rFonts w:ascii="Times New Roman" w:hAnsi="Times New Roman" w:cs="Times New Roman"/>
          <w:sz w:val="18"/>
          <w:szCs w:val="18"/>
          <w:lang w:val="es-PE"/>
        </w:rPr>
        <w:t xml:space="preserve"> </w:t>
      </w:r>
      <w:r w:rsidRPr="009731FA">
        <w:rPr>
          <w:rFonts w:ascii="Times New Roman" w:hAnsi="Times New Roman" w:cs="Times New Roman"/>
          <w:sz w:val="18"/>
          <w:szCs w:val="18"/>
          <w:lang w:val="es-PE"/>
        </w:rPr>
        <w:tab/>
      </w:r>
      <w:r w:rsidRPr="009731FA">
        <w:rPr>
          <w:rStyle w:val="Hipervnculo"/>
          <w:rFonts w:ascii="Times New Roman" w:hAnsi="Times New Roman" w:cs="Times New Roman"/>
          <w:b/>
          <w:bCs/>
          <w:color w:val="000000" w:themeColor="text1"/>
          <w:sz w:val="18"/>
          <w:szCs w:val="18"/>
          <w:u w:val="none"/>
          <w:lang w:val="es-PE"/>
        </w:rPr>
        <w:t>Ley del Contrato de Seguro</w:t>
      </w:r>
    </w:p>
    <w:p w:rsidRPr="009731FA" w:rsidR="00A90707" w:rsidP="009731FA" w:rsidRDefault="00A90707" w14:paraId="5BFDDFE9" w14:textId="0E3AC950">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lang w:val="es-PE"/>
        </w:rPr>
      </w:pPr>
      <w:r w:rsidRPr="009731FA">
        <w:rPr>
          <w:rStyle w:val="Hipervnculo"/>
          <w:rFonts w:ascii="Times New Roman" w:hAnsi="Times New Roman" w:cs="Times New Roman"/>
          <w:b/>
          <w:bCs/>
          <w:color w:val="000000" w:themeColor="text1"/>
          <w:sz w:val="18"/>
          <w:szCs w:val="18"/>
          <w:u w:val="none"/>
          <w:lang w:val="es-PE"/>
        </w:rPr>
        <w:tab/>
      </w:r>
      <w:r w:rsidRPr="009731FA">
        <w:rPr>
          <w:rStyle w:val="Hipervnculo"/>
          <w:rFonts w:ascii="Times New Roman" w:hAnsi="Times New Roman" w:cs="Times New Roman"/>
          <w:b/>
          <w:bCs/>
          <w:color w:val="000000" w:themeColor="text1"/>
          <w:sz w:val="18"/>
          <w:szCs w:val="18"/>
          <w:u w:val="none"/>
          <w:lang w:val="es-PE"/>
        </w:rPr>
        <w:t>Artículo 1.- Definición</w:t>
      </w:r>
    </w:p>
    <w:p w:rsidRPr="009731FA" w:rsidR="00A90707" w:rsidP="009731FA" w:rsidRDefault="00A90707" w14:paraId="3583CB15" w14:textId="77777777">
      <w:pPr>
        <w:pStyle w:val="Textonotapie"/>
        <w:tabs>
          <w:tab w:val="left" w:pos="284"/>
        </w:tabs>
        <w:spacing w:after="120"/>
        <w:ind w:left="284" w:hanging="284"/>
        <w:jc w:val="both"/>
        <w:rPr>
          <w:rStyle w:val="Hipervnculo"/>
          <w:rFonts w:ascii="Times New Roman" w:hAnsi="Times New Roman" w:cs="Times New Roman"/>
          <w:color w:val="000000" w:themeColor="text1"/>
          <w:sz w:val="18"/>
          <w:szCs w:val="18"/>
          <w:u w:val="none"/>
          <w:lang w:val="es-PE"/>
        </w:rPr>
      </w:pPr>
      <w:r w:rsidRPr="009731FA">
        <w:rPr>
          <w:rStyle w:val="Hipervnculo"/>
          <w:rFonts w:ascii="Times New Roman" w:hAnsi="Times New Roman" w:cs="Times New Roman"/>
          <w:color w:val="000000" w:themeColor="text1"/>
          <w:sz w:val="18"/>
          <w:szCs w:val="18"/>
          <w:u w:val="none"/>
          <w:lang w:val="es-PE"/>
        </w:rPr>
        <w:tab/>
      </w:r>
      <w:r w:rsidRPr="009731FA">
        <w:rPr>
          <w:rStyle w:val="Hipervnculo"/>
          <w:rFonts w:ascii="Times New Roman" w:hAnsi="Times New Roman" w:cs="Times New Roman"/>
          <w:color w:val="000000" w:themeColor="text1"/>
          <w:sz w:val="18"/>
          <w:szCs w:val="18"/>
          <w:u w:val="none"/>
          <w:lang w:val="es-PE"/>
        </w:rPr>
        <w:t xml:space="preserve">El contrato de seguro es aquel por el que el asegurador se obliga, mediante el cobro de una prima y para el caso de que se </w:t>
      </w:r>
      <w:r w:rsidRPr="009731FA">
        <w:rPr>
          <w:rFonts w:ascii="Times New Roman" w:hAnsi="Times New Roman" w:cs="Times New Roman"/>
          <w:sz w:val="18"/>
          <w:szCs w:val="18"/>
          <w:lang w:val="es-PE"/>
        </w:rPr>
        <w:t>produzca</w:t>
      </w:r>
      <w:r w:rsidRPr="009731FA">
        <w:rPr>
          <w:rStyle w:val="Hipervnculo"/>
          <w:rFonts w:ascii="Times New Roman" w:hAnsi="Times New Roman" w:cs="Times New Roman"/>
          <w:color w:val="000000" w:themeColor="text1"/>
          <w:sz w:val="18"/>
          <w:szCs w:val="18"/>
          <w:u w:val="none"/>
          <w:lang w:val="es-PE"/>
        </w:rPr>
        <w:t xml:space="preserve"> el evento cuyo riesgo es objeto de cobertura, a indemnizar dentro de los límites pactados el daño producido al asegurado o a satisfacer un capital, una renta u otras prestaciones convenidas.</w:t>
      </w:r>
    </w:p>
  </w:footnote>
  <w:footnote w:id="3">
    <w:p w:rsidRPr="009731FA" w:rsidR="00A90707" w:rsidP="009731FA" w:rsidRDefault="00A90707" w14:paraId="1C12AB83" w14:textId="77777777">
      <w:pPr>
        <w:pStyle w:val="Textonotapie"/>
        <w:tabs>
          <w:tab w:val="left" w:pos="284"/>
        </w:tabs>
        <w:spacing w:after="60"/>
        <w:ind w:left="284" w:hanging="284"/>
        <w:jc w:val="both"/>
        <w:rPr>
          <w:rFonts w:ascii="Times New Roman" w:hAnsi="Times New Roman" w:cs="Times New Roman"/>
          <w:b/>
          <w:bCs/>
          <w:sz w:val="18"/>
          <w:szCs w:val="18"/>
          <w:lang w:val="es-PE"/>
        </w:rPr>
      </w:pPr>
      <w:r w:rsidRPr="009731FA">
        <w:rPr>
          <w:rStyle w:val="Refdenotaalpie"/>
          <w:rFonts w:ascii="Times New Roman" w:hAnsi="Times New Roman" w:cs="Times New Roman"/>
          <w:sz w:val="18"/>
          <w:szCs w:val="18"/>
          <w:lang w:val="es-PE"/>
        </w:rPr>
        <w:footnoteRef/>
      </w:r>
      <w:r w:rsidRPr="009731FA">
        <w:rPr>
          <w:rFonts w:ascii="Times New Roman" w:hAnsi="Times New Roman" w:cs="Times New Roman"/>
          <w:sz w:val="18"/>
          <w:szCs w:val="18"/>
          <w:lang w:val="es-PE"/>
        </w:rPr>
        <w:t xml:space="preserve"> </w:t>
      </w:r>
      <w:r w:rsidRPr="009731FA">
        <w:rPr>
          <w:rFonts w:ascii="Times New Roman" w:hAnsi="Times New Roman" w:cs="Times New Roman"/>
          <w:sz w:val="18"/>
          <w:szCs w:val="18"/>
          <w:lang w:val="es-PE"/>
        </w:rPr>
        <w:tab/>
      </w:r>
      <w:r w:rsidRPr="009731FA">
        <w:rPr>
          <w:rFonts w:ascii="Times New Roman" w:hAnsi="Times New Roman" w:cs="Times New Roman"/>
          <w:b/>
          <w:bCs/>
          <w:sz w:val="18"/>
          <w:szCs w:val="18"/>
          <w:lang w:val="es-PE"/>
        </w:rPr>
        <w:t>Código Civil</w:t>
      </w:r>
    </w:p>
    <w:p w:rsidRPr="009731FA" w:rsidR="00A90707" w:rsidP="009731FA" w:rsidRDefault="00A90707" w14:paraId="134A93FD" w14:textId="0819E9CF">
      <w:pPr>
        <w:pStyle w:val="Textonotapie"/>
        <w:tabs>
          <w:tab w:val="left" w:pos="284"/>
        </w:tabs>
        <w:spacing w:after="60"/>
        <w:ind w:left="284" w:hanging="284"/>
        <w:jc w:val="both"/>
        <w:rPr>
          <w:rFonts w:ascii="Times New Roman" w:hAnsi="Times New Roman" w:cs="Times New Roman"/>
          <w:sz w:val="18"/>
          <w:szCs w:val="18"/>
          <w:lang w:val="es-PE"/>
        </w:rPr>
      </w:pPr>
      <w:r w:rsidRPr="009731FA">
        <w:rPr>
          <w:rFonts w:ascii="Times New Roman" w:hAnsi="Times New Roman" w:cs="Times New Roman"/>
          <w:b/>
          <w:bCs/>
          <w:sz w:val="18"/>
          <w:szCs w:val="18"/>
          <w:lang w:val="es-PE"/>
        </w:rPr>
        <w:tab/>
      </w:r>
      <w:r w:rsidRPr="009731FA">
        <w:rPr>
          <w:rFonts w:ascii="Times New Roman" w:hAnsi="Times New Roman" w:cs="Times New Roman"/>
          <w:b/>
          <w:bCs/>
          <w:sz w:val="18"/>
          <w:szCs w:val="18"/>
          <w:lang w:val="es-PE"/>
        </w:rPr>
        <w:t>Artículo 1361.-</w:t>
      </w:r>
      <w:r w:rsidRPr="009731FA">
        <w:rPr>
          <w:rFonts w:ascii="Times New Roman" w:hAnsi="Times New Roman" w:cs="Times New Roman"/>
          <w:sz w:val="18"/>
          <w:szCs w:val="18"/>
          <w:lang w:val="es-PE"/>
        </w:rPr>
        <w:t> Los contratos son obligatorios en cuanto se haya expresado en ellos.</w:t>
      </w:r>
    </w:p>
    <w:p w:rsidRPr="009731FA" w:rsidR="00A90707" w:rsidP="009731FA" w:rsidRDefault="00A90707" w14:paraId="2F1C0AC2" w14:textId="77777777">
      <w:pPr>
        <w:pStyle w:val="Textonotapie"/>
        <w:tabs>
          <w:tab w:val="left" w:pos="284"/>
        </w:tabs>
        <w:spacing w:after="120"/>
        <w:ind w:left="284" w:hanging="284"/>
        <w:jc w:val="both"/>
        <w:rPr>
          <w:rFonts w:ascii="Times New Roman" w:hAnsi="Times New Roman" w:cs="Times New Roman"/>
          <w:sz w:val="18"/>
          <w:szCs w:val="18"/>
          <w:lang w:val="es-PE"/>
        </w:rPr>
      </w:pPr>
      <w:r w:rsidRPr="009731FA">
        <w:rPr>
          <w:rFonts w:ascii="Times New Roman" w:hAnsi="Times New Roman" w:cs="Times New Roman"/>
          <w:sz w:val="18"/>
          <w:szCs w:val="18"/>
          <w:lang w:val="es-PE"/>
        </w:rPr>
        <w:tab/>
      </w:r>
      <w:r w:rsidRPr="009731FA">
        <w:rPr>
          <w:rFonts w:ascii="Times New Roman" w:hAnsi="Times New Roman" w:cs="Times New Roman"/>
          <w:sz w:val="18"/>
          <w:szCs w:val="18"/>
          <w:lang w:val="es-PE"/>
        </w:rPr>
        <w:t>Se presume que la declaración expresada en el contrato responde a la voluntad común de las partes y quien niegue esa coincidencia debe probarla.</w:t>
      </w:r>
    </w:p>
  </w:footnote>
  <w:footnote w:id="4">
    <w:p w:rsidRPr="009731FA" w:rsidR="00A90707" w:rsidP="009731FA" w:rsidRDefault="00A90707" w14:paraId="61D570A4" w14:textId="77777777">
      <w:pPr>
        <w:pStyle w:val="Textonotapie"/>
        <w:tabs>
          <w:tab w:val="left" w:pos="284"/>
        </w:tabs>
        <w:spacing w:after="60"/>
        <w:ind w:left="284" w:hanging="284"/>
        <w:jc w:val="both"/>
        <w:rPr>
          <w:rFonts w:ascii="Times New Roman" w:hAnsi="Times New Roman" w:cs="Times New Roman"/>
          <w:b/>
          <w:bCs/>
          <w:sz w:val="18"/>
          <w:szCs w:val="18"/>
          <w:lang w:val="es-PE"/>
        </w:rPr>
      </w:pPr>
      <w:r w:rsidRPr="009731FA">
        <w:rPr>
          <w:rStyle w:val="Refdenotaalpie"/>
          <w:rFonts w:ascii="Times New Roman" w:hAnsi="Times New Roman" w:cs="Times New Roman"/>
          <w:sz w:val="18"/>
          <w:szCs w:val="18"/>
          <w:lang w:val="es-PE"/>
        </w:rPr>
        <w:footnoteRef/>
      </w:r>
      <w:r w:rsidRPr="009731FA">
        <w:rPr>
          <w:rFonts w:ascii="Times New Roman" w:hAnsi="Times New Roman" w:cs="Times New Roman"/>
          <w:sz w:val="18"/>
          <w:szCs w:val="18"/>
          <w:lang w:val="es-PE"/>
        </w:rPr>
        <w:t xml:space="preserve"> </w:t>
      </w:r>
      <w:r w:rsidRPr="009731FA">
        <w:rPr>
          <w:rFonts w:ascii="Times New Roman" w:hAnsi="Times New Roman" w:cs="Times New Roman"/>
          <w:sz w:val="18"/>
          <w:szCs w:val="18"/>
          <w:lang w:val="es-PE"/>
        </w:rPr>
        <w:tab/>
      </w:r>
      <w:r w:rsidRPr="009731FA">
        <w:rPr>
          <w:rFonts w:ascii="Times New Roman" w:hAnsi="Times New Roman" w:cs="Times New Roman"/>
          <w:b/>
          <w:bCs/>
          <w:sz w:val="18"/>
          <w:szCs w:val="18"/>
          <w:lang w:val="es-PE"/>
        </w:rPr>
        <w:t>Código Procesal Civil</w:t>
      </w:r>
    </w:p>
    <w:p w:rsidRPr="009731FA" w:rsidR="00A90707" w:rsidP="009731FA" w:rsidRDefault="00A90707" w14:paraId="544F3E4F" w14:textId="77777777">
      <w:pPr>
        <w:pStyle w:val="Textonotapie"/>
        <w:tabs>
          <w:tab w:val="left" w:pos="284"/>
        </w:tabs>
        <w:spacing w:after="120"/>
        <w:ind w:left="284" w:hanging="284"/>
        <w:jc w:val="both"/>
        <w:rPr>
          <w:rFonts w:ascii="Times New Roman" w:hAnsi="Times New Roman" w:cs="Times New Roman"/>
          <w:sz w:val="18"/>
          <w:szCs w:val="18"/>
          <w:lang w:val="es-PE"/>
        </w:rPr>
      </w:pPr>
      <w:r w:rsidRPr="009731FA">
        <w:rPr>
          <w:rFonts w:ascii="Times New Roman" w:hAnsi="Times New Roman" w:cs="Times New Roman"/>
          <w:b/>
          <w:bCs/>
          <w:sz w:val="18"/>
          <w:szCs w:val="18"/>
          <w:lang w:val="es-PE"/>
        </w:rPr>
        <w:tab/>
      </w:r>
      <w:r w:rsidRPr="009731FA">
        <w:rPr>
          <w:rFonts w:ascii="Times New Roman" w:hAnsi="Times New Roman" w:cs="Times New Roman"/>
          <w:b/>
          <w:bCs/>
          <w:sz w:val="18"/>
          <w:szCs w:val="18"/>
          <w:lang w:val="es-PE"/>
        </w:rPr>
        <w:t xml:space="preserve">Artículo 196.- Carga de la </w:t>
      </w:r>
      <w:r w:rsidRPr="009731FA">
        <w:rPr>
          <w:rFonts w:ascii="Times New Roman" w:hAnsi="Times New Roman" w:cs="Times New Roman"/>
          <w:b/>
          <w:bCs/>
          <w:sz w:val="18"/>
          <w:szCs w:val="18"/>
          <w:lang w:val="es-PE"/>
        </w:rPr>
        <w:t>prueba.-</w:t>
      </w:r>
      <w:r w:rsidRPr="009731FA">
        <w:rPr>
          <w:rFonts w:ascii="Times New Roman" w:hAnsi="Times New Roman" w:cs="Times New Roman"/>
          <w:sz w:val="18"/>
          <w:szCs w:val="18"/>
          <w:lang w:val="es-PE"/>
        </w:rPr>
        <w:t xml:space="preserve"> Salvo disposición legal diferente, la carga de probar corresponde a quien afirma hechos que configuran su pretensión, o a quien los contradice alegando nuevos hechos.</w:t>
      </w:r>
    </w:p>
  </w:footnote>
  <w:footnote w:id="5">
    <w:p w:rsidRPr="009731FA" w:rsidR="00790B57" w:rsidP="009731FA" w:rsidRDefault="00790B57" w14:paraId="1CCCF3A4" w14:textId="4EB3F171">
      <w:pPr>
        <w:pStyle w:val="Textonotapie"/>
        <w:tabs>
          <w:tab w:val="left" w:pos="284"/>
        </w:tabs>
        <w:spacing w:after="60"/>
        <w:ind w:left="284" w:hanging="284"/>
        <w:jc w:val="both"/>
        <w:rPr>
          <w:rFonts w:ascii="Times New Roman" w:hAnsi="Times New Roman" w:cs="Times New Roman"/>
          <w:b/>
          <w:bCs/>
          <w:sz w:val="18"/>
          <w:szCs w:val="18"/>
          <w:lang w:val="es-PE"/>
        </w:rPr>
      </w:pPr>
      <w:r w:rsidRPr="009731FA">
        <w:rPr>
          <w:rStyle w:val="Refdenotaalpie"/>
          <w:rFonts w:ascii="Times New Roman" w:hAnsi="Times New Roman" w:cs="Times New Roman"/>
          <w:sz w:val="18"/>
          <w:szCs w:val="18"/>
          <w:lang w:val="es-PE"/>
        </w:rPr>
        <w:footnoteRef/>
      </w:r>
      <w:r w:rsidRPr="009731FA">
        <w:rPr>
          <w:rFonts w:ascii="Times New Roman" w:hAnsi="Times New Roman" w:cs="Times New Roman"/>
          <w:sz w:val="18"/>
          <w:szCs w:val="18"/>
          <w:lang w:val="es-PE"/>
        </w:rPr>
        <w:t xml:space="preserve"> </w:t>
      </w:r>
      <w:r w:rsidRPr="009731FA" w:rsidR="00BC4043">
        <w:rPr>
          <w:rFonts w:ascii="Times New Roman" w:hAnsi="Times New Roman" w:cs="Times New Roman"/>
          <w:sz w:val="18"/>
          <w:szCs w:val="18"/>
          <w:lang w:val="es-PE"/>
        </w:rPr>
        <w:tab/>
      </w:r>
      <w:r w:rsidRPr="009731FA" w:rsidR="00BC4043">
        <w:rPr>
          <w:rFonts w:ascii="Times New Roman" w:hAnsi="Times New Roman" w:cs="Times New Roman"/>
          <w:b/>
          <w:bCs/>
          <w:sz w:val="18"/>
          <w:szCs w:val="18"/>
          <w:lang w:val="es-PE"/>
        </w:rPr>
        <w:t>Reglamento de la DEFASEG</w:t>
      </w:r>
    </w:p>
    <w:p w:rsidRPr="009731FA" w:rsidR="00BC4043" w:rsidP="009731FA" w:rsidRDefault="00BC4043" w14:paraId="7FAB5469" w14:textId="68425178">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lang w:val="es-PE"/>
        </w:rPr>
      </w:pPr>
      <w:r w:rsidRPr="009731FA">
        <w:rPr>
          <w:rStyle w:val="Hipervnculo"/>
          <w:rFonts w:ascii="Times New Roman" w:hAnsi="Times New Roman" w:cs="Times New Roman"/>
          <w:b/>
          <w:bCs/>
          <w:color w:val="000000" w:themeColor="text1"/>
          <w:sz w:val="18"/>
          <w:szCs w:val="18"/>
          <w:u w:val="none"/>
          <w:lang w:val="es-PE"/>
        </w:rPr>
        <w:tab/>
      </w:r>
      <w:r w:rsidRPr="009731FA">
        <w:rPr>
          <w:rStyle w:val="Hipervnculo"/>
          <w:rFonts w:ascii="Times New Roman" w:hAnsi="Times New Roman" w:cs="Times New Roman"/>
          <w:b/>
          <w:bCs/>
          <w:color w:val="000000" w:themeColor="text1"/>
          <w:sz w:val="18"/>
          <w:szCs w:val="18"/>
          <w:u w:val="none"/>
          <w:lang w:val="es-PE"/>
        </w:rPr>
        <w:t xml:space="preserve">4. Competencia </w:t>
      </w:r>
    </w:p>
    <w:p w:rsidRPr="009731FA" w:rsidR="00BC4043" w:rsidP="009731FA" w:rsidRDefault="00BC4043" w14:paraId="6AD23435" w14:textId="533C4521">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9731FA">
        <w:rPr>
          <w:rStyle w:val="Hipervnculo"/>
          <w:rFonts w:ascii="Times New Roman" w:hAnsi="Times New Roman" w:cs="Times New Roman"/>
          <w:color w:val="000000" w:themeColor="text1"/>
          <w:sz w:val="18"/>
          <w:szCs w:val="18"/>
          <w:u w:val="none"/>
          <w:lang w:val="es-PE"/>
        </w:rPr>
        <w:tab/>
      </w:r>
      <w:r w:rsidRPr="009731FA">
        <w:rPr>
          <w:rStyle w:val="Hipervnculo"/>
          <w:rFonts w:ascii="Times New Roman" w:hAnsi="Times New Roman" w:cs="Times New Roman"/>
          <w:color w:val="000000" w:themeColor="text1"/>
          <w:sz w:val="18"/>
          <w:szCs w:val="18"/>
          <w:u w:val="none"/>
          <w:lang w:val="es-PE"/>
        </w:rPr>
        <w:t xml:space="preserve">La Defensoría conoce los reclamos que plantean los usuarios de seguros, ello siempre y cuando cumplan con los siguientes requisitos de admisibilidad de manera concurrente: </w:t>
      </w:r>
    </w:p>
    <w:p w:rsidRPr="009731FA" w:rsidR="00BC4043" w:rsidP="009731FA" w:rsidRDefault="00BC4043" w14:paraId="1D29BD08" w14:textId="0912EC65">
      <w:pPr>
        <w:pStyle w:val="Textonotapie"/>
        <w:tabs>
          <w:tab w:val="left" w:pos="284"/>
          <w:tab w:val="left" w:pos="567"/>
        </w:tabs>
        <w:spacing w:after="60"/>
        <w:ind w:left="567" w:hanging="567"/>
        <w:jc w:val="both"/>
        <w:rPr>
          <w:rStyle w:val="Hipervnculo"/>
          <w:rFonts w:ascii="Times New Roman" w:hAnsi="Times New Roman" w:cs="Times New Roman"/>
          <w:color w:val="000000" w:themeColor="text1"/>
          <w:sz w:val="18"/>
          <w:szCs w:val="18"/>
          <w:u w:val="none"/>
          <w:lang w:val="es-PE"/>
        </w:rPr>
      </w:pPr>
      <w:r w:rsidRPr="009731FA">
        <w:rPr>
          <w:rStyle w:val="Hipervnculo"/>
          <w:rFonts w:ascii="Times New Roman" w:hAnsi="Times New Roman" w:cs="Times New Roman"/>
          <w:color w:val="000000" w:themeColor="text1"/>
          <w:sz w:val="18"/>
          <w:szCs w:val="18"/>
          <w:u w:val="none"/>
          <w:lang w:val="es-PE"/>
        </w:rPr>
        <w:tab/>
      </w:r>
      <w:r w:rsidRPr="009731FA">
        <w:rPr>
          <w:rStyle w:val="Hipervnculo"/>
          <w:rFonts w:ascii="Times New Roman" w:hAnsi="Times New Roman" w:cs="Times New Roman"/>
          <w:color w:val="000000" w:themeColor="text1"/>
          <w:sz w:val="18"/>
          <w:szCs w:val="18"/>
          <w:u w:val="none"/>
          <w:lang w:val="es-PE"/>
        </w:rPr>
        <w:t xml:space="preserve">1. </w:t>
      </w:r>
      <w:r w:rsidRPr="009731FA">
        <w:rPr>
          <w:rStyle w:val="Hipervnculo"/>
          <w:rFonts w:ascii="Times New Roman" w:hAnsi="Times New Roman" w:cs="Times New Roman"/>
          <w:color w:val="000000" w:themeColor="text1"/>
          <w:sz w:val="18"/>
          <w:szCs w:val="18"/>
          <w:u w:val="none"/>
          <w:lang w:val="es-PE"/>
        </w:rPr>
        <w:tab/>
      </w:r>
      <w:r w:rsidRPr="009731FA">
        <w:rPr>
          <w:rStyle w:val="Hipervnculo"/>
          <w:rFonts w:ascii="Times New Roman" w:hAnsi="Times New Roman" w:cs="Times New Roman"/>
          <w:color w:val="000000" w:themeColor="text1"/>
          <w:sz w:val="18"/>
          <w:szCs w:val="18"/>
          <w:u w:val="none"/>
          <w:lang w:val="es-PE"/>
        </w:rPr>
        <w:t xml:space="preserve">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 (…). </w:t>
      </w:r>
    </w:p>
    <w:p w:rsidRPr="009731FA" w:rsidR="00BC4043" w:rsidP="009731FA" w:rsidRDefault="00BC4043" w14:paraId="6545A569" w14:textId="21F36FB8">
      <w:pPr>
        <w:pStyle w:val="Textonotapie"/>
        <w:tabs>
          <w:tab w:val="left" w:pos="284"/>
          <w:tab w:val="left" w:pos="567"/>
        </w:tabs>
        <w:spacing w:after="60"/>
        <w:ind w:left="567" w:hanging="567"/>
        <w:jc w:val="both"/>
        <w:rPr>
          <w:rStyle w:val="Hipervnculo"/>
          <w:rFonts w:ascii="Times New Roman" w:hAnsi="Times New Roman" w:cs="Times New Roman"/>
          <w:color w:val="000000" w:themeColor="text1"/>
          <w:sz w:val="18"/>
          <w:szCs w:val="18"/>
          <w:u w:val="none"/>
          <w:lang w:val="es-PE"/>
        </w:rPr>
      </w:pPr>
      <w:r w:rsidRPr="009731FA">
        <w:rPr>
          <w:rStyle w:val="Hipervnculo"/>
          <w:rFonts w:ascii="Times New Roman" w:hAnsi="Times New Roman" w:cs="Times New Roman"/>
          <w:color w:val="000000" w:themeColor="text1"/>
          <w:sz w:val="18"/>
          <w:szCs w:val="18"/>
          <w:u w:val="none"/>
          <w:lang w:val="es-PE"/>
        </w:rPr>
        <w:tab/>
      </w:r>
      <w:r w:rsidRPr="009731FA">
        <w:rPr>
          <w:rStyle w:val="Hipervnculo"/>
          <w:rFonts w:ascii="Times New Roman" w:hAnsi="Times New Roman" w:cs="Times New Roman"/>
          <w:color w:val="000000" w:themeColor="text1"/>
          <w:sz w:val="18"/>
          <w:szCs w:val="18"/>
          <w:u w:val="none"/>
          <w:lang w:val="es-PE"/>
        </w:rPr>
        <w:t xml:space="preserve">2. </w:t>
      </w:r>
      <w:r w:rsidRPr="009731FA">
        <w:rPr>
          <w:rStyle w:val="Hipervnculo"/>
          <w:rFonts w:ascii="Times New Roman" w:hAnsi="Times New Roman" w:cs="Times New Roman"/>
          <w:color w:val="000000" w:themeColor="text1"/>
          <w:sz w:val="18"/>
          <w:szCs w:val="18"/>
          <w:u w:val="none"/>
          <w:lang w:val="es-PE"/>
        </w:rPr>
        <w:tab/>
      </w:r>
      <w:r w:rsidRPr="009731FA">
        <w:rPr>
          <w:rStyle w:val="Hipervnculo"/>
          <w:rFonts w:ascii="Times New Roman" w:hAnsi="Times New Roman" w:cs="Times New Roman"/>
          <w:color w:val="000000" w:themeColor="text1"/>
          <w:sz w:val="18"/>
          <w:szCs w:val="18"/>
          <w:u w:val="none"/>
          <w:lang w:val="es-PE"/>
        </w:rPr>
        <w:t xml:space="preserve">El reclamo debe ser interpuesto dentro del plazo perentorio de dos (2) años, computados a partir del día siguiente de recibida la primera notificación en que es denegada o rechazada la pretensión por la empresa de seguros. </w:t>
      </w:r>
    </w:p>
    <w:p w:rsidRPr="009731FA" w:rsidR="00BC4043" w:rsidP="009731FA" w:rsidRDefault="00BC4043" w14:paraId="304D6774" w14:textId="3060B52A">
      <w:pPr>
        <w:pStyle w:val="Textonotapie"/>
        <w:tabs>
          <w:tab w:val="left" w:pos="284"/>
          <w:tab w:val="left" w:pos="567"/>
        </w:tabs>
        <w:spacing w:after="120"/>
        <w:ind w:left="567" w:hanging="567"/>
        <w:jc w:val="both"/>
        <w:rPr>
          <w:rStyle w:val="Hipervnculo"/>
          <w:rFonts w:ascii="Times New Roman" w:hAnsi="Times New Roman" w:cs="Times New Roman"/>
          <w:color w:val="000000" w:themeColor="text1"/>
          <w:sz w:val="18"/>
          <w:szCs w:val="18"/>
          <w:u w:val="none"/>
          <w:lang w:val="es-PE"/>
        </w:rPr>
      </w:pPr>
      <w:r w:rsidRPr="009731FA">
        <w:rPr>
          <w:rStyle w:val="Hipervnculo"/>
          <w:rFonts w:ascii="Times New Roman" w:hAnsi="Times New Roman" w:cs="Times New Roman"/>
          <w:color w:val="000000" w:themeColor="text1"/>
          <w:sz w:val="18"/>
          <w:szCs w:val="18"/>
          <w:u w:val="none"/>
          <w:lang w:val="es-PE"/>
        </w:rPr>
        <w:tab/>
      </w:r>
      <w:r w:rsidRPr="009731FA">
        <w:rPr>
          <w:rStyle w:val="Hipervnculo"/>
          <w:rFonts w:ascii="Times New Roman" w:hAnsi="Times New Roman" w:cs="Times New Roman"/>
          <w:color w:val="000000" w:themeColor="text1"/>
          <w:sz w:val="18"/>
          <w:szCs w:val="18"/>
          <w:u w:val="none"/>
          <w:lang w:val="es-PE"/>
        </w:rPr>
        <w:t xml:space="preserve">3. </w:t>
      </w:r>
      <w:r w:rsidRPr="009731FA">
        <w:rPr>
          <w:rStyle w:val="Hipervnculo"/>
          <w:rFonts w:ascii="Times New Roman" w:hAnsi="Times New Roman" w:cs="Times New Roman"/>
          <w:color w:val="000000" w:themeColor="text1"/>
          <w:sz w:val="18"/>
          <w:szCs w:val="18"/>
          <w:u w:val="none"/>
          <w:lang w:val="es-PE"/>
        </w:rPr>
        <w:tab/>
      </w:r>
      <w:r w:rsidRPr="009731FA">
        <w:rPr>
          <w:rStyle w:val="Hipervnculo"/>
          <w:rFonts w:ascii="Times New Roman" w:hAnsi="Times New Roman" w:cs="Times New Roman"/>
          <w:color w:val="000000" w:themeColor="text1"/>
          <w:sz w:val="18"/>
          <w:szCs w:val="18"/>
          <w:u w:val="none"/>
          <w:lang w:val="es-PE"/>
        </w:rPr>
        <w:t xml:space="preserve">El total de la indemnización solicitada a la empresa de seguros no debe exceder los US$ 50,000. Para reclamos en dólares americanos, se considerará el tipo de cambio contable que publica la Superintendencia de Banca, Seguros (SBS) y AFP vigente a la fecha de interposición del reclamo. (…). </w:t>
      </w:r>
    </w:p>
  </w:footnote>
  <w:footnote w:id="6">
    <w:p w:rsidRPr="009731FA" w:rsidR="0096599E" w:rsidP="009731FA" w:rsidRDefault="00267BBE" w14:paraId="5FCD3192" w14:textId="0EB2E79C">
      <w:pPr>
        <w:pStyle w:val="Textonotapie"/>
        <w:tabs>
          <w:tab w:val="left" w:pos="284"/>
        </w:tabs>
        <w:spacing w:after="60"/>
        <w:ind w:left="284" w:hanging="284"/>
        <w:jc w:val="both"/>
        <w:rPr>
          <w:rFonts w:ascii="Times New Roman" w:hAnsi="Times New Roman" w:cs="Times New Roman"/>
          <w:b/>
          <w:bCs/>
          <w:sz w:val="18"/>
          <w:szCs w:val="18"/>
          <w:lang w:val="es-PE"/>
        </w:rPr>
      </w:pPr>
      <w:r w:rsidRPr="009731FA">
        <w:rPr>
          <w:rStyle w:val="Refdenotaalpie"/>
          <w:rFonts w:ascii="Times New Roman" w:hAnsi="Times New Roman" w:cs="Times New Roman"/>
          <w:sz w:val="18"/>
          <w:szCs w:val="18"/>
          <w:lang w:val="es-PE"/>
        </w:rPr>
        <w:footnoteRef/>
      </w:r>
      <w:r w:rsidRPr="009731FA">
        <w:rPr>
          <w:rFonts w:ascii="Times New Roman" w:hAnsi="Times New Roman" w:cs="Times New Roman"/>
          <w:sz w:val="18"/>
          <w:szCs w:val="18"/>
          <w:lang w:val="es-PE"/>
        </w:rPr>
        <w:t xml:space="preserve"> </w:t>
      </w:r>
      <w:r w:rsidRPr="009731FA" w:rsidR="00B90984">
        <w:rPr>
          <w:rFonts w:ascii="Times New Roman" w:hAnsi="Times New Roman" w:cs="Times New Roman"/>
          <w:sz w:val="18"/>
          <w:szCs w:val="18"/>
          <w:lang w:val="es-PE"/>
        </w:rPr>
        <w:tab/>
      </w:r>
      <w:r w:rsidRPr="009731FA" w:rsidR="0096599E">
        <w:rPr>
          <w:rFonts w:ascii="Times New Roman" w:hAnsi="Times New Roman" w:cs="Times New Roman"/>
          <w:b/>
          <w:bCs/>
          <w:sz w:val="18"/>
          <w:szCs w:val="18"/>
          <w:lang w:val="es-PE"/>
        </w:rPr>
        <w:t>Código Penal</w:t>
      </w:r>
    </w:p>
    <w:p w:rsidRPr="009731FA" w:rsidR="00B90984" w:rsidP="009731FA" w:rsidRDefault="0096599E" w14:paraId="3B6DDBA3" w14:textId="006BFFFA">
      <w:pPr>
        <w:pStyle w:val="Textonotapie"/>
        <w:tabs>
          <w:tab w:val="left" w:pos="284"/>
        </w:tabs>
        <w:spacing w:after="60"/>
        <w:ind w:left="284" w:hanging="284"/>
        <w:jc w:val="both"/>
        <w:rPr>
          <w:rFonts w:ascii="Times New Roman" w:hAnsi="Times New Roman" w:cs="Times New Roman"/>
          <w:b/>
          <w:bCs/>
          <w:sz w:val="18"/>
          <w:szCs w:val="18"/>
          <w:lang w:val="es-PE"/>
        </w:rPr>
      </w:pPr>
      <w:r w:rsidRPr="009731FA">
        <w:rPr>
          <w:rFonts w:ascii="Times New Roman" w:hAnsi="Times New Roman" w:cs="Times New Roman"/>
          <w:b/>
          <w:bCs/>
          <w:sz w:val="18"/>
          <w:szCs w:val="18"/>
          <w:lang w:val="es-PE"/>
        </w:rPr>
        <w:tab/>
      </w:r>
      <w:r w:rsidRPr="009731FA" w:rsidR="00B90984">
        <w:rPr>
          <w:rFonts w:ascii="Times New Roman" w:hAnsi="Times New Roman" w:cs="Times New Roman"/>
          <w:b/>
          <w:bCs/>
          <w:sz w:val="18"/>
          <w:szCs w:val="18"/>
          <w:lang w:val="es-PE"/>
        </w:rPr>
        <w:t>Artículo 188.- Robo</w:t>
      </w:r>
    </w:p>
    <w:p w:rsidRPr="009731FA" w:rsidR="00B90984" w:rsidP="009731FA" w:rsidRDefault="00B90984" w14:paraId="01E14DAF" w14:textId="62981E14">
      <w:pPr>
        <w:pStyle w:val="Textonotapie"/>
        <w:tabs>
          <w:tab w:val="left" w:pos="284"/>
        </w:tabs>
        <w:spacing w:after="120"/>
        <w:ind w:left="284" w:hanging="284"/>
        <w:jc w:val="both"/>
        <w:rPr>
          <w:rFonts w:ascii="Times New Roman" w:hAnsi="Times New Roman" w:cs="Times New Roman"/>
          <w:sz w:val="18"/>
          <w:szCs w:val="18"/>
          <w:lang w:val="es-PE"/>
        </w:rPr>
      </w:pPr>
      <w:r w:rsidRPr="009731FA">
        <w:rPr>
          <w:rFonts w:ascii="Times New Roman" w:hAnsi="Times New Roman" w:cs="Times New Roman"/>
          <w:sz w:val="18"/>
          <w:szCs w:val="18"/>
          <w:lang w:val="es-PE"/>
        </w:rPr>
        <w:tab/>
      </w:r>
      <w:r w:rsidRPr="009731FA">
        <w:rPr>
          <w:rFonts w:ascii="Times New Roman" w:hAnsi="Times New Roman" w:cs="Times New Roman"/>
          <w:sz w:val="18"/>
          <w:szCs w:val="18"/>
          <w:lang w:val="es-PE"/>
        </w:rPr>
        <w:t>El que se apodera ilegítimamente de un bien mueble total o parcialmente ajeno, para aprovecharse de él, sustrayéndolo del lugar en que se encuentra, empleando violencia contra la persona o amenazándola con un peligro inminente para su vida o integridad física será reprimido con pena privativa de libertad no menor de tres ni mayor de ocho años."</w:t>
      </w:r>
    </w:p>
  </w:footnote>
  <w:footnote w:id="7">
    <w:p w:rsidRPr="009731FA" w:rsidR="0096599E" w:rsidP="009731FA" w:rsidRDefault="0096599E" w14:paraId="2683C594" w14:textId="77777777">
      <w:pPr>
        <w:pStyle w:val="Textonotapie"/>
        <w:tabs>
          <w:tab w:val="left" w:pos="284"/>
        </w:tabs>
        <w:spacing w:after="60"/>
        <w:ind w:left="284" w:hanging="284"/>
        <w:jc w:val="both"/>
        <w:rPr>
          <w:rFonts w:ascii="Times New Roman" w:hAnsi="Times New Roman" w:cs="Times New Roman"/>
          <w:b/>
          <w:bCs/>
          <w:sz w:val="18"/>
          <w:szCs w:val="18"/>
          <w:lang w:val="es-PE"/>
        </w:rPr>
      </w:pPr>
      <w:r w:rsidRPr="009731FA">
        <w:rPr>
          <w:rStyle w:val="Refdenotaalpie"/>
          <w:rFonts w:ascii="Times New Roman" w:hAnsi="Times New Roman" w:cs="Times New Roman"/>
          <w:sz w:val="18"/>
          <w:szCs w:val="18"/>
          <w:lang w:val="es-PE"/>
        </w:rPr>
        <w:footnoteRef/>
      </w:r>
      <w:r w:rsidRPr="009731FA">
        <w:rPr>
          <w:rFonts w:ascii="Times New Roman" w:hAnsi="Times New Roman" w:cs="Times New Roman"/>
          <w:sz w:val="18"/>
          <w:szCs w:val="18"/>
          <w:lang w:val="es-PE"/>
        </w:rPr>
        <w:t xml:space="preserve"> </w:t>
      </w:r>
      <w:r w:rsidRPr="009731FA">
        <w:rPr>
          <w:rFonts w:ascii="Times New Roman" w:hAnsi="Times New Roman" w:cs="Times New Roman"/>
          <w:sz w:val="18"/>
          <w:szCs w:val="18"/>
          <w:lang w:val="es-PE"/>
        </w:rPr>
        <w:tab/>
      </w:r>
      <w:r w:rsidRPr="009731FA">
        <w:rPr>
          <w:rFonts w:ascii="Times New Roman" w:hAnsi="Times New Roman" w:cs="Times New Roman"/>
          <w:b/>
          <w:bCs/>
          <w:sz w:val="18"/>
          <w:szCs w:val="18"/>
          <w:lang w:val="es-PE"/>
        </w:rPr>
        <w:t>Código Penal</w:t>
      </w:r>
    </w:p>
    <w:p w:rsidRPr="009731FA" w:rsidR="0096599E" w:rsidP="009731FA" w:rsidRDefault="0096599E" w14:paraId="283F88DF" w14:textId="77777777">
      <w:pPr>
        <w:pStyle w:val="Textonotapie"/>
        <w:tabs>
          <w:tab w:val="left" w:pos="284"/>
        </w:tabs>
        <w:spacing w:after="60"/>
        <w:ind w:left="284" w:hanging="284"/>
        <w:jc w:val="both"/>
        <w:rPr>
          <w:rFonts w:ascii="Times New Roman" w:hAnsi="Times New Roman" w:cs="Times New Roman"/>
          <w:b/>
          <w:bCs/>
          <w:sz w:val="18"/>
          <w:szCs w:val="18"/>
          <w:lang w:val="es-PE"/>
        </w:rPr>
      </w:pPr>
      <w:r w:rsidRPr="009731FA">
        <w:rPr>
          <w:rFonts w:ascii="Times New Roman" w:hAnsi="Times New Roman" w:cs="Times New Roman"/>
          <w:b/>
          <w:bCs/>
          <w:sz w:val="18"/>
          <w:szCs w:val="18"/>
          <w:lang w:val="es-PE"/>
        </w:rPr>
        <w:tab/>
      </w:r>
      <w:r w:rsidRPr="009731FA">
        <w:rPr>
          <w:rFonts w:ascii="Times New Roman" w:hAnsi="Times New Roman" w:cs="Times New Roman"/>
          <w:b/>
          <w:bCs/>
          <w:sz w:val="18"/>
          <w:szCs w:val="18"/>
          <w:lang w:val="es-PE"/>
        </w:rPr>
        <w:t>Artículo 185.- Hurto simple</w:t>
      </w:r>
    </w:p>
    <w:p w:rsidRPr="009731FA" w:rsidR="0096599E" w:rsidP="009731FA" w:rsidRDefault="0096599E" w14:paraId="28729F24" w14:textId="77777777">
      <w:pPr>
        <w:pStyle w:val="Textonotapie"/>
        <w:tabs>
          <w:tab w:val="left" w:pos="284"/>
        </w:tabs>
        <w:spacing w:after="120"/>
        <w:ind w:left="284" w:hanging="284"/>
        <w:jc w:val="both"/>
        <w:rPr>
          <w:rFonts w:ascii="Times New Roman" w:hAnsi="Times New Roman" w:cs="Times New Roman"/>
          <w:sz w:val="18"/>
          <w:szCs w:val="18"/>
          <w:lang w:val="es-PE"/>
        </w:rPr>
      </w:pPr>
      <w:bookmarkStart w:name="_Hlk210301884" w:id="3"/>
      <w:r w:rsidRPr="009731FA">
        <w:rPr>
          <w:rFonts w:ascii="Times New Roman" w:hAnsi="Times New Roman" w:cs="Times New Roman"/>
          <w:sz w:val="18"/>
          <w:szCs w:val="18"/>
          <w:lang w:val="es-PE"/>
        </w:rPr>
        <w:tab/>
      </w:r>
      <w:r w:rsidRPr="009731FA">
        <w:rPr>
          <w:rFonts w:ascii="Times New Roman" w:hAnsi="Times New Roman" w:cs="Times New Roman"/>
          <w:sz w:val="18"/>
          <w:szCs w:val="18"/>
          <w:lang w:val="es-PE"/>
        </w:rPr>
        <w:t xml:space="preserve">El que, para obtener provecho, se apodera ilegítimamente de un bien mueble, total o parcialmente ajeno, sustrayéndolo del lugar donde se encuentra, será reprimido con pena privativa de libertad no menor de uno ni mayor de tres años. </w:t>
      </w:r>
      <w:bookmarkEnd w:id="3"/>
      <w:r w:rsidRPr="009731FA">
        <w:rPr>
          <w:rFonts w:ascii="Times New Roman" w:hAnsi="Times New Roman" w:cs="Times New Roman"/>
          <w:sz w:val="18"/>
          <w:szCs w:val="18"/>
          <w:lang w:val="es-PE"/>
        </w:rPr>
        <w:t xml:space="preserve">Se </w:t>
      </w:r>
      <w:r w:rsidRPr="009731FA">
        <w:rPr>
          <w:rFonts w:ascii="Times New Roman" w:hAnsi="Times New Roman" w:cs="Times New Roman"/>
          <w:sz w:val="18"/>
          <w:szCs w:val="18"/>
          <w:lang w:val="es-PE"/>
        </w:rPr>
        <w:t>equiparan a bien mueble la energía eléctrica, el gas, los hidrocarburos o sus productos derivados, el agua y cualquier otra energía o elemento que tenga valor económico, así como el espectro electromagnético y también los recursos pesqueros objeto de un mecanismo de asignación de Límites Máximos de Captura por Embarcación.</w:t>
      </w:r>
    </w:p>
  </w:footnote>
  <w:footnote w:id="8">
    <w:p w:rsidRPr="009731FA" w:rsidR="0096599E" w:rsidP="009731FA" w:rsidRDefault="0096599E" w14:paraId="0395B1C9" w14:textId="6A614BA2">
      <w:pPr>
        <w:pStyle w:val="Textonotapie"/>
        <w:tabs>
          <w:tab w:val="left" w:pos="284"/>
        </w:tabs>
        <w:spacing w:after="60"/>
        <w:ind w:left="284" w:hanging="284"/>
        <w:jc w:val="both"/>
        <w:rPr>
          <w:rFonts w:ascii="Times New Roman" w:hAnsi="Times New Roman" w:cs="Times New Roman"/>
          <w:sz w:val="18"/>
          <w:szCs w:val="18"/>
          <w:lang w:val="es-PE"/>
        </w:rPr>
      </w:pPr>
      <w:r w:rsidRPr="009731FA">
        <w:rPr>
          <w:rStyle w:val="Refdenotaalpie"/>
          <w:rFonts w:ascii="Times New Roman" w:hAnsi="Times New Roman" w:cs="Times New Roman"/>
          <w:sz w:val="18"/>
          <w:szCs w:val="18"/>
          <w:lang w:val="es-PE"/>
        </w:rPr>
        <w:footnoteRef/>
      </w:r>
      <w:r w:rsidRPr="009731FA">
        <w:rPr>
          <w:rFonts w:ascii="Times New Roman" w:hAnsi="Times New Roman" w:cs="Times New Roman"/>
          <w:sz w:val="18"/>
          <w:szCs w:val="18"/>
          <w:lang w:val="es-PE"/>
        </w:rPr>
        <w:t xml:space="preserve"> </w:t>
      </w:r>
      <w:r w:rsidRPr="009731FA">
        <w:rPr>
          <w:rFonts w:ascii="Times New Roman" w:hAnsi="Times New Roman" w:cs="Times New Roman"/>
          <w:sz w:val="18"/>
          <w:szCs w:val="18"/>
          <w:lang w:val="es-PE"/>
        </w:rPr>
        <w:tab/>
      </w:r>
      <w:r w:rsidRPr="009731FA">
        <w:rPr>
          <w:rFonts w:ascii="Times New Roman" w:hAnsi="Times New Roman" w:cs="Times New Roman"/>
          <w:sz w:val="18"/>
          <w:szCs w:val="18"/>
          <w:lang w:val="es-PE"/>
        </w:rPr>
        <w:t>Podría discutirse si la violación de claves de sistemas informáticos</w:t>
      </w:r>
      <w:r w:rsidRPr="009731FA" w:rsidR="00942092">
        <w:rPr>
          <w:rFonts w:ascii="Times New Roman" w:hAnsi="Times New Roman" w:cs="Times New Roman"/>
          <w:sz w:val="18"/>
          <w:szCs w:val="18"/>
          <w:lang w:val="es-PE"/>
        </w:rPr>
        <w:t xml:space="preserve"> como el que administra el Scotiabank</w:t>
      </w:r>
      <w:r w:rsidRPr="009731FA">
        <w:rPr>
          <w:rFonts w:ascii="Times New Roman" w:hAnsi="Times New Roman" w:cs="Times New Roman"/>
          <w:sz w:val="18"/>
          <w:szCs w:val="18"/>
          <w:lang w:val="es-PE"/>
        </w:rPr>
        <w:t xml:space="preserve"> constituye una modalidad de hurto, de acuerdo con lo que establecía </w:t>
      </w:r>
      <w:r w:rsidRPr="009731FA" w:rsidR="00942092">
        <w:rPr>
          <w:rFonts w:ascii="Times New Roman" w:hAnsi="Times New Roman" w:cs="Times New Roman"/>
          <w:sz w:val="18"/>
          <w:szCs w:val="18"/>
          <w:lang w:val="es-PE"/>
        </w:rPr>
        <w:t xml:space="preserve">originalmente </w:t>
      </w:r>
      <w:r w:rsidRPr="009731FA">
        <w:rPr>
          <w:rFonts w:ascii="Times New Roman" w:hAnsi="Times New Roman" w:cs="Times New Roman"/>
          <w:sz w:val="18"/>
          <w:szCs w:val="18"/>
          <w:lang w:val="es-PE"/>
        </w:rPr>
        <w:t xml:space="preserve">el numeral 4 del artículo 186 del Código Penal, sin embargo, con la aprobación de la Ley 30096 (Ley de delitos informáticos), publicada en El Peruano el 22 de octubre del 2013, se derogó dicho </w:t>
      </w:r>
      <w:r w:rsidRPr="009731FA" w:rsidR="00942092">
        <w:rPr>
          <w:rFonts w:ascii="Times New Roman" w:hAnsi="Times New Roman" w:cs="Times New Roman"/>
          <w:sz w:val="18"/>
          <w:szCs w:val="18"/>
          <w:lang w:val="es-PE"/>
        </w:rPr>
        <w:t>dispositivo</w:t>
      </w:r>
      <w:r w:rsidRPr="009731FA" w:rsidR="0041366A">
        <w:rPr>
          <w:rFonts w:ascii="Times New Roman" w:hAnsi="Times New Roman" w:cs="Times New Roman"/>
          <w:sz w:val="18"/>
          <w:szCs w:val="18"/>
          <w:lang w:val="es-PE"/>
        </w:rPr>
        <w:t xml:space="preserve">, </w:t>
      </w:r>
      <w:r w:rsidRPr="009731FA">
        <w:rPr>
          <w:rFonts w:ascii="Times New Roman" w:hAnsi="Times New Roman" w:cs="Times New Roman"/>
          <w:sz w:val="18"/>
          <w:szCs w:val="18"/>
          <w:lang w:val="es-PE"/>
        </w:rPr>
        <w:t>siendo tipificado</w:t>
      </w:r>
      <w:r w:rsidRPr="009731FA" w:rsidR="0041366A">
        <w:rPr>
          <w:rFonts w:ascii="Times New Roman" w:hAnsi="Times New Roman" w:cs="Times New Roman"/>
          <w:sz w:val="18"/>
          <w:szCs w:val="18"/>
          <w:lang w:val="es-PE"/>
        </w:rPr>
        <w:t xml:space="preserve"> </w:t>
      </w:r>
      <w:r w:rsidRPr="009731FA">
        <w:rPr>
          <w:rFonts w:ascii="Times New Roman" w:hAnsi="Times New Roman" w:cs="Times New Roman"/>
          <w:sz w:val="18"/>
          <w:szCs w:val="18"/>
          <w:lang w:val="es-PE"/>
        </w:rPr>
        <w:t>dicho acceso no autorizado como “acceso ilícito” de la siguiente forma:</w:t>
      </w:r>
    </w:p>
    <w:p w:rsidRPr="009731FA" w:rsidR="0096599E" w:rsidP="009731FA" w:rsidRDefault="0096599E" w14:paraId="6228C196" w14:textId="13D384E1">
      <w:pPr>
        <w:pStyle w:val="Textonotapie"/>
        <w:tabs>
          <w:tab w:val="left" w:pos="284"/>
        </w:tabs>
        <w:spacing w:after="60"/>
        <w:ind w:left="284" w:hanging="284"/>
        <w:jc w:val="both"/>
        <w:rPr>
          <w:rFonts w:ascii="Times New Roman" w:hAnsi="Times New Roman" w:cs="Times New Roman"/>
          <w:b/>
          <w:bCs/>
          <w:sz w:val="18"/>
          <w:szCs w:val="18"/>
          <w:lang w:val="es-PE"/>
        </w:rPr>
      </w:pPr>
      <w:r w:rsidRPr="009731FA">
        <w:rPr>
          <w:rFonts w:ascii="Times New Roman" w:hAnsi="Times New Roman" w:cs="Times New Roman"/>
          <w:sz w:val="18"/>
          <w:szCs w:val="18"/>
          <w:lang w:val="es-PE"/>
        </w:rPr>
        <w:tab/>
      </w:r>
      <w:r w:rsidRPr="009731FA">
        <w:rPr>
          <w:rFonts w:ascii="Times New Roman" w:hAnsi="Times New Roman" w:cs="Times New Roman"/>
          <w:b/>
          <w:bCs/>
          <w:sz w:val="18"/>
          <w:szCs w:val="18"/>
          <w:lang w:val="es-PE"/>
        </w:rPr>
        <w:t>Ley de delitos informáticos</w:t>
      </w:r>
    </w:p>
    <w:p w:rsidRPr="009731FA" w:rsidR="0041366A" w:rsidP="009731FA" w:rsidRDefault="0041366A" w14:paraId="7E3E28C9" w14:textId="69B41BE6">
      <w:pPr>
        <w:pStyle w:val="Textonotapie"/>
        <w:tabs>
          <w:tab w:val="left" w:pos="284"/>
        </w:tabs>
        <w:spacing w:after="60"/>
        <w:ind w:left="284" w:hanging="284"/>
        <w:jc w:val="both"/>
        <w:rPr>
          <w:rFonts w:ascii="Times New Roman" w:hAnsi="Times New Roman" w:cs="Times New Roman"/>
          <w:b/>
          <w:bCs/>
          <w:sz w:val="18"/>
          <w:szCs w:val="18"/>
          <w:lang w:val="es-PE"/>
        </w:rPr>
      </w:pPr>
      <w:r w:rsidRPr="009731FA">
        <w:rPr>
          <w:rFonts w:ascii="Times New Roman" w:hAnsi="Times New Roman" w:cs="Times New Roman"/>
          <w:sz w:val="18"/>
          <w:szCs w:val="18"/>
          <w:lang w:val="es-PE"/>
        </w:rPr>
        <w:tab/>
      </w:r>
      <w:r w:rsidRPr="009731FA">
        <w:rPr>
          <w:rFonts w:ascii="Times New Roman" w:hAnsi="Times New Roman" w:cs="Times New Roman"/>
          <w:b/>
          <w:bCs/>
          <w:sz w:val="18"/>
          <w:szCs w:val="18"/>
          <w:lang w:val="es-PE"/>
        </w:rPr>
        <w:t>Artículo 2. Acceso ilícito</w:t>
      </w:r>
    </w:p>
    <w:p w:rsidRPr="009731FA" w:rsidR="0041366A" w:rsidP="009731FA" w:rsidRDefault="00B974E2" w14:paraId="31AFA8A6" w14:textId="45555D50">
      <w:pPr>
        <w:pStyle w:val="Textonotapie"/>
        <w:tabs>
          <w:tab w:val="left" w:pos="284"/>
        </w:tabs>
        <w:spacing w:after="60"/>
        <w:ind w:left="284" w:hanging="284"/>
        <w:jc w:val="both"/>
        <w:rPr>
          <w:rFonts w:ascii="Times New Roman" w:hAnsi="Times New Roman" w:cs="Times New Roman"/>
          <w:sz w:val="18"/>
          <w:szCs w:val="18"/>
          <w:lang w:val="es-PE"/>
        </w:rPr>
      </w:pPr>
      <w:r w:rsidRPr="009731FA">
        <w:rPr>
          <w:rFonts w:ascii="Times New Roman" w:hAnsi="Times New Roman" w:cs="Times New Roman"/>
          <w:sz w:val="18"/>
          <w:szCs w:val="18"/>
          <w:lang w:val="es-PE"/>
        </w:rPr>
        <w:t xml:space="preserve">      </w:t>
      </w:r>
      <w:r w:rsidRPr="009731FA" w:rsidR="0041366A">
        <w:rPr>
          <w:rFonts w:ascii="Times New Roman" w:hAnsi="Times New Roman" w:cs="Times New Roman"/>
          <w:sz w:val="18"/>
          <w:szCs w:val="18"/>
          <w:lang w:val="es-PE"/>
        </w:rPr>
        <w:t>El que deliberada e ilegítimamente accede a todo o en parte de un sistema informático, o se excede en lo autorizado, será reprimido con pena privativa de libertad no menor de uno ni mayor de cuatro años y con treinta a noventa días-multa.</w:t>
      </w:r>
    </w:p>
    <w:p w:rsidRPr="009731FA" w:rsidR="0041366A" w:rsidP="009731FA" w:rsidRDefault="00B974E2" w14:paraId="7F698725" w14:textId="312D9C61">
      <w:pPr>
        <w:pStyle w:val="Textonotapie"/>
        <w:tabs>
          <w:tab w:val="left" w:pos="284"/>
        </w:tabs>
        <w:spacing w:after="120"/>
        <w:ind w:left="284" w:hanging="284"/>
        <w:jc w:val="both"/>
        <w:rPr>
          <w:rFonts w:ascii="Times New Roman" w:hAnsi="Times New Roman" w:cs="Times New Roman"/>
          <w:sz w:val="18"/>
          <w:szCs w:val="18"/>
          <w:lang w:val="es-PE"/>
        </w:rPr>
      </w:pPr>
      <w:r w:rsidRPr="009731FA">
        <w:rPr>
          <w:rFonts w:ascii="Times New Roman" w:hAnsi="Times New Roman" w:cs="Times New Roman"/>
          <w:sz w:val="18"/>
          <w:szCs w:val="18"/>
          <w:lang w:val="es-PE"/>
        </w:rPr>
        <w:t xml:space="preserve">      </w:t>
      </w:r>
      <w:r w:rsidRPr="009731FA" w:rsidR="0041366A">
        <w:rPr>
          <w:rFonts w:ascii="Times New Roman" w:hAnsi="Times New Roman" w:cs="Times New Roman"/>
          <w:sz w:val="18"/>
          <w:szCs w:val="18"/>
          <w:lang w:val="es-PE"/>
        </w:rPr>
        <w:t>Si el agente accede deliberada e ilegítimamente, en todo o en parte, al sistema informático vulnerando las medidas de seguridad establecidas para impedirlo, será reprimido con pena privativa de libertad no menor de tres ni mayor de seis años y con ochenta a ciento veinte días-multa.</w:t>
      </w:r>
    </w:p>
  </w:footnote>
  <w:footnote w:id="9">
    <w:p w:rsidRPr="009731FA" w:rsidR="0041366A" w:rsidP="009731FA" w:rsidRDefault="0041366A" w14:paraId="6A1A9EBA" w14:textId="7042C599">
      <w:pPr>
        <w:pStyle w:val="Textonotapie"/>
        <w:tabs>
          <w:tab w:val="left" w:pos="284"/>
        </w:tabs>
        <w:spacing w:after="60"/>
        <w:ind w:left="284" w:hanging="284"/>
        <w:jc w:val="both"/>
        <w:rPr>
          <w:rFonts w:ascii="Times New Roman" w:hAnsi="Times New Roman" w:cs="Times New Roman"/>
          <w:b/>
          <w:bCs/>
          <w:sz w:val="18"/>
          <w:szCs w:val="18"/>
          <w:lang w:val="es-PE"/>
        </w:rPr>
      </w:pPr>
      <w:r w:rsidRPr="009731FA">
        <w:rPr>
          <w:rStyle w:val="Refdenotaalpie"/>
          <w:rFonts w:ascii="Times New Roman" w:hAnsi="Times New Roman" w:cs="Times New Roman"/>
          <w:sz w:val="18"/>
          <w:szCs w:val="18"/>
          <w:lang w:val="es-PE"/>
        </w:rPr>
        <w:footnoteRef/>
      </w:r>
      <w:r w:rsidRPr="009731FA">
        <w:rPr>
          <w:rFonts w:ascii="Times New Roman" w:hAnsi="Times New Roman" w:cs="Times New Roman"/>
          <w:sz w:val="18"/>
          <w:szCs w:val="18"/>
          <w:lang w:val="es-PE"/>
        </w:rPr>
        <w:t xml:space="preserve"> </w:t>
      </w:r>
      <w:r w:rsidRPr="009731FA">
        <w:rPr>
          <w:rFonts w:ascii="Times New Roman" w:hAnsi="Times New Roman" w:cs="Times New Roman"/>
          <w:sz w:val="18"/>
          <w:szCs w:val="18"/>
          <w:lang w:val="es-PE"/>
        </w:rPr>
        <w:tab/>
      </w:r>
      <w:bookmarkStart w:name="_Hlk210303582" w:id="4"/>
      <w:r w:rsidRPr="009731FA">
        <w:rPr>
          <w:rFonts w:ascii="Times New Roman" w:hAnsi="Times New Roman" w:cs="Times New Roman"/>
          <w:b/>
          <w:bCs/>
          <w:sz w:val="18"/>
          <w:szCs w:val="18"/>
          <w:lang w:val="es-PE"/>
        </w:rPr>
        <w:t>Código Penal</w:t>
      </w:r>
    </w:p>
    <w:p w:rsidRPr="009731FA" w:rsidR="0041366A" w:rsidP="009731FA" w:rsidRDefault="0041366A" w14:paraId="779C6C1B" w14:textId="4CA3806F">
      <w:pPr>
        <w:pStyle w:val="Textonotapie"/>
        <w:tabs>
          <w:tab w:val="left" w:pos="284"/>
        </w:tabs>
        <w:spacing w:after="60"/>
        <w:ind w:left="284" w:hanging="284"/>
        <w:jc w:val="both"/>
        <w:rPr>
          <w:rFonts w:ascii="Times New Roman" w:hAnsi="Times New Roman" w:cs="Times New Roman"/>
          <w:b/>
          <w:bCs/>
          <w:sz w:val="18"/>
          <w:szCs w:val="18"/>
          <w:lang w:val="es-PE"/>
        </w:rPr>
      </w:pPr>
      <w:r w:rsidRPr="009731FA">
        <w:rPr>
          <w:rFonts w:ascii="Times New Roman" w:hAnsi="Times New Roman" w:cs="Times New Roman"/>
          <w:b/>
          <w:bCs/>
          <w:sz w:val="18"/>
          <w:szCs w:val="18"/>
          <w:lang w:val="es-PE"/>
        </w:rPr>
        <w:tab/>
      </w:r>
      <w:r w:rsidRPr="009731FA">
        <w:rPr>
          <w:rFonts w:ascii="Times New Roman" w:hAnsi="Times New Roman" w:cs="Times New Roman"/>
          <w:b/>
          <w:bCs/>
          <w:sz w:val="18"/>
          <w:szCs w:val="18"/>
          <w:lang w:val="es-PE"/>
        </w:rPr>
        <w:t>Artículo 152.- Secuestro</w:t>
      </w:r>
    </w:p>
    <w:p w:rsidRPr="009731FA" w:rsidR="0041366A" w:rsidP="009731FA" w:rsidRDefault="0041366A" w14:paraId="7DFA3F58" w14:textId="2490821E">
      <w:pPr>
        <w:pStyle w:val="Textonotapie"/>
        <w:tabs>
          <w:tab w:val="left" w:pos="284"/>
        </w:tabs>
        <w:spacing w:after="60"/>
        <w:ind w:left="284" w:hanging="284"/>
        <w:jc w:val="both"/>
        <w:rPr>
          <w:rFonts w:ascii="Times New Roman" w:hAnsi="Times New Roman" w:cs="Times New Roman"/>
          <w:sz w:val="18"/>
          <w:szCs w:val="18"/>
          <w:lang w:val="es-PE"/>
        </w:rPr>
      </w:pPr>
      <w:r w:rsidRPr="009731FA">
        <w:rPr>
          <w:rFonts w:ascii="Times New Roman" w:hAnsi="Times New Roman" w:cs="Times New Roman"/>
          <w:b/>
          <w:bCs/>
          <w:sz w:val="18"/>
          <w:szCs w:val="18"/>
          <w:lang w:val="es-PE"/>
        </w:rPr>
        <w:t> </w:t>
      </w:r>
      <w:r w:rsidRPr="009731FA">
        <w:rPr>
          <w:rFonts w:ascii="Times New Roman" w:hAnsi="Times New Roman" w:cs="Times New Roman"/>
          <w:sz w:val="18"/>
          <w:szCs w:val="18"/>
          <w:lang w:val="es-PE"/>
        </w:rPr>
        <w:tab/>
      </w:r>
      <w:r w:rsidRPr="009731FA">
        <w:rPr>
          <w:rFonts w:ascii="Times New Roman" w:hAnsi="Times New Roman" w:cs="Times New Roman"/>
          <w:sz w:val="18"/>
          <w:szCs w:val="18"/>
          <w:lang w:val="es-PE"/>
        </w:rPr>
        <w:t>Será reprimido con pena privativa de la libertad no menor de veinte ni mayor de treinta años el que, sin derecho, motivo ni facultad justificada, priva a otro de su libertad personal, cualquiera sea el móvil, el propósito, la modalidad o circunstancia o tiempo que el agraviado sufra la privación o restricción de su libertad.</w:t>
      </w:r>
      <w:bookmarkEnd w:id="4"/>
      <w:r w:rsidRPr="009731FA">
        <w:rPr>
          <w:rFonts w:ascii="Times New Roman" w:hAnsi="Times New Roman" w:cs="Times New Roman"/>
          <w:sz w:val="18"/>
          <w:szCs w:val="18"/>
          <w:lang w:val="es-PE"/>
        </w:rPr>
        <w:t xml:space="preserve"> </w:t>
      </w:r>
      <w:r w:rsidRPr="009731FA">
        <w:rPr>
          <w:rFonts w:ascii="Times New Roman" w:hAnsi="Times New Roman" w:cs="Times New Roman"/>
          <w:sz w:val="18"/>
          <w:szCs w:val="18"/>
          <w:lang w:val="es-PE"/>
        </w:rPr>
        <w:tab/>
      </w:r>
    </w:p>
    <w:p w:rsidRPr="009731FA" w:rsidR="0041366A" w:rsidP="009731FA" w:rsidRDefault="0041366A" w14:paraId="56DC8865" w14:textId="6F36850E">
      <w:pPr>
        <w:pStyle w:val="Textonotapie"/>
        <w:tabs>
          <w:tab w:val="left" w:pos="284"/>
        </w:tabs>
        <w:spacing w:after="120"/>
        <w:ind w:left="284" w:hanging="284"/>
        <w:jc w:val="both"/>
        <w:rPr>
          <w:rFonts w:ascii="Times New Roman" w:hAnsi="Times New Roman" w:cs="Times New Roman"/>
          <w:sz w:val="18"/>
          <w:szCs w:val="18"/>
          <w:lang w:val="es-PE"/>
        </w:rPr>
      </w:pPr>
      <w:r w:rsidRPr="009731FA">
        <w:rPr>
          <w:rFonts w:ascii="Times New Roman" w:hAnsi="Times New Roman" w:cs="Times New Roman"/>
          <w:sz w:val="18"/>
          <w:szCs w:val="18"/>
          <w:lang w:val="es-PE"/>
        </w:rPr>
        <w:tab/>
      </w:r>
      <w:r w:rsidRPr="009731FA">
        <w:rPr>
          <w:rFonts w:ascii="Times New Roman" w:hAnsi="Times New Roman" w:cs="Times New Roman"/>
          <w:sz w:val="18"/>
          <w:szCs w:val="18"/>
          <w:lang w:val="es-PE"/>
        </w:rPr>
        <w:t>(…)</w:t>
      </w:r>
    </w:p>
  </w:footnote>
  <w:footnote w:id="10">
    <w:p w:rsidRPr="009731FA" w:rsidR="0096599E" w:rsidP="009731FA" w:rsidRDefault="0096599E" w14:paraId="3EEF9CDB" w14:textId="24A4C75F">
      <w:pPr>
        <w:pStyle w:val="Textonotapie"/>
        <w:tabs>
          <w:tab w:val="left" w:pos="284"/>
        </w:tabs>
        <w:spacing w:after="120"/>
        <w:ind w:left="284" w:hanging="284"/>
        <w:jc w:val="both"/>
        <w:rPr>
          <w:rFonts w:ascii="Times New Roman" w:hAnsi="Times New Roman" w:cs="Times New Roman"/>
          <w:sz w:val="18"/>
          <w:szCs w:val="18"/>
          <w:lang w:val="es-PE"/>
        </w:rPr>
      </w:pPr>
      <w:r w:rsidRPr="009731FA">
        <w:rPr>
          <w:rStyle w:val="Refdenotaalpie"/>
          <w:rFonts w:ascii="Times New Roman" w:hAnsi="Times New Roman" w:cs="Times New Roman"/>
          <w:sz w:val="18"/>
          <w:szCs w:val="18"/>
          <w:lang w:val="es-PE"/>
        </w:rPr>
        <w:footnoteRef/>
      </w:r>
      <w:r w:rsidRPr="009731FA">
        <w:rPr>
          <w:rFonts w:ascii="Times New Roman" w:hAnsi="Times New Roman" w:cs="Times New Roman"/>
          <w:sz w:val="18"/>
          <w:szCs w:val="18"/>
          <w:lang w:val="es-PE"/>
        </w:rPr>
        <w:t xml:space="preserve"> </w:t>
      </w:r>
      <w:r w:rsidRPr="009731FA">
        <w:rPr>
          <w:rFonts w:ascii="Times New Roman" w:hAnsi="Times New Roman" w:cs="Times New Roman"/>
          <w:sz w:val="18"/>
          <w:szCs w:val="18"/>
          <w:lang w:val="es-PE"/>
        </w:rPr>
        <w:tab/>
      </w:r>
      <w:r w:rsidRPr="009731FA">
        <w:rPr>
          <w:rFonts w:ascii="Times New Roman" w:hAnsi="Times New Roman" w:cs="Times New Roman"/>
          <w:sz w:val="18"/>
          <w:szCs w:val="18"/>
          <w:lang w:val="es-PE"/>
        </w:rPr>
        <w:t>“Asalto”</w:t>
      </w:r>
      <w:r w:rsidRPr="009731FA" w:rsidR="003C0445">
        <w:rPr>
          <w:rFonts w:ascii="Times New Roman" w:hAnsi="Times New Roman" w:cs="Times New Roman"/>
          <w:sz w:val="18"/>
          <w:szCs w:val="18"/>
          <w:lang w:val="es-PE"/>
        </w:rPr>
        <w:t xml:space="preserve"> en: Diccionario Panhispánico del Español Jurídico (DPEJ). </w:t>
      </w:r>
      <w:r w:rsidRPr="009731FA">
        <w:rPr>
          <w:rFonts w:ascii="Times New Roman" w:hAnsi="Times New Roman" w:cs="Times New Roman"/>
          <w:sz w:val="18"/>
          <w:szCs w:val="18"/>
          <w:lang w:val="es-PE"/>
        </w:rPr>
        <w:t>Real Academia Española (RAE) y Asociación de Academias de la Lengua Española (ASALE). [en línea]. </w:t>
      </w:r>
      <w:r w:rsidRPr="009731FA" w:rsidR="00980562">
        <w:rPr>
          <w:rFonts w:ascii="Times New Roman" w:hAnsi="Times New Roman" w:cs="Times New Roman"/>
          <w:sz w:val="18"/>
          <w:szCs w:val="18"/>
          <w:lang w:val="es-PE"/>
        </w:rPr>
        <w:t>(</w:t>
      </w:r>
      <w:r w:rsidRPr="009731FA">
        <w:rPr>
          <w:rFonts w:ascii="Times New Roman" w:hAnsi="Times New Roman" w:cs="Times New Roman"/>
          <w:sz w:val="18"/>
          <w:szCs w:val="18"/>
          <w:lang w:val="es-PE"/>
        </w:rPr>
        <w:t>Consulta: 01</w:t>
      </w:r>
      <w:r w:rsidRPr="009731FA" w:rsidR="00980562">
        <w:rPr>
          <w:rFonts w:ascii="Times New Roman" w:hAnsi="Times New Roman" w:cs="Times New Roman"/>
          <w:sz w:val="18"/>
          <w:szCs w:val="18"/>
          <w:lang w:val="es-PE"/>
        </w:rPr>
        <w:t xml:space="preserve"> de septiembre de </w:t>
      </w:r>
      <w:r w:rsidRPr="009731FA">
        <w:rPr>
          <w:rFonts w:ascii="Times New Roman" w:hAnsi="Times New Roman" w:cs="Times New Roman"/>
          <w:sz w:val="18"/>
          <w:szCs w:val="18"/>
          <w:lang w:val="es-PE"/>
        </w:rPr>
        <w:t>2025</w:t>
      </w:r>
      <w:r w:rsidRPr="009731FA" w:rsidR="00980562">
        <w:rPr>
          <w:rFonts w:ascii="Times New Roman" w:hAnsi="Times New Roman" w:cs="Times New Roman"/>
          <w:sz w:val="18"/>
          <w:szCs w:val="18"/>
          <w:lang w:val="es-PE"/>
        </w:rPr>
        <w:t>)</w:t>
      </w:r>
      <w:r w:rsidRPr="009731FA">
        <w:rPr>
          <w:rFonts w:ascii="Times New Roman" w:hAnsi="Times New Roman" w:cs="Times New Roman"/>
          <w:sz w:val="18"/>
          <w:szCs w:val="18"/>
          <w:lang w:val="es-PE"/>
        </w:rPr>
        <w:t>.</w:t>
      </w:r>
      <w:r w:rsidRPr="009731FA" w:rsidR="00980562">
        <w:rPr>
          <w:rFonts w:ascii="Times New Roman" w:hAnsi="Times New Roman" w:cs="Times New Roman"/>
          <w:noProof/>
          <w:sz w:val="18"/>
          <w:szCs w:val="18"/>
          <w:lang w:val="es-PE"/>
        </w:rPr>
        <w:t xml:space="preserve"> &lt;</w:t>
      </w:r>
      <w:hyperlink w:history="1" r:id="rId2">
        <w:r w:rsidRPr="009731FA" w:rsidR="00980562">
          <w:rPr>
            <w:rStyle w:val="Hipervnculo"/>
            <w:rFonts w:ascii="Times New Roman" w:hAnsi="Times New Roman" w:cs="Times New Roman"/>
            <w:sz w:val="18"/>
            <w:szCs w:val="18"/>
            <w:lang w:val="es-PE"/>
          </w:rPr>
          <w:t>https://dpej.rae.es/</w:t>
        </w:r>
        <w:r w:rsidRPr="009731FA" w:rsidR="00980562">
          <w:rPr>
            <w:rFonts w:ascii="Times New Roman" w:hAnsi="Times New Roman" w:cs="Times New Roman"/>
            <w:noProof/>
            <w:sz w:val="18"/>
            <w:szCs w:val="18"/>
            <w:lang w:val="es-PE"/>
          </w:rPr>
          <w:t>&gt;</w:t>
        </w:r>
      </w:hyperlink>
    </w:p>
  </w:footnote>
  <w:footnote w:id="11">
    <w:p w:rsidRPr="009731FA" w:rsidR="003C0445" w:rsidP="009731FA" w:rsidRDefault="003C0445" w14:paraId="21B97FE6" w14:textId="349D6B6E">
      <w:pPr>
        <w:pStyle w:val="Textonotapie"/>
        <w:tabs>
          <w:tab w:val="left" w:pos="284"/>
        </w:tabs>
        <w:spacing w:after="120"/>
        <w:ind w:left="284" w:hanging="284"/>
        <w:jc w:val="both"/>
        <w:rPr>
          <w:rFonts w:ascii="Times New Roman" w:hAnsi="Times New Roman" w:cs="Times New Roman"/>
          <w:sz w:val="18"/>
          <w:szCs w:val="18"/>
          <w:lang w:val="es-PE"/>
        </w:rPr>
      </w:pPr>
      <w:r w:rsidRPr="009731FA">
        <w:rPr>
          <w:rStyle w:val="Refdenotaalpie"/>
          <w:rFonts w:ascii="Times New Roman" w:hAnsi="Times New Roman" w:cs="Times New Roman"/>
          <w:sz w:val="18"/>
          <w:szCs w:val="18"/>
          <w:lang w:val="es-PE"/>
        </w:rPr>
        <w:footnoteRef/>
      </w:r>
      <w:r w:rsidRPr="009731FA">
        <w:rPr>
          <w:rFonts w:ascii="Times New Roman" w:hAnsi="Times New Roman" w:cs="Times New Roman"/>
          <w:sz w:val="18"/>
          <w:szCs w:val="18"/>
          <w:lang w:val="es-PE"/>
        </w:rPr>
        <w:t xml:space="preserve"> </w:t>
      </w:r>
      <w:r w:rsidRPr="009731FA">
        <w:rPr>
          <w:rFonts w:ascii="Times New Roman" w:hAnsi="Times New Roman" w:cs="Times New Roman"/>
          <w:sz w:val="18"/>
          <w:szCs w:val="18"/>
          <w:lang w:val="es-PE"/>
        </w:rPr>
        <w:tab/>
      </w:r>
      <w:r w:rsidRPr="009731FA">
        <w:rPr>
          <w:rFonts w:ascii="Times New Roman" w:hAnsi="Times New Roman" w:cs="Times New Roman"/>
          <w:noProof/>
          <w:sz w:val="18"/>
          <w:szCs w:val="18"/>
          <w:lang w:val="es-PE"/>
        </w:rPr>
        <w:t>«Extravío» y “Pérdida” en:</w:t>
      </w:r>
      <w:r w:rsidRPr="009731FA" w:rsidR="00B974E2">
        <w:rPr>
          <w:rFonts w:ascii="Times New Roman" w:hAnsi="Times New Roman" w:cs="Times New Roman"/>
          <w:noProof/>
          <w:sz w:val="18"/>
          <w:szCs w:val="18"/>
          <w:lang w:val="es-PE"/>
        </w:rPr>
        <w:t xml:space="preserve"> </w:t>
      </w:r>
      <w:r w:rsidRPr="009731FA">
        <w:rPr>
          <w:rFonts w:ascii="Times New Roman" w:hAnsi="Times New Roman" w:cs="Times New Roman"/>
          <w:noProof/>
          <w:sz w:val="18"/>
          <w:szCs w:val="18"/>
          <w:lang w:val="es-PE"/>
        </w:rPr>
        <w:t>Diccionario de la lengua española. Real Academia Española (RAE) y Asociación de Academias de la Lengua Española (ASALE)</w:t>
      </w:r>
      <w:r w:rsidRPr="009731FA" w:rsidR="00980562">
        <w:rPr>
          <w:rFonts w:ascii="Times New Roman" w:hAnsi="Times New Roman" w:cs="Times New Roman"/>
          <w:noProof/>
          <w:sz w:val="18"/>
          <w:szCs w:val="18"/>
          <w:lang w:val="es-PE"/>
        </w:rPr>
        <w:t xml:space="preserve">. </w:t>
      </w:r>
      <w:r w:rsidRPr="009731FA" w:rsidR="00980562">
        <w:rPr>
          <w:rFonts w:ascii="Times New Roman" w:hAnsi="Times New Roman" w:cs="Times New Roman"/>
          <w:sz w:val="18"/>
          <w:szCs w:val="18"/>
          <w:lang w:val="es-PE"/>
        </w:rPr>
        <w:t>[en línea</w:t>
      </w:r>
      <w:r w:rsidRPr="009731FA" w:rsidR="00980562">
        <w:rPr>
          <w:rFonts w:ascii="Times New Roman" w:hAnsi="Times New Roman" w:cs="Times New Roman"/>
          <w:sz w:val="18"/>
          <w:szCs w:val="18"/>
          <w:lang w:val="es-PE"/>
        </w:rPr>
        <w:t>].</w:t>
      </w:r>
      <w:r w:rsidRPr="009731FA">
        <w:rPr>
          <w:rFonts w:ascii="Times New Roman" w:hAnsi="Times New Roman" w:cs="Times New Roman"/>
          <w:noProof/>
          <w:sz w:val="18"/>
          <w:szCs w:val="18"/>
          <w:lang w:val="es-PE"/>
        </w:rPr>
        <w:t>(Consulta: 19 de junio de 2025), &lt;</w:t>
      </w:r>
      <w:hyperlink w:history="1" r:id="rId3">
        <w:r w:rsidRPr="009731FA">
          <w:rPr>
            <w:rStyle w:val="Hipervnculo"/>
            <w:rFonts w:ascii="Times New Roman" w:hAnsi="Times New Roman" w:cs="Times New Roman"/>
            <w:noProof/>
            <w:sz w:val="18"/>
            <w:szCs w:val="18"/>
            <w:lang w:val="es-PE"/>
          </w:rPr>
          <w:t>https://dle.rae.es/</w:t>
        </w:r>
      </w:hyperlink>
      <w:r w:rsidRPr="009731FA">
        <w:rPr>
          <w:rFonts w:ascii="Times New Roman" w:hAnsi="Times New Roman" w:cs="Times New Roman"/>
          <w:noProof/>
          <w:sz w:val="18"/>
          <w:szCs w:val="18"/>
          <w:lang w:val="es-PE"/>
        </w:rPr>
        <w:t>&gt;.</w:t>
      </w:r>
    </w:p>
  </w:footnote>
  <w:footnote w:id="12">
    <w:p w:rsidRPr="009731FA" w:rsidR="00D01B41" w:rsidP="009731FA" w:rsidRDefault="00D01B41" w14:paraId="30141A3C" w14:textId="38E7A4FD">
      <w:pPr>
        <w:pStyle w:val="Textonotapie"/>
        <w:tabs>
          <w:tab w:val="left" w:pos="284"/>
        </w:tabs>
        <w:spacing w:after="120"/>
        <w:ind w:left="284" w:hanging="284"/>
        <w:jc w:val="both"/>
        <w:rPr>
          <w:rFonts w:ascii="Times New Roman" w:hAnsi="Times New Roman" w:cs="Times New Roman"/>
          <w:sz w:val="18"/>
          <w:szCs w:val="18"/>
          <w:lang w:val="es-PE"/>
        </w:rPr>
      </w:pPr>
      <w:r w:rsidRPr="009731FA">
        <w:rPr>
          <w:rStyle w:val="Refdenotaalpie"/>
          <w:rFonts w:ascii="Times New Roman" w:hAnsi="Times New Roman" w:cs="Times New Roman"/>
          <w:sz w:val="18"/>
          <w:szCs w:val="18"/>
          <w:lang w:val="es-PE"/>
        </w:rPr>
        <w:footnoteRef/>
      </w:r>
      <w:r w:rsidRPr="009731FA" w:rsidR="56A071C1">
        <w:rPr>
          <w:rFonts w:ascii="Times New Roman" w:hAnsi="Times New Roman" w:cs="Times New Roman"/>
          <w:sz w:val="18"/>
          <w:szCs w:val="18"/>
          <w:lang w:val="es-PE"/>
        </w:rPr>
        <w:t xml:space="preserve"> </w:t>
      </w:r>
      <w:r w:rsidRPr="009731FA">
        <w:rPr>
          <w:rFonts w:ascii="Times New Roman" w:hAnsi="Times New Roman" w:cs="Times New Roman"/>
          <w:sz w:val="18"/>
          <w:szCs w:val="18"/>
          <w:lang w:val="es-PE"/>
        </w:rPr>
        <w:tab/>
      </w:r>
      <w:r w:rsidRPr="009731FA" w:rsidR="56A071C1">
        <w:rPr>
          <w:rFonts w:ascii="Times New Roman" w:hAnsi="Times New Roman" w:cs="Times New Roman"/>
          <w:sz w:val="18"/>
          <w:szCs w:val="18"/>
          <w:lang w:val="es-PE"/>
        </w:rPr>
        <w:t xml:space="preserve">Resolución DEFASEG </w:t>
      </w:r>
      <w:r w:rsidRPr="009731FA" w:rsidR="56A071C1">
        <w:rPr>
          <w:rFonts w:ascii="Times New Roman" w:hAnsi="Times New Roman" w:cs="Times New Roman"/>
          <w:sz w:val="18"/>
          <w:szCs w:val="18"/>
          <w:lang w:val="es-PE"/>
        </w:rPr>
        <w:t>n.°</w:t>
      </w:r>
      <w:r w:rsidRPr="009731FA" w:rsidR="56A071C1">
        <w:rPr>
          <w:rFonts w:ascii="Times New Roman" w:hAnsi="Times New Roman" w:cs="Times New Roman"/>
          <w:sz w:val="18"/>
          <w:szCs w:val="18"/>
          <w:lang w:val="es-PE"/>
        </w:rPr>
        <w:t xml:space="preserve"> 24/25 (</w:t>
      </w:r>
      <w:r w:rsidRPr="56A071C1" w:rsidR="56A071C1">
        <w:rPr>
          <w:rFonts w:ascii="Times New Roman" w:hAnsi="Times New Roman" w:cs="Times New Roman"/>
          <w:i w:val="1"/>
          <w:iCs w:val="1"/>
          <w:sz w:val="18"/>
          <w:szCs w:val="18"/>
          <w:u w:val="single"/>
          <w:lang w:val="es-PE"/>
        </w:rPr>
        <w:t xml:space="preserve">Expediente </w:t>
      </w:r>
      <w:r w:rsidRPr="56A071C1" w:rsidR="56A071C1">
        <w:rPr>
          <w:rFonts w:ascii="Times New Roman" w:hAnsi="Times New Roman" w:cs="Times New Roman"/>
          <w:i w:val="1"/>
          <w:iCs w:val="1"/>
          <w:sz w:val="18"/>
          <w:szCs w:val="18"/>
          <w:u w:val="single"/>
          <w:lang w:val="es-PE"/>
        </w:rPr>
        <w:t>n.°</w:t>
      </w:r>
      <w:r w:rsidRPr="56A071C1" w:rsidR="56A071C1">
        <w:rPr>
          <w:rFonts w:ascii="Times New Roman" w:hAnsi="Times New Roman" w:cs="Times New Roman"/>
          <w:i w:val="1"/>
          <w:iCs w:val="1"/>
          <w:sz w:val="18"/>
          <w:szCs w:val="18"/>
          <w:u w:val="single"/>
          <w:lang w:val="es-PE"/>
        </w:rPr>
        <w:t xml:space="preserve"> 6061, Valdivia Rojas v. </w:t>
      </w:r>
      <w:r w:rsidRPr="56A071C1" w:rsidR="56A071C1">
        <w:rPr>
          <w:rFonts w:ascii="Times New Roman" w:hAnsi="Times New Roman" w:cs="Times New Roman"/>
          <w:i w:val="1"/>
          <w:iCs w:val="1"/>
          <w:sz w:val="18"/>
          <w:szCs w:val="18"/>
          <w:u w:val="single"/>
          <w:lang w:val="es-PE"/>
        </w:rPr>
        <w:t>...............</w:t>
      </w:r>
      <w:r w:rsidRPr="009731FA" w:rsidR="56A071C1">
        <w:rPr>
          <w:rFonts w:ascii="Times New Roman" w:hAnsi="Times New Roman" w:cs="Times New Roman"/>
          <w:sz w:val="18"/>
          <w:szCs w:val="18"/>
          <w:lang w:val="es-PE"/>
        </w:rPr>
        <w:t>) del 19 de febrero de 2025.</w:t>
      </w:r>
    </w:p>
  </w:footnote>
  <w:footnote w:id="13">
    <w:p w:rsidRPr="009731FA" w:rsidR="00D01B41" w:rsidP="009731FA" w:rsidRDefault="00D01B41" w14:paraId="215896F8" w14:textId="333BCF9E">
      <w:pPr>
        <w:pStyle w:val="Textonotapie"/>
        <w:tabs>
          <w:tab w:val="left" w:pos="284"/>
        </w:tabs>
        <w:spacing w:after="60"/>
        <w:ind w:left="284" w:hanging="284"/>
        <w:jc w:val="both"/>
        <w:rPr>
          <w:rFonts w:ascii="Times New Roman" w:hAnsi="Times New Roman" w:cs="Times New Roman"/>
          <w:sz w:val="18"/>
          <w:szCs w:val="18"/>
          <w:lang w:val="es-PE"/>
        </w:rPr>
      </w:pPr>
      <w:r w:rsidRPr="009731FA">
        <w:rPr>
          <w:rStyle w:val="Refdenotaalpie"/>
          <w:rFonts w:ascii="Times New Roman" w:hAnsi="Times New Roman" w:cs="Times New Roman"/>
          <w:sz w:val="18"/>
          <w:szCs w:val="18"/>
          <w:lang w:val="es-PE"/>
        </w:rPr>
        <w:footnoteRef/>
      </w:r>
      <w:r w:rsidRPr="009731FA">
        <w:rPr>
          <w:rFonts w:ascii="Times New Roman" w:hAnsi="Times New Roman" w:cs="Times New Roman"/>
          <w:sz w:val="18"/>
          <w:szCs w:val="18"/>
          <w:lang w:val="es-PE"/>
        </w:rPr>
        <w:t xml:space="preserve"> </w:t>
      </w:r>
      <w:r w:rsidRPr="009731FA" w:rsidR="00511320">
        <w:rPr>
          <w:rFonts w:ascii="Times New Roman" w:hAnsi="Times New Roman" w:cs="Times New Roman"/>
          <w:sz w:val="18"/>
          <w:szCs w:val="18"/>
          <w:lang w:val="es-PE"/>
        </w:rPr>
        <w:tab/>
      </w:r>
      <w:r w:rsidRPr="009731FA" w:rsidR="00511320">
        <w:rPr>
          <w:rFonts w:ascii="Times New Roman" w:hAnsi="Times New Roman" w:cs="Times New Roman"/>
          <w:sz w:val="18"/>
          <w:szCs w:val="18"/>
          <w:lang w:val="es-PE"/>
        </w:rPr>
        <w:t>VEIGA COPO, Abel B. (2017) Tratado del contrato de seguro. Tomo I, volumen II. Cizur Menor: Thomson Reuters Civitas, 2017. Pág. 33.</w:t>
      </w:r>
    </w:p>
  </w:footnote>
  <w:footnote w:id="14">
    <w:p w:rsidRPr="00F4038B" w:rsidR="00D34C3D" w:rsidP="009731FA" w:rsidRDefault="00D34C3D" w14:paraId="08F5D788" w14:textId="30AC2D31">
      <w:pPr>
        <w:pStyle w:val="Textonotapie"/>
        <w:tabs>
          <w:tab w:val="left" w:pos="284"/>
        </w:tabs>
        <w:spacing w:after="60"/>
        <w:ind w:left="284" w:hanging="284"/>
        <w:jc w:val="both"/>
        <w:rPr>
          <w:rFonts w:ascii="Georgia" w:hAnsi="Georgia"/>
          <w:lang w:val="es-PE"/>
        </w:rPr>
      </w:pPr>
      <w:r w:rsidRPr="009731FA">
        <w:rPr>
          <w:rStyle w:val="Refdenotaalpie"/>
          <w:rFonts w:ascii="Times New Roman" w:hAnsi="Times New Roman" w:cs="Times New Roman"/>
          <w:sz w:val="18"/>
          <w:szCs w:val="18"/>
          <w:lang w:val="es-PE"/>
        </w:rPr>
        <w:footnoteRef/>
      </w:r>
      <w:r w:rsidRPr="009731FA">
        <w:rPr>
          <w:rFonts w:ascii="Times New Roman" w:hAnsi="Times New Roman" w:cs="Times New Roman"/>
          <w:sz w:val="18"/>
          <w:szCs w:val="18"/>
          <w:lang w:val="es-PE"/>
        </w:rPr>
        <w:t xml:space="preserve"> </w:t>
      </w:r>
      <w:r w:rsidRPr="009731FA">
        <w:rPr>
          <w:rFonts w:ascii="Times New Roman" w:hAnsi="Times New Roman" w:cs="Times New Roman"/>
          <w:sz w:val="18"/>
          <w:szCs w:val="18"/>
          <w:lang w:val="es-PE"/>
        </w:rPr>
        <w:tab/>
      </w:r>
      <w:r w:rsidRPr="009731FA">
        <w:rPr>
          <w:rFonts w:ascii="Times New Roman" w:hAnsi="Times New Roman" w:cs="Times New Roman"/>
          <w:sz w:val="18"/>
          <w:szCs w:val="18"/>
          <w:lang w:val="es-PE"/>
        </w:rPr>
        <w:t>Resolución de Impugnación DEFASEG n.° 9/22 (</w:t>
      </w:r>
      <w:r w:rsidRPr="009731FA">
        <w:rPr>
          <w:rFonts w:ascii="Times New Roman" w:hAnsi="Times New Roman" w:cs="Times New Roman"/>
          <w:i/>
          <w:iCs/>
          <w:sz w:val="18"/>
          <w:szCs w:val="18"/>
          <w:u w:val="single"/>
          <w:lang w:val="es-PE"/>
        </w:rPr>
        <w:t>Expediente 4848, Garrido Seclen v</w:t>
      </w:r>
      <w:r w:rsidRPr="009731FA" w:rsidR="00F4038B">
        <w:rPr>
          <w:rFonts w:ascii="Times New Roman" w:hAnsi="Times New Roman" w:cs="Times New Roman"/>
          <w:i/>
          <w:iCs/>
          <w:sz w:val="18"/>
          <w:szCs w:val="18"/>
          <w:u w:val="single"/>
          <w:lang w:val="es-PE"/>
        </w:rPr>
        <w:t>.</w:t>
      </w:r>
      <w:r w:rsidRPr="009731FA">
        <w:rPr>
          <w:rFonts w:ascii="Times New Roman" w:hAnsi="Times New Roman" w:cs="Times New Roman"/>
          <w:i/>
          <w:iCs/>
          <w:sz w:val="18"/>
          <w:szCs w:val="18"/>
          <w:u w:val="single"/>
          <w:lang w:val="es-PE"/>
        </w:rPr>
        <w:t xml:space="preserve"> Rímac</w:t>
      </w:r>
      <w:r w:rsidRPr="009731FA">
        <w:rPr>
          <w:rFonts w:ascii="Times New Roman" w:hAnsi="Times New Roman" w:cs="Times New Roman"/>
          <w:sz w:val="18"/>
          <w:szCs w:val="18"/>
          <w:lang w:val="es-PE"/>
        </w:rPr>
        <w:t>) del 14 de febrero de 2022 y Resolución DEFASEG n.° 131/22 (</w:t>
      </w:r>
      <w:r w:rsidRPr="009731FA">
        <w:rPr>
          <w:rFonts w:ascii="Times New Roman" w:hAnsi="Times New Roman" w:cs="Times New Roman"/>
          <w:i/>
          <w:iCs/>
          <w:sz w:val="18"/>
          <w:szCs w:val="18"/>
          <w:u w:val="single"/>
          <w:lang w:val="es-PE"/>
        </w:rPr>
        <w:t>Expediente 5049, Agro Import v</w:t>
      </w:r>
      <w:r w:rsidRPr="009731FA" w:rsidR="00F4038B">
        <w:rPr>
          <w:rFonts w:ascii="Times New Roman" w:hAnsi="Times New Roman" w:cs="Times New Roman"/>
          <w:i/>
          <w:iCs/>
          <w:sz w:val="18"/>
          <w:szCs w:val="18"/>
          <w:u w:val="single"/>
          <w:lang w:val="es-PE"/>
        </w:rPr>
        <w:t>.</w:t>
      </w:r>
      <w:r w:rsidRPr="009731FA">
        <w:rPr>
          <w:rFonts w:ascii="Times New Roman" w:hAnsi="Times New Roman" w:cs="Times New Roman"/>
          <w:i/>
          <w:iCs/>
          <w:sz w:val="18"/>
          <w:szCs w:val="18"/>
          <w:u w:val="single"/>
          <w:lang w:val="es-PE"/>
        </w:rPr>
        <w:t xml:space="preserve"> La Positiva</w:t>
      </w:r>
      <w:r w:rsidRPr="009731FA">
        <w:rPr>
          <w:rFonts w:ascii="Times New Roman" w:hAnsi="Times New Roman" w:cs="Times New Roman"/>
          <w:sz w:val="18"/>
          <w:szCs w:val="18"/>
          <w:lang w:val="es-PE"/>
        </w:rPr>
        <w:t>) del 22 de junio de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A2A1AE"/>
    <w:multiLevelType w:val="hybridMultilevel"/>
    <w:tmpl w:val="48E6360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B3AA77B"/>
    <w:multiLevelType w:val="hybridMultilevel"/>
    <w:tmpl w:val="07159E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78B1057"/>
    <w:multiLevelType w:val="hybridMultilevel"/>
    <w:tmpl w:val="F70A32D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421FEC3"/>
    <w:multiLevelType w:val="hybridMultilevel"/>
    <w:tmpl w:val="CE156B3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6F456A3"/>
    <w:multiLevelType w:val="hybridMultilevel"/>
    <w:tmpl w:val="62AA384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484A279"/>
    <w:multiLevelType w:val="hybridMultilevel"/>
    <w:tmpl w:val="F4D7B35D"/>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D41BCDE9"/>
    <w:multiLevelType w:val="hybridMultilevel"/>
    <w:tmpl w:val="E0ED516D"/>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E48BE51"/>
    <w:multiLevelType w:val="hybridMultilevel"/>
    <w:tmpl w:val="A8DD33D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ED7969E0"/>
    <w:multiLevelType w:val="hybridMultilevel"/>
    <w:tmpl w:val="8991555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F1FEAD55"/>
    <w:multiLevelType w:val="hybridMultilevel"/>
    <w:tmpl w:val="71412B1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F35EBBB4"/>
    <w:multiLevelType w:val="hybridMultilevel"/>
    <w:tmpl w:val="B4B6F92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FB763CF5"/>
    <w:multiLevelType w:val="hybridMultilevel"/>
    <w:tmpl w:val="24216E8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1D15168"/>
    <w:multiLevelType w:val="hybridMultilevel"/>
    <w:tmpl w:val="DE6088A8"/>
    <w:lvl w:ilvl="0" w:tplc="241EF65C">
      <w:numFmt w:val="bullet"/>
      <w:lvlText w:val="-"/>
      <w:lvlJc w:val="left"/>
      <w:pPr>
        <w:ind w:left="720" w:hanging="360"/>
      </w:pPr>
      <w:rPr>
        <w:rFonts w:hint="default" w:ascii="Georgia" w:hAnsi="Georgia"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3" w15:restartNumberingAfterBreak="0">
    <w:nsid w:val="171E7EDE"/>
    <w:multiLevelType w:val="hybridMultilevel"/>
    <w:tmpl w:val="628CF2AC"/>
    <w:lvl w:ilvl="0" w:tplc="F7529D5C">
      <w:numFmt w:val="bullet"/>
      <w:lvlText w:val="-"/>
      <w:lvlJc w:val="left"/>
      <w:pPr>
        <w:ind w:left="720" w:hanging="360"/>
      </w:pPr>
      <w:rPr>
        <w:rFonts w:hint="default" w:ascii="Georgia" w:hAnsi="Georgia"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4" w15:restartNumberingAfterBreak="0">
    <w:nsid w:val="24D937E1"/>
    <w:multiLevelType w:val="hybridMultilevel"/>
    <w:tmpl w:val="96E58D2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0467A16"/>
    <w:multiLevelType w:val="hybridMultilevel"/>
    <w:tmpl w:val="4CF011B8"/>
    <w:lvl w:ilvl="0" w:tplc="80E44A92">
      <w:numFmt w:val="bullet"/>
      <w:lvlText w:val="-"/>
      <w:lvlJc w:val="left"/>
      <w:pPr>
        <w:ind w:left="720" w:hanging="360"/>
      </w:pPr>
      <w:rPr>
        <w:rFonts w:hint="default" w:ascii="Georgia" w:hAnsi="Georgia"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8" w15:restartNumberingAfterBreak="0">
    <w:nsid w:val="40BDED90"/>
    <w:multiLevelType w:val="hybridMultilevel"/>
    <w:tmpl w:val="551D45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4F160A9C"/>
    <w:multiLevelType w:val="hybridMultilevel"/>
    <w:tmpl w:val="39C789D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525424E4"/>
    <w:multiLevelType w:val="hybridMultilevel"/>
    <w:tmpl w:val="E6F5341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D4551A4"/>
    <w:multiLevelType w:val="hybridMultilevel"/>
    <w:tmpl w:val="758124B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109928137">
    <w:abstractNumId w:val="21"/>
  </w:num>
  <w:num w:numId="2" w16cid:durableId="855851662">
    <w:abstractNumId w:val="11"/>
  </w:num>
  <w:num w:numId="3" w16cid:durableId="618100474">
    <w:abstractNumId w:val="8"/>
  </w:num>
  <w:num w:numId="4" w16cid:durableId="1957448340">
    <w:abstractNumId w:val="18"/>
  </w:num>
  <w:num w:numId="5" w16cid:durableId="2026131465">
    <w:abstractNumId w:val="20"/>
  </w:num>
  <w:num w:numId="6" w16cid:durableId="1619409169">
    <w:abstractNumId w:val="2"/>
  </w:num>
  <w:num w:numId="7" w16cid:durableId="400910086">
    <w:abstractNumId w:val="14"/>
  </w:num>
  <w:num w:numId="8" w16cid:durableId="1857183485">
    <w:abstractNumId w:val="1"/>
  </w:num>
  <w:num w:numId="9" w16cid:durableId="1878659279">
    <w:abstractNumId w:val="0"/>
  </w:num>
  <w:num w:numId="10" w16cid:durableId="1687320199">
    <w:abstractNumId w:val="4"/>
  </w:num>
  <w:num w:numId="11" w16cid:durableId="1598826948">
    <w:abstractNumId w:val="3"/>
  </w:num>
  <w:num w:numId="12" w16cid:durableId="1897662068">
    <w:abstractNumId w:val="10"/>
  </w:num>
  <w:num w:numId="13" w16cid:durableId="1776514146">
    <w:abstractNumId w:val="19"/>
  </w:num>
  <w:num w:numId="14" w16cid:durableId="1486051164">
    <w:abstractNumId w:val="9"/>
  </w:num>
  <w:num w:numId="15" w16cid:durableId="103035317">
    <w:abstractNumId w:val="16"/>
  </w:num>
  <w:num w:numId="16" w16cid:durableId="207882183">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25448998">
    <w:abstractNumId w:val="7"/>
  </w:num>
  <w:num w:numId="18" w16cid:durableId="690835528">
    <w:abstractNumId w:val="15"/>
  </w:num>
  <w:num w:numId="19" w16cid:durableId="1645352808">
    <w:abstractNumId w:val="17"/>
  </w:num>
  <w:num w:numId="20" w16cid:durableId="1942371151">
    <w:abstractNumId w:val="12"/>
  </w:num>
  <w:num w:numId="21" w16cid:durableId="1149705902">
    <w:abstractNumId w:val="13"/>
  </w:num>
  <w:num w:numId="22" w16cid:durableId="366881709">
    <w:abstractNumId w:val="5"/>
  </w:num>
  <w:num w:numId="23" w16cid:durableId="243030579">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406B"/>
    <w:rsid w:val="0000543A"/>
    <w:rsid w:val="00005B96"/>
    <w:rsid w:val="0000745F"/>
    <w:rsid w:val="00007C03"/>
    <w:rsid w:val="00010987"/>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2687"/>
    <w:rsid w:val="0003359A"/>
    <w:rsid w:val="00033B9E"/>
    <w:rsid w:val="00035A04"/>
    <w:rsid w:val="00035D72"/>
    <w:rsid w:val="0004067A"/>
    <w:rsid w:val="0004480C"/>
    <w:rsid w:val="00044A74"/>
    <w:rsid w:val="000461D4"/>
    <w:rsid w:val="0004682F"/>
    <w:rsid w:val="00046990"/>
    <w:rsid w:val="00046DC0"/>
    <w:rsid w:val="0004799F"/>
    <w:rsid w:val="00047C8B"/>
    <w:rsid w:val="000512AD"/>
    <w:rsid w:val="000514BF"/>
    <w:rsid w:val="00053453"/>
    <w:rsid w:val="00053740"/>
    <w:rsid w:val="00053D16"/>
    <w:rsid w:val="00054805"/>
    <w:rsid w:val="00056D9F"/>
    <w:rsid w:val="00057846"/>
    <w:rsid w:val="00060259"/>
    <w:rsid w:val="000606C8"/>
    <w:rsid w:val="0006075D"/>
    <w:rsid w:val="00061282"/>
    <w:rsid w:val="0006153B"/>
    <w:rsid w:val="000619A2"/>
    <w:rsid w:val="00063183"/>
    <w:rsid w:val="0006548C"/>
    <w:rsid w:val="00070DB6"/>
    <w:rsid w:val="00071716"/>
    <w:rsid w:val="00071751"/>
    <w:rsid w:val="00071A25"/>
    <w:rsid w:val="00071F90"/>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598"/>
    <w:rsid w:val="00090E61"/>
    <w:rsid w:val="000916D3"/>
    <w:rsid w:val="00091C09"/>
    <w:rsid w:val="00092684"/>
    <w:rsid w:val="00096CCA"/>
    <w:rsid w:val="000A1DAF"/>
    <w:rsid w:val="000A20F1"/>
    <w:rsid w:val="000A55BA"/>
    <w:rsid w:val="000A5666"/>
    <w:rsid w:val="000A59A0"/>
    <w:rsid w:val="000A5CAA"/>
    <w:rsid w:val="000A6DC0"/>
    <w:rsid w:val="000B19A0"/>
    <w:rsid w:val="000B24ED"/>
    <w:rsid w:val="000B58D8"/>
    <w:rsid w:val="000B734B"/>
    <w:rsid w:val="000C0734"/>
    <w:rsid w:val="000C1AAB"/>
    <w:rsid w:val="000D1C0C"/>
    <w:rsid w:val="000D288A"/>
    <w:rsid w:val="000D5062"/>
    <w:rsid w:val="000D5F00"/>
    <w:rsid w:val="000D7B6B"/>
    <w:rsid w:val="000E6C90"/>
    <w:rsid w:val="000F17DA"/>
    <w:rsid w:val="000F1F1F"/>
    <w:rsid w:val="000F372E"/>
    <w:rsid w:val="000F4458"/>
    <w:rsid w:val="000F56CC"/>
    <w:rsid w:val="000F6340"/>
    <w:rsid w:val="00104B1E"/>
    <w:rsid w:val="001064A0"/>
    <w:rsid w:val="00110157"/>
    <w:rsid w:val="00111342"/>
    <w:rsid w:val="00112C8D"/>
    <w:rsid w:val="0011308C"/>
    <w:rsid w:val="0011380D"/>
    <w:rsid w:val="00113FB6"/>
    <w:rsid w:val="00116B6A"/>
    <w:rsid w:val="00117C74"/>
    <w:rsid w:val="0012166D"/>
    <w:rsid w:val="001223F9"/>
    <w:rsid w:val="00123707"/>
    <w:rsid w:val="00123F48"/>
    <w:rsid w:val="001242FF"/>
    <w:rsid w:val="00125709"/>
    <w:rsid w:val="00125B9B"/>
    <w:rsid w:val="00126E22"/>
    <w:rsid w:val="0013051A"/>
    <w:rsid w:val="00130559"/>
    <w:rsid w:val="001320DF"/>
    <w:rsid w:val="001347DF"/>
    <w:rsid w:val="001361D0"/>
    <w:rsid w:val="0013694D"/>
    <w:rsid w:val="00136E12"/>
    <w:rsid w:val="001373AF"/>
    <w:rsid w:val="001377EF"/>
    <w:rsid w:val="00140CF5"/>
    <w:rsid w:val="001429BD"/>
    <w:rsid w:val="00144CA1"/>
    <w:rsid w:val="0014650D"/>
    <w:rsid w:val="00146C27"/>
    <w:rsid w:val="00147363"/>
    <w:rsid w:val="00150874"/>
    <w:rsid w:val="001508BC"/>
    <w:rsid w:val="001529FE"/>
    <w:rsid w:val="00157979"/>
    <w:rsid w:val="001600D9"/>
    <w:rsid w:val="00160361"/>
    <w:rsid w:val="00163D81"/>
    <w:rsid w:val="00163F8E"/>
    <w:rsid w:val="00167937"/>
    <w:rsid w:val="001703D8"/>
    <w:rsid w:val="00170E39"/>
    <w:rsid w:val="00171DF3"/>
    <w:rsid w:val="00172097"/>
    <w:rsid w:val="0017278C"/>
    <w:rsid w:val="00174918"/>
    <w:rsid w:val="001749D2"/>
    <w:rsid w:val="00174DA5"/>
    <w:rsid w:val="00177B3D"/>
    <w:rsid w:val="001816B5"/>
    <w:rsid w:val="00181908"/>
    <w:rsid w:val="00181DCE"/>
    <w:rsid w:val="001833F2"/>
    <w:rsid w:val="001864B9"/>
    <w:rsid w:val="00186C29"/>
    <w:rsid w:val="00187BFD"/>
    <w:rsid w:val="001947B7"/>
    <w:rsid w:val="001948DB"/>
    <w:rsid w:val="001A008A"/>
    <w:rsid w:val="001A3395"/>
    <w:rsid w:val="001A3FF1"/>
    <w:rsid w:val="001A44E1"/>
    <w:rsid w:val="001A555F"/>
    <w:rsid w:val="001A61E0"/>
    <w:rsid w:val="001A6554"/>
    <w:rsid w:val="001A6EBB"/>
    <w:rsid w:val="001B1E59"/>
    <w:rsid w:val="001B3EE9"/>
    <w:rsid w:val="001B58A3"/>
    <w:rsid w:val="001B6C30"/>
    <w:rsid w:val="001C052B"/>
    <w:rsid w:val="001C3A70"/>
    <w:rsid w:val="001C49C6"/>
    <w:rsid w:val="001D0EED"/>
    <w:rsid w:val="001D1D31"/>
    <w:rsid w:val="001D2577"/>
    <w:rsid w:val="001D5286"/>
    <w:rsid w:val="001D59D9"/>
    <w:rsid w:val="001D5BEC"/>
    <w:rsid w:val="001D6136"/>
    <w:rsid w:val="001D6F7E"/>
    <w:rsid w:val="001E119C"/>
    <w:rsid w:val="001E212A"/>
    <w:rsid w:val="001E4982"/>
    <w:rsid w:val="001E53E2"/>
    <w:rsid w:val="001E6143"/>
    <w:rsid w:val="001F0BD0"/>
    <w:rsid w:val="001F1398"/>
    <w:rsid w:val="001F522B"/>
    <w:rsid w:val="001F5DC4"/>
    <w:rsid w:val="001F6C7B"/>
    <w:rsid w:val="002019FA"/>
    <w:rsid w:val="00201C0D"/>
    <w:rsid w:val="00201EF2"/>
    <w:rsid w:val="002041EC"/>
    <w:rsid w:val="00204407"/>
    <w:rsid w:val="00205AC5"/>
    <w:rsid w:val="00206718"/>
    <w:rsid w:val="00207019"/>
    <w:rsid w:val="0020749F"/>
    <w:rsid w:val="002108AD"/>
    <w:rsid w:val="0021173F"/>
    <w:rsid w:val="0021192B"/>
    <w:rsid w:val="00211977"/>
    <w:rsid w:val="00211C72"/>
    <w:rsid w:val="002130B0"/>
    <w:rsid w:val="0021627D"/>
    <w:rsid w:val="0022049B"/>
    <w:rsid w:val="00225288"/>
    <w:rsid w:val="00227D02"/>
    <w:rsid w:val="00231C58"/>
    <w:rsid w:val="002331C3"/>
    <w:rsid w:val="002333AB"/>
    <w:rsid w:val="00234777"/>
    <w:rsid w:val="00234A33"/>
    <w:rsid w:val="00240D45"/>
    <w:rsid w:val="00241719"/>
    <w:rsid w:val="00242425"/>
    <w:rsid w:val="002424E4"/>
    <w:rsid w:val="00243DFC"/>
    <w:rsid w:val="00243F6B"/>
    <w:rsid w:val="0024405B"/>
    <w:rsid w:val="00245393"/>
    <w:rsid w:val="00247AB9"/>
    <w:rsid w:val="002528B8"/>
    <w:rsid w:val="00254641"/>
    <w:rsid w:val="00256E4E"/>
    <w:rsid w:val="00260B6D"/>
    <w:rsid w:val="00260F46"/>
    <w:rsid w:val="0026148B"/>
    <w:rsid w:val="0026162A"/>
    <w:rsid w:val="002616E9"/>
    <w:rsid w:val="00261D97"/>
    <w:rsid w:val="002647FE"/>
    <w:rsid w:val="00267BBE"/>
    <w:rsid w:val="0027261F"/>
    <w:rsid w:val="00272F4F"/>
    <w:rsid w:val="0027301E"/>
    <w:rsid w:val="00273738"/>
    <w:rsid w:val="00274985"/>
    <w:rsid w:val="00274A0C"/>
    <w:rsid w:val="0027653A"/>
    <w:rsid w:val="002768C6"/>
    <w:rsid w:val="00276A92"/>
    <w:rsid w:val="00277667"/>
    <w:rsid w:val="002804DF"/>
    <w:rsid w:val="002813C9"/>
    <w:rsid w:val="00282133"/>
    <w:rsid w:val="0028294E"/>
    <w:rsid w:val="002830BC"/>
    <w:rsid w:val="00283E79"/>
    <w:rsid w:val="00285D75"/>
    <w:rsid w:val="002866F5"/>
    <w:rsid w:val="00286C15"/>
    <w:rsid w:val="00290CA4"/>
    <w:rsid w:val="00293C4D"/>
    <w:rsid w:val="00294C91"/>
    <w:rsid w:val="00294D98"/>
    <w:rsid w:val="00295828"/>
    <w:rsid w:val="002970F3"/>
    <w:rsid w:val="00297CEF"/>
    <w:rsid w:val="002A31D3"/>
    <w:rsid w:val="002A3AE3"/>
    <w:rsid w:val="002A3D36"/>
    <w:rsid w:val="002A4C39"/>
    <w:rsid w:val="002A625F"/>
    <w:rsid w:val="002A6626"/>
    <w:rsid w:val="002A7E2E"/>
    <w:rsid w:val="002B5119"/>
    <w:rsid w:val="002B5256"/>
    <w:rsid w:val="002B69A7"/>
    <w:rsid w:val="002B726E"/>
    <w:rsid w:val="002B7735"/>
    <w:rsid w:val="002C2A0F"/>
    <w:rsid w:val="002C5DF4"/>
    <w:rsid w:val="002D0DB0"/>
    <w:rsid w:val="002D3B01"/>
    <w:rsid w:val="002D4977"/>
    <w:rsid w:val="002D7BC7"/>
    <w:rsid w:val="002E0275"/>
    <w:rsid w:val="002E0C11"/>
    <w:rsid w:val="002E1221"/>
    <w:rsid w:val="002E17F9"/>
    <w:rsid w:val="002E23B2"/>
    <w:rsid w:val="002E287E"/>
    <w:rsid w:val="002E2F76"/>
    <w:rsid w:val="002E4E90"/>
    <w:rsid w:val="002F09CA"/>
    <w:rsid w:val="002F35F0"/>
    <w:rsid w:val="002F478E"/>
    <w:rsid w:val="002F4AF5"/>
    <w:rsid w:val="002F5F01"/>
    <w:rsid w:val="002F60A5"/>
    <w:rsid w:val="002F7D42"/>
    <w:rsid w:val="00300E51"/>
    <w:rsid w:val="003011D8"/>
    <w:rsid w:val="00303740"/>
    <w:rsid w:val="003045E3"/>
    <w:rsid w:val="00306003"/>
    <w:rsid w:val="00306775"/>
    <w:rsid w:val="003069FA"/>
    <w:rsid w:val="00307257"/>
    <w:rsid w:val="003100E8"/>
    <w:rsid w:val="00310C00"/>
    <w:rsid w:val="00311DEC"/>
    <w:rsid w:val="0031238D"/>
    <w:rsid w:val="003128E2"/>
    <w:rsid w:val="003131DE"/>
    <w:rsid w:val="00314192"/>
    <w:rsid w:val="00314603"/>
    <w:rsid w:val="00316F8E"/>
    <w:rsid w:val="00317805"/>
    <w:rsid w:val="0032132E"/>
    <w:rsid w:val="00321785"/>
    <w:rsid w:val="00321EC9"/>
    <w:rsid w:val="00322AA1"/>
    <w:rsid w:val="003236CF"/>
    <w:rsid w:val="00326EB9"/>
    <w:rsid w:val="00330790"/>
    <w:rsid w:val="003314D9"/>
    <w:rsid w:val="00331F16"/>
    <w:rsid w:val="00333BAA"/>
    <w:rsid w:val="00340E4B"/>
    <w:rsid w:val="00341784"/>
    <w:rsid w:val="00341A52"/>
    <w:rsid w:val="00344B3D"/>
    <w:rsid w:val="00344E27"/>
    <w:rsid w:val="00345AC3"/>
    <w:rsid w:val="00345DF0"/>
    <w:rsid w:val="00345F7F"/>
    <w:rsid w:val="00347D7E"/>
    <w:rsid w:val="003526ED"/>
    <w:rsid w:val="00353092"/>
    <w:rsid w:val="003534E0"/>
    <w:rsid w:val="003544B1"/>
    <w:rsid w:val="00356F61"/>
    <w:rsid w:val="00357D70"/>
    <w:rsid w:val="00360239"/>
    <w:rsid w:val="00361278"/>
    <w:rsid w:val="00361F6A"/>
    <w:rsid w:val="0036244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290F"/>
    <w:rsid w:val="00386C29"/>
    <w:rsid w:val="00391C15"/>
    <w:rsid w:val="00391F72"/>
    <w:rsid w:val="00391FAD"/>
    <w:rsid w:val="00392259"/>
    <w:rsid w:val="003A0559"/>
    <w:rsid w:val="003A0905"/>
    <w:rsid w:val="003A12F3"/>
    <w:rsid w:val="003A1B63"/>
    <w:rsid w:val="003A30DA"/>
    <w:rsid w:val="003A3C08"/>
    <w:rsid w:val="003A3F8C"/>
    <w:rsid w:val="003A3FA8"/>
    <w:rsid w:val="003A4F3C"/>
    <w:rsid w:val="003A5658"/>
    <w:rsid w:val="003A584D"/>
    <w:rsid w:val="003A5B5C"/>
    <w:rsid w:val="003B32A5"/>
    <w:rsid w:val="003B348C"/>
    <w:rsid w:val="003B3A93"/>
    <w:rsid w:val="003B41F7"/>
    <w:rsid w:val="003B5044"/>
    <w:rsid w:val="003B798E"/>
    <w:rsid w:val="003C0445"/>
    <w:rsid w:val="003C1581"/>
    <w:rsid w:val="003C3BE2"/>
    <w:rsid w:val="003C76C4"/>
    <w:rsid w:val="003D0890"/>
    <w:rsid w:val="003D09A9"/>
    <w:rsid w:val="003D1A7E"/>
    <w:rsid w:val="003D4684"/>
    <w:rsid w:val="003D4687"/>
    <w:rsid w:val="003D5A42"/>
    <w:rsid w:val="003D690E"/>
    <w:rsid w:val="003D76D4"/>
    <w:rsid w:val="003E0091"/>
    <w:rsid w:val="003E0CC2"/>
    <w:rsid w:val="003E450C"/>
    <w:rsid w:val="003E4824"/>
    <w:rsid w:val="003E51B7"/>
    <w:rsid w:val="003E6977"/>
    <w:rsid w:val="003E7BAE"/>
    <w:rsid w:val="003F0C97"/>
    <w:rsid w:val="003F1149"/>
    <w:rsid w:val="003F1B5F"/>
    <w:rsid w:val="003F20C7"/>
    <w:rsid w:val="003F234B"/>
    <w:rsid w:val="003F2DC2"/>
    <w:rsid w:val="003F5262"/>
    <w:rsid w:val="00401E6A"/>
    <w:rsid w:val="00403814"/>
    <w:rsid w:val="004049B9"/>
    <w:rsid w:val="00411866"/>
    <w:rsid w:val="00411DEE"/>
    <w:rsid w:val="0041366A"/>
    <w:rsid w:val="00414109"/>
    <w:rsid w:val="00414A7B"/>
    <w:rsid w:val="00417CFB"/>
    <w:rsid w:val="00417E23"/>
    <w:rsid w:val="00420F89"/>
    <w:rsid w:val="0042236E"/>
    <w:rsid w:val="00425ACB"/>
    <w:rsid w:val="00425F75"/>
    <w:rsid w:val="00426C11"/>
    <w:rsid w:val="00427829"/>
    <w:rsid w:val="004310D6"/>
    <w:rsid w:val="00431980"/>
    <w:rsid w:val="004324AC"/>
    <w:rsid w:val="00437984"/>
    <w:rsid w:val="00440AE0"/>
    <w:rsid w:val="00440BC2"/>
    <w:rsid w:val="00443875"/>
    <w:rsid w:val="00444232"/>
    <w:rsid w:val="00444DE9"/>
    <w:rsid w:val="00445D0D"/>
    <w:rsid w:val="004504A1"/>
    <w:rsid w:val="004513F2"/>
    <w:rsid w:val="00452340"/>
    <w:rsid w:val="00452C11"/>
    <w:rsid w:val="00460C30"/>
    <w:rsid w:val="0046262B"/>
    <w:rsid w:val="00463C58"/>
    <w:rsid w:val="00465FB9"/>
    <w:rsid w:val="00466302"/>
    <w:rsid w:val="0046647B"/>
    <w:rsid w:val="0047370C"/>
    <w:rsid w:val="00475098"/>
    <w:rsid w:val="0047522D"/>
    <w:rsid w:val="00476BA1"/>
    <w:rsid w:val="00477488"/>
    <w:rsid w:val="0048408F"/>
    <w:rsid w:val="00486637"/>
    <w:rsid w:val="004912F8"/>
    <w:rsid w:val="00491AAA"/>
    <w:rsid w:val="004931C9"/>
    <w:rsid w:val="004946A3"/>
    <w:rsid w:val="004966DD"/>
    <w:rsid w:val="00496848"/>
    <w:rsid w:val="00496A1A"/>
    <w:rsid w:val="00497760"/>
    <w:rsid w:val="004A1518"/>
    <w:rsid w:val="004A235E"/>
    <w:rsid w:val="004A3E25"/>
    <w:rsid w:val="004A3F7E"/>
    <w:rsid w:val="004A537B"/>
    <w:rsid w:val="004A5428"/>
    <w:rsid w:val="004A718F"/>
    <w:rsid w:val="004B155C"/>
    <w:rsid w:val="004B1A8C"/>
    <w:rsid w:val="004B27E2"/>
    <w:rsid w:val="004B48B9"/>
    <w:rsid w:val="004B51ED"/>
    <w:rsid w:val="004B7D4E"/>
    <w:rsid w:val="004B7DCE"/>
    <w:rsid w:val="004C0388"/>
    <w:rsid w:val="004C1C34"/>
    <w:rsid w:val="004C34ED"/>
    <w:rsid w:val="004C3692"/>
    <w:rsid w:val="004C51EC"/>
    <w:rsid w:val="004C5A91"/>
    <w:rsid w:val="004E2A10"/>
    <w:rsid w:val="004E3092"/>
    <w:rsid w:val="004E4AF3"/>
    <w:rsid w:val="004E65DD"/>
    <w:rsid w:val="004E72B4"/>
    <w:rsid w:val="004E75E2"/>
    <w:rsid w:val="004E78E9"/>
    <w:rsid w:val="004F467D"/>
    <w:rsid w:val="004F549E"/>
    <w:rsid w:val="004F7344"/>
    <w:rsid w:val="00500494"/>
    <w:rsid w:val="00504C79"/>
    <w:rsid w:val="00504F01"/>
    <w:rsid w:val="00511320"/>
    <w:rsid w:val="00516293"/>
    <w:rsid w:val="0051692C"/>
    <w:rsid w:val="00516ABD"/>
    <w:rsid w:val="00516D4D"/>
    <w:rsid w:val="005175FE"/>
    <w:rsid w:val="005201C0"/>
    <w:rsid w:val="005201E9"/>
    <w:rsid w:val="00521B4C"/>
    <w:rsid w:val="00522E2A"/>
    <w:rsid w:val="005256D3"/>
    <w:rsid w:val="005259E7"/>
    <w:rsid w:val="00525CB2"/>
    <w:rsid w:val="005265A5"/>
    <w:rsid w:val="00527760"/>
    <w:rsid w:val="00527B27"/>
    <w:rsid w:val="005316B2"/>
    <w:rsid w:val="00531BEE"/>
    <w:rsid w:val="005323A2"/>
    <w:rsid w:val="005331D5"/>
    <w:rsid w:val="0053470F"/>
    <w:rsid w:val="00535473"/>
    <w:rsid w:val="005358B7"/>
    <w:rsid w:val="00535CEF"/>
    <w:rsid w:val="00537DBF"/>
    <w:rsid w:val="00540F01"/>
    <w:rsid w:val="00541534"/>
    <w:rsid w:val="00542878"/>
    <w:rsid w:val="00542AFD"/>
    <w:rsid w:val="00543E68"/>
    <w:rsid w:val="00544BFC"/>
    <w:rsid w:val="0054553F"/>
    <w:rsid w:val="005466DB"/>
    <w:rsid w:val="00547EE5"/>
    <w:rsid w:val="00547F11"/>
    <w:rsid w:val="00550366"/>
    <w:rsid w:val="00551F42"/>
    <w:rsid w:val="005547BD"/>
    <w:rsid w:val="00556526"/>
    <w:rsid w:val="005570A7"/>
    <w:rsid w:val="005606DC"/>
    <w:rsid w:val="00561130"/>
    <w:rsid w:val="0056773D"/>
    <w:rsid w:val="00567B89"/>
    <w:rsid w:val="00567DEC"/>
    <w:rsid w:val="0057035B"/>
    <w:rsid w:val="0057428A"/>
    <w:rsid w:val="005818E3"/>
    <w:rsid w:val="00582D26"/>
    <w:rsid w:val="0058358B"/>
    <w:rsid w:val="00583A87"/>
    <w:rsid w:val="00585D65"/>
    <w:rsid w:val="00586854"/>
    <w:rsid w:val="00587F86"/>
    <w:rsid w:val="005948EF"/>
    <w:rsid w:val="005951FB"/>
    <w:rsid w:val="00597430"/>
    <w:rsid w:val="005A03DD"/>
    <w:rsid w:val="005A0B70"/>
    <w:rsid w:val="005A40A4"/>
    <w:rsid w:val="005A5161"/>
    <w:rsid w:val="005A5A37"/>
    <w:rsid w:val="005A704E"/>
    <w:rsid w:val="005A782D"/>
    <w:rsid w:val="005B0526"/>
    <w:rsid w:val="005B2924"/>
    <w:rsid w:val="005B2D66"/>
    <w:rsid w:val="005C04B1"/>
    <w:rsid w:val="005C2ABA"/>
    <w:rsid w:val="005C524E"/>
    <w:rsid w:val="005C5AB9"/>
    <w:rsid w:val="005C6AB8"/>
    <w:rsid w:val="005D2136"/>
    <w:rsid w:val="005D3E68"/>
    <w:rsid w:val="005D52E5"/>
    <w:rsid w:val="005D5F88"/>
    <w:rsid w:val="005D6057"/>
    <w:rsid w:val="005D778C"/>
    <w:rsid w:val="005D79C3"/>
    <w:rsid w:val="005E0C8B"/>
    <w:rsid w:val="005E0EC2"/>
    <w:rsid w:val="005E17C2"/>
    <w:rsid w:val="005E1C60"/>
    <w:rsid w:val="005E2CBE"/>
    <w:rsid w:val="005E40CC"/>
    <w:rsid w:val="005E4870"/>
    <w:rsid w:val="005E50B8"/>
    <w:rsid w:val="005E57C9"/>
    <w:rsid w:val="005F0696"/>
    <w:rsid w:val="005F2582"/>
    <w:rsid w:val="005F265B"/>
    <w:rsid w:val="005F4C97"/>
    <w:rsid w:val="005F5311"/>
    <w:rsid w:val="00601339"/>
    <w:rsid w:val="00601861"/>
    <w:rsid w:val="0060197F"/>
    <w:rsid w:val="00601CB2"/>
    <w:rsid w:val="006055F6"/>
    <w:rsid w:val="00605902"/>
    <w:rsid w:val="00606105"/>
    <w:rsid w:val="0061124D"/>
    <w:rsid w:val="00611905"/>
    <w:rsid w:val="00613283"/>
    <w:rsid w:val="00613A39"/>
    <w:rsid w:val="006157B3"/>
    <w:rsid w:val="006214B0"/>
    <w:rsid w:val="00622ABC"/>
    <w:rsid w:val="00623204"/>
    <w:rsid w:val="00623B41"/>
    <w:rsid w:val="00624034"/>
    <w:rsid w:val="0062470C"/>
    <w:rsid w:val="00627C05"/>
    <w:rsid w:val="00631D8C"/>
    <w:rsid w:val="00631E24"/>
    <w:rsid w:val="0063347E"/>
    <w:rsid w:val="00637269"/>
    <w:rsid w:val="00637FC3"/>
    <w:rsid w:val="006442E0"/>
    <w:rsid w:val="006444A9"/>
    <w:rsid w:val="00645D40"/>
    <w:rsid w:val="0064607A"/>
    <w:rsid w:val="00647AEA"/>
    <w:rsid w:val="00652672"/>
    <w:rsid w:val="00654FC9"/>
    <w:rsid w:val="0065542B"/>
    <w:rsid w:val="00655625"/>
    <w:rsid w:val="0065568F"/>
    <w:rsid w:val="0065594D"/>
    <w:rsid w:val="00655A90"/>
    <w:rsid w:val="00655BA3"/>
    <w:rsid w:val="006562E4"/>
    <w:rsid w:val="0065656E"/>
    <w:rsid w:val="006569D5"/>
    <w:rsid w:val="00656FE2"/>
    <w:rsid w:val="00657AD2"/>
    <w:rsid w:val="00660D6F"/>
    <w:rsid w:val="00664518"/>
    <w:rsid w:val="006645DB"/>
    <w:rsid w:val="00664F22"/>
    <w:rsid w:val="00667A13"/>
    <w:rsid w:val="00670241"/>
    <w:rsid w:val="00671B55"/>
    <w:rsid w:val="00671DB5"/>
    <w:rsid w:val="00674872"/>
    <w:rsid w:val="00674DE5"/>
    <w:rsid w:val="0067797A"/>
    <w:rsid w:val="00680D8A"/>
    <w:rsid w:val="00682454"/>
    <w:rsid w:val="00682684"/>
    <w:rsid w:val="006832CF"/>
    <w:rsid w:val="00686BB2"/>
    <w:rsid w:val="006878E1"/>
    <w:rsid w:val="0069304A"/>
    <w:rsid w:val="0069590B"/>
    <w:rsid w:val="00695BD5"/>
    <w:rsid w:val="0069684A"/>
    <w:rsid w:val="006969AA"/>
    <w:rsid w:val="00697D6C"/>
    <w:rsid w:val="006A048D"/>
    <w:rsid w:val="006A268D"/>
    <w:rsid w:val="006A2ADE"/>
    <w:rsid w:val="006A2DBF"/>
    <w:rsid w:val="006A3EBA"/>
    <w:rsid w:val="006A77BA"/>
    <w:rsid w:val="006B5CAE"/>
    <w:rsid w:val="006B6EA6"/>
    <w:rsid w:val="006B6FF3"/>
    <w:rsid w:val="006C0343"/>
    <w:rsid w:val="006C108B"/>
    <w:rsid w:val="006C1704"/>
    <w:rsid w:val="006C1A65"/>
    <w:rsid w:val="006C29A7"/>
    <w:rsid w:val="006C5090"/>
    <w:rsid w:val="006C6261"/>
    <w:rsid w:val="006C6430"/>
    <w:rsid w:val="006C707E"/>
    <w:rsid w:val="006D2BA9"/>
    <w:rsid w:val="006D397E"/>
    <w:rsid w:val="006E1829"/>
    <w:rsid w:val="006E1CCD"/>
    <w:rsid w:val="006E2366"/>
    <w:rsid w:val="006E4547"/>
    <w:rsid w:val="006E483B"/>
    <w:rsid w:val="006E492B"/>
    <w:rsid w:val="006E5BE6"/>
    <w:rsid w:val="006E68D0"/>
    <w:rsid w:val="006E6E70"/>
    <w:rsid w:val="006F1D13"/>
    <w:rsid w:val="006F36EF"/>
    <w:rsid w:val="006F47A8"/>
    <w:rsid w:val="006F4986"/>
    <w:rsid w:val="006F6085"/>
    <w:rsid w:val="006F6CBD"/>
    <w:rsid w:val="0070030F"/>
    <w:rsid w:val="007003E3"/>
    <w:rsid w:val="00701598"/>
    <w:rsid w:val="00701639"/>
    <w:rsid w:val="00701893"/>
    <w:rsid w:val="00703430"/>
    <w:rsid w:val="00704A95"/>
    <w:rsid w:val="00705BFC"/>
    <w:rsid w:val="00706392"/>
    <w:rsid w:val="00706EB2"/>
    <w:rsid w:val="00707C71"/>
    <w:rsid w:val="00707C99"/>
    <w:rsid w:val="0071145A"/>
    <w:rsid w:val="00711C9A"/>
    <w:rsid w:val="00716EE7"/>
    <w:rsid w:val="00717232"/>
    <w:rsid w:val="0072050F"/>
    <w:rsid w:val="00720DBC"/>
    <w:rsid w:val="00721A82"/>
    <w:rsid w:val="00721FD1"/>
    <w:rsid w:val="0072240A"/>
    <w:rsid w:val="00723561"/>
    <w:rsid w:val="007235E4"/>
    <w:rsid w:val="00725493"/>
    <w:rsid w:val="007261FD"/>
    <w:rsid w:val="00726F96"/>
    <w:rsid w:val="0072710D"/>
    <w:rsid w:val="00727198"/>
    <w:rsid w:val="00727302"/>
    <w:rsid w:val="00727DAA"/>
    <w:rsid w:val="00730055"/>
    <w:rsid w:val="007300C4"/>
    <w:rsid w:val="00732260"/>
    <w:rsid w:val="0073378D"/>
    <w:rsid w:val="00733D4C"/>
    <w:rsid w:val="00737844"/>
    <w:rsid w:val="007415C6"/>
    <w:rsid w:val="00741CA9"/>
    <w:rsid w:val="00744447"/>
    <w:rsid w:val="00751717"/>
    <w:rsid w:val="007542CA"/>
    <w:rsid w:val="00754CE1"/>
    <w:rsid w:val="007600A3"/>
    <w:rsid w:val="00760BFE"/>
    <w:rsid w:val="0076127D"/>
    <w:rsid w:val="00761F1D"/>
    <w:rsid w:val="00762345"/>
    <w:rsid w:val="007642C1"/>
    <w:rsid w:val="00764BDD"/>
    <w:rsid w:val="00764EF8"/>
    <w:rsid w:val="00766840"/>
    <w:rsid w:val="007703E9"/>
    <w:rsid w:val="007708AB"/>
    <w:rsid w:val="00771625"/>
    <w:rsid w:val="00772376"/>
    <w:rsid w:val="00773577"/>
    <w:rsid w:val="00775298"/>
    <w:rsid w:val="00775590"/>
    <w:rsid w:val="0077564F"/>
    <w:rsid w:val="00781235"/>
    <w:rsid w:val="00784355"/>
    <w:rsid w:val="00786117"/>
    <w:rsid w:val="00787327"/>
    <w:rsid w:val="007906AF"/>
    <w:rsid w:val="00790B57"/>
    <w:rsid w:val="007919BC"/>
    <w:rsid w:val="00794424"/>
    <w:rsid w:val="00794C89"/>
    <w:rsid w:val="007950DD"/>
    <w:rsid w:val="00795A17"/>
    <w:rsid w:val="007965C0"/>
    <w:rsid w:val="007965E2"/>
    <w:rsid w:val="00797191"/>
    <w:rsid w:val="007A0200"/>
    <w:rsid w:val="007A09BB"/>
    <w:rsid w:val="007A1D74"/>
    <w:rsid w:val="007A20FA"/>
    <w:rsid w:val="007A4108"/>
    <w:rsid w:val="007A4811"/>
    <w:rsid w:val="007A4B5F"/>
    <w:rsid w:val="007A4EA9"/>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0C85"/>
    <w:rsid w:val="007D13E3"/>
    <w:rsid w:val="007D13F3"/>
    <w:rsid w:val="007D2A4B"/>
    <w:rsid w:val="007D34B4"/>
    <w:rsid w:val="007D39D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553A"/>
    <w:rsid w:val="0080759D"/>
    <w:rsid w:val="008079EC"/>
    <w:rsid w:val="008168DE"/>
    <w:rsid w:val="00816B3F"/>
    <w:rsid w:val="0081754D"/>
    <w:rsid w:val="0081779E"/>
    <w:rsid w:val="008177B9"/>
    <w:rsid w:val="00817F65"/>
    <w:rsid w:val="00821801"/>
    <w:rsid w:val="0082527A"/>
    <w:rsid w:val="00825CD8"/>
    <w:rsid w:val="00827313"/>
    <w:rsid w:val="0083014D"/>
    <w:rsid w:val="0083298F"/>
    <w:rsid w:val="00834152"/>
    <w:rsid w:val="008356FF"/>
    <w:rsid w:val="00835AAF"/>
    <w:rsid w:val="00836831"/>
    <w:rsid w:val="00837DDE"/>
    <w:rsid w:val="00844191"/>
    <w:rsid w:val="00850F0A"/>
    <w:rsid w:val="008511DF"/>
    <w:rsid w:val="008523F5"/>
    <w:rsid w:val="008548F9"/>
    <w:rsid w:val="0085575C"/>
    <w:rsid w:val="0085791F"/>
    <w:rsid w:val="00857988"/>
    <w:rsid w:val="0086244F"/>
    <w:rsid w:val="0086262F"/>
    <w:rsid w:val="00871F40"/>
    <w:rsid w:val="00873D99"/>
    <w:rsid w:val="00874277"/>
    <w:rsid w:val="00874F99"/>
    <w:rsid w:val="00881AC0"/>
    <w:rsid w:val="0088213F"/>
    <w:rsid w:val="00883121"/>
    <w:rsid w:val="0088392F"/>
    <w:rsid w:val="00884426"/>
    <w:rsid w:val="008863B2"/>
    <w:rsid w:val="00886584"/>
    <w:rsid w:val="00886745"/>
    <w:rsid w:val="00886D60"/>
    <w:rsid w:val="0088730B"/>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7E8"/>
    <w:rsid w:val="008A6E28"/>
    <w:rsid w:val="008B47F3"/>
    <w:rsid w:val="008B5C61"/>
    <w:rsid w:val="008B760D"/>
    <w:rsid w:val="008C44CB"/>
    <w:rsid w:val="008C458F"/>
    <w:rsid w:val="008C50AF"/>
    <w:rsid w:val="008C671D"/>
    <w:rsid w:val="008D1D39"/>
    <w:rsid w:val="008D4E58"/>
    <w:rsid w:val="008D5049"/>
    <w:rsid w:val="008D538C"/>
    <w:rsid w:val="008D6DDF"/>
    <w:rsid w:val="008D6FDB"/>
    <w:rsid w:val="008D721C"/>
    <w:rsid w:val="008E33FD"/>
    <w:rsid w:val="008E354E"/>
    <w:rsid w:val="008E44D1"/>
    <w:rsid w:val="008E661B"/>
    <w:rsid w:val="008E75E7"/>
    <w:rsid w:val="008E7F8A"/>
    <w:rsid w:val="008F1161"/>
    <w:rsid w:val="008F479E"/>
    <w:rsid w:val="009011F1"/>
    <w:rsid w:val="00905BA5"/>
    <w:rsid w:val="00910014"/>
    <w:rsid w:val="009117F7"/>
    <w:rsid w:val="009127A6"/>
    <w:rsid w:val="00914463"/>
    <w:rsid w:val="00914705"/>
    <w:rsid w:val="0091528B"/>
    <w:rsid w:val="009157B1"/>
    <w:rsid w:val="0091674F"/>
    <w:rsid w:val="00917CAF"/>
    <w:rsid w:val="00921004"/>
    <w:rsid w:val="00922FDE"/>
    <w:rsid w:val="00924F11"/>
    <w:rsid w:val="00925936"/>
    <w:rsid w:val="009271BE"/>
    <w:rsid w:val="009272D7"/>
    <w:rsid w:val="009305A8"/>
    <w:rsid w:val="00930611"/>
    <w:rsid w:val="00931503"/>
    <w:rsid w:val="00933532"/>
    <w:rsid w:val="00941528"/>
    <w:rsid w:val="009416FD"/>
    <w:rsid w:val="00942092"/>
    <w:rsid w:val="00942733"/>
    <w:rsid w:val="00942B53"/>
    <w:rsid w:val="00942C70"/>
    <w:rsid w:val="00943343"/>
    <w:rsid w:val="009439ED"/>
    <w:rsid w:val="00944ED2"/>
    <w:rsid w:val="009458C9"/>
    <w:rsid w:val="00945ECF"/>
    <w:rsid w:val="0094610C"/>
    <w:rsid w:val="00946694"/>
    <w:rsid w:val="009467D3"/>
    <w:rsid w:val="00946ECB"/>
    <w:rsid w:val="00950A55"/>
    <w:rsid w:val="00950AD3"/>
    <w:rsid w:val="00951B99"/>
    <w:rsid w:val="00951CDB"/>
    <w:rsid w:val="00951EC0"/>
    <w:rsid w:val="00952A87"/>
    <w:rsid w:val="00952F86"/>
    <w:rsid w:val="00955C03"/>
    <w:rsid w:val="00956DE7"/>
    <w:rsid w:val="0095706F"/>
    <w:rsid w:val="0096387F"/>
    <w:rsid w:val="00964237"/>
    <w:rsid w:val="009647EC"/>
    <w:rsid w:val="00965812"/>
    <w:rsid w:val="0096599E"/>
    <w:rsid w:val="00966813"/>
    <w:rsid w:val="00967B16"/>
    <w:rsid w:val="00970284"/>
    <w:rsid w:val="00970EE4"/>
    <w:rsid w:val="009718FA"/>
    <w:rsid w:val="0097301B"/>
    <w:rsid w:val="009731FA"/>
    <w:rsid w:val="00973FEF"/>
    <w:rsid w:val="00974D2D"/>
    <w:rsid w:val="009754DD"/>
    <w:rsid w:val="009754E1"/>
    <w:rsid w:val="009759AC"/>
    <w:rsid w:val="00977C78"/>
    <w:rsid w:val="00977D49"/>
    <w:rsid w:val="00977E06"/>
    <w:rsid w:val="00980562"/>
    <w:rsid w:val="00980C9E"/>
    <w:rsid w:val="0098136F"/>
    <w:rsid w:val="00982B8F"/>
    <w:rsid w:val="00983642"/>
    <w:rsid w:val="00986999"/>
    <w:rsid w:val="00986F0C"/>
    <w:rsid w:val="00987D6D"/>
    <w:rsid w:val="00990B25"/>
    <w:rsid w:val="00991CDF"/>
    <w:rsid w:val="009923C5"/>
    <w:rsid w:val="0099260C"/>
    <w:rsid w:val="00992BDE"/>
    <w:rsid w:val="0099320E"/>
    <w:rsid w:val="00997308"/>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29C9"/>
    <w:rsid w:val="009B4291"/>
    <w:rsid w:val="009B4F3F"/>
    <w:rsid w:val="009B5519"/>
    <w:rsid w:val="009B559E"/>
    <w:rsid w:val="009B6B40"/>
    <w:rsid w:val="009C05B2"/>
    <w:rsid w:val="009C0809"/>
    <w:rsid w:val="009C1066"/>
    <w:rsid w:val="009C1372"/>
    <w:rsid w:val="009C353B"/>
    <w:rsid w:val="009C5373"/>
    <w:rsid w:val="009C5669"/>
    <w:rsid w:val="009C6404"/>
    <w:rsid w:val="009D0240"/>
    <w:rsid w:val="009D1CF8"/>
    <w:rsid w:val="009D2D03"/>
    <w:rsid w:val="009D3B98"/>
    <w:rsid w:val="009D44A7"/>
    <w:rsid w:val="009D56D8"/>
    <w:rsid w:val="009D5ECD"/>
    <w:rsid w:val="009D6055"/>
    <w:rsid w:val="009D7BF6"/>
    <w:rsid w:val="009E0D31"/>
    <w:rsid w:val="009E10EE"/>
    <w:rsid w:val="009E12A8"/>
    <w:rsid w:val="009E263F"/>
    <w:rsid w:val="009E33BA"/>
    <w:rsid w:val="009E4FB7"/>
    <w:rsid w:val="009E5F11"/>
    <w:rsid w:val="009E6480"/>
    <w:rsid w:val="009E7994"/>
    <w:rsid w:val="009F143B"/>
    <w:rsid w:val="009F1CD1"/>
    <w:rsid w:val="009F2DB4"/>
    <w:rsid w:val="009F2EEB"/>
    <w:rsid w:val="009F2F3F"/>
    <w:rsid w:val="009F56DB"/>
    <w:rsid w:val="009F58BA"/>
    <w:rsid w:val="009F73BD"/>
    <w:rsid w:val="009F75DF"/>
    <w:rsid w:val="00A00055"/>
    <w:rsid w:val="00A00101"/>
    <w:rsid w:val="00A02270"/>
    <w:rsid w:val="00A077D2"/>
    <w:rsid w:val="00A1000C"/>
    <w:rsid w:val="00A16942"/>
    <w:rsid w:val="00A17A72"/>
    <w:rsid w:val="00A20E69"/>
    <w:rsid w:val="00A21970"/>
    <w:rsid w:val="00A228F4"/>
    <w:rsid w:val="00A23D9B"/>
    <w:rsid w:val="00A23DD8"/>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22AC"/>
    <w:rsid w:val="00A427D6"/>
    <w:rsid w:val="00A46E96"/>
    <w:rsid w:val="00A4759A"/>
    <w:rsid w:val="00A47679"/>
    <w:rsid w:val="00A47AAA"/>
    <w:rsid w:val="00A501AE"/>
    <w:rsid w:val="00A507AC"/>
    <w:rsid w:val="00A52030"/>
    <w:rsid w:val="00A5230D"/>
    <w:rsid w:val="00A5538F"/>
    <w:rsid w:val="00A5541B"/>
    <w:rsid w:val="00A5787A"/>
    <w:rsid w:val="00A60633"/>
    <w:rsid w:val="00A60E9F"/>
    <w:rsid w:val="00A61F56"/>
    <w:rsid w:val="00A62A69"/>
    <w:rsid w:val="00A62BEC"/>
    <w:rsid w:val="00A63A63"/>
    <w:rsid w:val="00A658C1"/>
    <w:rsid w:val="00A66684"/>
    <w:rsid w:val="00A734AD"/>
    <w:rsid w:val="00A74C70"/>
    <w:rsid w:val="00A76050"/>
    <w:rsid w:val="00A76A29"/>
    <w:rsid w:val="00A770E4"/>
    <w:rsid w:val="00A804D9"/>
    <w:rsid w:val="00A81643"/>
    <w:rsid w:val="00A81C21"/>
    <w:rsid w:val="00A82018"/>
    <w:rsid w:val="00A837A0"/>
    <w:rsid w:val="00A83E6A"/>
    <w:rsid w:val="00A84263"/>
    <w:rsid w:val="00A90707"/>
    <w:rsid w:val="00A90926"/>
    <w:rsid w:val="00A924D3"/>
    <w:rsid w:val="00A927BE"/>
    <w:rsid w:val="00A928EC"/>
    <w:rsid w:val="00A9362C"/>
    <w:rsid w:val="00A94273"/>
    <w:rsid w:val="00A951BE"/>
    <w:rsid w:val="00A96644"/>
    <w:rsid w:val="00A97287"/>
    <w:rsid w:val="00AA0B0F"/>
    <w:rsid w:val="00AA15E5"/>
    <w:rsid w:val="00AA18F9"/>
    <w:rsid w:val="00AA2AA2"/>
    <w:rsid w:val="00AA2DED"/>
    <w:rsid w:val="00AA4E5D"/>
    <w:rsid w:val="00AA79FD"/>
    <w:rsid w:val="00AB1C66"/>
    <w:rsid w:val="00AB435C"/>
    <w:rsid w:val="00AB5DF9"/>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392D"/>
    <w:rsid w:val="00AD4559"/>
    <w:rsid w:val="00AD772E"/>
    <w:rsid w:val="00AE131E"/>
    <w:rsid w:val="00AE4125"/>
    <w:rsid w:val="00AE58A1"/>
    <w:rsid w:val="00AE5B75"/>
    <w:rsid w:val="00AE6723"/>
    <w:rsid w:val="00AE6BD5"/>
    <w:rsid w:val="00AF19B6"/>
    <w:rsid w:val="00AF1C99"/>
    <w:rsid w:val="00AF3146"/>
    <w:rsid w:val="00AF5E87"/>
    <w:rsid w:val="00AF68BD"/>
    <w:rsid w:val="00AF7193"/>
    <w:rsid w:val="00B00552"/>
    <w:rsid w:val="00B013C6"/>
    <w:rsid w:val="00B02BEE"/>
    <w:rsid w:val="00B06740"/>
    <w:rsid w:val="00B07EF2"/>
    <w:rsid w:val="00B106B7"/>
    <w:rsid w:val="00B10BD5"/>
    <w:rsid w:val="00B11C1C"/>
    <w:rsid w:val="00B12E7A"/>
    <w:rsid w:val="00B13613"/>
    <w:rsid w:val="00B13783"/>
    <w:rsid w:val="00B1571D"/>
    <w:rsid w:val="00B17BD8"/>
    <w:rsid w:val="00B17E56"/>
    <w:rsid w:val="00B256E8"/>
    <w:rsid w:val="00B25C34"/>
    <w:rsid w:val="00B26EEA"/>
    <w:rsid w:val="00B30B53"/>
    <w:rsid w:val="00B313E9"/>
    <w:rsid w:val="00B32325"/>
    <w:rsid w:val="00B328E7"/>
    <w:rsid w:val="00B32AAC"/>
    <w:rsid w:val="00B3379E"/>
    <w:rsid w:val="00B340A4"/>
    <w:rsid w:val="00B340D4"/>
    <w:rsid w:val="00B34434"/>
    <w:rsid w:val="00B355EC"/>
    <w:rsid w:val="00B411A3"/>
    <w:rsid w:val="00B431AF"/>
    <w:rsid w:val="00B443CF"/>
    <w:rsid w:val="00B45C2D"/>
    <w:rsid w:val="00B46D45"/>
    <w:rsid w:val="00B47985"/>
    <w:rsid w:val="00B50F76"/>
    <w:rsid w:val="00B53696"/>
    <w:rsid w:val="00B56649"/>
    <w:rsid w:val="00B577D8"/>
    <w:rsid w:val="00B625F2"/>
    <w:rsid w:val="00B62982"/>
    <w:rsid w:val="00B62B5B"/>
    <w:rsid w:val="00B64FA2"/>
    <w:rsid w:val="00B65520"/>
    <w:rsid w:val="00B663DC"/>
    <w:rsid w:val="00B67430"/>
    <w:rsid w:val="00B710D8"/>
    <w:rsid w:val="00B73629"/>
    <w:rsid w:val="00B7466E"/>
    <w:rsid w:val="00B74AE3"/>
    <w:rsid w:val="00B75E89"/>
    <w:rsid w:val="00B76C2C"/>
    <w:rsid w:val="00B779BD"/>
    <w:rsid w:val="00B8021E"/>
    <w:rsid w:val="00B8028F"/>
    <w:rsid w:val="00B80988"/>
    <w:rsid w:val="00B81A69"/>
    <w:rsid w:val="00B8272C"/>
    <w:rsid w:val="00B833BE"/>
    <w:rsid w:val="00B86538"/>
    <w:rsid w:val="00B87B08"/>
    <w:rsid w:val="00B90099"/>
    <w:rsid w:val="00B90984"/>
    <w:rsid w:val="00B90F2F"/>
    <w:rsid w:val="00B91E2B"/>
    <w:rsid w:val="00B921E4"/>
    <w:rsid w:val="00B93C7A"/>
    <w:rsid w:val="00B94AD0"/>
    <w:rsid w:val="00B956C4"/>
    <w:rsid w:val="00B974E2"/>
    <w:rsid w:val="00BA303A"/>
    <w:rsid w:val="00BA4C54"/>
    <w:rsid w:val="00BA7FF0"/>
    <w:rsid w:val="00BB02FF"/>
    <w:rsid w:val="00BB2152"/>
    <w:rsid w:val="00BB2BE0"/>
    <w:rsid w:val="00BB3529"/>
    <w:rsid w:val="00BB3784"/>
    <w:rsid w:val="00BB405B"/>
    <w:rsid w:val="00BB4B19"/>
    <w:rsid w:val="00BB68F9"/>
    <w:rsid w:val="00BB7FC6"/>
    <w:rsid w:val="00BC29D0"/>
    <w:rsid w:val="00BC4043"/>
    <w:rsid w:val="00BC4FD6"/>
    <w:rsid w:val="00BC7060"/>
    <w:rsid w:val="00BC7526"/>
    <w:rsid w:val="00BC7548"/>
    <w:rsid w:val="00BD128D"/>
    <w:rsid w:val="00BD6F2D"/>
    <w:rsid w:val="00BD797F"/>
    <w:rsid w:val="00BD7F12"/>
    <w:rsid w:val="00BE1470"/>
    <w:rsid w:val="00BE7C72"/>
    <w:rsid w:val="00BF1421"/>
    <w:rsid w:val="00BF2468"/>
    <w:rsid w:val="00BF414E"/>
    <w:rsid w:val="00BF78BF"/>
    <w:rsid w:val="00C00BBF"/>
    <w:rsid w:val="00C02CC4"/>
    <w:rsid w:val="00C03B68"/>
    <w:rsid w:val="00C04AA4"/>
    <w:rsid w:val="00C04EC8"/>
    <w:rsid w:val="00C05445"/>
    <w:rsid w:val="00C06BE9"/>
    <w:rsid w:val="00C112C9"/>
    <w:rsid w:val="00C12CBD"/>
    <w:rsid w:val="00C13469"/>
    <w:rsid w:val="00C134DB"/>
    <w:rsid w:val="00C16D8A"/>
    <w:rsid w:val="00C20847"/>
    <w:rsid w:val="00C222E3"/>
    <w:rsid w:val="00C25B78"/>
    <w:rsid w:val="00C264DC"/>
    <w:rsid w:val="00C26907"/>
    <w:rsid w:val="00C32068"/>
    <w:rsid w:val="00C33410"/>
    <w:rsid w:val="00C33FEF"/>
    <w:rsid w:val="00C34017"/>
    <w:rsid w:val="00C355DF"/>
    <w:rsid w:val="00C4007D"/>
    <w:rsid w:val="00C4163B"/>
    <w:rsid w:val="00C41F24"/>
    <w:rsid w:val="00C43FD0"/>
    <w:rsid w:val="00C4691E"/>
    <w:rsid w:val="00C47619"/>
    <w:rsid w:val="00C51445"/>
    <w:rsid w:val="00C5168E"/>
    <w:rsid w:val="00C51D2A"/>
    <w:rsid w:val="00C52848"/>
    <w:rsid w:val="00C52F61"/>
    <w:rsid w:val="00C6074A"/>
    <w:rsid w:val="00C61FF5"/>
    <w:rsid w:val="00C63606"/>
    <w:rsid w:val="00C6662D"/>
    <w:rsid w:val="00C671F5"/>
    <w:rsid w:val="00C67588"/>
    <w:rsid w:val="00C67ADF"/>
    <w:rsid w:val="00C67E5D"/>
    <w:rsid w:val="00C67F17"/>
    <w:rsid w:val="00C70DB9"/>
    <w:rsid w:val="00C72528"/>
    <w:rsid w:val="00C74025"/>
    <w:rsid w:val="00C748FF"/>
    <w:rsid w:val="00C74DA7"/>
    <w:rsid w:val="00C767DA"/>
    <w:rsid w:val="00C805FB"/>
    <w:rsid w:val="00C80CA7"/>
    <w:rsid w:val="00C8227D"/>
    <w:rsid w:val="00C8269C"/>
    <w:rsid w:val="00C83750"/>
    <w:rsid w:val="00C8675B"/>
    <w:rsid w:val="00C86CD7"/>
    <w:rsid w:val="00C86F17"/>
    <w:rsid w:val="00C86F88"/>
    <w:rsid w:val="00C875C6"/>
    <w:rsid w:val="00C87AD2"/>
    <w:rsid w:val="00C87E4C"/>
    <w:rsid w:val="00C91865"/>
    <w:rsid w:val="00C9376B"/>
    <w:rsid w:val="00C9581A"/>
    <w:rsid w:val="00C960BE"/>
    <w:rsid w:val="00C9791B"/>
    <w:rsid w:val="00CA27CB"/>
    <w:rsid w:val="00CA3682"/>
    <w:rsid w:val="00CA5B5C"/>
    <w:rsid w:val="00CB0040"/>
    <w:rsid w:val="00CB4013"/>
    <w:rsid w:val="00CB44BB"/>
    <w:rsid w:val="00CB4580"/>
    <w:rsid w:val="00CC2A7C"/>
    <w:rsid w:val="00CC3476"/>
    <w:rsid w:val="00CC4AEF"/>
    <w:rsid w:val="00CC6C0C"/>
    <w:rsid w:val="00CC719D"/>
    <w:rsid w:val="00CD0D1C"/>
    <w:rsid w:val="00CD38AE"/>
    <w:rsid w:val="00CD44B9"/>
    <w:rsid w:val="00CD482D"/>
    <w:rsid w:val="00CD4BE8"/>
    <w:rsid w:val="00CD55A9"/>
    <w:rsid w:val="00CE2834"/>
    <w:rsid w:val="00CE4CF1"/>
    <w:rsid w:val="00CE51C3"/>
    <w:rsid w:val="00CE7264"/>
    <w:rsid w:val="00CF158B"/>
    <w:rsid w:val="00CF5301"/>
    <w:rsid w:val="00CF534A"/>
    <w:rsid w:val="00CF55D6"/>
    <w:rsid w:val="00CF6484"/>
    <w:rsid w:val="00CF78D3"/>
    <w:rsid w:val="00D016C5"/>
    <w:rsid w:val="00D01B41"/>
    <w:rsid w:val="00D02312"/>
    <w:rsid w:val="00D10177"/>
    <w:rsid w:val="00D10B27"/>
    <w:rsid w:val="00D11264"/>
    <w:rsid w:val="00D11CB9"/>
    <w:rsid w:val="00D121FA"/>
    <w:rsid w:val="00D12B6B"/>
    <w:rsid w:val="00D12CFF"/>
    <w:rsid w:val="00D14AF4"/>
    <w:rsid w:val="00D153C3"/>
    <w:rsid w:val="00D156AF"/>
    <w:rsid w:val="00D15A86"/>
    <w:rsid w:val="00D16367"/>
    <w:rsid w:val="00D16699"/>
    <w:rsid w:val="00D202C6"/>
    <w:rsid w:val="00D2092C"/>
    <w:rsid w:val="00D228DE"/>
    <w:rsid w:val="00D22DC3"/>
    <w:rsid w:val="00D23454"/>
    <w:rsid w:val="00D25683"/>
    <w:rsid w:val="00D27042"/>
    <w:rsid w:val="00D321AA"/>
    <w:rsid w:val="00D322D9"/>
    <w:rsid w:val="00D333A4"/>
    <w:rsid w:val="00D345C8"/>
    <w:rsid w:val="00D34C3D"/>
    <w:rsid w:val="00D35DD1"/>
    <w:rsid w:val="00D40191"/>
    <w:rsid w:val="00D4077C"/>
    <w:rsid w:val="00D422AF"/>
    <w:rsid w:val="00D4253A"/>
    <w:rsid w:val="00D43982"/>
    <w:rsid w:val="00D43EB8"/>
    <w:rsid w:val="00D45148"/>
    <w:rsid w:val="00D46C5C"/>
    <w:rsid w:val="00D50B42"/>
    <w:rsid w:val="00D513C0"/>
    <w:rsid w:val="00D5307F"/>
    <w:rsid w:val="00D56587"/>
    <w:rsid w:val="00D56939"/>
    <w:rsid w:val="00D57228"/>
    <w:rsid w:val="00D618A4"/>
    <w:rsid w:val="00D61C6D"/>
    <w:rsid w:val="00D624A6"/>
    <w:rsid w:val="00D62940"/>
    <w:rsid w:val="00D64034"/>
    <w:rsid w:val="00D6481C"/>
    <w:rsid w:val="00D65726"/>
    <w:rsid w:val="00D7246B"/>
    <w:rsid w:val="00D724FF"/>
    <w:rsid w:val="00D726ED"/>
    <w:rsid w:val="00D72832"/>
    <w:rsid w:val="00D73109"/>
    <w:rsid w:val="00D73C0A"/>
    <w:rsid w:val="00D76C43"/>
    <w:rsid w:val="00D80C4B"/>
    <w:rsid w:val="00D810EC"/>
    <w:rsid w:val="00D835B6"/>
    <w:rsid w:val="00D84464"/>
    <w:rsid w:val="00D8525F"/>
    <w:rsid w:val="00D8548C"/>
    <w:rsid w:val="00D87070"/>
    <w:rsid w:val="00D91782"/>
    <w:rsid w:val="00D92107"/>
    <w:rsid w:val="00D94999"/>
    <w:rsid w:val="00D9620F"/>
    <w:rsid w:val="00DA0540"/>
    <w:rsid w:val="00DA0762"/>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D7806"/>
    <w:rsid w:val="00DD7BB8"/>
    <w:rsid w:val="00DE09C3"/>
    <w:rsid w:val="00DE2966"/>
    <w:rsid w:val="00DE4D13"/>
    <w:rsid w:val="00DE6DA2"/>
    <w:rsid w:val="00DF0424"/>
    <w:rsid w:val="00DF3781"/>
    <w:rsid w:val="00DF6291"/>
    <w:rsid w:val="00DF6E69"/>
    <w:rsid w:val="00DF6FA9"/>
    <w:rsid w:val="00DF779F"/>
    <w:rsid w:val="00E0140B"/>
    <w:rsid w:val="00E01785"/>
    <w:rsid w:val="00E01BEC"/>
    <w:rsid w:val="00E03F92"/>
    <w:rsid w:val="00E06847"/>
    <w:rsid w:val="00E06EE2"/>
    <w:rsid w:val="00E107CA"/>
    <w:rsid w:val="00E1216B"/>
    <w:rsid w:val="00E1406E"/>
    <w:rsid w:val="00E1477F"/>
    <w:rsid w:val="00E16C63"/>
    <w:rsid w:val="00E23093"/>
    <w:rsid w:val="00E25D01"/>
    <w:rsid w:val="00E25D54"/>
    <w:rsid w:val="00E2709A"/>
    <w:rsid w:val="00E30E76"/>
    <w:rsid w:val="00E31E0C"/>
    <w:rsid w:val="00E3322A"/>
    <w:rsid w:val="00E341F5"/>
    <w:rsid w:val="00E3654E"/>
    <w:rsid w:val="00E36DE4"/>
    <w:rsid w:val="00E37F93"/>
    <w:rsid w:val="00E406EA"/>
    <w:rsid w:val="00E4176F"/>
    <w:rsid w:val="00E41CE1"/>
    <w:rsid w:val="00E42C7B"/>
    <w:rsid w:val="00E43171"/>
    <w:rsid w:val="00E43B5E"/>
    <w:rsid w:val="00E43D94"/>
    <w:rsid w:val="00E45B51"/>
    <w:rsid w:val="00E50A48"/>
    <w:rsid w:val="00E52515"/>
    <w:rsid w:val="00E52518"/>
    <w:rsid w:val="00E531B9"/>
    <w:rsid w:val="00E53BC5"/>
    <w:rsid w:val="00E56BAF"/>
    <w:rsid w:val="00E5758B"/>
    <w:rsid w:val="00E57869"/>
    <w:rsid w:val="00E60C64"/>
    <w:rsid w:val="00E6191D"/>
    <w:rsid w:val="00E61DBC"/>
    <w:rsid w:val="00E637A7"/>
    <w:rsid w:val="00E64057"/>
    <w:rsid w:val="00E664B4"/>
    <w:rsid w:val="00E66AFF"/>
    <w:rsid w:val="00E66FE2"/>
    <w:rsid w:val="00E6771C"/>
    <w:rsid w:val="00E70381"/>
    <w:rsid w:val="00E705E6"/>
    <w:rsid w:val="00E70EAE"/>
    <w:rsid w:val="00E70F8F"/>
    <w:rsid w:val="00E716E5"/>
    <w:rsid w:val="00E729DC"/>
    <w:rsid w:val="00E73DEF"/>
    <w:rsid w:val="00E753EC"/>
    <w:rsid w:val="00E76B37"/>
    <w:rsid w:val="00E80D65"/>
    <w:rsid w:val="00E8259B"/>
    <w:rsid w:val="00E8557F"/>
    <w:rsid w:val="00E864E4"/>
    <w:rsid w:val="00E900E2"/>
    <w:rsid w:val="00E91723"/>
    <w:rsid w:val="00E93B5C"/>
    <w:rsid w:val="00E968FC"/>
    <w:rsid w:val="00EA0220"/>
    <w:rsid w:val="00EA0ADC"/>
    <w:rsid w:val="00EA21E9"/>
    <w:rsid w:val="00EA4C4B"/>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1FD0"/>
    <w:rsid w:val="00ED2086"/>
    <w:rsid w:val="00ED2615"/>
    <w:rsid w:val="00ED38AF"/>
    <w:rsid w:val="00ED60A1"/>
    <w:rsid w:val="00ED6123"/>
    <w:rsid w:val="00ED69A0"/>
    <w:rsid w:val="00EE0731"/>
    <w:rsid w:val="00EE184B"/>
    <w:rsid w:val="00EE1C4A"/>
    <w:rsid w:val="00EE6052"/>
    <w:rsid w:val="00EE6BEB"/>
    <w:rsid w:val="00EE6D21"/>
    <w:rsid w:val="00F01B55"/>
    <w:rsid w:val="00F0237B"/>
    <w:rsid w:val="00F03C15"/>
    <w:rsid w:val="00F04BDE"/>
    <w:rsid w:val="00F06498"/>
    <w:rsid w:val="00F06E99"/>
    <w:rsid w:val="00F0723B"/>
    <w:rsid w:val="00F0786F"/>
    <w:rsid w:val="00F105E7"/>
    <w:rsid w:val="00F11E0A"/>
    <w:rsid w:val="00F13013"/>
    <w:rsid w:val="00F14D9E"/>
    <w:rsid w:val="00F14F22"/>
    <w:rsid w:val="00F16104"/>
    <w:rsid w:val="00F16CF9"/>
    <w:rsid w:val="00F20B09"/>
    <w:rsid w:val="00F21BC5"/>
    <w:rsid w:val="00F221E2"/>
    <w:rsid w:val="00F24EDD"/>
    <w:rsid w:val="00F25216"/>
    <w:rsid w:val="00F25CB6"/>
    <w:rsid w:val="00F26D2D"/>
    <w:rsid w:val="00F3167E"/>
    <w:rsid w:val="00F324DD"/>
    <w:rsid w:val="00F3335E"/>
    <w:rsid w:val="00F33742"/>
    <w:rsid w:val="00F33829"/>
    <w:rsid w:val="00F349E0"/>
    <w:rsid w:val="00F368DD"/>
    <w:rsid w:val="00F36AB3"/>
    <w:rsid w:val="00F36BF0"/>
    <w:rsid w:val="00F37DF8"/>
    <w:rsid w:val="00F4038B"/>
    <w:rsid w:val="00F439B5"/>
    <w:rsid w:val="00F43D2A"/>
    <w:rsid w:val="00F44002"/>
    <w:rsid w:val="00F44F77"/>
    <w:rsid w:val="00F45F80"/>
    <w:rsid w:val="00F52E75"/>
    <w:rsid w:val="00F54303"/>
    <w:rsid w:val="00F54638"/>
    <w:rsid w:val="00F54C75"/>
    <w:rsid w:val="00F57DED"/>
    <w:rsid w:val="00F63F49"/>
    <w:rsid w:val="00F6477C"/>
    <w:rsid w:val="00F65837"/>
    <w:rsid w:val="00F663F6"/>
    <w:rsid w:val="00F6707C"/>
    <w:rsid w:val="00F70C4B"/>
    <w:rsid w:val="00F713A4"/>
    <w:rsid w:val="00F715EA"/>
    <w:rsid w:val="00F72D00"/>
    <w:rsid w:val="00F771DE"/>
    <w:rsid w:val="00F776FF"/>
    <w:rsid w:val="00F8064F"/>
    <w:rsid w:val="00F81150"/>
    <w:rsid w:val="00F833B7"/>
    <w:rsid w:val="00F83A22"/>
    <w:rsid w:val="00F84CF9"/>
    <w:rsid w:val="00F87C6C"/>
    <w:rsid w:val="00F87E38"/>
    <w:rsid w:val="00F9075C"/>
    <w:rsid w:val="00F91A73"/>
    <w:rsid w:val="00F92849"/>
    <w:rsid w:val="00F92DBC"/>
    <w:rsid w:val="00F94424"/>
    <w:rsid w:val="00F97EA2"/>
    <w:rsid w:val="00FA155E"/>
    <w:rsid w:val="00FA2322"/>
    <w:rsid w:val="00FA244A"/>
    <w:rsid w:val="00FA31B9"/>
    <w:rsid w:val="00FB0DAD"/>
    <w:rsid w:val="00FB297F"/>
    <w:rsid w:val="00FB4B0C"/>
    <w:rsid w:val="00FB638E"/>
    <w:rsid w:val="00FC0980"/>
    <w:rsid w:val="00FC0D10"/>
    <w:rsid w:val="00FC1934"/>
    <w:rsid w:val="00FC3CCB"/>
    <w:rsid w:val="00FC5555"/>
    <w:rsid w:val="00FC66BB"/>
    <w:rsid w:val="00FD78D4"/>
    <w:rsid w:val="00FE1D8F"/>
    <w:rsid w:val="00FE2169"/>
    <w:rsid w:val="00FE38F0"/>
    <w:rsid w:val="00FE400D"/>
    <w:rsid w:val="00FE43A9"/>
    <w:rsid w:val="00FE6588"/>
    <w:rsid w:val="00FE70D2"/>
    <w:rsid w:val="00FE73F3"/>
    <w:rsid w:val="00FF1EDF"/>
    <w:rsid w:val="00FF41F3"/>
    <w:rsid w:val="00FF548B"/>
    <w:rsid w:val="01BB2E04"/>
    <w:rsid w:val="09416701"/>
    <w:rsid w:val="0C0CEA01"/>
    <w:rsid w:val="0DC51CD5"/>
    <w:rsid w:val="1770749E"/>
    <w:rsid w:val="1975EB0D"/>
    <w:rsid w:val="1B19593B"/>
    <w:rsid w:val="2AEE6B90"/>
    <w:rsid w:val="3093E97A"/>
    <w:rsid w:val="31DF2A6F"/>
    <w:rsid w:val="32984BD3"/>
    <w:rsid w:val="332349FA"/>
    <w:rsid w:val="34372951"/>
    <w:rsid w:val="346441A4"/>
    <w:rsid w:val="3531FEEF"/>
    <w:rsid w:val="41948043"/>
    <w:rsid w:val="43BEFBA0"/>
    <w:rsid w:val="44D36D82"/>
    <w:rsid w:val="455BBC1A"/>
    <w:rsid w:val="46DDE786"/>
    <w:rsid w:val="4C12D336"/>
    <w:rsid w:val="50DD9521"/>
    <w:rsid w:val="55400B76"/>
    <w:rsid w:val="55533F71"/>
    <w:rsid w:val="56A071C1"/>
    <w:rsid w:val="581D8BC5"/>
    <w:rsid w:val="684C8582"/>
    <w:rsid w:val="6A0782CF"/>
    <w:rsid w:val="6B551122"/>
    <w:rsid w:val="6E9914CA"/>
    <w:rsid w:val="71D77A4D"/>
    <w:rsid w:val="77B8AF11"/>
    <w:rsid w:val="78758928"/>
    <w:rsid w:val="79E7229B"/>
    <w:rsid w:val="7CAE4470"/>
    <w:rsid w:val="7E4E87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EC507C6-5EBF-483C-AE51-CFADB771905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23454"/>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styleId="TextonotapieCar" w:customStyle="1">
    <w:name w:val="Texto nota pie Car"/>
    <w:basedOn w:val="Fuentedeprrafopredeter"/>
    <w:link w:val="Textonotapie"/>
    <w:rsid w:val="00F37DF8"/>
    <w:rPr>
      <w:sz w:val="20"/>
      <w:szCs w:val="20"/>
    </w:rPr>
  </w:style>
  <w:style w:type="character" w:styleId="Refdenotaalpie">
    <w:name w:val="footnote reference"/>
    <w:basedOn w:val="Fuentedeprrafopredeter"/>
    <w:uiPriority w:val="99"/>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uiPriority w:val="1"/>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uiPriority w:val="1"/>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semiHidden/>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spelle" w:customStyle="1">
    <w:name w:val="spelle"/>
    <w:basedOn w:val="Fuentedeprrafopredeter"/>
    <w:rsid w:val="00D7246B"/>
  </w:style>
  <w:style w:type="character" w:styleId="PrrafodelistaCar" w:customStyle="1">
    <w:name w:val="Párrafo de lista Car"/>
    <w:aliases w:val="Number List 1 Car"/>
    <w:link w:val="Prrafodelista"/>
    <w:uiPriority w:val="34"/>
    <w:rsid w:val="003534E0"/>
  </w:style>
  <w:style w:type="table" w:styleId="Tablaconcuadrcula">
    <w:name w:val="Table Grid"/>
    <w:basedOn w:val="Tablanormal"/>
    <w:uiPriority w:val="39"/>
    <w:rsid w:val="00741C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5tqyf" w:customStyle="1">
    <w:name w:val="m5tqyf"/>
    <w:basedOn w:val="Fuentedeprrafopredeter"/>
    <w:rsid w:val="004E2A10"/>
  </w:style>
  <w:style w:type="character" w:styleId="derartculofecha" w:customStyle="1">
    <w:name w:val="derartculofecha"/>
    <w:rsid w:val="00965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57105290">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2233348">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79366665">
      <w:bodyDiv w:val="1"/>
      <w:marLeft w:val="0"/>
      <w:marRight w:val="0"/>
      <w:marTop w:val="0"/>
      <w:marBottom w:val="0"/>
      <w:divBdr>
        <w:top w:val="none" w:sz="0" w:space="0" w:color="auto"/>
        <w:left w:val="none" w:sz="0" w:space="0" w:color="auto"/>
        <w:bottom w:val="none" w:sz="0" w:space="0" w:color="auto"/>
        <w:right w:val="none" w:sz="0" w:space="0" w:color="auto"/>
      </w:divBdr>
    </w:div>
    <w:div w:id="596644609">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86566628">
      <w:bodyDiv w:val="1"/>
      <w:marLeft w:val="0"/>
      <w:marRight w:val="0"/>
      <w:marTop w:val="0"/>
      <w:marBottom w:val="0"/>
      <w:divBdr>
        <w:top w:val="none" w:sz="0" w:space="0" w:color="auto"/>
        <w:left w:val="none" w:sz="0" w:space="0" w:color="auto"/>
        <w:bottom w:val="none" w:sz="0" w:space="0" w:color="auto"/>
        <w:right w:val="none" w:sz="0" w:space="0" w:color="auto"/>
      </w:divBdr>
    </w:div>
    <w:div w:id="69331043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27537372">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66197967">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568236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64169526">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7061732">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0894120">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06389152">
      <w:bodyDiv w:val="1"/>
      <w:marLeft w:val="0"/>
      <w:marRight w:val="0"/>
      <w:marTop w:val="0"/>
      <w:marBottom w:val="0"/>
      <w:divBdr>
        <w:top w:val="none" w:sz="0" w:space="0" w:color="auto"/>
        <w:left w:val="none" w:sz="0" w:space="0" w:color="auto"/>
        <w:bottom w:val="none" w:sz="0" w:space="0" w:color="auto"/>
        <w:right w:val="none" w:sz="0" w:space="0" w:color="auto"/>
      </w:divBdr>
    </w:div>
    <w:div w:id="1137334081">
      <w:bodyDiv w:val="1"/>
      <w:marLeft w:val="0"/>
      <w:marRight w:val="0"/>
      <w:marTop w:val="0"/>
      <w:marBottom w:val="0"/>
      <w:divBdr>
        <w:top w:val="none" w:sz="0" w:space="0" w:color="auto"/>
        <w:left w:val="none" w:sz="0" w:space="0" w:color="auto"/>
        <w:bottom w:val="none" w:sz="0" w:space="0" w:color="auto"/>
        <w:right w:val="none" w:sz="0" w:space="0" w:color="auto"/>
      </w:divBdr>
    </w:div>
    <w:div w:id="1147087078">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8235635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2968455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 w:id="1309868835">
          <w:marLeft w:val="0"/>
          <w:marRight w:val="0"/>
          <w:marTop w:val="0"/>
          <w:marBottom w:val="0"/>
          <w:divBdr>
            <w:top w:val="none" w:sz="0" w:space="0" w:color="auto"/>
            <w:left w:val="none" w:sz="0" w:space="0" w:color="auto"/>
            <w:bottom w:val="none" w:sz="0" w:space="0" w:color="auto"/>
            <w:right w:val="none" w:sz="0" w:space="0" w:color="auto"/>
          </w:divBdr>
        </w:div>
      </w:divsChild>
    </w:div>
    <w:div w:id="1345791461">
      <w:bodyDiv w:val="1"/>
      <w:marLeft w:val="0"/>
      <w:marRight w:val="0"/>
      <w:marTop w:val="0"/>
      <w:marBottom w:val="0"/>
      <w:divBdr>
        <w:top w:val="none" w:sz="0" w:space="0" w:color="auto"/>
        <w:left w:val="none" w:sz="0" w:space="0" w:color="auto"/>
        <w:bottom w:val="none" w:sz="0" w:space="0" w:color="auto"/>
        <w:right w:val="none" w:sz="0" w:space="0" w:color="auto"/>
      </w:divBdr>
    </w:div>
    <w:div w:id="1356233486">
      <w:bodyDiv w:val="1"/>
      <w:marLeft w:val="0"/>
      <w:marRight w:val="0"/>
      <w:marTop w:val="0"/>
      <w:marBottom w:val="0"/>
      <w:divBdr>
        <w:top w:val="none" w:sz="0" w:space="0" w:color="auto"/>
        <w:left w:val="none" w:sz="0" w:space="0" w:color="auto"/>
        <w:bottom w:val="none" w:sz="0" w:space="0" w:color="auto"/>
        <w:right w:val="none" w:sz="0" w:space="0" w:color="auto"/>
      </w:divBdr>
    </w:div>
    <w:div w:id="1364789983">
      <w:bodyDiv w:val="1"/>
      <w:marLeft w:val="0"/>
      <w:marRight w:val="0"/>
      <w:marTop w:val="0"/>
      <w:marBottom w:val="0"/>
      <w:divBdr>
        <w:top w:val="none" w:sz="0" w:space="0" w:color="auto"/>
        <w:left w:val="none" w:sz="0" w:space="0" w:color="auto"/>
        <w:bottom w:val="none" w:sz="0" w:space="0" w:color="auto"/>
        <w:right w:val="none" w:sz="0" w:space="0" w:color="auto"/>
      </w:divBdr>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79283404">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4268263">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56839929">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1589778">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efinicion.edu.lat/definicion/persona.html"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 Id="R410c8d3ca38544e0" Type="http://schemas.openxmlformats.org/officeDocument/2006/relationships/hyperlink" Target="http://www.scotiabank.com.p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dle.rae.es/" TargetMode="External"/><Relationship Id="rId2" Type="http://schemas.openxmlformats.org/officeDocument/2006/relationships/hyperlink" Target="https://dpej.rae.es/%5d" TargetMode="External"/><Relationship Id="rId1" Type="http://schemas.openxmlformats.org/officeDocument/2006/relationships/hyperlink" Target="http://www.defaseg.com.pe/reglamen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398AF242-88CC-44DF-B735-5AE312FA2AA5}"/>
</file>

<file path=customXml/itemProps3.xml><?xml version="1.0" encoding="utf-8"?>
<ds:datastoreItem xmlns:ds="http://schemas.openxmlformats.org/officeDocument/2006/customXml" ds:itemID="{58882C1C-676C-4AE4-A7F7-32AC7A8D65BE}"/>
</file>

<file path=customXml/itemProps4.xml><?xml version="1.0" encoding="utf-8"?>
<ds:datastoreItem xmlns:ds="http://schemas.openxmlformats.org/officeDocument/2006/customXml" ds:itemID="{5629EFBA-F4B3-4FA7-B723-EEBF9BDA254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11</cp:revision>
  <cp:lastPrinted>2025-10-09T18:04:00Z</cp:lastPrinted>
  <dcterms:created xsi:type="dcterms:W3CDTF">2025-10-02T08:29:00Z</dcterms:created>
  <dcterms:modified xsi:type="dcterms:W3CDTF">2026-05-21T19:50:18Z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