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D600B" w:rsidR="003F5029" w:rsidP="003F5029" w:rsidRDefault="00F15FBA" w14:paraId="5419A9D2" w14:textId="7B10F7D1">
      <w:pPr>
        <w:pStyle w:val="Ttulo"/>
        <w:outlineLvl w:val="0"/>
        <w:rPr>
          <w:lang w:val="es-PE"/>
        </w:rPr>
      </w:pPr>
      <w:r w:rsidRPr="001D600B">
        <w:rPr>
          <w:lang w:val="es-PE"/>
        </w:rPr>
        <w:t>RESOLUCIÓN N</w:t>
      </w:r>
      <w:r w:rsidRPr="001D600B" w:rsidR="001631D6">
        <w:rPr>
          <w:lang w:val="es-PE"/>
        </w:rPr>
        <w:t>°</w:t>
      </w:r>
      <w:r w:rsidRPr="001D600B" w:rsidR="00A627AB">
        <w:rPr>
          <w:lang w:val="es-PE"/>
        </w:rPr>
        <w:t xml:space="preserve"> </w:t>
      </w:r>
      <w:r w:rsidRPr="001D600B" w:rsidR="005A0DC8">
        <w:rPr>
          <w:lang w:val="es-PE"/>
        </w:rPr>
        <w:t>2</w:t>
      </w:r>
      <w:r w:rsidRPr="001D600B" w:rsidR="00656994">
        <w:rPr>
          <w:lang w:val="es-PE"/>
        </w:rPr>
        <w:t>11</w:t>
      </w:r>
      <w:r w:rsidRPr="001D600B" w:rsidR="006264EF">
        <w:rPr>
          <w:lang w:val="es-PE"/>
        </w:rPr>
        <w:t>/</w:t>
      </w:r>
      <w:r w:rsidRPr="001D600B" w:rsidR="001631D6">
        <w:rPr>
          <w:lang w:val="es-PE"/>
        </w:rPr>
        <w:t>2</w:t>
      </w:r>
      <w:r w:rsidRPr="001D600B" w:rsidR="00B91236">
        <w:rPr>
          <w:lang w:val="es-PE"/>
        </w:rPr>
        <w:t>5</w:t>
      </w:r>
    </w:p>
    <w:p w:rsidRPr="001D600B" w:rsidR="003F5029" w:rsidP="00656994" w:rsidRDefault="003F5029" w14:paraId="683CACB4" w14:textId="77777777">
      <w:pPr>
        <w:pStyle w:val="Ttulo"/>
        <w:jc w:val="both"/>
        <w:outlineLvl w:val="0"/>
        <w:rPr>
          <w:lang w:val="es-PE"/>
        </w:rPr>
      </w:pPr>
    </w:p>
    <w:p w:rsidRPr="00656994" w:rsidR="00656994" w:rsidP="00656994" w:rsidRDefault="00656994" w14:paraId="4564DB5D" w14:textId="77777777">
      <w:pPr>
        <w:jc w:val="both"/>
        <w:outlineLvl w:val="0"/>
        <w:rPr>
          <w:b/>
          <w:bCs/>
          <w:lang w:val="es-PE"/>
        </w:rPr>
      </w:pPr>
      <w:r w:rsidRPr="00656994">
        <w:rPr>
          <w:b/>
          <w:bCs/>
          <w:lang w:val="es-PE"/>
        </w:rPr>
        <w:t>Vistos:</w:t>
      </w:r>
    </w:p>
    <w:p w:rsidRPr="00656994" w:rsidR="00656994" w:rsidP="00656994" w:rsidRDefault="00656994" w14:paraId="494055ED" w14:textId="77777777">
      <w:pPr>
        <w:jc w:val="both"/>
        <w:outlineLvl w:val="0"/>
        <w:rPr>
          <w:lang w:val="es-PE"/>
        </w:rPr>
      </w:pPr>
    </w:p>
    <w:p w:rsidRPr="00656994" w:rsidR="00656994" w:rsidP="750CA509" w:rsidRDefault="00656994" w14:paraId="442D4874" w14:textId="4C9B70D0">
      <w:pPr>
        <w:jc w:val="both"/>
        <w:outlineLvl w:val="0"/>
        <w:rPr>
          <w:lang w:val="es-ES"/>
        </w:rPr>
      </w:pPr>
      <w:r w:rsidRPr="750CA509" w:rsidR="00656994">
        <w:rPr>
          <w:lang w:val="es-PE"/>
        </w:rPr>
        <w:t xml:space="preserve">Que, con fecha 25 de mayo de 2025 la </w:t>
      </w:r>
      <w:r w:rsidRPr="750CA509" w:rsidR="00656994">
        <w:rPr>
          <w:lang w:val="es-PE"/>
        </w:rPr>
        <w:t>Srta</w:t>
      </w:r>
      <w:r w:rsidRPr="750CA509" w:rsidR="00656994">
        <w:rPr>
          <w:lang w:val="es-PE"/>
        </w:rPr>
        <w:t xml:space="preserve"> </w:t>
      </w:r>
      <w:r w:rsidRPr="750CA509" w:rsidR="18FCFEA5">
        <w:rPr>
          <w:lang w:val="es-PE"/>
        </w:rPr>
        <w:t>.....................................................................</w:t>
      </w:r>
      <w:r w:rsidRPr="750CA509" w:rsidR="00656994">
        <w:rPr>
          <w:lang w:val="es-PE"/>
        </w:rPr>
        <w:t xml:space="preserve">, interpone reclamación ante esta Defensoría del Asegurado (DEFASEG), solicitando que </w:t>
      </w:r>
      <w:bookmarkStart w:name="OLE_LINK2" w:id="0"/>
      <w:r w:rsidRPr="750CA509" w:rsidR="3B942889">
        <w:rPr>
          <w:lang w:val="es-PE"/>
        </w:rPr>
        <w:t>..............................</w:t>
      </w:r>
      <w:r w:rsidRPr="750CA509" w:rsidR="00656994">
        <w:rPr>
          <w:lang w:val="es-PE"/>
        </w:rPr>
        <w:t xml:space="preserve"> cumpla con otorgar cobertura conforme a los términos y condiciones del Seguro SOAT, póliza Nro. </w:t>
      </w:r>
      <w:r w:rsidRPr="750CA509" w:rsidR="46A6C02F">
        <w:rPr>
          <w:lang w:val="es-PE"/>
        </w:rPr>
        <w:t>..............................................................</w:t>
      </w:r>
      <w:r w:rsidRPr="750CA509" w:rsidR="00656994">
        <w:rPr>
          <w:lang w:val="es-PE"/>
        </w:rPr>
        <w:t xml:space="preserve">, por el fallecimiento de su hermano menor </w:t>
      </w:r>
      <w:r w:rsidRPr="750CA509" w:rsidR="5D9B77D2">
        <w:rPr>
          <w:lang w:val="es-PE"/>
        </w:rPr>
        <w:t>..................................................................</w:t>
      </w:r>
      <w:r w:rsidRPr="750CA509" w:rsidR="00656994">
        <w:rPr>
          <w:lang w:val="es-PE"/>
        </w:rPr>
        <w:t xml:space="preserve"> ocurrido el 16 de agosto de 2023, como consecuencia del despiste y caída a un abismo de un vehículo manejado por su tío, y ocupado por sus padres y el antes mencionado hermano, mientras se trasladaban hacia la ciudad de Huamantanga – Canta. Todos los ocupantes del vehículo fallecieron</w:t>
      </w:r>
      <w:r w:rsidRPr="750CA509" w:rsidR="00656994">
        <w:rPr>
          <w:lang w:val="es-ES"/>
        </w:rPr>
        <w:t>.</w:t>
      </w:r>
    </w:p>
    <w:p w:rsidRPr="00656994" w:rsidR="00656994" w:rsidP="00656994" w:rsidRDefault="00656994" w14:paraId="18415E70" w14:textId="77777777">
      <w:pPr>
        <w:jc w:val="both"/>
        <w:outlineLvl w:val="0"/>
        <w:rPr>
          <w:b/>
          <w:u w:val="single"/>
          <w:lang w:val="es-ES_tradnl"/>
        </w:rPr>
      </w:pPr>
    </w:p>
    <w:bookmarkEnd w:id="0"/>
    <w:p w:rsidRPr="00656994" w:rsidR="00656994" w:rsidP="00656994" w:rsidRDefault="00656994" w14:paraId="1ED0AF6E" w14:textId="77777777">
      <w:pPr>
        <w:jc w:val="both"/>
        <w:outlineLvl w:val="0"/>
        <w:rPr>
          <w:lang w:val="es-PE"/>
        </w:rPr>
      </w:pPr>
      <w:r w:rsidRPr="00656994">
        <w:rPr>
          <w:lang w:val="es-PE"/>
        </w:rPr>
        <w:t>Que, la señalada reclamación cumple con los requisitos de materia, cuantía y oportunidad establecido en el Reglamento de la DEFASEG.</w:t>
      </w:r>
    </w:p>
    <w:p w:rsidRPr="00656994" w:rsidR="00656994" w:rsidP="00656994" w:rsidRDefault="00656994" w14:paraId="46E6C00A" w14:textId="77777777">
      <w:pPr>
        <w:jc w:val="both"/>
        <w:outlineLvl w:val="0"/>
        <w:rPr>
          <w:lang w:val="es-PE"/>
        </w:rPr>
      </w:pPr>
      <w:r w:rsidRPr="00656994">
        <w:rPr>
          <w:lang w:val="es-PE"/>
        </w:rPr>
        <w:t>(</w:t>
      </w:r>
      <w:hyperlink w:history="1" r:id="rId8">
        <w:r w:rsidRPr="00656994">
          <w:rPr>
            <w:rStyle w:val="Hipervnculo"/>
            <w:lang w:val="es-PE"/>
          </w:rPr>
          <w:t>http://www.defaseg.com.pe/reglamento.html</w:t>
        </w:r>
      </w:hyperlink>
      <w:r w:rsidRPr="00656994">
        <w:rPr>
          <w:lang w:val="es-PE"/>
        </w:rPr>
        <w:t>);</w:t>
      </w:r>
    </w:p>
    <w:p w:rsidRPr="00656994" w:rsidR="00656994" w:rsidP="00656994" w:rsidRDefault="00656994" w14:paraId="1D621880" w14:textId="77777777">
      <w:pPr>
        <w:jc w:val="both"/>
        <w:outlineLvl w:val="0"/>
        <w:rPr>
          <w:lang w:val="es-PE"/>
        </w:rPr>
      </w:pPr>
    </w:p>
    <w:p w:rsidRPr="00656994" w:rsidR="00656994" w:rsidP="00656994" w:rsidRDefault="00656994" w14:paraId="5752AA4F" w14:textId="36DA2A96">
      <w:pPr>
        <w:jc w:val="both"/>
        <w:outlineLvl w:val="0"/>
        <w:rPr>
          <w:lang w:val="es-PE"/>
        </w:rPr>
      </w:pPr>
      <w:r w:rsidRPr="750CA509" w:rsidR="00656994">
        <w:rPr>
          <w:lang w:val="es-PE"/>
        </w:rPr>
        <w:t xml:space="preserve">Que, habiéndosele corrido traslado de la respectiva reclamación con fecha 2 de septiembre de 2025, </w:t>
      </w:r>
      <w:r w:rsidRPr="750CA509" w:rsidR="71966E3E">
        <w:rPr>
          <w:lang w:val="es-PE"/>
        </w:rPr>
        <w:t>.............................</w:t>
      </w:r>
      <w:r w:rsidRPr="750CA509" w:rsidR="00656994">
        <w:rPr>
          <w:lang w:val="es-PE"/>
        </w:rPr>
        <w:t xml:space="preserve"> presenta sus descargos el 11 de septiembre de 2025;</w:t>
      </w:r>
    </w:p>
    <w:p w:rsidRPr="00656994" w:rsidR="00656994" w:rsidP="00656994" w:rsidRDefault="00656994" w14:paraId="195C814D" w14:textId="77777777">
      <w:pPr>
        <w:jc w:val="both"/>
        <w:outlineLvl w:val="0"/>
        <w:rPr>
          <w:lang w:val="es-PE"/>
        </w:rPr>
      </w:pPr>
    </w:p>
    <w:p w:rsidRPr="00656994" w:rsidR="00656994" w:rsidP="00656994" w:rsidRDefault="00656994" w14:paraId="0CD93055" w14:textId="77777777">
      <w:pPr>
        <w:jc w:val="both"/>
        <w:outlineLvl w:val="0"/>
      </w:pPr>
      <w:r w:rsidRPr="00656994">
        <w:rPr>
          <w:lang w:val="es-PE"/>
        </w:rPr>
        <w:t>Que, con fecha</w:t>
      </w:r>
      <w:r w:rsidRPr="00656994">
        <w:rPr>
          <w:lang w:val="es-419"/>
        </w:rPr>
        <w:t xml:space="preserve"> 13 de octubre de 2025 </w:t>
      </w:r>
      <w:r w:rsidRPr="00656994">
        <w:rPr>
          <w:lang w:val="es-PE"/>
        </w:rPr>
        <w:t>se realizó la audiencia de vista con la participación virtual de la representante de la aseguradora, oportunidad en la cual sustentó su posición, absolviendo las preguntas formuladas por esta colegiado, conforme consta de la correspondiente acta. La reclamante no se presentó a la audiencia, ni virtual ni presencialmente;</w:t>
      </w:r>
    </w:p>
    <w:p w:rsidRPr="00656994" w:rsidR="00656994" w:rsidP="00656994" w:rsidRDefault="00656994" w14:paraId="031FD9B1" w14:textId="77777777">
      <w:pPr>
        <w:jc w:val="both"/>
        <w:outlineLvl w:val="0"/>
      </w:pPr>
    </w:p>
    <w:p w:rsidRPr="001D600B" w:rsidR="00656994" w:rsidP="00656994" w:rsidRDefault="00656994" w14:paraId="77EF003D" w14:textId="77777777">
      <w:pPr>
        <w:jc w:val="both"/>
        <w:outlineLvl w:val="0"/>
        <w:rPr>
          <w:lang w:val="es-PE"/>
        </w:rPr>
      </w:pPr>
      <w:r w:rsidRPr="00656994">
        <w:rPr>
          <w:lang w:val="es-PE"/>
        </w:rPr>
        <w:t>Que la reclamante comenta en su escrito de reclamación lo siguiente:</w:t>
      </w:r>
    </w:p>
    <w:p w:rsidRPr="00656994" w:rsidR="00656994" w:rsidP="00656994" w:rsidRDefault="00656994" w14:paraId="3731EFAC" w14:textId="77777777">
      <w:pPr>
        <w:jc w:val="both"/>
        <w:outlineLvl w:val="0"/>
        <w:rPr>
          <w:lang w:val="es-PE"/>
        </w:rPr>
      </w:pPr>
    </w:p>
    <w:p w:rsidRPr="001D600B" w:rsidR="00656994" w:rsidP="00656994" w:rsidRDefault="00656994" w14:paraId="26E9130F" w14:textId="59CDF78C">
      <w:pPr>
        <w:jc w:val="both"/>
        <w:outlineLvl w:val="0"/>
      </w:pPr>
      <w:r w:rsidR="00656994">
        <w:rPr/>
        <w:t xml:space="preserve">Que, el motivo de su reclamo es por el rechazo a ser indemnizada por el siniestro ocurrido el 16/08/2023 en donde, en un accidente de tránsito, falleció su hermano menor </w:t>
      </w:r>
      <w:r w:rsidR="5D9B77D2">
        <w:rPr/>
        <w:t>..................................................................</w:t>
      </w:r>
      <w:r w:rsidR="00656994">
        <w:rPr/>
        <w:t>.</w:t>
      </w:r>
    </w:p>
    <w:p w:rsidRPr="00656994" w:rsidR="00656994" w:rsidP="00656994" w:rsidRDefault="00656994" w14:paraId="49A8604B" w14:textId="77777777">
      <w:pPr>
        <w:jc w:val="both"/>
        <w:outlineLvl w:val="0"/>
      </w:pPr>
    </w:p>
    <w:p w:rsidRPr="001D600B" w:rsidR="00656994" w:rsidP="00656994" w:rsidRDefault="00656994" w14:paraId="568CEA68" w14:textId="6D97CE07">
      <w:pPr>
        <w:jc w:val="both"/>
        <w:outlineLvl w:val="0"/>
      </w:pPr>
      <w:r w:rsidR="00656994">
        <w:rPr/>
        <w:t xml:space="preserve">Que, presentó todos los documentos requeridos, dado que, como ella indica se menciona en la web de </w:t>
      </w:r>
      <w:r w:rsidR="3B942889">
        <w:rPr/>
        <w:t>..............................</w:t>
      </w:r>
      <w:r w:rsidR="00656994">
        <w:rPr/>
        <w:t>, el beneficiario de la indemnización, de no existir ningún familiar en la prioridad, la misma corresponderá a quien acredite la calidad de heredero del fallecido, en este caso ella misma, dado que, como se puede apreciar en la carpeta fiscal, sus padres también fallecieron en el mismo accidente.</w:t>
      </w:r>
    </w:p>
    <w:p w:rsidRPr="00656994" w:rsidR="00656994" w:rsidP="00656994" w:rsidRDefault="00656994" w14:paraId="34C61426" w14:textId="77777777">
      <w:pPr>
        <w:jc w:val="both"/>
        <w:outlineLvl w:val="0"/>
      </w:pPr>
    </w:p>
    <w:p w:rsidRPr="00656994" w:rsidR="00656994" w:rsidP="00656994" w:rsidRDefault="00656994" w14:paraId="77098E51" w14:textId="77777777">
      <w:pPr>
        <w:jc w:val="both"/>
        <w:outlineLvl w:val="0"/>
      </w:pPr>
      <w:r w:rsidRPr="00656994">
        <w:t>Que, viene realizando la solicitud de indemnización desde el 28/02/2025, teniendo respuesta de la compañía en varias ocasiones, donde le solicitaron diferente documentación, la cual fue brindada, para finalmente rechazar el siniestro indicando que como hermana mayor del fallecido no le corresponde la compensación, cuando es claro que esa liquidación hubiera sido de sus padres de no haber fallecido en el mismo accidente.</w:t>
      </w:r>
    </w:p>
    <w:p w:rsidRPr="00656994" w:rsidR="00656994" w:rsidP="00656994" w:rsidRDefault="00656994" w14:paraId="211A91EA" w14:textId="77777777">
      <w:pPr>
        <w:jc w:val="both"/>
        <w:outlineLvl w:val="0"/>
      </w:pPr>
    </w:p>
    <w:p w:rsidRPr="001D600B" w:rsidR="00656994" w:rsidP="00656994" w:rsidRDefault="00656994" w14:paraId="135C893D" w14:textId="77777777">
      <w:pPr>
        <w:jc w:val="both"/>
        <w:outlineLvl w:val="0"/>
      </w:pPr>
      <w:r w:rsidRPr="00656994">
        <w:t xml:space="preserve">Que la aseguradora por su </w:t>
      </w:r>
      <w:proofErr w:type="gramStart"/>
      <w:r w:rsidRPr="00656994">
        <w:t>parte,</w:t>
      </w:r>
      <w:proofErr w:type="gramEnd"/>
      <w:r w:rsidRPr="00656994">
        <w:t xml:space="preserve"> fundamenta resumidamente su posición en lo siguiente:</w:t>
      </w:r>
    </w:p>
    <w:p w:rsidRPr="00656994" w:rsidR="00656994" w:rsidP="00656994" w:rsidRDefault="00656994" w14:paraId="00B458F2" w14:textId="77777777">
      <w:pPr>
        <w:jc w:val="both"/>
        <w:outlineLvl w:val="0"/>
      </w:pPr>
    </w:p>
    <w:p w:rsidRPr="001D600B" w:rsidR="00656994" w:rsidP="00656994" w:rsidRDefault="00656994" w14:paraId="6009AAB9" w14:textId="77777777">
      <w:pPr>
        <w:jc w:val="both"/>
        <w:outlineLvl w:val="0"/>
      </w:pPr>
      <w:r w:rsidRPr="00656994">
        <w:lastRenderedPageBreak/>
        <w:t xml:space="preserve">Que, el reclamante solicita se le otorgue la indemnización derivada del fallecimiento de su hermano y padres que aconteció el 16 de agosto del 2023 a consecuencia de un accidente de tránsito. </w:t>
      </w:r>
    </w:p>
    <w:p w:rsidRPr="00656994" w:rsidR="00656994" w:rsidP="00656994" w:rsidRDefault="00656994" w14:paraId="19FE4E11" w14:textId="77777777">
      <w:pPr>
        <w:jc w:val="both"/>
        <w:outlineLvl w:val="0"/>
      </w:pPr>
    </w:p>
    <w:p w:rsidRPr="001D600B" w:rsidR="00656994" w:rsidP="00656994" w:rsidRDefault="00656994" w14:paraId="6DE75292" w14:textId="77777777">
      <w:pPr>
        <w:jc w:val="both"/>
        <w:outlineLvl w:val="0"/>
      </w:pPr>
      <w:r w:rsidRPr="00656994">
        <w:t xml:space="preserve">Que, corresponde precisar que dicha solicitud no es materia de cobertura, debido a que la cobertura reclamada no cumple con las condiciones de validez ni con el orden de beneficiarios expresamente previstos en el artículo 34 del Reglamento del SOAT, aprobado por D.S. N.º 024-2022-MTC (sic). </w:t>
      </w:r>
    </w:p>
    <w:p w:rsidRPr="00656994" w:rsidR="00656994" w:rsidP="00656994" w:rsidRDefault="00656994" w14:paraId="29A0F6FA" w14:textId="77777777">
      <w:pPr>
        <w:jc w:val="both"/>
        <w:outlineLvl w:val="0"/>
      </w:pPr>
    </w:p>
    <w:p w:rsidRPr="001D600B" w:rsidR="00656994" w:rsidP="00656994" w:rsidRDefault="00656994" w14:paraId="5E57A34C" w14:textId="77777777">
      <w:pPr>
        <w:jc w:val="both"/>
        <w:outlineLvl w:val="0"/>
      </w:pPr>
      <w:r w:rsidRPr="00656994">
        <w:t xml:space="preserve">Que, tal como se indicó en la carta remitida por la aseguradora el 15 de agosto de 2025, no cabe la cobertura del siniestro toda vez que en el artículo 34 del Reglamento del SOAT se establece un orden de beneficiarios en caso de fallecimiento. En lo referido a los hermanos, únicamente pueden ser beneficiarios cuando sean menores de dieciocho años o, si son mayores de edad, cuando acrediten una incapacidad total y permanente para el trabajo. </w:t>
      </w:r>
    </w:p>
    <w:p w:rsidRPr="00656994" w:rsidR="00656994" w:rsidP="00656994" w:rsidRDefault="00656994" w14:paraId="0E15A03A" w14:textId="77777777">
      <w:pPr>
        <w:jc w:val="both"/>
        <w:outlineLvl w:val="0"/>
      </w:pPr>
    </w:p>
    <w:p w:rsidRPr="001D600B" w:rsidR="00656994" w:rsidP="00656994" w:rsidRDefault="00656994" w14:paraId="632088FA" w14:textId="77777777">
      <w:pPr>
        <w:jc w:val="both"/>
        <w:outlineLvl w:val="0"/>
      </w:pPr>
      <w:r w:rsidRPr="00656994">
        <w:t xml:space="preserve">Que, el artículo 34 menciona lo siguiente:  </w:t>
      </w:r>
    </w:p>
    <w:p w:rsidRPr="00656994" w:rsidR="00656994" w:rsidP="00656994" w:rsidRDefault="00656994" w14:paraId="045E2619" w14:textId="77777777">
      <w:pPr>
        <w:jc w:val="both"/>
        <w:outlineLvl w:val="0"/>
      </w:pPr>
    </w:p>
    <w:p w:rsidRPr="001D600B" w:rsidR="00656994" w:rsidP="00656994" w:rsidRDefault="00656994" w14:paraId="7233CE03" w14:textId="0AA97B31">
      <w:pPr>
        <w:jc w:val="center"/>
        <w:outlineLvl w:val="0"/>
      </w:pPr>
      <w:r w:rsidR="22CDBA06">
        <w:rPr/>
        <w:t>..............................................................................................................</w:t>
      </w:r>
    </w:p>
    <w:p w:rsidRPr="00656994" w:rsidR="00656994" w:rsidP="00656994" w:rsidRDefault="00656994" w14:paraId="28C2997D" w14:textId="77777777">
      <w:pPr>
        <w:jc w:val="center"/>
        <w:outlineLvl w:val="0"/>
      </w:pPr>
    </w:p>
    <w:p w:rsidRPr="001D600B" w:rsidR="00656994" w:rsidP="00656994" w:rsidRDefault="00656994" w14:paraId="48733835" w14:textId="77777777">
      <w:pPr>
        <w:jc w:val="both"/>
        <w:outlineLvl w:val="0"/>
      </w:pPr>
      <w:r w:rsidRPr="00656994">
        <w:t>Que, en el presente caso, la reclamante es mayor de edad y no acredita condición de invalidez, por lo que no reúne los requisitos para acceder a la indemnización por el fallecimiento de sus padres y hermano. En consecuencia, carece de legitimidad para solicitar la cobertura, por lo que resulta procedente el rechazo.</w:t>
      </w:r>
    </w:p>
    <w:p w:rsidRPr="00656994" w:rsidR="00656994" w:rsidP="00656994" w:rsidRDefault="00656994" w14:paraId="75648DD6" w14:textId="77777777">
      <w:pPr>
        <w:jc w:val="both"/>
        <w:outlineLvl w:val="0"/>
      </w:pPr>
    </w:p>
    <w:p w:rsidRPr="00656994" w:rsidR="00656994" w:rsidP="00656994" w:rsidRDefault="00656994" w14:paraId="0740317C" w14:textId="77777777">
      <w:pPr>
        <w:jc w:val="both"/>
        <w:outlineLvl w:val="0"/>
      </w:pPr>
      <w:r w:rsidRPr="00656994">
        <w:rPr>
          <w:lang w:val="es-PE"/>
        </w:rPr>
        <w:t>Que, a la fecha, el estado del proceso permite que este colegiado pueda expedir su resolución sobre el caso sometido a su conocimiento, atendiendo a la información y a los documentos que obran en el expediente;</w:t>
      </w:r>
    </w:p>
    <w:p w:rsidRPr="00656994" w:rsidR="00656994" w:rsidP="00656994" w:rsidRDefault="00656994" w14:paraId="44B7088F" w14:textId="77777777">
      <w:pPr>
        <w:jc w:val="both"/>
        <w:outlineLvl w:val="0"/>
        <w:rPr>
          <w:b/>
          <w:bCs/>
        </w:rPr>
      </w:pPr>
    </w:p>
    <w:p w:rsidRPr="00656994" w:rsidR="00656994" w:rsidP="00656994" w:rsidRDefault="00656994" w14:paraId="3CD03DBA" w14:textId="77777777">
      <w:pPr>
        <w:jc w:val="both"/>
        <w:outlineLvl w:val="0"/>
        <w:rPr>
          <w:lang w:val="es-PE"/>
        </w:rPr>
      </w:pPr>
      <w:r w:rsidRPr="00656994">
        <w:rPr>
          <w:b/>
          <w:bCs/>
          <w:lang w:val="es-PE"/>
        </w:rPr>
        <w:t>Considerando:</w:t>
      </w:r>
    </w:p>
    <w:p w:rsidRPr="00656994" w:rsidR="00656994" w:rsidP="00656994" w:rsidRDefault="00656994" w14:paraId="1BDCD201" w14:textId="77777777">
      <w:pPr>
        <w:jc w:val="both"/>
        <w:outlineLvl w:val="0"/>
        <w:rPr>
          <w:lang w:val="es-PE"/>
        </w:rPr>
      </w:pPr>
    </w:p>
    <w:p w:rsidRPr="00656994" w:rsidR="00656994" w:rsidP="00656994" w:rsidRDefault="00656994" w14:paraId="01712425" w14:textId="77777777">
      <w:pPr>
        <w:jc w:val="both"/>
        <w:outlineLvl w:val="0"/>
        <w:rPr>
          <w:lang w:val="es-PE"/>
        </w:rPr>
      </w:pPr>
      <w:r w:rsidRPr="00656994">
        <w:rPr>
          <w:b/>
          <w:u w:val="single"/>
          <w:lang w:val="es-PE"/>
        </w:rPr>
        <w:t>Primero</w:t>
      </w:r>
      <w:r w:rsidRPr="00656994">
        <w:rPr>
          <w:b/>
          <w:lang w:val="es-PE"/>
        </w:rPr>
        <w:t xml:space="preserve">: </w:t>
      </w:r>
      <w:r w:rsidRPr="00656994">
        <w:rPr>
          <w:lang w:val="es-PE"/>
        </w:rPr>
        <w:t>Conforme a su Reglamento, la</w:t>
      </w:r>
      <w:r w:rsidRPr="00656994">
        <w:rPr>
          <w:b/>
          <w:bCs/>
          <w:lang w:val="es-PE"/>
        </w:rPr>
        <w:t xml:space="preserve"> </w:t>
      </w:r>
      <w:r w:rsidRPr="00656994">
        <w:rPr>
          <w:lang w:val="es-PE"/>
        </w:rPr>
        <w:t xml:space="preserve">DEFASEG está orientada a la protección de los derechos de los asegurados o usuarios de los servicios del seguro privado contratados en el país, mediante la solución de controversias que se susciten con las empresas aseguradoras, </w:t>
      </w:r>
      <w:r w:rsidRPr="00656994">
        <w:rPr>
          <w:lang w:val="es-PE"/>
        </w:rPr>
        <w:lastRenderedPageBreak/>
        <w:t xml:space="preserve">respecto de rechazos o liquidación de cobertura de siniestros; entendiéndose por “asegurados” y “usuarios de seguros” a los asegurados propiamente dichos, a los contratantes del respectivo seguro y/o a los beneficiarios nombrados en las pólizas. </w:t>
      </w:r>
    </w:p>
    <w:p w:rsidRPr="00656994" w:rsidR="00656994" w:rsidP="00656994" w:rsidRDefault="00656994" w14:paraId="6C844042" w14:textId="77777777">
      <w:pPr>
        <w:jc w:val="both"/>
        <w:outlineLvl w:val="0"/>
        <w:rPr>
          <w:lang w:val="es-PE"/>
        </w:rPr>
      </w:pPr>
    </w:p>
    <w:p w:rsidRPr="00656994" w:rsidR="00656994" w:rsidP="00656994" w:rsidRDefault="00656994" w14:paraId="28A2133F" w14:textId="77777777">
      <w:pPr>
        <w:jc w:val="both"/>
        <w:outlineLvl w:val="0"/>
        <w:rPr>
          <w:bCs/>
          <w:lang w:val="es-PE"/>
        </w:rPr>
      </w:pPr>
      <w:r w:rsidRPr="00656994">
        <w:rPr>
          <w:b/>
          <w:bCs/>
          <w:u w:val="single"/>
          <w:lang w:val="es-PE"/>
        </w:rPr>
        <w:t>Segundo</w:t>
      </w:r>
      <w:r w:rsidRPr="00656994">
        <w:rPr>
          <w:b/>
          <w:bCs/>
          <w:lang w:val="es-PE"/>
        </w:rPr>
        <w:t>:</w:t>
      </w:r>
      <w:r w:rsidRPr="00656994">
        <w:rPr>
          <w:bCs/>
          <w:lang w:val="es-PE"/>
        </w:rPr>
        <w:t xml:space="preserve"> </w:t>
      </w:r>
      <w:r w:rsidRPr="00656994">
        <w:rPr>
          <w:lang w:val="es-PE"/>
        </w:rPr>
        <w:t xml:space="preserve">Asimismo, </w:t>
      </w:r>
      <w:proofErr w:type="gramStart"/>
      <w:r w:rsidRPr="00656994">
        <w:rPr>
          <w:lang w:val="es-PE"/>
        </w:rPr>
        <w:t>de acuerdo a</w:t>
      </w:r>
      <w:proofErr w:type="gramEnd"/>
      <w:r w:rsidRPr="00656994">
        <w:rPr>
          <w:lang w:val="es-PE"/>
        </w:rPr>
        <w:t xml:space="preserve"> </w:t>
      </w:r>
      <w:r w:rsidRPr="00656994">
        <w:rPr>
          <w:bCs/>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w:t>
      </w:r>
    </w:p>
    <w:p w:rsidRPr="00656994" w:rsidR="00656994" w:rsidP="00656994" w:rsidRDefault="00656994" w14:paraId="6CC93339" w14:textId="77777777">
      <w:pPr>
        <w:jc w:val="both"/>
        <w:outlineLvl w:val="0"/>
        <w:rPr>
          <w:bCs/>
          <w:lang w:val="es-PE"/>
        </w:rPr>
      </w:pPr>
    </w:p>
    <w:p w:rsidRPr="00656994" w:rsidR="00656994" w:rsidP="00656994" w:rsidRDefault="00656994" w14:paraId="7DBEFBA7" w14:textId="77777777">
      <w:pPr>
        <w:jc w:val="both"/>
        <w:outlineLvl w:val="0"/>
        <w:rPr>
          <w:bCs/>
          <w:lang w:val="es-PE"/>
        </w:rPr>
      </w:pPr>
      <w:r w:rsidRPr="00656994">
        <w:rPr>
          <w:bCs/>
          <w:lang w:val="es-PE"/>
        </w:rPr>
        <w:t>En consecuencia, todas aquellas reclamaciones por materias distintas al otorgamiento de cobertura y pago de indemnizaciones, como pueden ser las pretensiones indemnizatorias por daños y perjuicios, por reembolso de gastos, o relativas a idoneidad de servicios, son ajenas a la competencia funcional de esta Defensoría.</w:t>
      </w:r>
    </w:p>
    <w:p w:rsidRPr="00656994" w:rsidR="00656994" w:rsidP="00656994" w:rsidRDefault="00656994" w14:paraId="22C92FE1" w14:textId="77777777">
      <w:pPr>
        <w:jc w:val="both"/>
        <w:outlineLvl w:val="0"/>
        <w:rPr>
          <w:lang w:val="es-PE"/>
        </w:rPr>
      </w:pPr>
    </w:p>
    <w:p w:rsidRPr="00656994" w:rsidR="00656994" w:rsidP="00656994" w:rsidRDefault="00656994" w14:paraId="1B3E881B" w14:textId="77777777">
      <w:pPr>
        <w:jc w:val="both"/>
        <w:outlineLvl w:val="0"/>
      </w:pPr>
      <w:r w:rsidRPr="00656994">
        <w:rPr>
          <w:b/>
          <w:bCs/>
          <w:u w:val="single"/>
          <w:lang w:val="es-PE"/>
        </w:rPr>
        <w:t>Tercero</w:t>
      </w:r>
      <w:r w:rsidRPr="00656994">
        <w:rPr>
          <w:b/>
          <w:bCs/>
          <w:lang w:val="es-PE"/>
        </w:rPr>
        <w:t>:</w:t>
      </w:r>
      <w:r w:rsidRPr="00656994">
        <w:rPr>
          <w:lang w:val="es-PE"/>
        </w:rPr>
        <w:t xml:space="preserve"> Que, de acuerdo a la Ley Nro. </w:t>
      </w:r>
      <w:r w:rsidRPr="00656994">
        <w:t xml:space="preserve">29946 – Ley del Contrato de Seguro, norma legal vigente con ocasión de la celebración del contrato al cual se contrae el presente caso, </w:t>
      </w:r>
      <w:r w:rsidRPr="00656994">
        <w:rPr>
          <w:lang w:val="es-PE"/>
        </w:rPr>
        <w:t>todas las cuestiones jurídicas se rigen por lo dispuesto en dicha ley y por las reglas que se acuerden convencionalmente, en cuanto no vulneren los principios esenciales de la naturaleza jurídica del seguro, siendo que sólo se aplica el derecho común a falta de disposiciones del derecho de seguros o de protección al consumidor.</w:t>
      </w:r>
    </w:p>
    <w:p w:rsidRPr="00656994" w:rsidR="00656994" w:rsidP="00656994" w:rsidRDefault="00656994" w14:paraId="48F84495" w14:textId="77777777">
      <w:pPr>
        <w:jc w:val="both"/>
        <w:outlineLvl w:val="0"/>
        <w:rPr>
          <w:b/>
          <w:u w:val="single"/>
          <w:lang w:val="es-PE"/>
        </w:rPr>
      </w:pPr>
    </w:p>
    <w:p w:rsidRPr="00656994" w:rsidR="00656994" w:rsidP="00656994" w:rsidRDefault="00656994" w14:paraId="776BDA9F" w14:textId="77777777">
      <w:pPr>
        <w:jc w:val="both"/>
        <w:outlineLvl w:val="0"/>
        <w:rPr>
          <w:lang w:val="es-PE"/>
        </w:rPr>
      </w:pPr>
      <w:r w:rsidRPr="00656994">
        <w:rPr>
          <w:b/>
          <w:u w:val="single"/>
          <w:lang w:val="es-PE"/>
        </w:rPr>
        <w:t>Cuarto</w:t>
      </w:r>
      <w:r w:rsidRPr="00656994">
        <w:rPr>
          <w:b/>
          <w:lang w:val="es-PE"/>
        </w:rPr>
        <w:t>:</w:t>
      </w:r>
      <w:r w:rsidRPr="00656994">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656994" w:rsidR="00656994" w:rsidP="00656994" w:rsidRDefault="00656994" w14:paraId="7FAF0570" w14:textId="77777777">
      <w:pPr>
        <w:jc w:val="both"/>
        <w:outlineLvl w:val="0"/>
        <w:rPr>
          <w:bCs/>
        </w:rPr>
      </w:pPr>
    </w:p>
    <w:p w:rsidRPr="00656994" w:rsidR="00656994" w:rsidP="00656994" w:rsidRDefault="00656994" w14:paraId="7870874E" w14:textId="77777777">
      <w:pPr>
        <w:jc w:val="both"/>
        <w:outlineLvl w:val="0"/>
      </w:pPr>
      <w:r w:rsidRPr="00656994">
        <w:rPr>
          <w:b/>
          <w:bCs/>
          <w:u w:val="single"/>
          <w:lang w:val="es-PE"/>
        </w:rPr>
        <w:t>Quinto</w:t>
      </w:r>
      <w:r w:rsidRPr="00656994">
        <w:rPr>
          <w:b/>
          <w:bCs/>
          <w:lang w:val="es-PE"/>
        </w:rPr>
        <w:t xml:space="preserve">: </w:t>
      </w:r>
      <w:r w:rsidRPr="00656994">
        <w:rPr>
          <w:bCs/>
          <w:lang w:val="es-PE"/>
        </w:rPr>
        <w:t>Que, conforme al</w:t>
      </w:r>
      <w:r w:rsidRPr="00656994">
        <w:rPr>
          <w:b/>
          <w:bCs/>
          <w:lang w:val="es-PE"/>
        </w:rPr>
        <w:t xml:space="preserve"> </w:t>
      </w:r>
      <w:r w:rsidRPr="00656994">
        <w:rPr>
          <w:lang w:val="es-PE"/>
        </w:rPr>
        <w:t>artículo 196 del Código Procesal Civil, la carga de la prueba corresponde a quien afirma hechos que configuran su pretensión, o a quien los contradice alegando nuevos hechos, salvo disposición legal diferente.</w:t>
      </w:r>
    </w:p>
    <w:p w:rsidRPr="00656994" w:rsidR="00656994" w:rsidP="00656994" w:rsidRDefault="00656994" w14:paraId="1003B1A7" w14:textId="77777777">
      <w:pPr>
        <w:jc w:val="both"/>
        <w:outlineLvl w:val="0"/>
        <w:rPr>
          <w:lang w:val="es-PE"/>
        </w:rPr>
      </w:pPr>
    </w:p>
    <w:p w:rsidRPr="00656994" w:rsidR="00656994" w:rsidP="00656994" w:rsidRDefault="00656994" w14:paraId="78C2FFF3" w14:textId="19E5B79F">
      <w:pPr>
        <w:jc w:val="both"/>
        <w:outlineLvl w:val="0"/>
        <w:rPr>
          <w:lang w:val="es-PE"/>
        </w:rPr>
      </w:pPr>
      <w:r w:rsidRPr="750CA509" w:rsidR="00656994">
        <w:rPr>
          <w:b w:val="1"/>
          <w:bCs w:val="1"/>
          <w:u w:val="single"/>
          <w:lang w:val="es-PE"/>
        </w:rPr>
        <w:t>Sexto</w:t>
      </w:r>
      <w:r w:rsidRPr="750CA509" w:rsidR="00656994">
        <w:rPr>
          <w:b w:val="1"/>
          <w:bCs w:val="1"/>
          <w:lang w:val="es-PE"/>
        </w:rPr>
        <w:t xml:space="preserve">: </w:t>
      </w:r>
      <w:r w:rsidRPr="750CA509" w:rsidR="00656994">
        <w:rPr>
          <w:lang w:val="es-PE"/>
        </w:rPr>
        <w:t>Sobre la base de los términos contenidos en la reclamación y en la respuesta de la aseguradora, así como</w:t>
      </w:r>
      <w:r w:rsidRPr="750CA509" w:rsidR="00656994">
        <w:rPr>
          <w:lang w:val="es-419"/>
        </w:rPr>
        <w:t xml:space="preserve"> </w:t>
      </w:r>
      <w:r w:rsidRPr="750CA509" w:rsidR="00656994">
        <w:rPr>
          <w:lang w:val="es-PE"/>
        </w:rPr>
        <w:t xml:space="preserve">a lo tratado en la audiencia de vista, la cuestión controvertida radica en determinar si le corresponde a la reclamante </w:t>
      </w:r>
      <w:r w:rsidRPr="750CA509" w:rsidR="18FCFEA5">
        <w:rPr>
          <w:lang w:val="es-PE"/>
        </w:rPr>
        <w:t>.....................................................................</w:t>
      </w:r>
      <w:r w:rsidRPr="750CA509" w:rsidR="00656994">
        <w:rPr>
          <w:lang w:val="es-PE"/>
        </w:rPr>
        <w:t xml:space="preserve"> ser indemnizada con cargo al Seguro Obligatorio de Accidentes de Tránsito (SOAT), póliza Nro. </w:t>
      </w:r>
      <w:r w:rsidRPr="750CA509" w:rsidR="46A6C02F">
        <w:rPr>
          <w:lang w:val="es-PE"/>
        </w:rPr>
        <w:t>..............................................................</w:t>
      </w:r>
      <w:r w:rsidRPr="750CA509" w:rsidR="00656994">
        <w:rPr>
          <w:lang w:val="es-PE"/>
        </w:rPr>
        <w:t xml:space="preserve">, por el fallecimiento de su hermano menor </w:t>
      </w:r>
      <w:r w:rsidRPr="750CA509" w:rsidR="7E0EC175">
        <w:rPr>
          <w:lang w:val="es-PE"/>
        </w:rPr>
        <w:t>....................................................................................</w:t>
      </w:r>
      <w:r w:rsidRPr="750CA509" w:rsidR="00656994">
        <w:rPr>
          <w:lang w:val="es-PE"/>
        </w:rPr>
        <w:t xml:space="preserve"> como consecuencia del accidente ocurrido al vehículo asegurado, dentro del cual se encontraba dicho hermano en calidad de pasajero.</w:t>
      </w:r>
    </w:p>
    <w:p w:rsidRPr="00656994" w:rsidR="00656994" w:rsidP="00656994" w:rsidRDefault="00656994" w14:paraId="6BE1F487" w14:textId="77777777">
      <w:pPr>
        <w:jc w:val="both"/>
        <w:outlineLvl w:val="0"/>
        <w:rPr>
          <w:lang w:val="es-PE"/>
        </w:rPr>
      </w:pPr>
    </w:p>
    <w:p w:rsidRPr="00656994" w:rsidR="00656994" w:rsidP="00656994" w:rsidRDefault="00656994" w14:paraId="566EC492" w14:textId="77777777">
      <w:pPr>
        <w:jc w:val="both"/>
        <w:outlineLvl w:val="0"/>
        <w:rPr>
          <w:lang w:val="es-PE"/>
        </w:rPr>
      </w:pPr>
      <w:r w:rsidRPr="00656994">
        <w:rPr>
          <w:lang w:val="es-PE"/>
        </w:rPr>
        <w:t xml:space="preserve">Este colegiado ha revisado la normativa referente al SOAT, específicamente el Decreto Supremo No. 024 – 2002 – MTC, y el Decreto Supremo No. 015-2013-MTC, y por lo tanto corroborado que el orden de precedencia consignado por la aseguradora en sus </w:t>
      </w:r>
      <w:proofErr w:type="gramStart"/>
      <w:r w:rsidRPr="00656994">
        <w:rPr>
          <w:lang w:val="es-PE"/>
        </w:rPr>
        <w:t>descargos,</w:t>
      </w:r>
      <w:proofErr w:type="gramEnd"/>
      <w:r w:rsidRPr="00656994">
        <w:rPr>
          <w:lang w:val="es-PE"/>
        </w:rPr>
        <w:t xml:space="preserve"> es el que regía al momento de la ocurrencia del siniestro, es decir, regía el siguiente:</w:t>
      </w:r>
    </w:p>
    <w:p w:rsidRPr="00656994" w:rsidR="00656994" w:rsidP="00656994" w:rsidRDefault="00656994" w14:paraId="7277F3AC" w14:textId="77777777">
      <w:pPr>
        <w:jc w:val="both"/>
        <w:outlineLvl w:val="0"/>
        <w:rPr>
          <w:lang w:val="es-PE"/>
        </w:rPr>
      </w:pPr>
    </w:p>
    <w:p w:rsidRPr="00656994" w:rsidR="00656994" w:rsidP="001D600B" w:rsidRDefault="00656994" w14:paraId="07B17ACB" w14:textId="13BBCF0D">
      <w:pPr>
        <w:jc w:val="center"/>
        <w:outlineLvl w:val="0"/>
        <w:rPr>
          <w:lang w:val="es-PE"/>
        </w:rPr>
      </w:pPr>
      <w:r w:rsidRPr="001D600B">
        <w:lastRenderedPageBreak/>
        <w:drawing>
          <wp:inline distT="0" distB="0" distL="0" distR="0" wp14:anchorId="4F45D763" wp14:editId="6F375E9B">
            <wp:extent cx="5653890" cy="4086971"/>
            <wp:effectExtent l="0" t="0" r="4445" b="8890"/>
            <wp:docPr id="1319177763" name="Imagen 3"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177763" name="Imagen 3" descr="Texto, Carta&#10;&#10;El contenido generado por IA puede ser incorrect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65894" cy="4095648"/>
                    </a:xfrm>
                    <a:prstGeom prst="rect">
                      <a:avLst/>
                    </a:prstGeom>
                    <a:noFill/>
                    <a:ln>
                      <a:noFill/>
                    </a:ln>
                  </pic:spPr>
                </pic:pic>
              </a:graphicData>
            </a:graphic>
          </wp:inline>
        </w:drawing>
      </w:r>
    </w:p>
    <w:p w:rsidRPr="00656994" w:rsidR="00656994" w:rsidP="00656994" w:rsidRDefault="00656994" w14:paraId="3EC066BB" w14:textId="77777777">
      <w:pPr>
        <w:jc w:val="both"/>
        <w:outlineLvl w:val="0"/>
        <w:rPr>
          <w:lang w:val="es-PE"/>
        </w:rPr>
      </w:pPr>
      <w:r w:rsidRPr="00656994">
        <w:rPr>
          <w:lang w:val="es-PE"/>
        </w:rPr>
        <w:t xml:space="preserve">En el presente caso, a la reclamante le correspondería ser indemnizada en principio bajo el seguro SOAT (sujeto a la presentación de los sustentos correspondientes), únicamente por el fallecimiento de sus padres, por el hecho de haber fallecido su hermano menor </w:t>
      </w:r>
      <w:proofErr w:type="spellStart"/>
      <w:r w:rsidRPr="00656994">
        <w:rPr>
          <w:lang w:val="es-PE"/>
        </w:rPr>
        <w:t>simultaneamente</w:t>
      </w:r>
      <w:proofErr w:type="spellEnd"/>
      <w:r w:rsidRPr="00656994">
        <w:rPr>
          <w:lang w:val="es-PE"/>
        </w:rPr>
        <w:t xml:space="preserve"> con sus padres en el mismo accidente. Sin </w:t>
      </w:r>
      <w:proofErr w:type="gramStart"/>
      <w:r w:rsidRPr="00656994">
        <w:rPr>
          <w:lang w:val="es-PE"/>
        </w:rPr>
        <w:t>embargo</w:t>
      </w:r>
      <w:proofErr w:type="gramEnd"/>
      <w:r w:rsidRPr="00656994">
        <w:rPr>
          <w:lang w:val="es-PE"/>
        </w:rPr>
        <w:t xml:space="preserve"> no le corresponde ser indemnizada por la muerte de su hermano, debido a que la reclamante es mayor de edad, y no ha presentado ninguna prueba de una incapacidad total y permanente para el trabajo. El importe que le hubiere correspondido a la reclamante por la muerte de su hermano, de haber demostrado la incapacidad antes comentada, deberá </w:t>
      </w:r>
      <w:proofErr w:type="gramStart"/>
      <w:r w:rsidRPr="00656994">
        <w:rPr>
          <w:lang w:val="es-PE"/>
        </w:rPr>
        <w:t>de acuerdo a</w:t>
      </w:r>
      <w:proofErr w:type="gramEnd"/>
      <w:r w:rsidRPr="00656994">
        <w:rPr>
          <w:lang w:val="es-PE"/>
        </w:rPr>
        <w:t xml:space="preserve"> la normativa, ser abonado por la aseguradora al Fondo de Compensación del SOAT.</w:t>
      </w:r>
    </w:p>
    <w:p w:rsidRPr="00656994" w:rsidR="00656994" w:rsidP="00656994" w:rsidRDefault="00656994" w14:paraId="7631FB7B" w14:textId="77777777">
      <w:pPr>
        <w:jc w:val="both"/>
        <w:outlineLvl w:val="0"/>
        <w:rPr>
          <w:lang w:val="es-PE"/>
        </w:rPr>
      </w:pPr>
    </w:p>
    <w:p w:rsidRPr="00656994" w:rsidR="00656994" w:rsidP="00656994" w:rsidRDefault="00656994" w14:paraId="76899EEF" w14:textId="77777777">
      <w:pPr>
        <w:jc w:val="both"/>
        <w:outlineLvl w:val="0"/>
        <w:rPr>
          <w:lang w:val="es-PE"/>
        </w:rPr>
      </w:pPr>
      <w:r w:rsidRPr="00656994">
        <w:rPr>
          <w:lang w:val="es-PE"/>
        </w:rPr>
        <w:t xml:space="preserve">Este colegiado considera pertinente mencionar, que la reclamante en su </w:t>
      </w:r>
      <w:proofErr w:type="gramStart"/>
      <w:r w:rsidRPr="00656994">
        <w:rPr>
          <w:lang w:val="es-PE"/>
        </w:rPr>
        <w:t>escrito,</w:t>
      </w:r>
      <w:proofErr w:type="gramEnd"/>
      <w:r w:rsidRPr="00656994">
        <w:rPr>
          <w:lang w:val="es-PE"/>
        </w:rPr>
        <w:t xml:space="preserve"> no presenta reclamo alguno con respecto a la indemnización que le podría corresponder por el fallecimiento de sus padres; únicamente por el fallecimiento de su hermano menor.</w:t>
      </w:r>
    </w:p>
    <w:p w:rsidRPr="00656994" w:rsidR="00656994" w:rsidP="00656994" w:rsidRDefault="00656994" w14:paraId="18A31D67" w14:textId="77777777">
      <w:pPr>
        <w:jc w:val="both"/>
        <w:outlineLvl w:val="0"/>
        <w:rPr>
          <w:lang w:val="es-PE"/>
        </w:rPr>
      </w:pPr>
    </w:p>
    <w:p w:rsidR="00656994" w:rsidP="00656994" w:rsidRDefault="00656994" w14:paraId="44ABC585" w14:textId="77777777">
      <w:pPr>
        <w:jc w:val="both"/>
        <w:outlineLvl w:val="0"/>
      </w:pPr>
      <w:r w:rsidRPr="00656994">
        <w:rPr>
          <w:lang w:val="es-PE"/>
        </w:rPr>
        <w:t xml:space="preserve">Atendiendo a las consideraciones expresadas, este colegiado </w:t>
      </w:r>
      <w:r w:rsidRPr="00656994">
        <w:t>concluye su apreciación razonada y conjunta al amparo de lo establecido en su Reglamento, por lo que</w:t>
      </w:r>
    </w:p>
    <w:p w:rsidR="001D600B" w:rsidP="00656994" w:rsidRDefault="001D600B" w14:paraId="2D3D0DE8" w14:textId="77777777">
      <w:pPr>
        <w:jc w:val="both"/>
        <w:outlineLvl w:val="0"/>
      </w:pPr>
    </w:p>
    <w:p w:rsidR="001D600B" w:rsidP="00656994" w:rsidRDefault="001D600B" w14:paraId="55630891" w14:textId="77777777">
      <w:pPr>
        <w:jc w:val="both"/>
        <w:outlineLvl w:val="0"/>
      </w:pPr>
    </w:p>
    <w:p w:rsidR="001D600B" w:rsidP="00656994" w:rsidRDefault="001D600B" w14:paraId="371853B9" w14:textId="77777777">
      <w:pPr>
        <w:jc w:val="both"/>
        <w:outlineLvl w:val="0"/>
      </w:pPr>
    </w:p>
    <w:p w:rsidR="001D600B" w:rsidP="00656994" w:rsidRDefault="001D600B" w14:paraId="2140A414" w14:textId="77777777">
      <w:pPr>
        <w:jc w:val="both"/>
        <w:outlineLvl w:val="0"/>
      </w:pPr>
    </w:p>
    <w:p w:rsidR="001D600B" w:rsidP="00656994" w:rsidRDefault="001D600B" w14:paraId="78C9AE67" w14:textId="77777777">
      <w:pPr>
        <w:jc w:val="both"/>
        <w:outlineLvl w:val="0"/>
        <w:rPr>
          <w:lang w:val="es-PE"/>
        </w:rPr>
      </w:pPr>
    </w:p>
    <w:p w:rsidR="001D600B" w:rsidP="00656994" w:rsidRDefault="001D600B" w14:paraId="36EB21D1" w14:textId="77777777">
      <w:pPr>
        <w:jc w:val="both"/>
        <w:outlineLvl w:val="0"/>
        <w:rPr>
          <w:lang w:val="es-PE"/>
        </w:rPr>
      </w:pPr>
    </w:p>
    <w:p w:rsidRPr="00656994" w:rsidR="001D600B" w:rsidP="00656994" w:rsidRDefault="001D600B" w14:paraId="5B58927B" w14:textId="77777777">
      <w:pPr>
        <w:jc w:val="both"/>
        <w:outlineLvl w:val="0"/>
        <w:rPr>
          <w:lang w:val="es-PE"/>
        </w:rPr>
      </w:pPr>
    </w:p>
    <w:p w:rsidRPr="00656994" w:rsidR="00656994" w:rsidP="00656994" w:rsidRDefault="00656994" w14:paraId="0CC555A3" w14:textId="77777777">
      <w:pPr>
        <w:jc w:val="both"/>
        <w:outlineLvl w:val="0"/>
      </w:pPr>
    </w:p>
    <w:p w:rsidRPr="00656994" w:rsidR="00656994" w:rsidP="00656994" w:rsidRDefault="00656994" w14:paraId="09730B49" w14:textId="77777777">
      <w:pPr>
        <w:jc w:val="both"/>
        <w:outlineLvl w:val="0"/>
        <w:rPr>
          <w:b/>
        </w:rPr>
      </w:pPr>
      <w:r w:rsidRPr="00656994">
        <w:rPr>
          <w:b/>
        </w:rPr>
        <w:lastRenderedPageBreak/>
        <w:t>RESUELVE</w:t>
      </w:r>
      <w:r w:rsidRPr="00656994">
        <w:rPr>
          <w:b/>
          <w:lang w:val="es-PE"/>
        </w:rPr>
        <w:t>:</w:t>
      </w:r>
    </w:p>
    <w:p w:rsidRPr="00656994" w:rsidR="00656994" w:rsidP="00656994" w:rsidRDefault="00656994" w14:paraId="1D84A46C" w14:textId="77777777">
      <w:pPr>
        <w:jc w:val="both"/>
        <w:outlineLvl w:val="0"/>
        <w:rPr>
          <w:b/>
          <w:bCs/>
        </w:rPr>
      </w:pPr>
    </w:p>
    <w:p w:rsidRPr="00656994" w:rsidR="00656994" w:rsidP="00656994" w:rsidRDefault="00656994" w14:paraId="04A47FDB" w14:textId="694988D2">
      <w:pPr>
        <w:jc w:val="both"/>
        <w:outlineLvl w:val="0"/>
        <w:rPr>
          <w:lang w:val="es-PE"/>
        </w:rPr>
      </w:pPr>
      <w:r w:rsidRPr="750CA509" w:rsidR="00656994">
        <w:rPr>
          <w:b w:val="1"/>
          <w:bCs w:val="1"/>
          <w:lang w:val="es-PE"/>
        </w:rPr>
        <w:t xml:space="preserve">DECLARAR INFUNDADA </w:t>
      </w:r>
      <w:r w:rsidRPr="750CA509" w:rsidR="00656994">
        <w:rPr>
          <w:lang w:val="es-PE"/>
        </w:rPr>
        <w:t>la reclamación interpuesta por</w:t>
      </w:r>
      <w:r w:rsidRPr="750CA509" w:rsidR="00656994">
        <w:rPr>
          <w:b w:val="1"/>
          <w:bCs w:val="1"/>
          <w:lang w:val="es-PE"/>
        </w:rPr>
        <w:t xml:space="preserve"> </w:t>
      </w:r>
      <w:r w:rsidRPr="750CA509" w:rsidR="00656994">
        <w:rPr>
          <w:lang w:val="es-PE"/>
        </w:rPr>
        <w:t xml:space="preserve">la Srta. </w:t>
      </w:r>
      <w:r w:rsidRPr="750CA509" w:rsidR="18FCFEA5">
        <w:rPr>
          <w:lang w:val="es-PE"/>
        </w:rPr>
        <w:t>.....................................................................</w:t>
      </w:r>
      <w:r w:rsidRPr="750CA509" w:rsidR="00656994">
        <w:rPr>
          <w:lang w:val="es-PE"/>
        </w:rPr>
        <w:t xml:space="preserve"> respecto del </w:t>
      </w:r>
      <w:r w:rsidR="00656994">
        <w:rPr/>
        <w:t xml:space="preserve">Seguro </w:t>
      </w:r>
      <w:r w:rsidRPr="750CA509" w:rsidR="00656994">
        <w:rPr>
          <w:lang w:val="es-PE"/>
        </w:rPr>
        <w:t xml:space="preserve">SOAT, póliza Nro. </w:t>
      </w:r>
      <w:r w:rsidRPr="750CA509" w:rsidR="46A6C02F">
        <w:rPr>
          <w:lang w:val="es-PE"/>
        </w:rPr>
        <w:t>..............................................................</w:t>
      </w:r>
      <w:r w:rsidRPr="750CA509" w:rsidR="00656994">
        <w:rPr>
          <w:lang w:val="es-PE"/>
        </w:rPr>
        <w:t xml:space="preserve"> </w:t>
      </w:r>
      <w:r w:rsidRPr="750CA509" w:rsidR="00656994">
        <w:rPr>
          <w:lang w:val="es-PE"/>
        </w:rPr>
        <w:t>en relación al</w:t>
      </w:r>
      <w:r w:rsidRPr="750CA509" w:rsidR="00656994">
        <w:rPr>
          <w:lang w:val="es-PE"/>
        </w:rPr>
        <w:t xml:space="preserve"> fallecimiento de su hermano; dejando a salvo el derecho del reclamante para recurrir a las instancias que considere pertinentes.</w:t>
      </w:r>
    </w:p>
    <w:p w:rsidRPr="001D600B" w:rsidR="00F97EAD" w:rsidP="001D600B" w:rsidRDefault="00F97EAD" w14:paraId="340235A7" w14:textId="77777777">
      <w:pPr>
        <w:outlineLvl w:val="0"/>
        <w:rPr>
          <w:lang w:val="es-PE"/>
        </w:rPr>
      </w:pPr>
    </w:p>
    <w:p w:rsidRPr="001D600B" w:rsidR="00E95C64" w:rsidP="00B27BC3" w:rsidRDefault="00E95C64" w14:paraId="6D615881" w14:textId="110D5B5F">
      <w:pPr>
        <w:jc w:val="right"/>
        <w:outlineLvl w:val="0"/>
        <w:rPr>
          <w:lang w:val="es-PE"/>
        </w:rPr>
      </w:pPr>
      <w:r w:rsidRPr="001D600B">
        <w:rPr>
          <w:lang w:val="es-PE"/>
        </w:rPr>
        <w:t xml:space="preserve">Lima, </w:t>
      </w:r>
      <w:r w:rsidRPr="001D600B" w:rsidR="00656994">
        <w:rPr>
          <w:lang w:val="es-PE"/>
        </w:rPr>
        <w:t>01</w:t>
      </w:r>
      <w:r w:rsidRPr="001D600B" w:rsidR="00A22993">
        <w:rPr>
          <w:lang w:val="es-PE"/>
        </w:rPr>
        <w:t xml:space="preserve"> </w:t>
      </w:r>
      <w:r w:rsidRPr="001D600B" w:rsidR="00395926">
        <w:t>d</w:t>
      </w:r>
      <w:proofErr w:type="spellStart"/>
      <w:r w:rsidRPr="001D600B" w:rsidR="00395926">
        <w:rPr>
          <w:lang w:val="es-PE"/>
        </w:rPr>
        <w:t>e</w:t>
      </w:r>
      <w:proofErr w:type="spellEnd"/>
      <w:r w:rsidRPr="001D600B" w:rsidR="00ED40BA">
        <w:rPr>
          <w:lang w:val="es-PE"/>
        </w:rPr>
        <w:t xml:space="preserve"> </w:t>
      </w:r>
      <w:r w:rsidRPr="001D600B" w:rsidR="00623108">
        <w:rPr>
          <w:lang w:val="es-PE"/>
        </w:rPr>
        <w:t>diciembre</w:t>
      </w:r>
      <w:r w:rsidRPr="001D600B">
        <w:rPr>
          <w:lang w:val="es-PE"/>
        </w:rPr>
        <w:t xml:space="preserve"> de 202</w:t>
      </w:r>
      <w:r w:rsidRPr="001D600B" w:rsidR="00ED40BA">
        <w:rPr>
          <w:lang w:val="es-PE"/>
        </w:rPr>
        <w:t>5</w:t>
      </w:r>
    </w:p>
    <w:p w:rsidRPr="001D600B" w:rsidR="00E95C64" w:rsidP="00E95C64" w:rsidRDefault="00E95C64" w14:paraId="4A8D383C" w14:textId="77777777"/>
    <w:p w:rsidRPr="001D600B" w:rsidR="00592865" w:rsidP="00592865" w:rsidRDefault="00592865" w14:paraId="544F4BBB" w14:textId="77777777">
      <w:pPr>
        <w:spacing w:after="200"/>
        <w:jc w:val="both"/>
        <w:rPr>
          <w:b/>
          <w:bCs/>
          <w:i/>
          <w:iCs/>
          <w:lang w:val="es-PE"/>
        </w:rPr>
      </w:pPr>
      <w:r w:rsidRPr="001D600B">
        <w:rPr>
          <w:b/>
          <w:bCs/>
          <w:i/>
          <w:iCs/>
          <w:lang w:val="es-PE"/>
        </w:rPr>
        <w:t xml:space="preserve">La Secretaría Técnica certifica que la presente resolución cuenta con el voto de los vocales cuyos nombres figuran en el presente documento. </w:t>
      </w:r>
    </w:p>
    <w:p w:rsidRPr="001D600B" w:rsidR="00592865" w:rsidP="00592865" w:rsidRDefault="00592865" w14:paraId="011935EE" w14:textId="77777777">
      <w:pPr>
        <w:spacing w:after="200"/>
        <w:jc w:val="center"/>
        <w:rPr>
          <w:b/>
          <w:bCs/>
          <w:lang w:val="es-PE"/>
        </w:rPr>
      </w:pPr>
      <w:r w:rsidRPr="001D600B">
        <w:rPr>
          <w:b/>
          <w:bCs/>
          <w:lang w:val="es-PE"/>
        </w:rPr>
        <w:t xml:space="preserve">Antonio Rodriguez Lobatón – </w:t>
      </w:r>
      <w:proofErr w:type="gramStart"/>
      <w:r w:rsidRPr="001D600B">
        <w:rPr>
          <w:b/>
          <w:bCs/>
          <w:lang w:val="es-PE"/>
        </w:rPr>
        <w:t>Presidente</w:t>
      </w:r>
      <w:proofErr w:type="gramEnd"/>
    </w:p>
    <w:p w:rsidRPr="001D600B" w:rsidR="00656994" w:rsidP="00592865" w:rsidRDefault="00656994" w14:paraId="4616782E" w14:textId="2D7DB970">
      <w:pPr>
        <w:spacing w:after="200"/>
        <w:jc w:val="center"/>
        <w:rPr>
          <w:b/>
          <w:bCs/>
          <w:lang w:val="es-PE"/>
        </w:rPr>
      </w:pPr>
      <w:r w:rsidRPr="001D600B">
        <w:rPr>
          <w:b/>
          <w:bCs/>
        </w:rPr>
        <w:t>María Eugenia Valdez Fernández Baca</w:t>
      </w:r>
      <w:r w:rsidRPr="001D600B">
        <w:rPr>
          <w:b/>
          <w:bCs/>
        </w:rPr>
        <w:t xml:space="preserve"> - Vocal</w:t>
      </w:r>
    </w:p>
    <w:p w:rsidRPr="001D600B" w:rsidR="00592865" w:rsidP="00592865" w:rsidRDefault="00592865" w14:paraId="2CFDB48D" w14:textId="77777777">
      <w:pPr>
        <w:spacing w:after="200"/>
        <w:jc w:val="center"/>
        <w:rPr>
          <w:b/>
          <w:bCs/>
          <w:lang w:val="es-PE"/>
        </w:rPr>
      </w:pPr>
      <w:r w:rsidRPr="001D600B">
        <w:rPr>
          <w:b/>
          <w:bCs/>
          <w:lang w:val="es-PE"/>
        </w:rPr>
        <w:t xml:space="preserve">Rolando Eyzaguirre </w:t>
      </w:r>
      <w:proofErr w:type="spellStart"/>
      <w:r w:rsidRPr="001D600B">
        <w:rPr>
          <w:b/>
          <w:bCs/>
          <w:lang w:val="es-PE"/>
        </w:rPr>
        <w:t>Maccan</w:t>
      </w:r>
      <w:proofErr w:type="spellEnd"/>
      <w:r w:rsidRPr="001D600B">
        <w:rPr>
          <w:b/>
          <w:bCs/>
          <w:lang w:val="es-PE"/>
        </w:rPr>
        <w:t xml:space="preserve"> – Vocal</w:t>
      </w:r>
    </w:p>
    <w:p w:rsidRPr="001D600B" w:rsidR="00E20900" w:rsidP="00E20900" w:rsidRDefault="00592865" w14:paraId="17535496" w14:textId="52547ED1">
      <w:pPr>
        <w:spacing w:after="200"/>
        <w:jc w:val="center"/>
        <w:rPr>
          <w:b/>
          <w:bCs/>
          <w:lang w:val="es-PE"/>
        </w:rPr>
      </w:pPr>
      <w:r w:rsidRPr="001D600B">
        <w:rPr>
          <w:b/>
          <w:bCs/>
          <w:lang w:val="es-PE"/>
        </w:rPr>
        <w:t>Juan Fry Cipriani – Voca</w:t>
      </w:r>
      <w:r w:rsidRPr="001D600B" w:rsidR="00CA2A2F">
        <w:rPr>
          <w:b/>
          <w:bCs/>
          <w:lang w:val="es-PE"/>
        </w:rPr>
        <w:t>l</w:t>
      </w:r>
    </w:p>
    <w:p w:rsidRPr="001D600B" w:rsidR="00E20900" w:rsidP="00E20900" w:rsidRDefault="00E20900" w14:paraId="04A353F0" w14:textId="4B3FCE29">
      <w:pPr>
        <w:spacing w:after="200"/>
        <w:jc w:val="both"/>
        <w:rPr>
          <w:b/>
          <w:bCs/>
          <w:lang w:val="es-PE"/>
        </w:rPr>
      </w:pPr>
    </w:p>
    <w:sectPr w:rsidRPr="001D600B" w:rsidR="00E20900" w:rsidSect="005F7588">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D5333" w:rsidP="005F148C" w:rsidRDefault="00BD5333" w14:paraId="6E2F33AA" w14:textId="77777777">
      <w:r>
        <w:separator/>
      </w:r>
    </w:p>
  </w:endnote>
  <w:endnote w:type="continuationSeparator" w:id="0">
    <w:p w:rsidR="00BD5333" w:rsidP="005F148C" w:rsidRDefault="00BD5333" w14:paraId="138D7516" w14:textId="77777777">
      <w:r>
        <w:continuationSeparator/>
      </w:r>
    </w:p>
  </w:endnote>
  <w:endnote w:type="continuationNotice" w:id="1">
    <w:p w:rsidR="00BD5333" w:rsidRDefault="00BD5333" w14:paraId="633A78C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51D41" w:rsidR="001631D6" w:rsidRDefault="001631D6" w14:paraId="01AF7AB7" w14:textId="530997BF">
            <w:pPr>
              <w:pStyle w:val="Piedepgina"/>
              <w:jc w:val="right"/>
              <w:rPr>
                <w:sz w:val="18"/>
                <w:szCs w:val="18"/>
              </w:rPr>
            </w:pPr>
            <w:r w:rsidRPr="00BF09A0">
              <w:rPr>
                <w:sz w:val="18"/>
                <w:szCs w:val="18"/>
              </w:rPr>
              <w:t xml:space="preserve">Página </w:t>
            </w:r>
            <w:r w:rsidRPr="00BF09A0">
              <w:rPr>
                <w:b/>
                <w:bCs/>
                <w:sz w:val="18"/>
                <w:szCs w:val="18"/>
              </w:rPr>
              <w:fldChar w:fldCharType="begin"/>
            </w:r>
            <w:r w:rsidRPr="00BF09A0">
              <w:rPr>
                <w:b/>
                <w:bCs/>
                <w:sz w:val="18"/>
                <w:szCs w:val="18"/>
              </w:rPr>
              <w:instrText>PAGE</w:instrText>
            </w:r>
            <w:r w:rsidRPr="00BF09A0">
              <w:rPr>
                <w:b/>
                <w:bCs/>
                <w:sz w:val="18"/>
                <w:szCs w:val="18"/>
              </w:rPr>
              <w:fldChar w:fldCharType="separate"/>
            </w:r>
            <w:r w:rsidRPr="00BF09A0">
              <w:rPr>
                <w:b/>
                <w:bCs/>
                <w:sz w:val="18"/>
                <w:szCs w:val="18"/>
              </w:rPr>
              <w:t>2</w:t>
            </w:r>
            <w:r w:rsidRPr="00BF09A0">
              <w:rPr>
                <w:b/>
                <w:bCs/>
                <w:sz w:val="18"/>
                <w:szCs w:val="18"/>
              </w:rPr>
              <w:fldChar w:fldCharType="end"/>
            </w:r>
            <w:r w:rsidRPr="00BF09A0">
              <w:rPr>
                <w:sz w:val="18"/>
                <w:szCs w:val="18"/>
              </w:rPr>
              <w:t xml:space="preserve"> de </w:t>
            </w:r>
            <w:r w:rsidRPr="00BF09A0">
              <w:rPr>
                <w:b/>
                <w:bCs/>
                <w:sz w:val="18"/>
                <w:szCs w:val="18"/>
              </w:rPr>
              <w:fldChar w:fldCharType="begin"/>
            </w:r>
            <w:r w:rsidRPr="00BF09A0">
              <w:rPr>
                <w:b/>
                <w:bCs/>
                <w:sz w:val="18"/>
                <w:szCs w:val="18"/>
              </w:rPr>
              <w:instrText>NUMPAGES</w:instrText>
            </w:r>
            <w:r w:rsidRPr="00BF09A0">
              <w:rPr>
                <w:b/>
                <w:bCs/>
                <w:sz w:val="18"/>
                <w:szCs w:val="18"/>
              </w:rPr>
              <w:fldChar w:fldCharType="separate"/>
            </w:r>
            <w:r w:rsidRPr="00BF09A0">
              <w:rPr>
                <w:b/>
                <w:bCs/>
                <w:sz w:val="18"/>
                <w:szCs w:val="18"/>
              </w:rPr>
              <w:t>2</w:t>
            </w:r>
            <w:r w:rsidRPr="00BF09A0">
              <w:rPr>
                <w:b/>
                <w:bCs/>
                <w:sz w:val="18"/>
                <w:szCs w:val="18"/>
              </w:rPr>
              <w:fldChar w:fldCharType="end"/>
            </w:r>
          </w:p>
        </w:sdtContent>
        <w:sdtEndPr>
          <w:rPr>
            <w:sz w:val="18"/>
            <w:szCs w:val="18"/>
          </w:rPr>
        </w:sdtEndPr>
      </w:sdt>
    </w:sdtContent>
    <w:sdtEndPr>
      <w:rPr>
        <w:sz w:val="18"/>
        <w:szCs w:val="18"/>
      </w:rPr>
    </w:sdtEndPr>
  </w:sdt>
  <w:p w:rsidRPr="00151D41" w:rsidR="001631D6" w:rsidRDefault="001631D6" w14:paraId="5E55DA88" w14:textId="77777777">
    <w:pPr>
      <w:pStyle w:val="Piedepgina"/>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D5333" w:rsidP="005F148C" w:rsidRDefault="00BD5333" w14:paraId="04D56B87" w14:textId="77777777">
      <w:r>
        <w:separator/>
      </w:r>
    </w:p>
  </w:footnote>
  <w:footnote w:type="continuationSeparator" w:id="0">
    <w:p w:rsidR="00BD5333" w:rsidP="005F148C" w:rsidRDefault="00BD5333" w14:paraId="0A099858" w14:textId="77777777">
      <w:r>
        <w:continuationSeparator/>
      </w:r>
    </w:p>
  </w:footnote>
  <w:footnote w:type="continuationNotice" w:id="1">
    <w:p w:rsidR="00BD5333" w:rsidRDefault="00BD5333" w14:paraId="2C8FB837"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05F9"/>
    <w:multiLevelType w:val="hybridMultilevel"/>
    <w:tmpl w:val="A4B2ED8C"/>
    <w:lvl w:ilvl="0" w:tplc="A1DE72B0">
      <w:start w:val="1"/>
      <w:numFmt w:val="lowerLetter"/>
      <w:lvlText w:val="%1)"/>
      <w:lvlJc w:val="left"/>
      <w:pPr>
        <w:ind w:left="720" w:hanging="360"/>
      </w:pPr>
      <w:rPr>
        <w:rFonts w:ascii="Arial" w:hAnsi="Arial" w:cs="Arial" w:eastAsiaTheme="minorHAnsi"/>
      </w:r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87D4B74"/>
    <w:multiLevelType w:val="hybridMultilevel"/>
    <w:tmpl w:val="DD92C5A6"/>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4" w15:restartNumberingAfterBreak="0">
    <w:nsid w:val="15D41FDE"/>
    <w:multiLevelType w:val="hybridMultilevel"/>
    <w:tmpl w:val="34C4BDFA"/>
    <w:lvl w:ilvl="0" w:tplc="8D5A5D42">
      <w:start w:val="1"/>
      <w:numFmt w:val="lowerRoman"/>
      <w:lvlText w:val="%1)"/>
      <w:lvlJc w:val="left"/>
      <w:pPr>
        <w:ind w:left="780" w:hanging="72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5" w15:restartNumberingAfterBreak="0">
    <w:nsid w:val="186C0F2B"/>
    <w:multiLevelType w:val="hybridMultilevel"/>
    <w:tmpl w:val="0D40D2D6"/>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6" w15:restartNumberingAfterBreak="0">
    <w:nsid w:val="18EC4146"/>
    <w:multiLevelType w:val="hybridMultilevel"/>
    <w:tmpl w:val="BF9EA504"/>
    <w:lvl w:ilvl="0" w:tplc="F7204740">
      <w:start w:val="1"/>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7" w15:restartNumberingAfterBreak="0">
    <w:nsid w:val="191277B1"/>
    <w:multiLevelType w:val="hybridMultilevel"/>
    <w:tmpl w:val="D97AC4C4"/>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8" w15:restartNumberingAfterBreak="0">
    <w:nsid w:val="1F970FF0"/>
    <w:multiLevelType w:val="hybridMultilevel"/>
    <w:tmpl w:val="175C7812"/>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9" w15:restartNumberingAfterBreak="0">
    <w:nsid w:val="2DBF295E"/>
    <w:multiLevelType w:val="hybridMultilevel"/>
    <w:tmpl w:val="79760E1E"/>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0"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1" w15:restartNumberingAfterBreak="0">
    <w:nsid w:val="345014CE"/>
    <w:multiLevelType w:val="hybridMultilevel"/>
    <w:tmpl w:val="B56A15EC"/>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2" w15:restartNumberingAfterBreak="0">
    <w:nsid w:val="37CB2103"/>
    <w:multiLevelType w:val="hybridMultilevel"/>
    <w:tmpl w:val="2B0A9F0A"/>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3" w15:restartNumberingAfterBreak="0">
    <w:nsid w:val="38926ACE"/>
    <w:multiLevelType w:val="hybridMultilevel"/>
    <w:tmpl w:val="C1F2F482"/>
    <w:lvl w:ilvl="0" w:tplc="98E2C05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3A9B0EC5"/>
    <w:multiLevelType w:val="hybridMultilevel"/>
    <w:tmpl w:val="7C1E0ECC"/>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6" w15:restartNumberingAfterBreak="0">
    <w:nsid w:val="3B520225"/>
    <w:multiLevelType w:val="hybridMultilevel"/>
    <w:tmpl w:val="6CAC9052"/>
    <w:lvl w:ilvl="0" w:tplc="040A0017">
      <w:start w:val="1"/>
      <w:numFmt w:val="lowerLetter"/>
      <w:lvlText w:val="%1)"/>
      <w:lvlJc w:val="left"/>
      <w:pPr>
        <w:ind w:left="1080" w:hanging="360"/>
      </w:pPr>
    </w:lvl>
    <w:lvl w:ilvl="1" w:tplc="040A0019">
      <w:start w:val="1"/>
      <w:numFmt w:val="lowerLetter"/>
      <w:lvlText w:val="%2."/>
      <w:lvlJc w:val="left"/>
      <w:pPr>
        <w:ind w:left="1800" w:hanging="360"/>
      </w:pPr>
    </w:lvl>
    <w:lvl w:ilvl="2" w:tplc="040A001B">
      <w:start w:val="1"/>
      <w:numFmt w:val="lowerRoman"/>
      <w:lvlText w:val="%3."/>
      <w:lvlJc w:val="right"/>
      <w:pPr>
        <w:ind w:left="2520" w:hanging="180"/>
      </w:pPr>
    </w:lvl>
    <w:lvl w:ilvl="3" w:tplc="040A000F">
      <w:start w:val="1"/>
      <w:numFmt w:val="decimal"/>
      <w:lvlText w:val="%4."/>
      <w:lvlJc w:val="left"/>
      <w:pPr>
        <w:ind w:left="3240" w:hanging="360"/>
      </w:pPr>
    </w:lvl>
    <w:lvl w:ilvl="4" w:tplc="040A0019">
      <w:start w:val="1"/>
      <w:numFmt w:val="lowerLetter"/>
      <w:lvlText w:val="%5."/>
      <w:lvlJc w:val="left"/>
      <w:pPr>
        <w:ind w:left="3960" w:hanging="360"/>
      </w:pPr>
    </w:lvl>
    <w:lvl w:ilvl="5" w:tplc="040A001B">
      <w:start w:val="1"/>
      <w:numFmt w:val="lowerRoman"/>
      <w:lvlText w:val="%6."/>
      <w:lvlJc w:val="right"/>
      <w:pPr>
        <w:ind w:left="4680" w:hanging="180"/>
      </w:pPr>
    </w:lvl>
    <w:lvl w:ilvl="6" w:tplc="040A000F">
      <w:start w:val="1"/>
      <w:numFmt w:val="decimal"/>
      <w:lvlText w:val="%7."/>
      <w:lvlJc w:val="left"/>
      <w:pPr>
        <w:ind w:left="5400" w:hanging="360"/>
      </w:pPr>
    </w:lvl>
    <w:lvl w:ilvl="7" w:tplc="040A0019">
      <w:start w:val="1"/>
      <w:numFmt w:val="lowerLetter"/>
      <w:lvlText w:val="%8."/>
      <w:lvlJc w:val="left"/>
      <w:pPr>
        <w:ind w:left="6120" w:hanging="360"/>
      </w:pPr>
    </w:lvl>
    <w:lvl w:ilvl="8" w:tplc="040A001B">
      <w:start w:val="1"/>
      <w:numFmt w:val="lowerRoman"/>
      <w:lvlText w:val="%9."/>
      <w:lvlJc w:val="right"/>
      <w:pPr>
        <w:ind w:left="6840" w:hanging="180"/>
      </w:pPr>
    </w:lvl>
  </w:abstractNum>
  <w:abstractNum w:abstractNumId="17" w15:restartNumberingAfterBreak="0">
    <w:nsid w:val="3F9F6E7B"/>
    <w:multiLevelType w:val="hybridMultilevel"/>
    <w:tmpl w:val="939EC0A6"/>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8"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20" w15:restartNumberingAfterBreak="0">
    <w:nsid w:val="44FD671E"/>
    <w:multiLevelType w:val="hybridMultilevel"/>
    <w:tmpl w:val="1B76D15A"/>
    <w:lvl w:ilvl="0" w:tplc="281E918C">
      <w:start w:val="1"/>
      <w:numFmt w:val="lowerLetter"/>
      <w:lvlText w:val="%1)"/>
      <w:lvlJc w:val="left"/>
      <w:pPr>
        <w:ind w:left="420" w:hanging="360"/>
      </w:pPr>
    </w:lvl>
    <w:lvl w:ilvl="1" w:tplc="040A0019">
      <w:start w:val="1"/>
      <w:numFmt w:val="lowerLetter"/>
      <w:lvlText w:val="%2."/>
      <w:lvlJc w:val="left"/>
      <w:pPr>
        <w:ind w:left="1140" w:hanging="360"/>
      </w:pPr>
    </w:lvl>
    <w:lvl w:ilvl="2" w:tplc="040A001B">
      <w:start w:val="1"/>
      <w:numFmt w:val="lowerRoman"/>
      <w:lvlText w:val="%3."/>
      <w:lvlJc w:val="right"/>
      <w:pPr>
        <w:ind w:left="1860" w:hanging="180"/>
      </w:pPr>
    </w:lvl>
    <w:lvl w:ilvl="3" w:tplc="040A000F">
      <w:start w:val="1"/>
      <w:numFmt w:val="decimal"/>
      <w:lvlText w:val="%4."/>
      <w:lvlJc w:val="left"/>
      <w:pPr>
        <w:ind w:left="2580" w:hanging="360"/>
      </w:pPr>
    </w:lvl>
    <w:lvl w:ilvl="4" w:tplc="040A0019">
      <w:start w:val="1"/>
      <w:numFmt w:val="lowerLetter"/>
      <w:lvlText w:val="%5."/>
      <w:lvlJc w:val="left"/>
      <w:pPr>
        <w:ind w:left="3300" w:hanging="360"/>
      </w:pPr>
    </w:lvl>
    <w:lvl w:ilvl="5" w:tplc="040A001B">
      <w:start w:val="1"/>
      <w:numFmt w:val="lowerRoman"/>
      <w:lvlText w:val="%6."/>
      <w:lvlJc w:val="right"/>
      <w:pPr>
        <w:ind w:left="4020" w:hanging="180"/>
      </w:pPr>
    </w:lvl>
    <w:lvl w:ilvl="6" w:tplc="040A000F">
      <w:start w:val="1"/>
      <w:numFmt w:val="decimal"/>
      <w:lvlText w:val="%7."/>
      <w:lvlJc w:val="left"/>
      <w:pPr>
        <w:ind w:left="4740" w:hanging="360"/>
      </w:pPr>
    </w:lvl>
    <w:lvl w:ilvl="7" w:tplc="040A0019">
      <w:start w:val="1"/>
      <w:numFmt w:val="lowerLetter"/>
      <w:lvlText w:val="%8."/>
      <w:lvlJc w:val="left"/>
      <w:pPr>
        <w:ind w:left="5460" w:hanging="360"/>
      </w:pPr>
    </w:lvl>
    <w:lvl w:ilvl="8" w:tplc="040A001B">
      <w:start w:val="1"/>
      <w:numFmt w:val="lowerRoman"/>
      <w:lvlText w:val="%9."/>
      <w:lvlJc w:val="right"/>
      <w:pPr>
        <w:ind w:left="6180" w:hanging="180"/>
      </w:pPr>
    </w:lvl>
  </w:abstractNum>
  <w:abstractNum w:abstractNumId="21"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7" w15:restartNumberingAfterBreak="0">
    <w:nsid w:val="52CF15F8"/>
    <w:multiLevelType w:val="hybridMultilevel"/>
    <w:tmpl w:val="268044F0"/>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8" w15:restartNumberingAfterBreak="0">
    <w:nsid w:val="54226F19"/>
    <w:multiLevelType w:val="hybridMultilevel"/>
    <w:tmpl w:val="A9D84422"/>
    <w:lvl w:ilvl="0" w:tplc="E61EA8E4">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9"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0"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3"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BC235DA"/>
    <w:multiLevelType w:val="hybridMultilevel"/>
    <w:tmpl w:val="35FEAD74"/>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5" w15:restartNumberingAfterBreak="0">
    <w:nsid w:val="7103585B"/>
    <w:multiLevelType w:val="hybridMultilevel"/>
    <w:tmpl w:val="0A2450A8"/>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6"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7" w15:restartNumberingAfterBreak="0">
    <w:nsid w:val="7CDF4E41"/>
    <w:multiLevelType w:val="hybridMultilevel"/>
    <w:tmpl w:val="192E46A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9" w15:restartNumberingAfterBreak="0">
    <w:nsid w:val="7F88517D"/>
    <w:multiLevelType w:val="hybridMultilevel"/>
    <w:tmpl w:val="AA7CEEBE"/>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40" w15:restartNumberingAfterBreak="0">
    <w:nsid w:val="7FAF3577"/>
    <w:multiLevelType w:val="hybridMultilevel"/>
    <w:tmpl w:val="28B6437C"/>
    <w:lvl w:ilvl="0" w:tplc="F9CA468E">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416755554">
    <w:abstractNumId w:val="3"/>
  </w:num>
  <w:num w:numId="2" w16cid:durableId="1171919473">
    <w:abstractNumId w:val="29"/>
  </w:num>
  <w:num w:numId="3" w16cid:durableId="1658803834">
    <w:abstractNumId w:val="14"/>
  </w:num>
  <w:num w:numId="4" w16cid:durableId="711463926">
    <w:abstractNumId w:val="31"/>
  </w:num>
  <w:num w:numId="5" w16cid:durableId="18556125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5928188">
    <w:abstractNumId w:val="21"/>
  </w:num>
  <w:num w:numId="7" w16cid:durableId="86783694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0888529">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7090227">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6905998">
    <w:abstractNumId w:val="32"/>
  </w:num>
  <w:num w:numId="11" w16cid:durableId="533613517">
    <w:abstractNumId w:val="38"/>
  </w:num>
  <w:num w:numId="12" w16cid:durableId="2130783287">
    <w:abstractNumId w:val="24"/>
  </w:num>
  <w:num w:numId="13" w16cid:durableId="1265580262">
    <w:abstractNumId w:val="36"/>
  </w:num>
  <w:num w:numId="14" w16cid:durableId="895973461">
    <w:abstractNumId w:val="22"/>
  </w:num>
  <w:num w:numId="15" w16cid:durableId="121660352">
    <w:abstractNumId w:val="23"/>
  </w:num>
  <w:num w:numId="16" w16cid:durableId="202908264">
    <w:abstractNumId w:val="33"/>
  </w:num>
  <w:num w:numId="17" w16cid:durableId="1820920746">
    <w:abstractNumId w:val="18"/>
  </w:num>
  <w:num w:numId="18" w16cid:durableId="1755320812">
    <w:abstractNumId w:val="30"/>
  </w:num>
  <w:num w:numId="19" w16cid:durableId="1160461192">
    <w:abstractNumId w:val="19"/>
  </w:num>
  <w:num w:numId="20" w16cid:durableId="1033462477">
    <w:abstractNumId w:val="40"/>
  </w:num>
  <w:num w:numId="21" w16cid:durableId="1897889237">
    <w:abstractNumId w:val="28"/>
  </w:num>
  <w:num w:numId="22" w16cid:durableId="715354678">
    <w:abstractNumId w:val="37"/>
  </w:num>
  <w:num w:numId="23" w16cid:durableId="49691823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45044862">
    <w:abstractNumId w:val="4"/>
  </w:num>
  <w:num w:numId="25" w16cid:durableId="278152224">
    <w:abstractNumId w:val="13"/>
  </w:num>
  <w:num w:numId="26" w16cid:durableId="123793948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001354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9852990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936536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3701786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60492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851903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536319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0858183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936608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197933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5218957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21371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8205708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4620231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082896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025190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3DDE"/>
    <w:rsid w:val="0000594B"/>
    <w:rsid w:val="00007872"/>
    <w:rsid w:val="0001004C"/>
    <w:rsid w:val="000119DC"/>
    <w:rsid w:val="000155B3"/>
    <w:rsid w:val="00020318"/>
    <w:rsid w:val="00023E54"/>
    <w:rsid w:val="00026017"/>
    <w:rsid w:val="00026D7F"/>
    <w:rsid w:val="00032526"/>
    <w:rsid w:val="00035CCC"/>
    <w:rsid w:val="000417BE"/>
    <w:rsid w:val="00045502"/>
    <w:rsid w:val="00045C71"/>
    <w:rsid w:val="00051FAA"/>
    <w:rsid w:val="00052190"/>
    <w:rsid w:val="000534F1"/>
    <w:rsid w:val="00053987"/>
    <w:rsid w:val="000573B6"/>
    <w:rsid w:val="00064AEC"/>
    <w:rsid w:val="00064BDC"/>
    <w:rsid w:val="0006516B"/>
    <w:rsid w:val="00065D37"/>
    <w:rsid w:val="000728D0"/>
    <w:rsid w:val="000809D7"/>
    <w:rsid w:val="00080C7C"/>
    <w:rsid w:val="00084E51"/>
    <w:rsid w:val="00087C49"/>
    <w:rsid w:val="000941FD"/>
    <w:rsid w:val="00094DDA"/>
    <w:rsid w:val="00095C86"/>
    <w:rsid w:val="000A1A1A"/>
    <w:rsid w:val="000A3589"/>
    <w:rsid w:val="000A362B"/>
    <w:rsid w:val="000A5B4D"/>
    <w:rsid w:val="000A5CB4"/>
    <w:rsid w:val="000A6362"/>
    <w:rsid w:val="000B5FF6"/>
    <w:rsid w:val="000C0715"/>
    <w:rsid w:val="000C34A6"/>
    <w:rsid w:val="000C443A"/>
    <w:rsid w:val="000D2700"/>
    <w:rsid w:val="000F1D2A"/>
    <w:rsid w:val="000F2004"/>
    <w:rsid w:val="000F2C43"/>
    <w:rsid w:val="000F4A1B"/>
    <w:rsid w:val="000F4CBB"/>
    <w:rsid w:val="00100654"/>
    <w:rsid w:val="001025D7"/>
    <w:rsid w:val="00103188"/>
    <w:rsid w:val="001073A2"/>
    <w:rsid w:val="00107769"/>
    <w:rsid w:val="00114B54"/>
    <w:rsid w:val="00115BFC"/>
    <w:rsid w:val="0011750B"/>
    <w:rsid w:val="00121057"/>
    <w:rsid w:val="00131FAD"/>
    <w:rsid w:val="00132227"/>
    <w:rsid w:val="00133E25"/>
    <w:rsid w:val="001354E6"/>
    <w:rsid w:val="0013670F"/>
    <w:rsid w:val="001379AC"/>
    <w:rsid w:val="00140C67"/>
    <w:rsid w:val="00144BB2"/>
    <w:rsid w:val="001454A5"/>
    <w:rsid w:val="00145C43"/>
    <w:rsid w:val="0014622D"/>
    <w:rsid w:val="0014787A"/>
    <w:rsid w:val="001509FF"/>
    <w:rsid w:val="00150C84"/>
    <w:rsid w:val="00151D41"/>
    <w:rsid w:val="00151DE7"/>
    <w:rsid w:val="00152658"/>
    <w:rsid w:val="0015345B"/>
    <w:rsid w:val="0015346A"/>
    <w:rsid w:val="00153894"/>
    <w:rsid w:val="00153BA0"/>
    <w:rsid w:val="00154EF2"/>
    <w:rsid w:val="00154FC9"/>
    <w:rsid w:val="00156E1F"/>
    <w:rsid w:val="00157BC9"/>
    <w:rsid w:val="00161B85"/>
    <w:rsid w:val="00163182"/>
    <w:rsid w:val="001631D6"/>
    <w:rsid w:val="001639C5"/>
    <w:rsid w:val="0016475E"/>
    <w:rsid w:val="0016541A"/>
    <w:rsid w:val="00170395"/>
    <w:rsid w:val="00172D26"/>
    <w:rsid w:val="00175D3C"/>
    <w:rsid w:val="00177341"/>
    <w:rsid w:val="00180060"/>
    <w:rsid w:val="00181106"/>
    <w:rsid w:val="00185401"/>
    <w:rsid w:val="00185BFD"/>
    <w:rsid w:val="00185E11"/>
    <w:rsid w:val="0019100A"/>
    <w:rsid w:val="00193786"/>
    <w:rsid w:val="00194EB5"/>
    <w:rsid w:val="00195646"/>
    <w:rsid w:val="0019718F"/>
    <w:rsid w:val="00197C68"/>
    <w:rsid w:val="001A15AB"/>
    <w:rsid w:val="001A3593"/>
    <w:rsid w:val="001A5CE2"/>
    <w:rsid w:val="001A6663"/>
    <w:rsid w:val="001B514E"/>
    <w:rsid w:val="001B5AC4"/>
    <w:rsid w:val="001B6607"/>
    <w:rsid w:val="001C2B16"/>
    <w:rsid w:val="001C3707"/>
    <w:rsid w:val="001C4BC8"/>
    <w:rsid w:val="001C7B47"/>
    <w:rsid w:val="001D01FD"/>
    <w:rsid w:val="001D0CF9"/>
    <w:rsid w:val="001D600B"/>
    <w:rsid w:val="001D6059"/>
    <w:rsid w:val="001D6A6B"/>
    <w:rsid w:val="001E1429"/>
    <w:rsid w:val="001E207A"/>
    <w:rsid w:val="001E3794"/>
    <w:rsid w:val="001E6B7D"/>
    <w:rsid w:val="001F004E"/>
    <w:rsid w:val="001F02D5"/>
    <w:rsid w:val="001F176F"/>
    <w:rsid w:val="001F1C40"/>
    <w:rsid w:val="001F2402"/>
    <w:rsid w:val="002003D4"/>
    <w:rsid w:val="0020442B"/>
    <w:rsid w:val="00210728"/>
    <w:rsid w:val="00215052"/>
    <w:rsid w:val="00215163"/>
    <w:rsid w:val="0021601E"/>
    <w:rsid w:val="0022168A"/>
    <w:rsid w:val="00221E3F"/>
    <w:rsid w:val="00227DFA"/>
    <w:rsid w:val="002309F6"/>
    <w:rsid w:val="002338B9"/>
    <w:rsid w:val="00233ED8"/>
    <w:rsid w:val="00234D7A"/>
    <w:rsid w:val="00235BC7"/>
    <w:rsid w:val="002365C4"/>
    <w:rsid w:val="00236A66"/>
    <w:rsid w:val="002370F4"/>
    <w:rsid w:val="00255F5F"/>
    <w:rsid w:val="00263D77"/>
    <w:rsid w:val="002663CF"/>
    <w:rsid w:val="00271C40"/>
    <w:rsid w:val="00272CAB"/>
    <w:rsid w:val="00273D8D"/>
    <w:rsid w:val="00280264"/>
    <w:rsid w:val="00281026"/>
    <w:rsid w:val="00295BA9"/>
    <w:rsid w:val="00297041"/>
    <w:rsid w:val="002A0171"/>
    <w:rsid w:val="002A2188"/>
    <w:rsid w:val="002A2960"/>
    <w:rsid w:val="002A36BE"/>
    <w:rsid w:val="002B14D5"/>
    <w:rsid w:val="002B2713"/>
    <w:rsid w:val="002B4B1B"/>
    <w:rsid w:val="002C7B60"/>
    <w:rsid w:val="002D0367"/>
    <w:rsid w:val="002D1188"/>
    <w:rsid w:val="002D130D"/>
    <w:rsid w:val="002E1E83"/>
    <w:rsid w:val="002E2C55"/>
    <w:rsid w:val="002E2F2C"/>
    <w:rsid w:val="002E35A4"/>
    <w:rsid w:val="002E708C"/>
    <w:rsid w:val="002F1672"/>
    <w:rsid w:val="002F2B0A"/>
    <w:rsid w:val="002F2EBA"/>
    <w:rsid w:val="002F42B4"/>
    <w:rsid w:val="0030288E"/>
    <w:rsid w:val="00304A8F"/>
    <w:rsid w:val="003077C6"/>
    <w:rsid w:val="003130CC"/>
    <w:rsid w:val="00315646"/>
    <w:rsid w:val="00316A1B"/>
    <w:rsid w:val="0032570B"/>
    <w:rsid w:val="00325F6E"/>
    <w:rsid w:val="00327347"/>
    <w:rsid w:val="0033096D"/>
    <w:rsid w:val="003316BC"/>
    <w:rsid w:val="00333266"/>
    <w:rsid w:val="003343BE"/>
    <w:rsid w:val="00335D17"/>
    <w:rsid w:val="003400D1"/>
    <w:rsid w:val="00344DB5"/>
    <w:rsid w:val="00346B83"/>
    <w:rsid w:val="00347394"/>
    <w:rsid w:val="00351960"/>
    <w:rsid w:val="003523B8"/>
    <w:rsid w:val="003566F4"/>
    <w:rsid w:val="0035765C"/>
    <w:rsid w:val="003755BE"/>
    <w:rsid w:val="003756AD"/>
    <w:rsid w:val="00375CAB"/>
    <w:rsid w:val="0037700F"/>
    <w:rsid w:val="00386B90"/>
    <w:rsid w:val="00387409"/>
    <w:rsid w:val="003924A1"/>
    <w:rsid w:val="003939E9"/>
    <w:rsid w:val="00395926"/>
    <w:rsid w:val="00395B94"/>
    <w:rsid w:val="00396944"/>
    <w:rsid w:val="003977C8"/>
    <w:rsid w:val="003A24FC"/>
    <w:rsid w:val="003A3071"/>
    <w:rsid w:val="003A4A57"/>
    <w:rsid w:val="003A7726"/>
    <w:rsid w:val="003A7D96"/>
    <w:rsid w:val="003B3A7A"/>
    <w:rsid w:val="003B46E3"/>
    <w:rsid w:val="003B4770"/>
    <w:rsid w:val="003B4A7C"/>
    <w:rsid w:val="003B5334"/>
    <w:rsid w:val="003B5737"/>
    <w:rsid w:val="003C01F4"/>
    <w:rsid w:val="003C1976"/>
    <w:rsid w:val="003D11D2"/>
    <w:rsid w:val="003D455C"/>
    <w:rsid w:val="003D487B"/>
    <w:rsid w:val="003E00DA"/>
    <w:rsid w:val="003E099F"/>
    <w:rsid w:val="003E6BA6"/>
    <w:rsid w:val="003F09F9"/>
    <w:rsid w:val="003F4F5C"/>
    <w:rsid w:val="003F5029"/>
    <w:rsid w:val="00401DE3"/>
    <w:rsid w:val="0040303F"/>
    <w:rsid w:val="00405981"/>
    <w:rsid w:val="00405BA9"/>
    <w:rsid w:val="00415C3F"/>
    <w:rsid w:val="0041624E"/>
    <w:rsid w:val="00417664"/>
    <w:rsid w:val="00417E23"/>
    <w:rsid w:val="0042031F"/>
    <w:rsid w:val="00420A6B"/>
    <w:rsid w:val="00423B23"/>
    <w:rsid w:val="00427FF9"/>
    <w:rsid w:val="00430236"/>
    <w:rsid w:val="004329A6"/>
    <w:rsid w:val="0043358F"/>
    <w:rsid w:val="00433EFB"/>
    <w:rsid w:val="00446ED8"/>
    <w:rsid w:val="00451BB3"/>
    <w:rsid w:val="00455A27"/>
    <w:rsid w:val="004616C7"/>
    <w:rsid w:val="004641F9"/>
    <w:rsid w:val="00464448"/>
    <w:rsid w:val="00467825"/>
    <w:rsid w:val="0047127F"/>
    <w:rsid w:val="00473B46"/>
    <w:rsid w:val="0047546D"/>
    <w:rsid w:val="00475879"/>
    <w:rsid w:val="004764DA"/>
    <w:rsid w:val="0047703C"/>
    <w:rsid w:val="00477D05"/>
    <w:rsid w:val="00481A6E"/>
    <w:rsid w:val="00482D90"/>
    <w:rsid w:val="004854B0"/>
    <w:rsid w:val="004854D9"/>
    <w:rsid w:val="00486402"/>
    <w:rsid w:val="00487F25"/>
    <w:rsid w:val="004916DD"/>
    <w:rsid w:val="00494459"/>
    <w:rsid w:val="00495A0F"/>
    <w:rsid w:val="00495ADC"/>
    <w:rsid w:val="0049665C"/>
    <w:rsid w:val="00497DC5"/>
    <w:rsid w:val="004A1499"/>
    <w:rsid w:val="004A1524"/>
    <w:rsid w:val="004A5F55"/>
    <w:rsid w:val="004A76F0"/>
    <w:rsid w:val="004A7BEB"/>
    <w:rsid w:val="004B0190"/>
    <w:rsid w:val="004B2DBF"/>
    <w:rsid w:val="004B52AF"/>
    <w:rsid w:val="004B5915"/>
    <w:rsid w:val="004C2AA2"/>
    <w:rsid w:val="004C5317"/>
    <w:rsid w:val="004D1D90"/>
    <w:rsid w:val="004D2699"/>
    <w:rsid w:val="004D3907"/>
    <w:rsid w:val="004D4867"/>
    <w:rsid w:val="004D4BED"/>
    <w:rsid w:val="004D6287"/>
    <w:rsid w:val="004D754C"/>
    <w:rsid w:val="004E084E"/>
    <w:rsid w:val="004E50D6"/>
    <w:rsid w:val="004E7E3D"/>
    <w:rsid w:val="004F1C73"/>
    <w:rsid w:val="004F2C09"/>
    <w:rsid w:val="00503943"/>
    <w:rsid w:val="00504040"/>
    <w:rsid w:val="0050458B"/>
    <w:rsid w:val="00505096"/>
    <w:rsid w:val="005123B6"/>
    <w:rsid w:val="00516549"/>
    <w:rsid w:val="005179EA"/>
    <w:rsid w:val="00526E22"/>
    <w:rsid w:val="005276D7"/>
    <w:rsid w:val="00531FBE"/>
    <w:rsid w:val="00541618"/>
    <w:rsid w:val="005443B0"/>
    <w:rsid w:val="005606FA"/>
    <w:rsid w:val="005611AE"/>
    <w:rsid w:val="0057103F"/>
    <w:rsid w:val="00576330"/>
    <w:rsid w:val="00577AEB"/>
    <w:rsid w:val="0058358B"/>
    <w:rsid w:val="00586A4A"/>
    <w:rsid w:val="005908B2"/>
    <w:rsid w:val="00592475"/>
    <w:rsid w:val="00592865"/>
    <w:rsid w:val="005929F7"/>
    <w:rsid w:val="00594FD8"/>
    <w:rsid w:val="00595B30"/>
    <w:rsid w:val="00596201"/>
    <w:rsid w:val="0059638A"/>
    <w:rsid w:val="005A0DC8"/>
    <w:rsid w:val="005A4F2B"/>
    <w:rsid w:val="005B6AEF"/>
    <w:rsid w:val="005C0B15"/>
    <w:rsid w:val="005C3A74"/>
    <w:rsid w:val="005C588C"/>
    <w:rsid w:val="005C5922"/>
    <w:rsid w:val="005C68D1"/>
    <w:rsid w:val="005C697D"/>
    <w:rsid w:val="005C7865"/>
    <w:rsid w:val="005D05CA"/>
    <w:rsid w:val="005D1456"/>
    <w:rsid w:val="005D191C"/>
    <w:rsid w:val="005D2123"/>
    <w:rsid w:val="005D4B63"/>
    <w:rsid w:val="005D4BD1"/>
    <w:rsid w:val="005D7118"/>
    <w:rsid w:val="005D71B6"/>
    <w:rsid w:val="005E5B52"/>
    <w:rsid w:val="005E73A1"/>
    <w:rsid w:val="005F1349"/>
    <w:rsid w:val="005F148C"/>
    <w:rsid w:val="005F2767"/>
    <w:rsid w:val="005F50AF"/>
    <w:rsid w:val="005F6FCF"/>
    <w:rsid w:val="005F7588"/>
    <w:rsid w:val="006024A3"/>
    <w:rsid w:val="0060326B"/>
    <w:rsid w:val="006036C5"/>
    <w:rsid w:val="006068CB"/>
    <w:rsid w:val="00611EAB"/>
    <w:rsid w:val="00613FBE"/>
    <w:rsid w:val="00616889"/>
    <w:rsid w:val="006171E6"/>
    <w:rsid w:val="00622935"/>
    <w:rsid w:val="00623108"/>
    <w:rsid w:val="006264EF"/>
    <w:rsid w:val="00637D50"/>
    <w:rsid w:val="00643ED7"/>
    <w:rsid w:val="00644171"/>
    <w:rsid w:val="00647AEE"/>
    <w:rsid w:val="00651449"/>
    <w:rsid w:val="0065688A"/>
    <w:rsid w:val="00656994"/>
    <w:rsid w:val="006573A3"/>
    <w:rsid w:val="0066210B"/>
    <w:rsid w:val="00663AD7"/>
    <w:rsid w:val="006646E7"/>
    <w:rsid w:val="006652DB"/>
    <w:rsid w:val="00670F81"/>
    <w:rsid w:val="006755A6"/>
    <w:rsid w:val="00676DA3"/>
    <w:rsid w:val="00691CFB"/>
    <w:rsid w:val="00691D79"/>
    <w:rsid w:val="0069382D"/>
    <w:rsid w:val="006A1077"/>
    <w:rsid w:val="006A251A"/>
    <w:rsid w:val="006A3D50"/>
    <w:rsid w:val="006B245E"/>
    <w:rsid w:val="006B43D0"/>
    <w:rsid w:val="006B5450"/>
    <w:rsid w:val="006B6FAF"/>
    <w:rsid w:val="006C039F"/>
    <w:rsid w:val="006C0A18"/>
    <w:rsid w:val="006C1325"/>
    <w:rsid w:val="006D14F0"/>
    <w:rsid w:val="006D1ED8"/>
    <w:rsid w:val="006D33B8"/>
    <w:rsid w:val="006E6F8B"/>
    <w:rsid w:val="006F5753"/>
    <w:rsid w:val="006F5D24"/>
    <w:rsid w:val="007064FB"/>
    <w:rsid w:val="00713406"/>
    <w:rsid w:val="007138A3"/>
    <w:rsid w:val="00717106"/>
    <w:rsid w:val="007224F7"/>
    <w:rsid w:val="0072469C"/>
    <w:rsid w:val="0072590B"/>
    <w:rsid w:val="00730F16"/>
    <w:rsid w:val="00734447"/>
    <w:rsid w:val="00742D07"/>
    <w:rsid w:val="0074458D"/>
    <w:rsid w:val="007474DB"/>
    <w:rsid w:val="00747D6E"/>
    <w:rsid w:val="007535E7"/>
    <w:rsid w:val="0076168F"/>
    <w:rsid w:val="00761FA9"/>
    <w:rsid w:val="007654B6"/>
    <w:rsid w:val="00766D39"/>
    <w:rsid w:val="007674BE"/>
    <w:rsid w:val="0077111C"/>
    <w:rsid w:val="007759E8"/>
    <w:rsid w:val="00776773"/>
    <w:rsid w:val="00781A3C"/>
    <w:rsid w:val="00782489"/>
    <w:rsid w:val="00790191"/>
    <w:rsid w:val="007906A4"/>
    <w:rsid w:val="00791676"/>
    <w:rsid w:val="00793F6A"/>
    <w:rsid w:val="0079452F"/>
    <w:rsid w:val="00794F48"/>
    <w:rsid w:val="00797555"/>
    <w:rsid w:val="007A3050"/>
    <w:rsid w:val="007A53D7"/>
    <w:rsid w:val="007A6724"/>
    <w:rsid w:val="007A6D50"/>
    <w:rsid w:val="007B1BEA"/>
    <w:rsid w:val="007B49ED"/>
    <w:rsid w:val="007B695F"/>
    <w:rsid w:val="007C2FC5"/>
    <w:rsid w:val="007C3730"/>
    <w:rsid w:val="007C3844"/>
    <w:rsid w:val="007C3F06"/>
    <w:rsid w:val="007C633A"/>
    <w:rsid w:val="007C7A22"/>
    <w:rsid w:val="007D2645"/>
    <w:rsid w:val="007D353F"/>
    <w:rsid w:val="007E21DB"/>
    <w:rsid w:val="007F026F"/>
    <w:rsid w:val="007F18D8"/>
    <w:rsid w:val="007F25BC"/>
    <w:rsid w:val="007F4A3D"/>
    <w:rsid w:val="007F64A2"/>
    <w:rsid w:val="007F6E0F"/>
    <w:rsid w:val="008100F0"/>
    <w:rsid w:val="00812345"/>
    <w:rsid w:val="00820DD4"/>
    <w:rsid w:val="00824ABE"/>
    <w:rsid w:val="00825677"/>
    <w:rsid w:val="00830A53"/>
    <w:rsid w:val="0083227A"/>
    <w:rsid w:val="00834B23"/>
    <w:rsid w:val="00834DFE"/>
    <w:rsid w:val="008357C7"/>
    <w:rsid w:val="00835D6A"/>
    <w:rsid w:val="00835D77"/>
    <w:rsid w:val="00842E28"/>
    <w:rsid w:val="00844429"/>
    <w:rsid w:val="00847033"/>
    <w:rsid w:val="00852F98"/>
    <w:rsid w:val="00853652"/>
    <w:rsid w:val="00853A0F"/>
    <w:rsid w:val="00857063"/>
    <w:rsid w:val="00864800"/>
    <w:rsid w:val="00865B73"/>
    <w:rsid w:val="00866FD8"/>
    <w:rsid w:val="00881041"/>
    <w:rsid w:val="008849C4"/>
    <w:rsid w:val="008925FD"/>
    <w:rsid w:val="00892A1F"/>
    <w:rsid w:val="008930FB"/>
    <w:rsid w:val="00895FF5"/>
    <w:rsid w:val="008A1DAB"/>
    <w:rsid w:val="008A58DB"/>
    <w:rsid w:val="008A67AB"/>
    <w:rsid w:val="008B10EC"/>
    <w:rsid w:val="008B1C82"/>
    <w:rsid w:val="008B3F4A"/>
    <w:rsid w:val="008B4981"/>
    <w:rsid w:val="008B4E58"/>
    <w:rsid w:val="008B5EBD"/>
    <w:rsid w:val="008B6321"/>
    <w:rsid w:val="008B6994"/>
    <w:rsid w:val="008B7C7F"/>
    <w:rsid w:val="008C6834"/>
    <w:rsid w:val="008D0547"/>
    <w:rsid w:val="008D27D1"/>
    <w:rsid w:val="008D2CA9"/>
    <w:rsid w:val="008E291D"/>
    <w:rsid w:val="008E56F7"/>
    <w:rsid w:val="008F2BF6"/>
    <w:rsid w:val="008F2D1E"/>
    <w:rsid w:val="008F3650"/>
    <w:rsid w:val="008F7745"/>
    <w:rsid w:val="00902428"/>
    <w:rsid w:val="00904EEA"/>
    <w:rsid w:val="0090596B"/>
    <w:rsid w:val="009078AE"/>
    <w:rsid w:val="00917568"/>
    <w:rsid w:val="0092266A"/>
    <w:rsid w:val="009240AC"/>
    <w:rsid w:val="0092563D"/>
    <w:rsid w:val="009262B6"/>
    <w:rsid w:val="00926C4F"/>
    <w:rsid w:val="00927422"/>
    <w:rsid w:val="009321EC"/>
    <w:rsid w:val="00934888"/>
    <w:rsid w:val="009372DC"/>
    <w:rsid w:val="00937BAF"/>
    <w:rsid w:val="0094505D"/>
    <w:rsid w:val="009453B3"/>
    <w:rsid w:val="00954EB6"/>
    <w:rsid w:val="009679F2"/>
    <w:rsid w:val="00973069"/>
    <w:rsid w:val="009752CC"/>
    <w:rsid w:val="009767BB"/>
    <w:rsid w:val="00977F56"/>
    <w:rsid w:val="00981834"/>
    <w:rsid w:val="00981BB4"/>
    <w:rsid w:val="009851C3"/>
    <w:rsid w:val="00991F4D"/>
    <w:rsid w:val="00993175"/>
    <w:rsid w:val="009A23B4"/>
    <w:rsid w:val="009A7580"/>
    <w:rsid w:val="009B3934"/>
    <w:rsid w:val="009B43EF"/>
    <w:rsid w:val="009B4433"/>
    <w:rsid w:val="009C078D"/>
    <w:rsid w:val="009C1EBA"/>
    <w:rsid w:val="009C28AE"/>
    <w:rsid w:val="009C4A1C"/>
    <w:rsid w:val="009D03FC"/>
    <w:rsid w:val="009D26A1"/>
    <w:rsid w:val="009D5370"/>
    <w:rsid w:val="009E08CF"/>
    <w:rsid w:val="009F1C1B"/>
    <w:rsid w:val="00A00E3F"/>
    <w:rsid w:val="00A034B1"/>
    <w:rsid w:val="00A034B6"/>
    <w:rsid w:val="00A14315"/>
    <w:rsid w:val="00A14367"/>
    <w:rsid w:val="00A15653"/>
    <w:rsid w:val="00A1613A"/>
    <w:rsid w:val="00A16DB0"/>
    <w:rsid w:val="00A223FC"/>
    <w:rsid w:val="00A22993"/>
    <w:rsid w:val="00A22E09"/>
    <w:rsid w:val="00A23563"/>
    <w:rsid w:val="00A322A8"/>
    <w:rsid w:val="00A3392B"/>
    <w:rsid w:val="00A406BC"/>
    <w:rsid w:val="00A43616"/>
    <w:rsid w:val="00A43A99"/>
    <w:rsid w:val="00A4486A"/>
    <w:rsid w:val="00A460E0"/>
    <w:rsid w:val="00A53F8D"/>
    <w:rsid w:val="00A5654F"/>
    <w:rsid w:val="00A5711E"/>
    <w:rsid w:val="00A60FC5"/>
    <w:rsid w:val="00A627AB"/>
    <w:rsid w:val="00A654B3"/>
    <w:rsid w:val="00A66C82"/>
    <w:rsid w:val="00A71755"/>
    <w:rsid w:val="00A717B7"/>
    <w:rsid w:val="00A80BAD"/>
    <w:rsid w:val="00A86322"/>
    <w:rsid w:val="00A868CC"/>
    <w:rsid w:val="00A93CDA"/>
    <w:rsid w:val="00A93CF8"/>
    <w:rsid w:val="00A94484"/>
    <w:rsid w:val="00A97772"/>
    <w:rsid w:val="00A97A94"/>
    <w:rsid w:val="00AA47F8"/>
    <w:rsid w:val="00AA6706"/>
    <w:rsid w:val="00AA7199"/>
    <w:rsid w:val="00AB054C"/>
    <w:rsid w:val="00AB403A"/>
    <w:rsid w:val="00AC1889"/>
    <w:rsid w:val="00AC1F98"/>
    <w:rsid w:val="00AC3795"/>
    <w:rsid w:val="00AC4124"/>
    <w:rsid w:val="00AC57A5"/>
    <w:rsid w:val="00AC68FA"/>
    <w:rsid w:val="00AC7D5A"/>
    <w:rsid w:val="00AC7F59"/>
    <w:rsid w:val="00AD725F"/>
    <w:rsid w:val="00AE16EB"/>
    <w:rsid w:val="00AE33DC"/>
    <w:rsid w:val="00AE40BA"/>
    <w:rsid w:val="00AE57C8"/>
    <w:rsid w:val="00AE5C24"/>
    <w:rsid w:val="00AE6212"/>
    <w:rsid w:val="00AF1FAE"/>
    <w:rsid w:val="00AF4EEB"/>
    <w:rsid w:val="00AF59D7"/>
    <w:rsid w:val="00B03BE2"/>
    <w:rsid w:val="00B04114"/>
    <w:rsid w:val="00B1005D"/>
    <w:rsid w:val="00B16E20"/>
    <w:rsid w:val="00B17F4D"/>
    <w:rsid w:val="00B25CB1"/>
    <w:rsid w:val="00B27BC3"/>
    <w:rsid w:val="00B372A5"/>
    <w:rsid w:val="00B42651"/>
    <w:rsid w:val="00B444D2"/>
    <w:rsid w:val="00B45058"/>
    <w:rsid w:val="00B468EB"/>
    <w:rsid w:val="00B515FB"/>
    <w:rsid w:val="00B56323"/>
    <w:rsid w:val="00B60E25"/>
    <w:rsid w:val="00B617B5"/>
    <w:rsid w:val="00B62FA5"/>
    <w:rsid w:val="00B70BEE"/>
    <w:rsid w:val="00B73CA1"/>
    <w:rsid w:val="00B74ED2"/>
    <w:rsid w:val="00B773DA"/>
    <w:rsid w:val="00B77E66"/>
    <w:rsid w:val="00B832A2"/>
    <w:rsid w:val="00B84B2B"/>
    <w:rsid w:val="00B84F66"/>
    <w:rsid w:val="00B91236"/>
    <w:rsid w:val="00B9299C"/>
    <w:rsid w:val="00B94A4F"/>
    <w:rsid w:val="00B97EAD"/>
    <w:rsid w:val="00BA04C0"/>
    <w:rsid w:val="00BA6133"/>
    <w:rsid w:val="00BA671C"/>
    <w:rsid w:val="00BA6D3B"/>
    <w:rsid w:val="00BB7321"/>
    <w:rsid w:val="00BC2F55"/>
    <w:rsid w:val="00BC6134"/>
    <w:rsid w:val="00BC633A"/>
    <w:rsid w:val="00BC7ADF"/>
    <w:rsid w:val="00BD386A"/>
    <w:rsid w:val="00BD3E7F"/>
    <w:rsid w:val="00BD5333"/>
    <w:rsid w:val="00BD5FD0"/>
    <w:rsid w:val="00BD6DA5"/>
    <w:rsid w:val="00BE3107"/>
    <w:rsid w:val="00BE3315"/>
    <w:rsid w:val="00BE3ABE"/>
    <w:rsid w:val="00BE7F18"/>
    <w:rsid w:val="00BF09A0"/>
    <w:rsid w:val="00BF36AE"/>
    <w:rsid w:val="00BF4FF3"/>
    <w:rsid w:val="00BF5A52"/>
    <w:rsid w:val="00BF7954"/>
    <w:rsid w:val="00C01AB2"/>
    <w:rsid w:val="00C061B7"/>
    <w:rsid w:val="00C11655"/>
    <w:rsid w:val="00C168CE"/>
    <w:rsid w:val="00C21729"/>
    <w:rsid w:val="00C21994"/>
    <w:rsid w:val="00C23771"/>
    <w:rsid w:val="00C274D2"/>
    <w:rsid w:val="00C341BA"/>
    <w:rsid w:val="00C3792D"/>
    <w:rsid w:val="00C439CA"/>
    <w:rsid w:val="00C47597"/>
    <w:rsid w:val="00C55D6D"/>
    <w:rsid w:val="00C576C0"/>
    <w:rsid w:val="00C677C3"/>
    <w:rsid w:val="00C717E9"/>
    <w:rsid w:val="00C74243"/>
    <w:rsid w:val="00C81522"/>
    <w:rsid w:val="00C83CB7"/>
    <w:rsid w:val="00C85630"/>
    <w:rsid w:val="00C86D9E"/>
    <w:rsid w:val="00C87E0B"/>
    <w:rsid w:val="00C9313F"/>
    <w:rsid w:val="00C96E0B"/>
    <w:rsid w:val="00C9752A"/>
    <w:rsid w:val="00CA2A2F"/>
    <w:rsid w:val="00CA4FD6"/>
    <w:rsid w:val="00CA6B35"/>
    <w:rsid w:val="00CA6E4C"/>
    <w:rsid w:val="00CB182B"/>
    <w:rsid w:val="00CB2782"/>
    <w:rsid w:val="00CB451A"/>
    <w:rsid w:val="00CB7C37"/>
    <w:rsid w:val="00CC034E"/>
    <w:rsid w:val="00CC234B"/>
    <w:rsid w:val="00CC2E79"/>
    <w:rsid w:val="00CC582D"/>
    <w:rsid w:val="00CC5BCD"/>
    <w:rsid w:val="00CC7ED2"/>
    <w:rsid w:val="00CD13C5"/>
    <w:rsid w:val="00CE195F"/>
    <w:rsid w:val="00CE1F91"/>
    <w:rsid w:val="00CE2FD6"/>
    <w:rsid w:val="00CE51DF"/>
    <w:rsid w:val="00CE793E"/>
    <w:rsid w:val="00CF3742"/>
    <w:rsid w:val="00CF5A77"/>
    <w:rsid w:val="00D0420C"/>
    <w:rsid w:val="00D128FF"/>
    <w:rsid w:val="00D1427D"/>
    <w:rsid w:val="00D15AE5"/>
    <w:rsid w:val="00D15C1E"/>
    <w:rsid w:val="00D16CC8"/>
    <w:rsid w:val="00D20EA1"/>
    <w:rsid w:val="00D218F6"/>
    <w:rsid w:val="00D23B9A"/>
    <w:rsid w:val="00D265E7"/>
    <w:rsid w:val="00D31309"/>
    <w:rsid w:val="00D3271D"/>
    <w:rsid w:val="00D3407C"/>
    <w:rsid w:val="00D346FC"/>
    <w:rsid w:val="00D42F56"/>
    <w:rsid w:val="00D44817"/>
    <w:rsid w:val="00D545C2"/>
    <w:rsid w:val="00D63AE3"/>
    <w:rsid w:val="00D64591"/>
    <w:rsid w:val="00D660A1"/>
    <w:rsid w:val="00D678E7"/>
    <w:rsid w:val="00D702CD"/>
    <w:rsid w:val="00D70C58"/>
    <w:rsid w:val="00D71494"/>
    <w:rsid w:val="00D739B4"/>
    <w:rsid w:val="00D74936"/>
    <w:rsid w:val="00D81B76"/>
    <w:rsid w:val="00D84EDB"/>
    <w:rsid w:val="00D857B6"/>
    <w:rsid w:val="00D865C8"/>
    <w:rsid w:val="00D86E87"/>
    <w:rsid w:val="00D878C6"/>
    <w:rsid w:val="00D8798D"/>
    <w:rsid w:val="00D9006E"/>
    <w:rsid w:val="00D92FA2"/>
    <w:rsid w:val="00D94850"/>
    <w:rsid w:val="00DA65C9"/>
    <w:rsid w:val="00DB5350"/>
    <w:rsid w:val="00DB74AD"/>
    <w:rsid w:val="00DC4B99"/>
    <w:rsid w:val="00DC7895"/>
    <w:rsid w:val="00DD0406"/>
    <w:rsid w:val="00DE170F"/>
    <w:rsid w:val="00DE647A"/>
    <w:rsid w:val="00DE6834"/>
    <w:rsid w:val="00DF2346"/>
    <w:rsid w:val="00DF3AFB"/>
    <w:rsid w:val="00DF3E75"/>
    <w:rsid w:val="00E03EB5"/>
    <w:rsid w:val="00E055F5"/>
    <w:rsid w:val="00E06DE2"/>
    <w:rsid w:val="00E116C0"/>
    <w:rsid w:val="00E15436"/>
    <w:rsid w:val="00E15BE8"/>
    <w:rsid w:val="00E175E9"/>
    <w:rsid w:val="00E20900"/>
    <w:rsid w:val="00E20CBC"/>
    <w:rsid w:val="00E21C09"/>
    <w:rsid w:val="00E27346"/>
    <w:rsid w:val="00E30C40"/>
    <w:rsid w:val="00E31AC5"/>
    <w:rsid w:val="00E340FF"/>
    <w:rsid w:val="00E3638E"/>
    <w:rsid w:val="00E36A45"/>
    <w:rsid w:val="00E41702"/>
    <w:rsid w:val="00E44084"/>
    <w:rsid w:val="00E44B0F"/>
    <w:rsid w:val="00E45A72"/>
    <w:rsid w:val="00E5168E"/>
    <w:rsid w:val="00E51713"/>
    <w:rsid w:val="00E53032"/>
    <w:rsid w:val="00E547C6"/>
    <w:rsid w:val="00E55A88"/>
    <w:rsid w:val="00E62B90"/>
    <w:rsid w:val="00E63368"/>
    <w:rsid w:val="00E6764C"/>
    <w:rsid w:val="00E7510A"/>
    <w:rsid w:val="00E771B9"/>
    <w:rsid w:val="00E80A71"/>
    <w:rsid w:val="00E8112F"/>
    <w:rsid w:val="00E83CE7"/>
    <w:rsid w:val="00E83E53"/>
    <w:rsid w:val="00E857F3"/>
    <w:rsid w:val="00E878F6"/>
    <w:rsid w:val="00E908BC"/>
    <w:rsid w:val="00E91E4D"/>
    <w:rsid w:val="00E940CA"/>
    <w:rsid w:val="00E94A30"/>
    <w:rsid w:val="00E95C64"/>
    <w:rsid w:val="00EB09D1"/>
    <w:rsid w:val="00EB1041"/>
    <w:rsid w:val="00EB2617"/>
    <w:rsid w:val="00EC2FCA"/>
    <w:rsid w:val="00EC69E7"/>
    <w:rsid w:val="00EC6C64"/>
    <w:rsid w:val="00EC7370"/>
    <w:rsid w:val="00ED40BA"/>
    <w:rsid w:val="00EE0742"/>
    <w:rsid w:val="00EE0845"/>
    <w:rsid w:val="00EE20A1"/>
    <w:rsid w:val="00EE4E2A"/>
    <w:rsid w:val="00EE6CFC"/>
    <w:rsid w:val="00EE7375"/>
    <w:rsid w:val="00EF4863"/>
    <w:rsid w:val="00EF4FF0"/>
    <w:rsid w:val="00EF5A12"/>
    <w:rsid w:val="00F029DD"/>
    <w:rsid w:val="00F0346E"/>
    <w:rsid w:val="00F03476"/>
    <w:rsid w:val="00F067DF"/>
    <w:rsid w:val="00F1075C"/>
    <w:rsid w:val="00F134EF"/>
    <w:rsid w:val="00F1515F"/>
    <w:rsid w:val="00F15FBA"/>
    <w:rsid w:val="00F202DC"/>
    <w:rsid w:val="00F25D53"/>
    <w:rsid w:val="00F26D75"/>
    <w:rsid w:val="00F3275B"/>
    <w:rsid w:val="00F36518"/>
    <w:rsid w:val="00F37982"/>
    <w:rsid w:val="00F37F3A"/>
    <w:rsid w:val="00F42DC6"/>
    <w:rsid w:val="00F465F7"/>
    <w:rsid w:val="00F46DDC"/>
    <w:rsid w:val="00F47C6D"/>
    <w:rsid w:val="00F62606"/>
    <w:rsid w:val="00F630D4"/>
    <w:rsid w:val="00F64434"/>
    <w:rsid w:val="00F70604"/>
    <w:rsid w:val="00F71D17"/>
    <w:rsid w:val="00F74CEA"/>
    <w:rsid w:val="00F74FB1"/>
    <w:rsid w:val="00F7528C"/>
    <w:rsid w:val="00F802EF"/>
    <w:rsid w:val="00F842B5"/>
    <w:rsid w:val="00F84367"/>
    <w:rsid w:val="00F85640"/>
    <w:rsid w:val="00F86529"/>
    <w:rsid w:val="00F913D9"/>
    <w:rsid w:val="00F935B6"/>
    <w:rsid w:val="00F94868"/>
    <w:rsid w:val="00F96E1A"/>
    <w:rsid w:val="00F972F8"/>
    <w:rsid w:val="00F976D8"/>
    <w:rsid w:val="00F97A17"/>
    <w:rsid w:val="00F97EAD"/>
    <w:rsid w:val="00FA1254"/>
    <w:rsid w:val="00FA629F"/>
    <w:rsid w:val="00FA6762"/>
    <w:rsid w:val="00FB3E56"/>
    <w:rsid w:val="00FB5B2A"/>
    <w:rsid w:val="00FC2FA6"/>
    <w:rsid w:val="00FC6CFF"/>
    <w:rsid w:val="00FD35EF"/>
    <w:rsid w:val="00FD56B3"/>
    <w:rsid w:val="00FD690C"/>
    <w:rsid w:val="00FD7551"/>
    <w:rsid w:val="00FE3388"/>
    <w:rsid w:val="00FE6EEE"/>
    <w:rsid w:val="00FE7B85"/>
    <w:rsid w:val="00FF0C4F"/>
    <w:rsid w:val="00FF2389"/>
    <w:rsid w:val="00FF6451"/>
    <w:rsid w:val="074C9B51"/>
    <w:rsid w:val="18FCFEA5"/>
    <w:rsid w:val="22CDBA06"/>
    <w:rsid w:val="28319131"/>
    <w:rsid w:val="2ED24732"/>
    <w:rsid w:val="2F842A14"/>
    <w:rsid w:val="3B942889"/>
    <w:rsid w:val="46A6C02F"/>
    <w:rsid w:val="5D9B77D2"/>
    <w:rsid w:val="62543211"/>
    <w:rsid w:val="71966E3E"/>
    <w:rsid w:val="750CA509"/>
    <w:rsid w:val="7E0EC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C,Ref,de nota al pie,註腳內容,CVR Ref. de nota al pie,Texto de nota al pie,Footnotes refss,Appel note de bas de page,Footnote number,referencia nota al pie,BVI fnr,f,4_G,16 Point,Superscript 6 Point,Texto nota al pie,sobrescrito,fr"/>
    <w:basedOn w:val="Fuentedeprrafopredeter"/>
    <w:uiPriority w:val="99"/>
    <w:semiHidden/>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77138">
      <w:bodyDiv w:val="1"/>
      <w:marLeft w:val="0"/>
      <w:marRight w:val="0"/>
      <w:marTop w:val="0"/>
      <w:marBottom w:val="0"/>
      <w:divBdr>
        <w:top w:val="none" w:sz="0" w:space="0" w:color="auto"/>
        <w:left w:val="none" w:sz="0" w:space="0" w:color="auto"/>
        <w:bottom w:val="none" w:sz="0" w:space="0" w:color="auto"/>
        <w:right w:val="none" w:sz="0" w:space="0" w:color="auto"/>
      </w:divBdr>
    </w:div>
    <w:div w:id="106896136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680541534">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58C0B2A-5124-4417-A3B9-1DA852929F18}"/>
</file>

<file path=customXml/itemProps3.xml><?xml version="1.0" encoding="utf-8"?>
<ds:datastoreItem xmlns:ds="http://schemas.openxmlformats.org/officeDocument/2006/customXml" ds:itemID="{A62EF202-B91E-490A-A5BB-418298D84DA4}"/>
</file>

<file path=customXml/itemProps4.xml><?xml version="1.0" encoding="utf-8"?>
<ds:datastoreItem xmlns:ds="http://schemas.openxmlformats.org/officeDocument/2006/customXml" ds:itemID="{AB669B6F-E61D-45A9-93F8-1EDCAC38FE7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667</cp:revision>
  <cp:lastPrinted>2025-12-02T16:46:00Z</cp:lastPrinted>
  <dcterms:created xsi:type="dcterms:W3CDTF">2020-12-18T20:09:00Z</dcterms:created>
  <dcterms:modified xsi:type="dcterms:W3CDTF">2026-08-18T14:26:42Z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